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77777777" w:rsidR="00ED76F0" w:rsidRPr="00D13E08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72D607ED" w14:textId="26E72112" w:rsidR="00D56FE7" w:rsidRPr="00ED76F0" w:rsidRDefault="00ED76F0" w:rsidP="00ED76F0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546DDD36" w14:textId="5DCD6197" w:rsidR="00ED76F0" w:rsidRDefault="00ED76F0" w:rsidP="00ED76F0">
      <w:pP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36"/>
        </w:rPr>
      </w:pPr>
      <w:r>
        <w:rPr>
          <w:color w:val="000000"/>
          <w:sz w:val="28"/>
          <w:szCs w:val="27"/>
        </w:rPr>
        <w:t>Закрепление навыков построения моделей ресурсов ИС, полученных в теоретическом курсе</w:t>
      </w:r>
      <w:r>
        <w:rPr>
          <w:color w:val="000000"/>
          <w:sz w:val="28"/>
          <w:szCs w:val="36"/>
        </w:rPr>
        <w:t>.</w:t>
      </w:r>
    </w:p>
    <w:p w14:paraId="2B25C2EF" w14:textId="27DF221F" w:rsidR="00ED76F0" w:rsidRPr="00ED76F0" w:rsidRDefault="00ED76F0" w:rsidP="00ED76F0">
      <w:pPr>
        <w:shd w:val="clear" w:color="auto" w:fill="FFFFFF"/>
        <w:spacing w:line="360" w:lineRule="auto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Задание</w:t>
      </w:r>
    </w:p>
    <w:p w14:paraId="362CBBE1" w14:textId="5DC3E86D" w:rsidR="00ED76F0" w:rsidRDefault="00ED76F0" w:rsidP="00E557C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Построить математическую модель ресурсов конкретной ИС на основе ресурсной матрицы или используя элементы теории графов. Вычислить параметры ИС на основе построенных моделей и определить критерии оценки ИС.</w:t>
      </w:r>
    </w:p>
    <w:p w14:paraId="3FB887EC" w14:textId="4D6FAA11" w:rsidR="00ED76F0" w:rsidRPr="00ED76F0" w:rsidRDefault="00ED76F0" w:rsidP="00E557C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область: «Магазин компьютерной техники»</w:t>
      </w:r>
    </w:p>
    <w:p w14:paraId="6C4AC0ED" w14:textId="77777777" w:rsidR="00ED76F0" w:rsidRPr="00ED76F0" w:rsidRDefault="00ED76F0" w:rsidP="00E557CB">
      <w:pPr>
        <w:shd w:val="clear" w:color="auto" w:fill="FFFFFF"/>
        <w:spacing w:line="360" w:lineRule="auto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3EFC3326" w14:textId="504FF6EB" w:rsidR="00E557CB" w:rsidRDefault="00E557CB" w:rsidP="00E557CB">
      <w:pPr>
        <w:spacing w:line="360" w:lineRule="auto"/>
        <w:ind w:firstLine="851"/>
        <w:rPr>
          <w:sz w:val="28"/>
        </w:rPr>
      </w:pPr>
      <w:r>
        <w:rPr>
          <w:sz w:val="28"/>
        </w:rPr>
        <w:t xml:space="preserve">Задача разрабатываемой системы – автоматизировать процесс </w:t>
      </w:r>
      <w:r>
        <w:rPr>
          <w:sz w:val="28"/>
        </w:rPr>
        <w:t>осуществления покупки-продажи компьютерных товаров</w:t>
      </w:r>
      <w:r>
        <w:rPr>
          <w:sz w:val="28"/>
        </w:rPr>
        <w:t>.</w:t>
      </w:r>
    </w:p>
    <w:p w14:paraId="3AA16C88" w14:textId="2D1B8BE2" w:rsidR="00ED76F0" w:rsidRDefault="00E557CB" w:rsidP="00E557CB">
      <w:pPr>
        <w:pStyle w:val="a5"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557CB">
        <w:rPr>
          <w:color w:val="000000"/>
          <w:sz w:val="28"/>
          <w:szCs w:val="28"/>
        </w:rPr>
        <w:t>Вариант процесса до внедрения подсистемы представляет собой последовательность следующих шагов:</w:t>
      </w:r>
    </w:p>
    <w:p w14:paraId="14D231B3" w14:textId="4751D377" w:rsidR="00E557CB" w:rsidRDefault="00E557CB" w:rsidP="00E557CB">
      <w:pPr>
        <w:pStyle w:val="a5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товар покупателем</w:t>
      </w:r>
    </w:p>
    <w:p w14:paraId="1F30510B" w14:textId="062C9CAF" w:rsidR="001D30C4" w:rsidRPr="001D30C4" w:rsidRDefault="00E557CB" w:rsidP="001D30C4">
      <w:pPr>
        <w:pStyle w:val="a5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D30C4">
        <w:rPr>
          <w:color w:val="000000"/>
          <w:sz w:val="28"/>
          <w:szCs w:val="28"/>
        </w:rPr>
        <w:t>Пробить товар на кассе</w:t>
      </w:r>
    </w:p>
    <w:p w14:paraId="3A5A23DC" w14:textId="78838DCF" w:rsidR="00E557CB" w:rsidRDefault="00E557CB" w:rsidP="00E557CB">
      <w:pPr>
        <w:pStyle w:val="a5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Оплатить товар</w:t>
      </w:r>
    </w:p>
    <w:p w14:paraId="69E42CCB" w14:textId="2DB0C2FD" w:rsidR="001D30C4" w:rsidRDefault="001D30C4" w:rsidP="00E557CB">
      <w:pPr>
        <w:pStyle w:val="a5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Выдать квитанцию об оплате</w:t>
      </w:r>
    </w:p>
    <w:p w14:paraId="511DB610" w14:textId="0AC0C2DE" w:rsidR="00E557CB" w:rsidRDefault="00E557CB" w:rsidP="00E557CB">
      <w:pPr>
        <w:pStyle w:val="a5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Внести товар в проданные во внутреннюю систему</w:t>
      </w:r>
      <w:r w:rsidR="001D30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продавцом</w:t>
      </w:r>
    </w:p>
    <w:p w14:paraId="32F475B9" w14:textId="3EFB7F85" w:rsidR="00E557CB" w:rsidRDefault="00E557CB" w:rsidP="00E557CB">
      <w:pPr>
        <w:tabs>
          <w:tab w:val="left" w:pos="10065"/>
        </w:tabs>
        <w:spacing w:line="360" w:lineRule="auto"/>
        <w:ind w:right="283" w:firstLine="851"/>
        <w:jc w:val="both"/>
        <w:rPr>
          <w:sz w:val="28"/>
          <w:szCs w:val="28"/>
        </w:rPr>
      </w:pPr>
      <w:r w:rsidRPr="00E557CB">
        <w:rPr>
          <w:sz w:val="28"/>
          <w:szCs w:val="28"/>
        </w:rPr>
        <w:t xml:space="preserve">Матрица </w:t>
      </w:r>
      <w:r w:rsidRPr="00E557CB">
        <w:rPr>
          <w:sz w:val="28"/>
          <w:szCs w:val="28"/>
          <w:lang w:val="en-US"/>
        </w:rPr>
        <w:t>R</w:t>
      </w:r>
      <w:r w:rsidRPr="00E557CB">
        <w:rPr>
          <w:sz w:val="28"/>
          <w:szCs w:val="28"/>
        </w:rPr>
        <w:t xml:space="preserve">, представленная в таблице 1, состоит из диагональных элементов, отражающие ресурсы </w:t>
      </w:r>
      <w:r w:rsidRPr="00E557CB">
        <w:rPr>
          <w:sz w:val="28"/>
          <w:szCs w:val="28"/>
          <w:lang w:val="en-US"/>
        </w:rPr>
        <w:t>R</w:t>
      </w:r>
      <w:r w:rsidRPr="00E557CB">
        <w:rPr>
          <w:sz w:val="28"/>
          <w:szCs w:val="28"/>
          <w:vertAlign w:val="subscript"/>
          <w:lang w:val="en-US"/>
        </w:rPr>
        <w:t>ii</w:t>
      </w:r>
      <w:r w:rsidRPr="00E557CB">
        <w:rPr>
          <w:sz w:val="28"/>
          <w:szCs w:val="28"/>
          <w:vertAlign w:val="subscript"/>
        </w:rPr>
        <w:t xml:space="preserve"> </w:t>
      </w:r>
      <w:r w:rsidRPr="00E557CB">
        <w:rPr>
          <w:sz w:val="28"/>
          <w:szCs w:val="28"/>
        </w:rPr>
        <w:t xml:space="preserve">элементов множества, и недиагональных, отражающие ресурсы </w:t>
      </w:r>
      <w:r w:rsidRPr="00E557CB">
        <w:rPr>
          <w:sz w:val="28"/>
          <w:szCs w:val="28"/>
          <w:lang w:val="en-US"/>
        </w:rPr>
        <w:t>R</w:t>
      </w:r>
      <w:r w:rsidRPr="00E557CB">
        <w:rPr>
          <w:sz w:val="28"/>
          <w:szCs w:val="28"/>
          <w:vertAlign w:val="subscript"/>
          <w:lang w:val="en-US"/>
        </w:rPr>
        <w:t>ij</w:t>
      </w:r>
      <w:r w:rsidRPr="00E557CB">
        <w:rPr>
          <w:sz w:val="28"/>
          <w:szCs w:val="28"/>
        </w:rPr>
        <w:t xml:space="preserve"> интерфейсов между этими элементами и связей между ними:</w:t>
      </w:r>
    </w:p>
    <w:p w14:paraId="5157DC78" w14:textId="73888902" w:rsidR="00E557CB" w:rsidRPr="001D30C4" w:rsidRDefault="00E557CB" w:rsidP="001D30C4">
      <w:pPr>
        <w:tabs>
          <w:tab w:val="left" w:pos="10065"/>
        </w:tabs>
        <w:spacing w:line="360" w:lineRule="auto"/>
        <w:ind w:right="283" w:firstLine="5670"/>
        <w:rPr>
          <w:lang w:val="en-US"/>
        </w:rPr>
      </w:pPr>
      <w:r w:rsidRPr="00E557CB">
        <w:rPr>
          <w:lang w:val="en-US"/>
        </w:rPr>
        <w:t>Таблица 1 - Ресурсная матрица</w:t>
      </w:r>
    </w:p>
    <w:tbl>
      <w:tblPr>
        <w:tblW w:w="5166" w:type="dxa"/>
        <w:jc w:val="center"/>
        <w:tblLook w:val="04A0" w:firstRow="1" w:lastRow="0" w:firstColumn="1" w:lastColumn="0" w:noHBand="0" w:noVBand="1"/>
      </w:tblPr>
      <w:tblGrid>
        <w:gridCol w:w="1236"/>
        <w:gridCol w:w="1234"/>
        <w:gridCol w:w="1480"/>
        <w:gridCol w:w="1216"/>
      </w:tblGrid>
      <w:tr w:rsidR="001D30C4" w14:paraId="6CBD9E95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81CA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02AB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3442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B586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Rпо-с</w:t>
            </w:r>
          </w:p>
        </w:tc>
      </w:tr>
      <w:tr w:rsidR="001D30C4" w14:paraId="7D01CE04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B037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Rc-пк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1202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C360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FC0A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</w:tr>
      <w:tr w:rsidR="001D30C4" w14:paraId="2C24C483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6D1C" w14:textId="0B7DE08E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Rс-</w:t>
            </w:r>
            <w:r>
              <w:rPr>
                <w:sz w:val="20"/>
              </w:rPr>
              <w:t>пр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962D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0F5F" w14:textId="09E0A904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пр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6CE2" w14:textId="4DFA7565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Rпо-</w:t>
            </w:r>
            <w:r>
              <w:rPr>
                <w:sz w:val="20"/>
              </w:rPr>
              <w:t>пр</w:t>
            </w:r>
          </w:p>
        </w:tc>
      </w:tr>
      <w:tr w:rsidR="001D30C4" w14:paraId="58A95757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A817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2D4E" w14:textId="3B6DB3B2" w:rsidR="001D30C4" w:rsidRDefault="0021276F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</w:t>
            </w:r>
            <w:r>
              <w:rPr>
                <w:sz w:val="20"/>
              </w:rPr>
              <w:t>-по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F6F5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E4E1" w14:textId="77777777" w:rsidR="001D30C4" w:rsidRDefault="001D30C4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</w:t>
            </w:r>
          </w:p>
        </w:tc>
      </w:tr>
    </w:tbl>
    <w:p w14:paraId="23967A2B" w14:textId="77777777" w:rsidR="0035567F" w:rsidRDefault="0035567F" w:rsidP="0035567F">
      <w:pPr>
        <w:tabs>
          <w:tab w:val="left" w:pos="10065"/>
        </w:tabs>
        <w:spacing w:line="360" w:lineRule="auto"/>
        <w:ind w:right="283" w:firstLine="862"/>
        <w:jc w:val="both"/>
        <w:rPr>
          <w:sz w:val="28"/>
          <w:szCs w:val="28"/>
        </w:rPr>
      </w:pPr>
      <w:r>
        <w:rPr>
          <w:sz w:val="28"/>
          <w:szCs w:val="28"/>
        </w:rPr>
        <w:t>Компоненты матрицы представлены в таблице 2:</w:t>
      </w:r>
    </w:p>
    <w:p w14:paraId="5ED98A80" w14:textId="77777777" w:rsidR="0035567F" w:rsidRPr="0035567F" w:rsidRDefault="0035567F" w:rsidP="0035567F">
      <w:pPr>
        <w:tabs>
          <w:tab w:val="left" w:pos="10065"/>
        </w:tabs>
        <w:spacing w:line="360" w:lineRule="auto"/>
        <w:ind w:left="142" w:right="283" w:firstLine="4394"/>
      </w:pPr>
      <w:r w:rsidRPr="0035567F">
        <w:t>Таблица 2 – Компоненты матрицы системы</w:t>
      </w:r>
    </w:p>
    <w:tbl>
      <w:tblPr>
        <w:tblW w:w="9717" w:type="dxa"/>
        <w:jc w:val="center"/>
        <w:tblLook w:val="04A0" w:firstRow="1" w:lastRow="0" w:firstColumn="1" w:lastColumn="0" w:noHBand="0" w:noVBand="1"/>
      </w:tblPr>
      <w:tblGrid>
        <w:gridCol w:w="2025"/>
        <w:gridCol w:w="7692"/>
      </w:tblGrid>
      <w:tr w:rsidR="0035567F" w14:paraId="41483B9B" w14:textId="77777777" w:rsidTr="001A71EF">
        <w:trPr>
          <w:trHeight w:val="571"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34A42" w14:textId="77777777" w:rsidR="0035567F" w:rsidRPr="001A71EF" w:rsidRDefault="0035567F" w:rsidP="00F77B6D">
            <w:pPr>
              <w:tabs>
                <w:tab w:val="left" w:pos="10065"/>
              </w:tabs>
              <w:jc w:val="center"/>
              <w:rPr>
                <w:b/>
              </w:rPr>
            </w:pPr>
            <w:r w:rsidRPr="001A71EF">
              <w:t xml:space="preserve">    </w:t>
            </w:r>
            <w:r w:rsidRPr="001A71EF">
              <w:rPr>
                <w:b/>
              </w:rPr>
              <w:t>Обозначение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4A62F" w14:textId="77777777" w:rsidR="0035567F" w:rsidRPr="001A71EF" w:rsidRDefault="0035567F" w:rsidP="00F77B6D">
            <w:pPr>
              <w:tabs>
                <w:tab w:val="left" w:pos="10065"/>
              </w:tabs>
              <w:jc w:val="center"/>
              <w:rPr>
                <w:b/>
              </w:rPr>
            </w:pPr>
            <w:r w:rsidRPr="001A71EF">
              <w:rPr>
                <w:b/>
              </w:rPr>
              <w:t>Компонент матрицы</w:t>
            </w:r>
          </w:p>
        </w:tc>
      </w:tr>
      <w:tr w:rsidR="0035567F" w14:paraId="71CF61B0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37DAE" w14:textId="77777777" w:rsidR="0035567F" w:rsidRPr="001A71EF" w:rsidRDefault="0035567F" w:rsidP="00F77B6D">
            <w:pPr>
              <w:tabs>
                <w:tab w:val="left" w:pos="10065"/>
              </w:tabs>
              <w:jc w:val="center"/>
            </w:pPr>
            <w:r w:rsidRPr="001A71EF">
              <w:t>Rc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43EA" w14:textId="77777777" w:rsidR="0035567F" w:rsidRPr="001A71EF" w:rsidRDefault="0035567F" w:rsidP="00F77B6D">
            <w:pPr>
              <w:tabs>
                <w:tab w:val="left" w:pos="10065"/>
              </w:tabs>
            </w:pPr>
            <w:r w:rsidRPr="001A71EF">
              <w:t>Характеризует сетевые средства ПК: Длительность операции составляет 0,05 мин.</w:t>
            </w:r>
          </w:p>
        </w:tc>
      </w:tr>
      <w:tr w:rsidR="0035567F" w14:paraId="663A12E2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39C8A" w14:textId="77777777" w:rsidR="0035567F" w:rsidRPr="001A71EF" w:rsidRDefault="0035567F" w:rsidP="00F77B6D">
            <w:pPr>
              <w:tabs>
                <w:tab w:val="left" w:pos="10065"/>
              </w:tabs>
              <w:jc w:val="center"/>
            </w:pPr>
            <w:r w:rsidRPr="001A71EF">
              <w:lastRenderedPageBreak/>
              <w:t>Rпк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40DD" w14:textId="4932905E" w:rsidR="0035567F" w:rsidRPr="001A71EF" w:rsidRDefault="0035567F" w:rsidP="00F77B6D">
            <w:pPr>
              <w:tabs>
                <w:tab w:val="left" w:pos="10065"/>
              </w:tabs>
            </w:pPr>
            <w:r w:rsidRPr="001A71EF">
              <w:t xml:space="preserve">характеризует ПК сотрудника. Длительность одной операции составляет </w:t>
            </w:r>
            <w:r w:rsidR="001A71EF">
              <w:t>3</w:t>
            </w:r>
            <w:r w:rsidRPr="001A71EF">
              <w:t xml:space="preserve"> мин.</w:t>
            </w:r>
          </w:p>
        </w:tc>
      </w:tr>
      <w:tr w:rsidR="001A71EF" w14:paraId="575995B1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D2C99" w14:textId="5F3E2CDF" w:rsidR="001A71EF" w:rsidRPr="001A71EF" w:rsidRDefault="001A71EF" w:rsidP="001A71EF">
            <w:pPr>
              <w:tabs>
                <w:tab w:val="left" w:pos="10065"/>
              </w:tabs>
              <w:jc w:val="center"/>
            </w:pPr>
            <w:r w:rsidRPr="001A71EF">
              <w:t>Rпр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E9C8" w14:textId="6F4C61F7" w:rsidR="001A71EF" w:rsidRPr="001A71EF" w:rsidRDefault="001A71EF" w:rsidP="001A71EF">
            <w:pPr>
              <w:tabs>
                <w:tab w:val="left" w:pos="10065"/>
              </w:tabs>
            </w:pPr>
            <w:r w:rsidRPr="001A71EF">
              <w:t>характеризует принтер сотрудника: вывести на печать отчеты. Длительность 2 мин.</w:t>
            </w:r>
          </w:p>
        </w:tc>
      </w:tr>
      <w:tr w:rsidR="001A71EF" w14:paraId="18B9E080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EE282" w14:textId="77777777" w:rsidR="001A71EF" w:rsidRPr="001A71EF" w:rsidRDefault="001A71EF" w:rsidP="001A71EF">
            <w:pPr>
              <w:tabs>
                <w:tab w:val="left" w:pos="10065"/>
              </w:tabs>
              <w:jc w:val="center"/>
            </w:pPr>
            <w:r w:rsidRPr="001A71EF">
              <w:t>Rпо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65FF" w14:textId="77777777" w:rsidR="001A71EF" w:rsidRPr="001A71EF" w:rsidRDefault="001A71EF" w:rsidP="001A71EF">
            <w:pPr>
              <w:tabs>
                <w:tab w:val="left" w:pos="10065"/>
              </w:tabs>
            </w:pPr>
            <w:r w:rsidRPr="001A71EF">
              <w:t>характеризует используемое ПО. Длительность 5 мин.</w:t>
            </w:r>
          </w:p>
        </w:tc>
      </w:tr>
      <w:tr w:rsidR="001A71EF" w14:paraId="643370D1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64187" w14:textId="77777777" w:rsidR="001A71EF" w:rsidRPr="001A71EF" w:rsidRDefault="001A71EF" w:rsidP="001A71EF">
            <w:pPr>
              <w:tabs>
                <w:tab w:val="left" w:pos="10065"/>
              </w:tabs>
              <w:jc w:val="center"/>
            </w:pPr>
            <w:r w:rsidRPr="001A71EF">
              <w:t>Rc-пк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A644" w14:textId="77777777" w:rsidR="001A71EF" w:rsidRPr="001A71EF" w:rsidRDefault="001A71EF" w:rsidP="001A71EF">
            <w:pPr>
              <w:tabs>
                <w:tab w:val="left" w:pos="10065"/>
              </w:tabs>
            </w:pPr>
            <w:r w:rsidRPr="001A71EF">
              <w:t>характеризует взаимодействие сетевых средств с ПК. Передача по сети данных для загрузки программы. Длительность 0,05 мин</w:t>
            </w:r>
          </w:p>
        </w:tc>
      </w:tr>
      <w:tr w:rsidR="001A71EF" w14:paraId="01C779E8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BF458" w14:textId="3F78673F" w:rsidR="001A71EF" w:rsidRPr="001A71EF" w:rsidRDefault="001A71EF" w:rsidP="001A71EF">
            <w:pPr>
              <w:tabs>
                <w:tab w:val="left" w:pos="10065"/>
              </w:tabs>
              <w:jc w:val="center"/>
            </w:pPr>
            <w:r w:rsidRPr="001A71EF">
              <w:t>Rс-</w:t>
            </w:r>
            <w:r>
              <w:t>пр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F670" w14:textId="77777777" w:rsidR="001D5676" w:rsidRPr="00AD3D1B" w:rsidRDefault="001D5676" w:rsidP="001D5676">
            <w:pPr>
              <w:tabs>
                <w:tab w:val="left" w:pos="10065"/>
              </w:tabs>
              <w:contextualSpacing/>
            </w:pPr>
            <w:r w:rsidRPr="00AD3D1B">
              <w:t>характеризует взаимодействие сетевых средств с принтером; взаимодействие заключается в передачи данных по сети на принтер.</w:t>
            </w:r>
          </w:p>
          <w:p w14:paraId="42599575" w14:textId="732FFA3B" w:rsidR="001A71EF" w:rsidRPr="001A71EF" w:rsidRDefault="001D5676" w:rsidP="001D5676">
            <w:pPr>
              <w:tabs>
                <w:tab w:val="left" w:pos="10065"/>
              </w:tabs>
            </w:pPr>
            <w:r w:rsidRPr="00FF021F">
              <w:t xml:space="preserve">(Длительность </w:t>
            </w:r>
            <w:r>
              <w:t>0,01</w:t>
            </w:r>
            <w:r w:rsidRPr="00FF021F">
              <w:t xml:space="preserve"> мин.)</w:t>
            </w:r>
            <w:r>
              <w:t>.</w:t>
            </w:r>
          </w:p>
        </w:tc>
      </w:tr>
      <w:tr w:rsidR="0021276F" w14:paraId="7FA829C5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C68EF" w14:textId="3EDFCBF1" w:rsidR="0021276F" w:rsidRPr="001A71EF" w:rsidRDefault="0021276F" w:rsidP="0021276F">
            <w:pPr>
              <w:tabs>
                <w:tab w:val="left" w:pos="10065"/>
              </w:tabs>
              <w:jc w:val="center"/>
            </w:pPr>
            <w:r w:rsidRPr="00FF021F">
              <w:t>Rпк-по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8347" w14:textId="6C166C22" w:rsidR="0021276F" w:rsidRPr="00FF021F" w:rsidRDefault="0021276F" w:rsidP="0021276F">
            <w:pPr>
              <w:tabs>
                <w:tab w:val="left" w:pos="10065"/>
              </w:tabs>
              <w:contextualSpacing/>
            </w:pPr>
            <w:r w:rsidRPr="00AD3D1B">
              <w:t xml:space="preserve">характеризует взаимодействие ПК с ПО. Взаимодействие заключается в обработке данных </w:t>
            </w:r>
            <w:r>
              <w:t>о товаре</w:t>
            </w:r>
            <w:r w:rsidRPr="00AD3D1B">
              <w:t xml:space="preserve">. </w:t>
            </w:r>
            <w:r w:rsidRPr="00FF021F">
              <w:t xml:space="preserve">Длительность: </w:t>
            </w:r>
            <w:r>
              <w:t xml:space="preserve">5 </w:t>
            </w:r>
            <w:r w:rsidRPr="00FF021F">
              <w:t xml:space="preserve">мин. </w:t>
            </w:r>
          </w:p>
          <w:p w14:paraId="777286BE" w14:textId="2A9FA8E8" w:rsidR="0021276F" w:rsidRPr="001A71EF" w:rsidRDefault="0021276F" w:rsidP="0021276F">
            <w:pPr>
              <w:tabs>
                <w:tab w:val="left" w:pos="10065"/>
              </w:tabs>
            </w:pPr>
          </w:p>
        </w:tc>
      </w:tr>
      <w:tr w:rsidR="00E27EDB" w14:paraId="15C6F39D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97BC" w14:textId="62FFB829" w:rsidR="00E27EDB" w:rsidRPr="00FF021F" w:rsidRDefault="00E27EDB" w:rsidP="00E27EDB">
            <w:pPr>
              <w:tabs>
                <w:tab w:val="left" w:pos="10065"/>
              </w:tabs>
              <w:jc w:val="center"/>
            </w:pPr>
            <w:r w:rsidRPr="00FF021F">
              <w:t>Rпо-пр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EBF1" w14:textId="00052C52" w:rsidR="00E27EDB" w:rsidRPr="00FF021F" w:rsidRDefault="00E27EDB" w:rsidP="00E27EDB">
            <w:pPr>
              <w:tabs>
                <w:tab w:val="left" w:pos="10065"/>
              </w:tabs>
              <w:contextualSpacing/>
            </w:pPr>
            <w:r w:rsidRPr="00AD3D1B">
              <w:t xml:space="preserve">характеризует взаимодействие ПО с принтером. Вывод </w:t>
            </w:r>
            <w:r>
              <w:t xml:space="preserve">чека </w:t>
            </w:r>
            <w:r w:rsidRPr="00AD3D1B">
              <w:t xml:space="preserve">на печать. </w:t>
            </w:r>
            <w:r w:rsidRPr="00FF021F">
              <w:t xml:space="preserve">Длительность составляет </w:t>
            </w:r>
            <w:r>
              <w:t>0,05</w:t>
            </w:r>
            <w:r w:rsidRPr="00FF021F">
              <w:t xml:space="preserve"> мин.</w:t>
            </w:r>
          </w:p>
          <w:p w14:paraId="7E0EB872" w14:textId="77777777" w:rsidR="00E27EDB" w:rsidRPr="00AD3D1B" w:rsidRDefault="00E27EDB" w:rsidP="00E27EDB">
            <w:pPr>
              <w:tabs>
                <w:tab w:val="left" w:pos="10065"/>
              </w:tabs>
              <w:contextualSpacing/>
            </w:pPr>
          </w:p>
        </w:tc>
      </w:tr>
      <w:tr w:rsidR="00E27EDB" w14:paraId="1E554077" w14:textId="77777777" w:rsidTr="001A71EF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696B" w14:textId="77777777" w:rsidR="00E27EDB" w:rsidRPr="001A71EF" w:rsidRDefault="00E27EDB" w:rsidP="00E27EDB">
            <w:pPr>
              <w:tabs>
                <w:tab w:val="left" w:pos="10065"/>
              </w:tabs>
              <w:jc w:val="center"/>
            </w:pPr>
            <w:r w:rsidRPr="001A71EF">
              <w:t>Rпо-с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1BA4" w14:textId="77777777" w:rsidR="00E27EDB" w:rsidRPr="001A71EF" w:rsidRDefault="00E27EDB" w:rsidP="00E27EDB">
            <w:pPr>
              <w:tabs>
                <w:tab w:val="left" w:pos="10065"/>
              </w:tabs>
            </w:pPr>
            <w:r w:rsidRPr="001A71EF">
              <w:t>характеризует взаимодействие ПО с сетевыми средствами. Обработка полученных по сети данных. Длительность составляет 0,05 мин.</w:t>
            </w:r>
          </w:p>
        </w:tc>
      </w:tr>
    </w:tbl>
    <w:p w14:paraId="4796DF8F" w14:textId="77777777" w:rsidR="0035567F" w:rsidRDefault="0035567F" w:rsidP="0035567F">
      <w:pPr>
        <w:pStyle w:val="a6"/>
        <w:tabs>
          <w:tab w:val="left" w:pos="10065"/>
        </w:tabs>
        <w:spacing w:line="240" w:lineRule="auto"/>
        <w:ind w:left="0" w:right="283" w:firstLine="567"/>
        <w:rPr>
          <w:szCs w:val="28"/>
          <w:lang w:val="ru-RU"/>
        </w:rPr>
      </w:pPr>
    </w:p>
    <w:p w14:paraId="21B76FF8" w14:textId="154F40C2" w:rsidR="003D38CE" w:rsidRDefault="003D38CE" w:rsidP="003D38CE">
      <w:pPr>
        <w:tabs>
          <w:tab w:val="left" w:pos="10065"/>
        </w:tabs>
        <w:spacing w:line="360" w:lineRule="auto"/>
        <w:ind w:left="142" w:right="283" w:firstLine="720"/>
        <w:jc w:val="both"/>
        <w:rPr>
          <w:rFonts w:eastAsia="Calibri"/>
          <w:sz w:val="28"/>
          <w:szCs w:val="28"/>
        </w:rPr>
      </w:pPr>
      <w:r w:rsidRPr="004E4188">
        <w:rPr>
          <w:rFonts w:eastAsia="Calibri"/>
          <w:sz w:val="28"/>
          <w:szCs w:val="28"/>
        </w:rPr>
        <w:t>Ресурсная матрица с указанием времени для каждого ресурса пред</w:t>
      </w:r>
      <w:r>
        <w:rPr>
          <w:rFonts w:eastAsia="Calibri"/>
          <w:sz w:val="28"/>
          <w:szCs w:val="28"/>
        </w:rPr>
        <w:t xml:space="preserve">ставлена в таблице </w:t>
      </w:r>
      <w:r w:rsidRPr="004E4188">
        <w:rPr>
          <w:rFonts w:eastAsia="Calibri"/>
          <w:sz w:val="28"/>
          <w:szCs w:val="28"/>
        </w:rPr>
        <w:t>3.</w:t>
      </w:r>
    </w:p>
    <w:p w14:paraId="048F6D18" w14:textId="77777777" w:rsidR="003D38CE" w:rsidRPr="003D38CE" w:rsidRDefault="003D38CE" w:rsidP="003D38CE">
      <w:pPr>
        <w:tabs>
          <w:tab w:val="left" w:pos="10065"/>
        </w:tabs>
        <w:spacing w:line="360" w:lineRule="auto"/>
        <w:ind w:left="142" w:right="283" w:firstLine="2835"/>
        <w:rPr>
          <w:rFonts w:eastAsia="Calibri"/>
        </w:rPr>
      </w:pPr>
      <w:r w:rsidRPr="003D38CE">
        <w:rPr>
          <w:rFonts w:eastAsia="Calibri"/>
        </w:rPr>
        <w:t>Таблица 3 - Временная ресурсная матрица</w:t>
      </w:r>
    </w:p>
    <w:tbl>
      <w:tblPr>
        <w:tblW w:w="5166" w:type="dxa"/>
        <w:jc w:val="center"/>
        <w:tblLook w:val="04A0" w:firstRow="1" w:lastRow="0" w:firstColumn="1" w:lastColumn="0" w:noHBand="0" w:noVBand="1"/>
      </w:tblPr>
      <w:tblGrid>
        <w:gridCol w:w="1236"/>
        <w:gridCol w:w="1234"/>
        <w:gridCol w:w="1480"/>
        <w:gridCol w:w="1216"/>
      </w:tblGrid>
      <w:tr w:rsidR="003D38CE" w14:paraId="71798550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18F8" w14:textId="059FE092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</w:t>
            </w:r>
            <w:r>
              <w:rPr>
                <w:sz w:val="20"/>
              </w:rPr>
              <w:t>(0.05)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9AAA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4AEA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E713" w14:textId="5BADDCE3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Rпо-с</w:t>
            </w:r>
            <w:r>
              <w:rPr>
                <w:sz w:val="20"/>
              </w:rPr>
              <w:t>(0.05)</w:t>
            </w:r>
          </w:p>
        </w:tc>
      </w:tr>
      <w:tr w:rsidR="003D38CE" w14:paraId="7DB55266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3DDB" w14:textId="036EC509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Rc-пк</w:t>
            </w:r>
            <w:r>
              <w:rPr>
                <w:sz w:val="20"/>
              </w:rPr>
              <w:t>(0.05)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D4B3" w14:textId="511F9AD2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</w:t>
            </w:r>
            <w:r>
              <w:rPr>
                <w:sz w:val="20"/>
              </w:rPr>
              <w:t>(3)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E36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4686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</w:tr>
      <w:tr w:rsidR="003D38CE" w14:paraId="6AF94FF7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1D73" w14:textId="6CC229A2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Rс-пр</w:t>
            </w:r>
            <w:r>
              <w:rPr>
                <w:sz w:val="20"/>
              </w:rPr>
              <w:t>(0.01)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8B22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86B2" w14:textId="10C91251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Rпр</w:t>
            </w:r>
            <w:r>
              <w:rPr>
                <w:sz w:val="20"/>
              </w:rPr>
              <w:t>(2)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315A" w14:textId="0FD99938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Rпо-пр</w:t>
            </w:r>
            <w:r>
              <w:rPr>
                <w:sz w:val="20"/>
              </w:rPr>
              <w:t>(0.05)</w:t>
            </w:r>
          </w:p>
        </w:tc>
      </w:tr>
      <w:tr w:rsidR="003D38CE" w14:paraId="72AC2C72" w14:textId="77777777" w:rsidTr="00F77B6D">
        <w:trPr>
          <w:jc w:val="center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A3BF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E1AD" w14:textId="38103704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Rпк-по</w:t>
            </w:r>
            <w:r>
              <w:rPr>
                <w:sz w:val="20"/>
              </w:rPr>
              <w:t>(5)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9D76" w14:textId="7777777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9C20" w14:textId="10602F97" w:rsidR="003D38CE" w:rsidRDefault="003D38CE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</w:t>
            </w:r>
            <w:r>
              <w:rPr>
                <w:sz w:val="20"/>
              </w:rPr>
              <w:t>(5)</w:t>
            </w:r>
          </w:p>
        </w:tc>
      </w:tr>
    </w:tbl>
    <w:p w14:paraId="69D79B14" w14:textId="77777777" w:rsidR="003D38CE" w:rsidRDefault="003D38CE" w:rsidP="003D38CE">
      <w:pPr>
        <w:tabs>
          <w:tab w:val="left" w:pos="10065"/>
        </w:tabs>
        <w:ind w:left="142" w:right="283" w:firstLine="720"/>
        <w:jc w:val="both"/>
        <w:rPr>
          <w:rFonts w:eastAsia="Calibri"/>
          <w:sz w:val="28"/>
          <w:szCs w:val="28"/>
        </w:rPr>
      </w:pPr>
    </w:p>
    <w:p w14:paraId="0F654BA0" w14:textId="16F709B7" w:rsidR="003D38CE" w:rsidRPr="004E4188" w:rsidRDefault="003D38CE" w:rsidP="003D38CE">
      <w:pPr>
        <w:tabs>
          <w:tab w:val="left" w:pos="10065"/>
        </w:tabs>
        <w:spacing w:line="360" w:lineRule="auto"/>
        <w:ind w:left="142" w:right="283" w:firstLine="720"/>
        <w:jc w:val="both"/>
        <w:rPr>
          <w:rFonts w:eastAsia="Calibri"/>
          <w:sz w:val="28"/>
          <w:szCs w:val="28"/>
        </w:rPr>
      </w:pPr>
      <w:r w:rsidRPr="004E4188">
        <w:rPr>
          <w:rFonts w:eastAsia="Calibri"/>
          <w:sz w:val="28"/>
          <w:szCs w:val="28"/>
        </w:rPr>
        <w:t xml:space="preserve">Построенная ресурсная матрица позволяет определить время, затрачиваемое </w:t>
      </w:r>
      <w:r>
        <w:rPr>
          <w:rFonts w:eastAsia="Calibri"/>
          <w:sz w:val="28"/>
          <w:szCs w:val="28"/>
        </w:rPr>
        <w:t xml:space="preserve">на </w:t>
      </w:r>
      <w:r w:rsidRPr="004E4188">
        <w:rPr>
          <w:rFonts w:eastAsia="Calibri"/>
          <w:sz w:val="28"/>
          <w:szCs w:val="28"/>
        </w:rPr>
        <w:t xml:space="preserve">обработку </w:t>
      </w:r>
      <w:r w:rsidR="00195333">
        <w:rPr>
          <w:rFonts w:eastAsia="Calibri"/>
          <w:sz w:val="28"/>
          <w:szCs w:val="28"/>
        </w:rPr>
        <w:t>процесса</w:t>
      </w:r>
      <w:r w:rsidRPr="004E4188">
        <w:rPr>
          <w:rFonts w:eastAsia="Calibri"/>
          <w:sz w:val="28"/>
          <w:szCs w:val="28"/>
        </w:rPr>
        <w:t xml:space="preserve"> до внедрения информационной системы.</w:t>
      </w:r>
    </w:p>
    <w:p w14:paraId="1C7406C7" w14:textId="40A23CDC" w:rsidR="003D38CE" w:rsidRDefault="00B04444" w:rsidP="003D38CE">
      <w:pPr>
        <w:tabs>
          <w:tab w:val="left" w:pos="10065"/>
        </w:tabs>
        <w:spacing w:line="360" w:lineRule="auto"/>
        <w:ind w:left="142" w:right="283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Время</w:t>
      </w:r>
      <w:r>
        <w:rPr>
          <w:sz w:val="28"/>
          <w:szCs w:val="28"/>
          <w:vertAlign w:val="subscript"/>
        </w:rPr>
        <w:t>до</w:t>
      </w:r>
      <w:r>
        <w:rPr>
          <w:sz w:val="28"/>
          <w:szCs w:val="28"/>
        </w:rPr>
        <w:t xml:space="preserve"> =  0.05 + 0.05 + 0.01 + 3 + 2 + 5 + 0.05 + 0.05 + 5 = 15.2</w:t>
      </w:r>
    </w:p>
    <w:p w14:paraId="17957968" w14:textId="77777777" w:rsidR="00B04444" w:rsidRDefault="00B04444" w:rsidP="00CA0793">
      <w:pPr>
        <w:tabs>
          <w:tab w:val="left" w:pos="10065"/>
        </w:tabs>
        <w:spacing w:line="360" w:lineRule="auto"/>
        <w:ind w:left="142" w:right="283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ресурсов на выполнение операций представлены в таблице 4. </w:t>
      </w: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828"/>
        <w:gridCol w:w="1775"/>
        <w:gridCol w:w="1482"/>
        <w:gridCol w:w="1863"/>
        <w:gridCol w:w="1758"/>
        <w:gridCol w:w="1639"/>
      </w:tblGrid>
      <w:tr w:rsidR="00B04444" w14:paraId="4DF5C3D2" w14:textId="530F7D33" w:rsidTr="00B04444">
        <w:trPr>
          <w:trHeight w:val="682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1F7A" w14:textId="77777777" w:rsidR="00B04444" w:rsidRDefault="00B04444" w:rsidP="00F77B6D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326F" w14:textId="1D63FD16" w:rsidR="00B04444" w:rsidRDefault="00B04444" w:rsidP="00F77B6D">
            <w:pPr>
              <w:pStyle w:val="a5"/>
              <w:tabs>
                <w:tab w:val="left" w:pos="851"/>
                <w:tab w:val="left" w:pos="10065"/>
              </w:tabs>
              <w:ind w:left="0"/>
              <w:rPr>
                <w:sz w:val="20"/>
                <w:szCs w:val="28"/>
              </w:rPr>
            </w:pPr>
            <w:r w:rsidRPr="00B04444">
              <w:rPr>
                <w:sz w:val="20"/>
              </w:rPr>
              <w:t>Выбрать товар покупателем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8040" w14:textId="236B99C8" w:rsidR="00B04444" w:rsidRDefault="00B04444" w:rsidP="00F77B6D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B04444">
              <w:rPr>
                <w:sz w:val="20"/>
              </w:rPr>
              <w:t>Пробить товар на кассе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EC5E" w14:textId="1D38B831" w:rsidR="00B04444" w:rsidRDefault="00B04444" w:rsidP="00F77B6D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B04444">
              <w:rPr>
                <w:sz w:val="20"/>
              </w:rPr>
              <w:t>Оплатить товар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B92E" w14:textId="0F791001" w:rsidR="00B04444" w:rsidRDefault="00B04444" w:rsidP="00F77B6D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B04444">
              <w:rPr>
                <w:sz w:val="20"/>
              </w:rPr>
              <w:t>Выдать квитанцию об оплате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FA40" w14:textId="773C0873" w:rsidR="00B04444" w:rsidRPr="00B04444" w:rsidRDefault="00B04444" w:rsidP="00F77B6D">
            <w:pPr>
              <w:tabs>
                <w:tab w:val="left" w:pos="10065"/>
              </w:tabs>
              <w:rPr>
                <w:sz w:val="20"/>
              </w:rPr>
            </w:pPr>
            <w:r w:rsidRPr="00B04444">
              <w:rPr>
                <w:sz w:val="20"/>
              </w:rPr>
              <w:t>Внести товар в проданные во внутреннюю систему продавцом</w:t>
            </w:r>
          </w:p>
        </w:tc>
      </w:tr>
      <w:tr w:rsidR="00C27ABF" w14:paraId="40593EA0" w14:textId="6887323A" w:rsidTr="00834BB8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62C46" w14:textId="7628C1AF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  <w:vertAlign w:val="subscript"/>
              </w:rPr>
            </w:pPr>
            <w:r w:rsidRPr="001A71EF">
              <w:t>Rc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633B" w14:textId="79FC0065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9432" w14:textId="58F9E719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C59DB">
              <w:rPr>
                <w:sz w:val="20"/>
                <w:szCs w:val="20"/>
              </w:rPr>
              <w:t>,2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9C3" w14:textId="6917EE98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C59DB">
              <w:rPr>
                <w:sz w:val="20"/>
                <w:szCs w:val="20"/>
              </w:rPr>
              <w:t>,4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7F23" w14:textId="356F93E5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D821" w14:textId="06ECAC7F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C59DB">
              <w:rPr>
                <w:sz w:val="20"/>
                <w:szCs w:val="20"/>
              </w:rPr>
              <w:t>,4</w:t>
            </w:r>
          </w:p>
        </w:tc>
      </w:tr>
      <w:tr w:rsidR="00C27ABF" w14:paraId="4405FF72" w14:textId="59D62388" w:rsidTr="00B0444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462F5" w14:textId="25B9097D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1A71EF">
              <w:t>Rпк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AE3" w14:textId="70DD1A11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2DB1" w14:textId="10D67F78" w:rsidR="00C27ABF" w:rsidRPr="001E5E87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8DC2" w14:textId="06AC0787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16A2" w14:textId="1812859D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C59DB">
              <w:rPr>
                <w:sz w:val="20"/>
                <w:szCs w:val="20"/>
              </w:rPr>
              <w:t>,2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056E" w14:textId="72093EAB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C27ABF" w14:paraId="38CA4103" w14:textId="25C30B74" w:rsidTr="00B0444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593E7" w14:textId="13955DB7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1A71EF">
              <w:t>Rпр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D670" w14:textId="762127FC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7881" w14:textId="773FE0B0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C368" w14:textId="4C390121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3EC1" w14:textId="4B885C3D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2759" w14:textId="692C0455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7ABF" w14:paraId="49391C86" w14:textId="494162BD" w:rsidTr="00B0444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F432" w14:textId="75A4384E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1A71EF">
              <w:t>Rпо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EF6A" w14:textId="7107E5D4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99C4" w14:textId="689BC23C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A906" w14:textId="52FAEE28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4D8E" w14:textId="7BCE18EC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CB98" w14:textId="5549E1B2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27ABF" w14:paraId="44C53137" w14:textId="7E106560" w:rsidTr="009C59DB">
        <w:trPr>
          <w:trHeight w:val="315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815A6" w14:textId="7CA1B492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1A71EF">
              <w:t>Rc-пк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5A64" w14:textId="5708FCCF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AD69" w14:textId="01DD3AB4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C59DB">
              <w:rPr>
                <w:sz w:val="20"/>
                <w:szCs w:val="20"/>
              </w:rPr>
              <w:t>,25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4B04" w14:textId="52831A5D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C94C" w14:textId="68D9C3A5" w:rsidR="00C27ABF" w:rsidRP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0816" w14:textId="24F27A06" w:rsidR="00C27ABF" w:rsidRP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</w:t>
            </w:r>
          </w:p>
        </w:tc>
      </w:tr>
      <w:tr w:rsidR="00C27ABF" w14:paraId="3E3131E6" w14:textId="735929B4" w:rsidTr="00B0444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DE531" w14:textId="29A0F446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1A71EF">
              <w:t>Rс-</w:t>
            </w:r>
            <w:r>
              <w:t>пр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7D51" w14:textId="0ED788B7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135" w14:textId="138B71F4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54B6" w14:textId="7C5D7879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D110" w14:textId="01687063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5F1" w14:textId="31F20540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7ABF" w14:paraId="562715E0" w14:textId="5F338996" w:rsidTr="00B0444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40B4B" w14:textId="77308C8F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FF021F">
              <w:t>Rпк-по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DB58" w14:textId="7DA47D17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8110" w14:textId="679F4BDF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E642" w14:textId="28E3BC2F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223C" w14:textId="3EE10EE0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33EE" w14:textId="4FB45AC4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27ABF" w14:paraId="76D1CC40" w14:textId="3BFF15A4" w:rsidTr="00B0444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F0BCE" w14:textId="6F439B4D" w:rsidR="00C27ABF" w:rsidRDefault="00C27ABF" w:rsidP="00C27ABF">
            <w:pPr>
              <w:tabs>
                <w:tab w:val="left" w:pos="10065"/>
              </w:tabs>
              <w:rPr>
                <w:sz w:val="20"/>
                <w:szCs w:val="20"/>
              </w:rPr>
            </w:pPr>
            <w:r w:rsidRPr="00FF021F">
              <w:lastRenderedPageBreak/>
              <w:t>Rпо-пр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9C54" w14:textId="2A5FC66E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08BA" w14:textId="652E869F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829D" w14:textId="7454CF71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9FF7" w14:textId="4BE81D34" w:rsidR="00C27ABF" w:rsidRDefault="009C59DB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08CC" w14:textId="6E0431A9" w:rsidR="00C27ABF" w:rsidRDefault="00C27ABF" w:rsidP="00C27ABF">
            <w:pPr>
              <w:tabs>
                <w:tab w:val="left" w:pos="100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2D9C634" w14:textId="77777777" w:rsidR="00B04444" w:rsidRPr="00B04444" w:rsidRDefault="00B04444" w:rsidP="003D38CE">
      <w:pPr>
        <w:tabs>
          <w:tab w:val="left" w:pos="10065"/>
        </w:tabs>
        <w:spacing w:line="360" w:lineRule="auto"/>
        <w:ind w:left="142" w:right="283" w:firstLine="720"/>
        <w:jc w:val="both"/>
        <w:rPr>
          <w:rFonts w:eastAsia="Calibri"/>
          <w:sz w:val="28"/>
          <w:szCs w:val="28"/>
        </w:rPr>
      </w:pPr>
    </w:p>
    <w:p w14:paraId="712D7694" w14:textId="77777777" w:rsidR="009C59DB" w:rsidRDefault="009C59DB" w:rsidP="009C59DB">
      <w:pPr>
        <w:pStyle w:val="14051250461"/>
        <w:tabs>
          <w:tab w:val="left" w:pos="10065"/>
        </w:tabs>
        <w:ind w:left="142" w:right="283"/>
        <w:rPr>
          <w:szCs w:val="28"/>
        </w:rPr>
      </w:pPr>
      <w:r>
        <w:rPr>
          <w:szCs w:val="28"/>
        </w:rPr>
        <w:t>На множестве всех ресурсов зададим соответствующие количественные меры, которые позволят вычислить соответствующие функционалы, например взвешенную сумму Ф</w:t>
      </w:r>
      <w:r>
        <w:rPr>
          <w:szCs w:val="28"/>
          <w:vertAlign w:val="subscript"/>
        </w:rPr>
        <w:t>к</w:t>
      </w:r>
      <w:r>
        <w:rPr>
          <w:szCs w:val="28"/>
        </w:rPr>
        <w:t xml:space="preserve">, затраченных на выполнение </w:t>
      </w:r>
      <w:r>
        <w:rPr>
          <w:szCs w:val="28"/>
          <w:lang w:val="en-US"/>
        </w:rPr>
        <w:t>k</w:t>
      </w:r>
      <w:r>
        <w:rPr>
          <w:szCs w:val="28"/>
        </w:rPr>
        <w:t>-ого технологического процесса ресурсов вида</w:t>
      </w:r>
    </w:p>
    <w:p w14:paraId="782AEEE5" w14:textId="77777777" w:rsidR="009C59DB" w:rsidRDefault="009C59DB" w:rsidP="009C59DB">
      <w:pPr>
        <w:pStyle w:val="14051250461"/>
        <w:tabs>
          <w:tab w:val="left" w:pos="10065"/>
        </w:tabs>
        <w:ind w:left="142" w:right="283"/>
        <w:jc w:val="right"/>
        <w:rPr>
          <w:szCs w:val="28"/>
        </w:rPr>
      </w:pPr>
      <w:r>
        <w:fldChar w:fldCharType="begin"/>
      </w:r>
      <w:r>
        <w:instrText>QUOTE</w:instrText>
      </w:r>
      <w:r>
        <w:rPr>
          <w:noProof/>
        </w:rPr>
        <w:drawing>
          <wp:inline distT="0" distB="0" distL="0" distR="0" wp14:anchorId="7D2C91CF" wp14:editId="31E29DA6">
            <wp:extent cx="1174115" cy="35433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173600" cy="35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separate"/>
      </w:r>
      <w:r>
        <w:rPr>
          <w:noProof/>
        </w:rPr>
        <w:drawing>
          <wp:inline distT="0" distB="0" distL="0" distR="0" wp14:anchorId="5DC6AF10" wp14:editId="2A36D6C6">
            <wp:extent cx="1174115" cy="35433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173600" cy="35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szCs w:val="28"/>
        </w:rPr>
        <w:t xml:space="preserve">  ,                                          (11)          </w:t>
      </w:r>
    </w:p>
    <w:p w14:paraId="221BAD05" w14:textId="77777777" w:rsidR="009C59DB" w:rsidRDefault="009C59DB" w:rsidP="009C59DB">
      <w:pPr>
        <w:pStyle w:val="14051250461"/>
        <w:tabs>
          <w:tab w:val="center" w:pos="5534"/>
          <w:tab w:val="left" w:pos="8104"/>
          <w:tab w:val="left" w:pos="10065"/>
        </w:tabs>
        <w:ind w:left="142" w:right="283"/>
        <w:rPr>
          <w:szCs w:val="28"/>
        </w:rPr>
      </w:pPr>
      <w:r>
        <w:rPr>
          <w:position w:val="-28"/>
          <w:szCs w:val="28"/>
        </w:rPr>
        <w:tab/>
      </w:r>
      <w:r>
        <w:rPr>
          <w:szCs w:val="28"/>
        </w:rPr>
        <w:t xml:space="preserve">где </w:t>
      </w:r>
      <w:r>
        <w:rPr>
          <w:i/>
          <w:iCs/>
          <w:szCs w:val="28"/>
          <w:lang w:val="en-US"/>
        </w:rPr>
        <w:t>r</w:t>
      </w:r>
      <w:r>
        <w:rPr>
          <w:szCs w:val="28"/>
        </w:rPr>
        <w:t xml:space="preserve"> – индекс суммирования затрат составляющих ресурсов по </w:t>
      </w:r>
      <w:r>
        <w:rPr>
          <w:i/>
          <w:iCs/>
          <w:szCs w:val="28"/>
          <w:lang w:val="en-US"/>
        </w:rPr>
        <w:t>k</w:t>
      </w:r>
      <w:r>
        <w:rPr>
          <w:szCs w:val="28"/>
        </w:rPr>
        <w:t xml:space="preserve">-му технологическому маршруту; </w:t>
      </w:r>
    </w:p>
    <w:p w14:paraId="1AC96CF7" w14:textId="77777777" w:rsidR="009C59DB" w:rsidRDefault="009C59DB" w:rsidP="009C59DB">
      <w:pPr>
        <w:pStyle w:val="14051250461"/>
        <w:tabs>
          <w:tab w:val="center" w:pos="5534"/>
          <w:tab w:val="left" w:pos="8104"/>
          <w:tab w:val="left" w:pos="10065"/>
        </w:tabs>
        <w:ind w:left="142" w:right="283"/>
        <w:rPr>
          <w:szCs w:val="28"/>
        </w:rPr>
      </w:pPr>
      <w:r>
        <w:rPr>
          <w:i/>
          <w:iCs/>
          <w:szCs w:val="28"/>
          <w:lang w:val="en-US"/>
        </w:rPr>
        <w:t>m</w:t>
      </w:r>
      <w:r>
        <w:rPr>
          <w:i/>
          <w:iCs/>
          <w:szCs w:val="28"/>
          <w:vertAlign w:val="subscript"/>
          <w:lang w:val="en-US"/>
        </w:rPr>
        <w:t>k</w:t>
      </w:r>
      <w:r>
        <w:rPr>
          <w:szCs w:val="28"/>
        </w:rPr>
        <w:t xml:space="preserve">–число операций </w:t>
      </w:r>
      <w:r>
        <w:rPr>
          <w:i/>
          <w:iCs/>
          <w:szCs w:val="28"/>
          <w:lang w:val="en-US"/>
        </w:rPr>
        <w:t>k</w:t>
      </w:r>
      <w:r>
        <w:rPr>
          <w:szCs w:val="28"/>
        </w:rPr>
        <w:t xml:space="preserve">-го технологического процесса, </w:t>
      </w:r>
    </w:p>
    <w:p w14:paraId="2E162B17" w14:textId="0EDEFE31" w:rsidR="009C59DB" w:rsidRDefault="009C59DB" w:rsidP="009C59DB">
      <w:pPr>
        <w:pStyle w:val="14051250461"/>
        <w:tabs>
          <w:tab w:val="center" w:pos="5534"/>
          <w:tab w:val="left" w:pos="8104"/>
          <w:tab w:val="left" w:pos="10065"/>
        </w:tabs>
        <w:ind w:left="142" w:right="283"/>
        <w:rPr>
          <w:szCs w:val="28"/>
        </w:rPr>
      </w:pPr>
      <w:r>
        <w:rPr>
          <w:i/>
          <w:szCs w:val="28"/>
          <w:lang w:val="en-US"/>
        </w:rPr>
        <w:t>f</w:t>
      </w:r>
      <w:r>
        <w:rPr>
          <w:i/>
          <w:iCs/>
          <w:szCs w:val="28"/>
          <w:vertAlign w:val="subscript"/>
          <w:lang w:val="en-US"/>
        </w:rPr>
        <w:t>r</w:t>
      </w:r>
      <w:r>
        <w:rPr>
          <w:szCs w:val="28"/>
        </w:rPr>
        <w:t xml:space="preserve"> – весовой коэффициент </w:t>
      </w:r>
      <w:r>
        <w:rPr>
          <w:i/>
          <w:iCs/>
          <w:szCs w:val="28"/>
          <w:lang w:val="en-US"/>
        </w:rPr>
        <w:t>r</w:t>
      </w:r>
      <w:r>
        <w:rPr>
          <w:szCs w:val="28"/>
        </w:rPr>
        <w:t xml:space="preserve">-го компонента ресурса. </w:t>
      </w:r>
    </w:p>
    <w:p w14:paraId="237FE979" w14:textId="77777777" w:rsidR="009C59DB" w:rsidRDefault="009C59DB" w:rsidP="009C59DB">
      <w:pPr>
        <w:pStyle w:val="14051250461"/>
        <w:tabs>
          <w:tab w:val="left" w:pos="10065"/>
        </w:tabs>
        <w:ind w:left="142" w:right="283"/>
        <w:rPr>
          <w:szCs w:val="28"/>
        </w:rPr>
      </w:pPr>
      <w:r>
        <w:rPr>
          <w:szCs w:val="28"/>
        </w:rPr>
        <w:t>Вычислим функционалы (рисунок 1):</w:t>
      </w:r>
    </w:p>
    <w:p w14:paraId="4EC5D079" w14:textId="77777777" w:rsidR="009C59DB" w:rsidRDefault="009C59DB" w:rsidP="009C59DB">
      <w:pPr>
        <w:keepNext/>
        <w:ind w:firstLine="851"/>
        <w:jc w:val="center"/>
      </w:pPr>
      <w:r w:rsidRPr="009C59DB">
        <w:rPr>
          <w:sz w:val="28"/>
          <w:szCs w:val="28"/>
        </w:rPr>
        <w:drawing>
          <wp:inline distT="0" distB="0" distL="0" distR="0" wp14:anchorId="459C4684" wp14:editId="174A157D">
            <wp:extent cx="4820323" cy="356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3CC" w14:textId="77777777" w:rsidR="009C59DB" w:rsidRDefault="009C59DB" w:rsidP="009C59DB">
      <w:pPr>
        <w:pStyle w:val="a6"/>
        <w:tabs>
          <w:tab w:val="left" w:pos="10065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– Расчёт суммы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к</m:t>
            </m:r>
          </m:sub>
        </m:sSub>
      </m:oMath>
      <w:r>
        <w:rPr>
          <w:szCs w:val="28"/>
          <w:lang w:val="ru-RU"/>
        </w:rPr>
        <w:t xml:space="preserve"> для процесса до автоматизации</w:t>
      </w:r>
    </w:p>
    <w:p w14:paraId="3C9CB6F5" w14:textId="3ACCEAF0" w:rsidR="009C59DB" w:rsidRDefault="009C59DB" w:rsidP="009C59DB">
      <w:pPr>
        <w:pStyle w:val="a5"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557CB">
        <w:rPr>
          <w:color w:val="000000"/>
          <w:sz w:val="28"/>
          <w:szCs w:val="28"/>
        </w:rPr>
        <w:t xml:space="preserve">Вариант процесса </w:t>
      </w:r>
      <w:r>
        <w:rPr>
          <w:color w:val="000000"/>
          <w:sz w:val="28"/>
          <w:szCs w:val="28"/>
        </w:rPr>
        <w:t>после</w:t>
      </w:r>
      <w:r w:rsidRPr="00E557CB">
        <w:rPr>
          <w:color w:val="000000"/>
          <w:sz w:val="28"/>
          <w:szCs w:val="28"/>
        </w:rPr>
        <w:t xml:space="preserve"> внедрения подсистемы представляет собой последовательность следующих шагов:</w:t>
      </w:r>
    </w:p>
    <w:p w14:paraId="04A5A30B" w14:textId="34869EA6" w:rsidR="00664177" w:rsidRDefault="00664177" w:rsidP="00664177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товара пользователем на сайте и покупка через личный кабинет</w:t>
      </w:r>
    </w:p>
    <w:p w14:paraId="2B812517" w14:textId="645A3C71" w:rsidR="00664177" w:rsidRDefault="00664177" w:rsidP="00664177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Доставка товара со склада в пункт выдачи</w:t>
      </w:r>
    </w:p>
    <w:p w14:paraId="74CD994F" w14:textId="606F9D4B" w:rsidR="00664177" w:rsidRDefault="00664177" w:rsidP="00664177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Выдача товара пользователю</w:t>
      </w:r>
    </w:p>
    <w:p w14:paraId="5F71B943" w14:textId="0AEBA9C2" w:rsidR="00664177" w:rsidRDefault="00664177" w:rsidP="00664177">
      <w:pPr>
        <w:pStyle w:val="a6"/>
        <w:tabs>
          <w:tab w:val="left" w:pos="10065"/>
        </w:tabs>
        <w:spacing w:after="240" w:line="240" w:lineRule="auto"/>
        <w:ind w:left="0" w:right="283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Матрица </w:t>
      </w:r>
      <w:r>
        <w:rPr>
          <w:szCs w:val="28"/>
        </w:rPr>
        <w:t>R</w:t>
      </w:r>
      <w:r>
        <w:rPr>
          <w:szCs w:val="28"/>
          <w:lang w:val="ru-RU"/>
        </w:rPr>
        <w:t xml:space="preserve">, представленная в таблице 5, состоит из диагональных элементов, отражающие ресурсы </w:t>
      </w:r>
      <w:r>
        <w:rPr>
          <w:szCs w:val="28"/>
        </w:rPr>
        <w:t>R</w:t>
      </w:r>
      <w:r>
        <w:rPr>
          <w:szCs w:val="28"/>
          <w:vertAlign w:val="subscript"/>
        </w:rPr>
        <w:t>ii</w:t>
      </w:r>
      <w:r>
        <w:rPr>
          <w:szCs w:val="28"/>
          <w:vertAlign w:val="subscript"/>
          <w:lang w:val="ru-RU"/>
        </w:rPr>
        <w:t xml:space="preserve"> </w:t>
      </w:r>
      <w:r>
        <w:rPr>
          <w:szCs w:val="28"/>
          <w:lang w:val="ru-RU"/>
        </w:rPr>
        <w:t xml:space="preserve">элементов множества, и недиагональных, отражающие ресурсы </w:t>
      </w:r>
      <w:r>
        <w:rPr>
          <w:szCs w:val="28"/>
        </w:rPr>
        <w:t>R</w:t>
      </w:r>
      <w:r>
        <w:rPr>
          <w:szCs w:val="28"/>
          <w:vertAlign w:val="subscript"/>
        </w:rPr>
        <w:t>ij</w:t>
      </w:r>
      <w:r>
        <w:rPr>
          <w:szCs w:val="28"/>
          <w:lang w:val="ru-RU"/>
        </w:rPr>
        <w:t xml:space="preserve"> интерфейсов между этими элементами и связей между ними:</w:t>
      </w:r>
    </w:p>
    <w:p w14:paraId="28DD1F66" w14:textId="509C7F0A" w:rsidR="00664177" w:rsidRPr="00664177" w:rsidRDefault="00664177" w:rsidP="006F181B">
      <w:pPr>
        <w:pStyle w:val="a6"/>
        <w:tabs>
          <w:tab w:val="left" w:pos="10065"/>
        </w:tabs>
        <w:spacing w:after="240" w:line="240" w:lineRule="auto"/>
        <w:ind w:left="0" w:right="283" w:firstLine="3472"/>
        <w:rPr>
          <w:sz w:val="24"/>
          <w:lang w:val="ru-RU"/>
        </w:rPr>
      </w:pPr>
      <w:r w:rsidRPr="00664177">
        <w:rPr>
          <w:sz w:val="24"/>
          <w:lang w:val="ru-RU"/>
        </w:rPr>
        <w:t xml:space="preserve">Таблица 5 </w:t>
      </w:r>
      <w:r w:rsidRPr="00664177">
        <w:rPr>
          <w:sz w:val="24"/>
          <w:lang w:val="ru-RU"/>
        </w:rPr>
        <w:t>- Ресурсная</w:t>
      </w:r>
      <w:r w:rsidRPr="00664177">
        <w:rPr>
          <w:sz w:val="24"/>
          <w:lang w:val="ru-RU"/>
        </w:rPr>
        <w:t xml:space="preserve"> матрица</w:t>
      </w:r>
    </w:p>
    <w:tbl>
      <w:tblPr>
        <w:tblW w:w="3950" w:type="dxa"/>
        <w:jc w:val="center"/>
        <w:tblLook w:val="04A0" w:firstRow="1" w:lastRow="0" w:firstColumn="1" w:lastColumn="0" w:noHBand="0" w:noVBand="1"/>
      </w:tblPr>
      <w:tblGrid>
        <w:gridCol w:w="1236"/>
        <w:gridCol w:w="1234"/>
        <w:gridCol w:w="1480"/>
      </w:tblGrid>
      <w:tr w:rsidR="00664177" w14:paraId="700B3796" w14:textId="77777777" w:rsidTr="00664177">
        <w:trPr>
          <w:jc w:val="center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1C5F" w14:textId="1926508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566E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A5C9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</w:tr>
      <w:tr w:rsidR="00664177" w14:paraId="4A143F3B" w14:textId="77777777" w:rsidTr="00664177">
        <w:trPr>
          <w:jc w:val="center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7757" w14:textId="2665F918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Rc-пк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3C92" w14:textId="0E678B8B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592D" w14:textId="2CBF2A80" w:rsidR="00664177" w:rsidRP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пк-по</w:t>
            </w:r>
          </w:p>
        </w:tc>
      </w:tr>
      <w:tr w:rsidR="00664177" w14:paraId="268FA1C6" w14:textId="77777777" w:rsidTr="00664177">
        <w:trPr>
          <w:jc w:val="center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8A50" w14:textId="102E2AD3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Rс-п</w:t>
            </w:r>
            <w:r>
              <w:rPr>
                <w:sz w:val="20"/>
              </w:rPr>
              <w:t>о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C44D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A261" w14:textId="29FF5010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</w:t>
            </w:r>
          </w:p>
        </w:tc>
      </w:tr>
    </w:tbl>
    <w:p w14:paraId="34F239DD" w14:textId="77777777" w:rsidR="00664177" w:rsidRPr="00664177" w:rsidRDefault="00664177" w:rsidP="0066417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6E8A33F1" w14:textId="77777777" w:rsidR="00664177" w:rsidRPr="00664177" w:rsidRDefault="00664177" w:rsidP="00664177">
      <w:pPr>
        <w:tabs>
          <w:tab w:val="left" w:pos="10065"/>
        </w:tabs>
        <w:spacing w:line="360" w:lineRule="auto"/>
        <w:ind w:left="142" w:right="283" w:firstLine="4394"/>
      </w:pPr>
      <w:r w:rsidRPr="00664177">
        <w:t>Таблица 6 – Компоненты матрицы системы</w:t>
      </w:r>
    </w:p>
    <w:tbl>
      <w:tblPr>
        <w:tblW w:w="9717" w:type="dxa"/>
        <w:jc w:val="center"/>
        <w:tblLook w:val="04A0" w:firstRow="1" w:lastRow="0" w:firstColumn="1" w:lastColumn="0" w:noHBand="0" w:noVBand="1"/>
      </w:tblPr>
      <w:tblGrid>
        <w:gridCol w:w="2025"/>
        <w:gridCol w:w="7692"/>
      </w:tblGrid>
      <w:tr w:rsidR="00664177" w14:paraId="6E8F34FF" w14:textId="77777777" w:rsidTr="00664177">
        <w:trPr>
          <w:trHeight w:val="571"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A235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b/>
              </w:rPr>
              <w:t>Обозначение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69642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b/>
              </w:rPr>
            </w:pPr>
            <w:r>
              <w:rPr>
                <w:b/>
              </w:rPr>
              <w:t>Компонент матрицы</w:t>
            </w:r>
          </w:p>
        </w:tc>
      </w:tr>
      <w:tr w:rsidR="00664177" w14:paraId="52DA0C1A" w14:textId="77777777" w:rsidTr="00664177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0FE5F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2CFE" w14:textId="77777777" w:rsidR="00664177" w:rsidRDefault="00664177" w:rsidP="00F77B6D">
            <w:pPr>
              <w:tabs>
                <w:tab w:val="left" w:pos="10065"/>
              </w:tabs>
              <w:rPr>
                <w:sz w:val="20"/>
              </w:rPr>
            </w:pPr>
            <w:r>
              <w:rPr>
                <w:sz w:val="20"/>
              </w:rPr>
              <w:t>Характеризует сетевые средства ПК: Длительность операции составляет 0,05 мин.</w:t>
            </w:r>
          </w:p>
        </w:tc>
      </w:tr>
      <w:tr w:rsidR="00664177" w14:paraId="3E3F38F8" w14:textId="77777777" w:rsidTr="00664177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16A4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5935" w14:textId="098EB533" w:rsidR="00664177" w:rsidRDefault="00664177" w:rsidP="00F77B6D">
            <w:pPr>
              <w:tabs>
                <w:tab w:val="left" w:pos="10065"/>
              </w:tabs>
              <w:rPr>
                <w:sz w:val="20"/>
              </w:rPr>
            </w:pPr>
            <w:r>
              <w:rPr>
                <w:sz w:val="20"/>
              </w:rPr>
              <w:t>характеризует ПК сотрудника</w:t>
            </w:r>
            <w:r>
              <w:rPr>
                <w:sz w:val="20"/>
              </w:rPr>
              <w:t xml:space="preserve"> и пользователя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Длительность 3 мин.</w:t>
            </w:r>
          </w:p>
        </w:tc>
      </w:tr>
      <w:tr w:rsidR="00664177" w14:paraId="7571DDDE" w14:textId="77777777" w:rsidTr="00664177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E78CC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102A" w14:textId="7F3A8F86" w:rsidR="00664177" w:rsidRDefault="00664177" w:rsidP="00F77B6D">
            <w:pPr>
              <w:tabs>
                <w:tab w:val="left" w:pos="10065"/>
              </w:tabs>
              <w:rPr>
                <w:sz w:val="20"/>
              </w:rPr>
            </w:pPr>
            <w:r>
              <w:rPr>
                <w:sz w:val="20"/>
              </w:rPr>
              <w:t xml:space="preserve">характеризует используемое ПО. Длительность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мин.</w:t>
            </w:r>
          </w:p>
        </w:tc>
      </w:tr>
      <w:tr w:rsidR="00664177" w14:paraId="5A146E3B" w14:textId="77777777" w:rsidTr="00664177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979D9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Rc-пк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3865" w14:textId="5322FF74" w:rsidR="00664177" w:rsidRDefault="00664177" w:rsidP="00F77B6D">
            <w:pPr>
              <w:tabs>
                <w:tab w:val="left" w:pos="10065"/>
              </w:tabs>
              <w:rPr>
                <w:sz w:val="20"/>
              </w:rPr>
            </w:pPr>
            <w:r>
              <w:rPr>
                <w:sz w:val="20"/>
              </w:rPr>
              <w:t>характеризует взаимодействие сетевых средств с ПК. Передача по сети данных для загрузки программы. Длительность операции составляет 0,05 мин.</w:t>
            </w:r>
          </w:p>
        </w:tc>
      </w:tr>
      <w:tr w:rsidR="00664177" w14:paraId="40BFC452" w14:textId="77777777" w:rsidTr="00664177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939B3" w14:textId="77777777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Rпк-по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6A8F" w14:textId="00AEE5E1" w:rsidR="00664177" w:rsidRDefault="00664177" w:rsidP="00F77B6D">
            <w:pPr>
              <w:tabs>
                <w:tab w:val="left" w:pos="10065"/>
              </w:tabs>
              <w:rPr>
                <w:sz w:val="20"/>
              </w:rPr>
            </w:pPr>
            <w:r>
              <w:rPr>
                <w:sz w:val="20"/>
              </w:rPr>
              <w:t>характеризует взаимодействие ПК с ПО. Взаимодействие заключается в обработке данных и выдаче результатов на экран. Длительность операции составляет 0,05 мин.</w:t>
            </w:r>
          </w:p>
        </w:tc>
      </w:tr>
      <w:tr w:rsidR="00664177" w14:paraId="078911B3" w14:textId="77777777" w:rsidTr="00664177">
        <w:trPr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AE8AD" w14:textId="27E5EDF1" w:rsidR="00664177" w:rsidRDefault="00664177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по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08D7" w14:textId="77777777" w:rsidR="00664177" w:rsidRDefault="00664177" w:rsidP="00F77B6D">
            <w:pPr>
              <w:tabs>
                <w:tab w:val="left" w:pos="10065"/>
              </w:tabs>
              <w:rPr>
                <w:sz w:val="20"/>
              </w:rPr>
            </w:pPr>
            <w:r>
              <w:rPr>
                <w:sz w:val="20"/>
              </w:rPr>
              <w:t>характеризует взаимодействие ПО с сетевыми средствами. Обработка полученных по сети данных. Длительность составляет 0,05 мин.</w:t>
            </w:r>
          </w:p>
        </w:tc>
      </w:tr>
    </w:tbl>
    <w:p w14:paraId="6C547BE3" w14:textId="77777777" w:rsidR="00AD6333" w:rsidRDefault="00AD6333" w:rsidP="00AD6333">
      <w:pPr>
        <w:pStyle w:val="14051250461"/>
        <w:tabs>
          <w:tab w:val="left" w:pos="10065"/>
        </w:tabs>
        <w:ind w:left="142" w:right="283"/>
        <w:jc w:val="left"/>
        <w:rPr>
          <w:szCs w:val="28"/>
        </w:rPr>
      </w:pPr>
    </w:p>
    <w:p w14:paraId="2B2992FE" w14:textId="5B627CA4" w:rsidR="00AD6333" w:rsidRPr="00AD6333" w:rsidRDefault="00AD6333" w:rsidP="00AD6333">
      <w:pPr>
        <w:pStyle w:val="14051250461"/>
        <w:tabs>
          <w:tab w:val="left" w:pos="10065"/>
        </w:tabs>
        <w:ind w:left="142" w:right="283" w:firstLine="2552"/>
        <w:jc w:val="left"/>
        <w:rPr>
          <w:sz w:val="24"/>
          <w:szCs w:val="24"/>
        </w:rPr>
      </w:pPr>
      <w:r w:rsidRPr="00AD6333">
        <w:rPr>
          <w:sz w:val="24"/>
          <w:szCs w:val="24"/>
        </w:rPr>
        <w:t>Таблица 7 - Временная ресурсная матрица</w:t>
      </w:r>
    </w:p>
    <w:tbl>
      <w:tblPr>
        <w:tblW w:w="3950" w:type="dxa"/>
        <w:jc w:val="center"/>
        <w:tblLook w:val="04A0" w:firstRow="1" w:lastRow="0" w:firstColumn="1" w:lastColumn="0" w:noHBand="0" w:noVBand="1"/>
      </w:tblPr>
      <w:tblGrid>
        <w:gridCol w:w="1236"/>
        <w:gridCol w:w="1234"/>
        <w:gridCol w:w="1480"/>
      </w:tblGrid>
      <w:tr w:rsidR="00AD6333" w14:paraId="0CE63273" w14:textId="77777777" w:rsidTr="00F77B6D">
        <w:trPr>
          <w:jc w:val="center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67BD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Rc(0.05)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8C7D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E2F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</w:tr>
      <w:tr w:rsidR="00AD6333" w14:paraId="1F3F7D0B" w14:textId="77777777" w:rsidTr="00F77B6D">
        <w:trPr>
          <w:jc w:val="center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234A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Rc-пк(0.05)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D2F5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Rпк(3)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CB43" w14:textId="77777777" w:rsidR="00AD6333" w:rsidRPr="00664177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</w:rPr>
              <w:t>пк-по(0.5)</w:t>
            </w:r>
          </w:p>
        </w:tc>
      </w:tr>
      <w:tr w:rsidR="00AD6333" w14:paraId="5CE3D26F" w14:textId="77777777" w:rsidTr="00F77B6D">
        <w:trPr>
          <w:jc w:val="center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CF35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Rс-по(0.05)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17A5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E44A" w14:textId="77777777" w:rsidR="00AD6333" w:rsidRDefault="00AD6333" w:rsidP="00F77B6D">
            <w:pPr>
              <w:tabs>
                <w:tab w:val="left" w:pos="1006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Rпо(5)</w:t>
            </w:r>
          </w:p>
        </w:tc>
      </w:tr>
    </w:tbl>
    <w:p w14:paraId="2C9354D1" w14:textId="77777777" w:rsidR="00AD6333" w:rsidRDefault="00AD6333" w:rsidP="006F181B">
      <w:pPr>
        <w:tabs>
          <w:tab w:val="left" w:pos="10065"/>
        </w:tabs>
        <w:spacing w:line="360" w:lineRule="auto"/>
        <w:ind w:right="283"/>
        <w:jc w:val="both"/>
        <w:rPr>
          <w:rFonts w:eastAsia="Calibri"/>
          <w:sz w:val="28"/>
          <w:szCs w:val="28"/>
        </w:rPr>
      </w:pPr>
    </w:p>
    <w:p w14:paraId="43D80125" w14:textId="3B89B28B" w:rsidR="00AD6333" w:rsidRDefault="00AD6333" w:rsidP="008C2376">
      <w:pPr>
        <w:tabs>
          <w:tab w:val="left" w:pos="10065"/>
        </w:tabs>
        <w:spacing w:line="360" w:lineRule="auto"/>
        <w:ind w:right="283" w:firstLine="862"/>
        <w:jc w:val="both"/>
        <w:rPr>
          <w:rFonts w:eastAsia="Calibri"/>
          <w:sz w:val="28"/>
          <w:szCs w:val="28"/>
        </w:rPr>
      </w:pPr>
      <w:r w:rsidRPr="004E4188">
        <w:rPr>
          <w:rFonts w:eastAsia="Calibri"/>
          <w:sz w:val="28"/>
          <w:szCs w:val="28"/>
        </w:rPr>
        <w:t xml:space="preserve">Построенная ресурсная матрица позволяет определить время, затрачиваемое </w:t>
      </w:r>
      <w:r>
        <w:rPr>
          <w:rFonts w:eastAsia="Calibri"/>
          <w:sz w:val="28"/>
          <w:szCs w:val="28"/>
        </w:rPr>
        <w:t xml:space="preserve">на </w:t>
      </w:r>
      <w:r w:rsidRPr="004E4188">
        <w:rPr>
          <w:rFonts w:eastAsia="Calibri"/>
          <w:sz w:val="28"/>
          <w:szCs w:val="28"/>
        </w:rPr>
        <w:t xml:space="preserve">обработку </w:t>
      </w:r>
      <w:r>
        <w:rPr>
          <w:rFonts w:eastAsia="Calibri"/>
          <w:sz w:val="28"/>
          <w:szCs w:val="28"/>
        </w:rPr>
        <w:t>процесса</w:t>
      </w:r>
      <w:r w:rsidRPr="004E418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после</w:t>
      </w:r>
      <w:r w:rsidRPr="004E4188">
        <w:rPr>
          <w:rFonts w:eastAsia="Calibri"/>
          <w:sz w:val="28"/>
          <w:szCs w:val="28"/>
        </w:rPr>
        <w:t xml:space="preserve"> внедрения информационной системы</w:t>
      </w:r>
      <w:r>
        <w:rPr>
          <w:rFonts w:eastAsia="Calibri"/>
          <w:sz w:val="28"/>
          <w:szCs w:val="28"/>
        </w:rPr>
        <w:t>:</w:t>
      </w:r>
    </w:p>
    <w:p w14:paraId="1CAF3858" w14:textId="76549715" w:rsidR="00AD6333" w:rsidRPr="006F181B" w:rsidRDefault="006F181B" w:rsidP="008C2376">
      <w:pPr>
        <w:tabs>
          <w:tab w:val="left" w:pos="10065"/>
        </w:tabs>
        <w:spacing w:line="360" w:lineRule="auto"/>
        <w:ind w:right="283" w:firstLine="862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Время</w:t>
      </w:r>
      <w:r>
        <w:rPr>
          <w:sz w:val="28"/>
          <w:szCs w:val="28"/>
          <w:vertAlign w:val="subscript"/>
        </w:rPr>
        <w:t>после</w:t>
      </w:r>
      <w:r>
        <w:rPr>
          <w:sz w:val="28"/>
          <w:szCs w:val="28"/>
        </w:rPr>
        <w:t xml:space="preserve"> = 8.65</w:t>
      </w:r>
    </w:p>
    <w:p w14:paraId="64A0F3D9" w14:textId="77777777" w:rsidR="006F181B" w:rsidRDefault="006F181B" w:rsidP="008C2376">
      <w:pPr>
        <w:tabs>
          <w:tab w:val="left" w:pos="10065"/>
        </w:tabs>
        <w:spacing w:line="360" w:lineRule="auto"/>
        <w:ind w:right="283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ресурсов на выполнение операций представлены в таблице 8. </w:t>
      </w:r>
    </w:p>
    <w:p w14:paraId="0DB7A753" w14:textId="77777777" w:rsidR="006F181B" w:rsidRDefault="006F181B" w:rsidP="008C2376">
      <w:pPr>
        <w:pStyle w:val="14051250461"/>
        <w:tabs>
          <w:tab w:val="left" w:pos="10065"/>
        </w:tabs>
        <w:ind w:left="0" w:right="283" w:firstLine="862"/>
        <w:jc w:val="left"/>
        <w:rPr>
          <w:szCs w:val="28"/>
        </w:rPr>
      </w:pPr>
      <w:r>
        <w:rPr>
          <w:szCs w:val="28"/>
        </w:rPr>
        <w:t>Таблица 8 - Затраты ресурсов на выполнение операций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1564"/>
        <w:gridCol w:w="1762"/>
        <w:gridCol w:w="2447"/>
        <w:gridCol w:w="2718"/>
      </w:tblGrid>
      <w:tr w:rsidR="006F181B" w14:paraId="719B19CA" w14:textId="77777777" w:rsidTr="006F181B">
        <w:trPr>
          <w:trHeight w:val="682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0EF" w14:textId="77777777" w:rsidR="006F181B" w:rsidRDefault="006F181B" w:rsidP="008C2376">
            <w:pPr>
              <w:tabs>
                <w:tab w:val="left" w:pos="10065"/>
              </w:tabs>
              <w:ind w:firstLine="862"/>
              <w:jc w:val="both"/>
              <w:rPr>
                <w:sz w:val="20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C3E2" w14:textId="77777777" w:rsidR="006F181B" w:rsidRPr="006F181B" w:rsidRDefault="006F181B" w:rsidP="008C2376">
            <w:pPr>
              <w:ind w:firstLine="862"/>
            </w:pPr>
            <w:r w:rsidRPr="006F181B">
              <w:t>Выбор товара пользователем на сайте и покупка через личный кабинет</w:t>
            </w:r>
          </w:p>
          <w:p w14:paraId="367F98B0" w14:textId="62EE4C80" w:rsidR="006F181B" w:rsidRPr="006F181B" w:rsidRDefault="006F181B" w:rsidP="008C2376">
            <w:pPr>
              <w:ind w:firstLine="862"/>
            </w:pP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7B24" w14:textId="77777777" w:rsidR="006F181B" w:rsidRPr="006F181B" w:rsidRDefault="006F181B" w:rsidP="008C2376">
            <w:pPr>
              <w:ind w:firstLine="862"/>
            </w:pPr>
            <w:r w:rsidRPr="006F181B">
              <w:lastRenderedPageBreak/>
              <w:t>Доставка товара со склада в пункт выдачи</w:t>
            </w:r>
          </w:p>
          <w:p w14:paraId="581163B0" w14:textId="554131D4" w:rsidR="006F181B" w:rsidRPr="006F181B" w:rsidRDefault="006F181B" w:rsidP="008C2376">
            <w:pPr>
              <w:ind w:firstLine="862"/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F3AB" w14:textId="77777777" w:rsidR="006F181B" w:rsidRPr="006F181B" w:rsidRDefault="006F181B" w:rsidP="008C2376">
            <w:pPr>
              <w:ind w:firstLine="862"/>
            </w:pPr>
            <w:r w:rsidRPr="006F181B">
              <w:t>Выдача товара пользователю</w:t>
            </w:r>
          </w:p>
          <w:p w14:paraId="2E2A4948" w14:textId="780E18C3" w:rsidR="006F181B" w:rsidRPr="006F181B" w:rsidRDefault="006F181B" w:rsidP="008C2376">
            <w:pPr>
              <w:ind w:firstLine="862"/>
            </w:pPr>
          </w:p>
        </w:tc>
      </w:tr>
      <w:tr w:rsidR="006F181B" w14:paraId="32C96848" w14:textId="77777777" w:rsidTr="006F181B">
        <w:trPr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94BD2" w14:textId="77777777" w:rsidR="006F181B" w:rsidRDefault="006F181B" w:rsidP="008C2376">
            <w:pPr>
              <w:tabs>
                <w:tab w:val="left" w:pos="10065"/>
              </w:tabs>
              <w:ind w:firstLine="862"/>
              <w:rPr>
                <w:sz w:val="20"/>
                <w:szCs w:val="20"/>
                <w:vertAlign w:val="subscript"/>
              </w:rPr>
            </w:pPr>
            <w:r w:rsidRPr="001A71EF">
              <w:t>Rc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B7CB" w14:textId="1B931C0E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ADEE" w14:textId="4C3EACB6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4C5E" w14:textId="3A822087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4</w:t>
            </w:r>
          </w:p>
        </w:tc>
      </w:tr>
      <w:tr w:rsidR="006F181B" w14:paraId="383FE6D0" w14:textId="77777777" w:rsidTr="006F181B">
        <w:trPr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542A" w14:textId="77777777" w:rsidR="006F181B" w:rsidRDefault="006F181B" w:rsidP="008C2376">
            <w:pPr>
              <w:tabs>
                <w:tab w:val="left" w:pos="10065"/>
              </w:tabs>
              <w:ind w:firstLine="862"/>
              <w:rPr>
                <w:sz w:val="20"/>
                <w:szCs w:val="20"/>
              </w:rPr>
            </w:pPr>
            <w:r w:rsidRPr="001A71EF">
              <w:t>Rпк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D070" w14:textId="1AEF2A5D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11DB" w14:textId="77777777" w:rsidR="006F181B" w:rsidRPr="001E5E87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EF19" w14:textId="77777777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</w:tr>
      <w:tr w:rsidR="006F181B" w14:paraId="7ECFD83A" w14:textId="77777777" w:rsidTr="006F181B">
        <w:trPr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3ABF9" w14:textId="77777777" w:rsidR="006F181B" w:rsidRDefault="006F181B" w:rsidP="008C2376">
            <w:pPr>
              <w:tabs>
                <w:tab w:val="left" w:pos="10065"/>
              </w:tabs>
              <w:ind w:firstLine="862"/>
              <w:rPr>
                <w:sz w:val="20"/>
                <w:szCs w:val="20"/>
              </w:rPr>
            </w:pPr>
            <w:r w:rsidRPr="001A71EF">
              <w:t>Rпо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64DE" w14:textId="13A6404F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8AB0" w14:textId="0F5A9EED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D76" w14:textId="69215E9F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6F181B" w14:paraId="1328AE63" w14:textId="77777777" w:rsidTr="006F181B">
        <w:trPr>
          <w:trHeight w:val="315"/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2874" w14:textId="77777777" w:rsidR="006F181B" w:rsidRDefault="006F181B" w:rsidP="008C2376">
            <w:pPr>
              <w:tabs>
                <w:tab w:val="left" w:pos="10065"/>
              </w:tabs>
              <w:ind w:firstLine="862"/>
              <w:rPr>
                <w:sz w:val="20"/>
                <w:szCs w:val="20"/>
              </w:rPr>
            </w:pPr>
            <w:r w:rsidRPr="001A71EF">
              <w:t>Rc-пк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9586" w14:textId="547843ED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1609" w14:textId="24D2C679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47BD" w14:textId="1C2B72FC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</w:tr>
      <w:tr w:rsidR="006F181B" w14:paraId="20A7D3B1" w14:textId="77777777" w:rsidTr="006F181B">
        <w:trPr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BC25" w14:textId="297146E9" w:rsidR="006F181B" w:rsidRDefault="006F181B" w:rsidP="008C2376">
            <w:pPr>
              <w:tabs>
                <w:tab w:val="left" w:pos="10065"/>
              </w:tabs>
              <w:ind w:firstLine="862"/>
              <w:rPr>
                <w:sz w:val="20"/>
                <w:szCs w:val="20"/>
              </w:rPr>
            </w:pPr>
            <w:r w:rsidRPr="001A71EF">
              <w:t>Rс-</w:t>
            </w:r>
            <w:r>
              <w:t>п</w:t>
            </w:r>
            <w:r>
              <w:t>о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A969" w14:textId="04C14B0A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1668" w14:textId="3EB9F28E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77F6" w14:textId="5F732BCE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6F181B" w14:paraId="1A6828E7" w14:textId="77777777" w:rsidTr="006F181B">
        <w:trPr>
          <w:jc w:val="center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0DF6D" w14:textId="77777777" w:rsidR="006F181B" w:rsidRDefault="006F181B" w:rsidP="008C2376">
            <w:pPr>
              <w:tabs>
                <w:tab w:val="left" w:pos="10065"/>
              </w:tabs>
              <w:ind w:firstLine="862"/>
              <w:rPr>
                <w:sz w:val="20"/>
                <w:szCs w:val="20"/>
              </w:rPr>
            </w:pPr>
            <w:r w:rsidRPr="00FF021F">
              <w:t>Rпк-по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464B" w14:textId="77777777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8218" w14:textId="7961C905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73D6" w14:textId="3934E1CC" w:rsidR="006F181B" w:rsidRDefault="006F181B" w:rsidP="008C2376">
            <w:pPr>
              <w:tabs>
                <w:tab w:val="left" w:pos="10065"/>
              </w:tabs>
              <w:ind w:firstLine="86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</w:tbl>
    <w:p w14:paraId="5053E7FF" w14:textId="77777777" w:rsidR="006F181B" w:rsidRPr="006F181B" w:rsidRDefault="006F181B" w:rsidP="008C2376">
      <w:pPr>
        <w:ind w:firstLine="862"/>
        <w:rPr>
          <w:sz w:val="28"/>
          <w:szCs w:val="28"/>
        </w:rPr>
      </w:pPr>
    </w:p>
    <w:p w14:paraId="70D50812" w14:textId="09B6281A" w:rsidR="006F181B" w:rsidRPr="006F181B" w:rsidRDefault="006F181B" w:rsidP="008C2376">
      <w:pPr>
        <w:ind w:firstLine="862"/>
        <w:rPr>
          <w:sz w:val="28"/>
          <w:szCs w:val="28"/>
        </w:rPr>
      </w:pPr>
      <w:r w:rsidRPr="006F181B">
        <w:rPr>
          <w:sz w:val="28"/>
          <w:szCs w:val="32"/>
        </w:rPr>
        <w:t>Вычислим функционалы</w:t>
      </w:r>
    </w:p>
    <w:p w14:paraId="160BB621" w14:textId="77777777" w:rsidR="006F181B" w:rsidRPr="006F181B" w:rsidRDefault="006F181B" w:rsidP="008C2376">
      <w:pPr>
        <w:ind w:firstLine="862"/>
      </w:pPr>
    </w:p>
    <w:p w14:paraId="0BEC74B4" w14:textId="02E94A57" w:rsidR="00ED76F0" w:rsidRDefault="006F181B" w:rsidP="008C2376">
      <w:pPr>
        <w:pStyle w:val="a7"/>
        <w:ind w:firstLine="862"/>
        <w:jc w:val="center"/>
        <w:rPr>
          <w:sz w:val="28"/>
          <w:szCs w:val="28"/>
        </w:rPr>
      </w:pPr>
      <w:r w:rsidRPr="006F181B">
        <w:rPr>
          <w:sz w:val="28"/>
          <w:szCs w:val="28"/>
        </w:rPr>
        <w:drawing>
          <wp:inline distT="0" distB="0" distL="0" distR="0" wp14:anchorId="3DA564FC" wp14:editId="0D1FE301">
            <wp:extent cx="3743847" cy="370574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E4FC" w14:textId="77777777" w:rsidR="002D2869" w:rsidRDefault="002D2869" w:rsidP="008C2376">
      <w:pPr>
        <w:pStyle w:val="14051250461"/>
        <w:tabs>
          <w:tab w:val="left" w:pos="10065"/>
        </w:tabs>
        <w:spacing w:line="240" w:lineRule="auto"/>
        <w:ind w:left="0" w:right="283" w:firstLine="862"/>
        <w:rPr>
          <w:szCs w:val="28"/>
        </w:rPr>
      </w:pPr>
      <w:r>
        <w:rPr>
          <w:szCs w:val="28"/>
        </w:rPr>
        <w:t xml:space="preserve">Сравним взвешенные суммы </w:t>
      </w:r>
      <w:r>
        <w:t>и</w:t>
      </w:r>
      <w:r>
        <w:rPr>
          <w:sz w:val="24"/>
          <w:szCs w:val="24"/>
          <w:lang w:eastAsia="en-US"/>
        </w:rPr>
        <w:t xml:space="preserve"> </w:t>
      </w:r>
      <w:r>
        <w:rPr>
          <w:szCs w:val="28"/>
        </w:rPr>
        <w:t>затраченных на процесс оформления и устранения неисправностей оборудования.</w:t>
      </w:r>
    </w:p>
    <w:p w14:paraId="4C4B6E77" w14:textId="52996523" w:rsidR="002D2869" w:rsidRDefault="002D2869" w:rsidP="008C2376">
      <w:pPr>
        <w:pStyle w:val="14051250461"/>
        <w:tabs>
          <w:tab w:val="left" w:pos="10065"/>
        </w:tabs>
        <w:spacing w:line="240" w:lineRule="auto"/>
        <w:ind w:left="0" w:right="283" w:firstLine="862"/>
        <w:rPr>
          <w:szCs w:val="28"/>
        </w:rPr>
      </w:pPr>
      <w:r>
        <w:fldChar w:fldCharType="begin"/>
      </w:r>
      <w:r>
        <w:instrText>QUOTE</w:instrText>
      </w:r>
      <w:r>
        <w:rPr>
          <w:noProof/>
        </w:rPr>
        <w:drawing>
          <wp:inline distT="0" distB="0" distL="0" distR="0" wp14:anchorId="5C3492A0" wp14:editId="67E9E621">
            <wp:extent cx="241935" cy="285115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41200" cy="28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separate"/>
      </w:r>
      <w:r>
        <w:rPr>
          <w:noProof/>
        </w:rPr>
        <w:drawing>
          <wp:inline distT="0" distB="0" distL="0" distR="0" wp14:anchorId="132E704F" wp14:editId="779744E3">
            <wp:extent cx="241935" cy="285115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41200" cy="28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szCs w:val="28"/>
        </w:rPr>
        <w:t>=</w:t>
      </w:r>
      <w:r>
        <w:rPr>
          <w:szCs w:val="28"/>
        </w:rPr>
        <w:t>15,2</w:t>
      </w:r>
    </w:p>
    <w:p w14:paraId="04D999AF" w14:textId="35C33AB3" w:rsidR="002D2869" w:rsidRDefault="002D2869" w:rsidP="008C2376">
      <w:pPr>
        <w:pStyle w:val="14051250461"/>
        <w:tabs>
          <w:tab w:val="left" w:pos="10065"/>
        </w:tabs>
        <w:spacing w:line="240" w:lineRule="auto"/>
        <w:ind w:left="0" w:right="283" w:firstLine="862"/>
        <w:rPr>
          <w:szCs w:val="28"/>
        </w:rPr>
      </w:pPr>
      <w:r>
        <w:fldChar w:fldCharType="begin"/>
      </w:r>
      <w:r>
        <w:instrText>QUOTE</w:instrText>
      </w:r>
      <w:r>
        <w:rPr>
          <w:noProof/>
        </w:rPr>
        <w:drawing>
          <wp:inline distT="0" distB="0" distL="0" distR="0" wp14:anchorId="013AAF88" wp14:editId="436C99A5">
            <wp:extent cx="397510" cy="26797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96720" cy="267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separate"/>
      </w:r>
      <w:r>
        <w:rPr>
          <w:noProof/>
        </w:rPr>
        <w:drawing>
          <wp:inline distT="0" distB="0" distL="0" distR="0" wp14:anchorId="384F3359" wp14:editId="5171AB8E">
            <wp:extent cx="397510" cy="26797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96720" cy="267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szCs w:val="28"/>
        </w:rPr>
        <w:t>=</w:t>
      </w:r>
      <w:r>
        <w:rPr>
          <w:szCs w:val="28"/>
        </w:rPr>
        <w:t>8,65</w:t>
      </w:r>
    </w:p>
    <w:p w14:paraId="2AE988DF" w14:textId="0C61FE8F" w:rsidR="002D2869" w:rsidRDefault="002D2869" w:rsidP="008C2376">
      <w:pPr>
        <w:pStyle w:val="14051250461"/>
        <w:tabs>
          <w:tab w:val="left" w:pos="10065"/>
        </w:tabs>
        <w:ind w:left="0" w:right="283" w:firstLine="862"/>
        <w:rPr>
          <w:szCs w:val="28"/>
        </w:rPr>
      </w:pPr>
      <w:r>
        <w:rPr>
          <w:szCs w:val="28"/>
        </w:rPr>
        <w:t xml:space="preserve">По результатам вычислений можно сделать вывод, что время, затраченное на </w:t>
      </w:r>
      <w:r>
        <w:rPr>
          <w:szCs w:val="28"/>
        </w:rPr>
        <w:t>процесс организации покупки-продажи комп. товаров</w:t>
      </w:r>
      <w:r>
        <w:rPr>
          <w:szCs w:val="28"/>
        </w:rPr>
        <w:t xml:space="preserve"> после внедрения ИС сократилось в </w:t>
      </w:r>
      <w:r w:rsidRPr="002D2869">
        <w:rPr>
          <w:szCs w:val="28"/>
        </w:rPr>
        <w:t>1,7</w:t>
      </w:r>
      <w:r w:rsidRPr="002D2869">
        <w:rPr>
          <w:szCs w:val="28"/>
        </w:rPr>
        <w:t>6</w:t>
      </w:r>
      <w:r>
        <w:rPr>
          <w:szCs w:val="28"/>
        </w:rPr>
        <w:t xml:space="preserve"> раза. Это показывает, что использование ИС уменьшает временные затраты на выполнение рассматриваемого процесса.</w:t>
      </w:r>
    </w:p>
    <w:p w14:paraId="266F5F13" w14:textId="7557C6F3" w:rsidR="008C2376" w:rsidRPr="008C2376" w:rsidRDefault="008C2376" w:rsidP="008C2376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  <w:r w:rsidRPr="008C2376">
        <w:rPr>
          <w:b/>
          <w:bCs/>
          <w:szCs w:val="28"/>
        </w:rPr>
        <w:t>Вывод</w:t>
      </w:r>
    </w:p>
    <w:p w14:paraId="6A527FCF" w14:textId="77777777" w:rsidR="00186815" w:rsidRDefault="00186815" w:rsidP="00186815">
      <w:pPr>
        <w:spacing w:line="276" w:lineRule="auto"/>
        <w:ind w:firstLine="709"/>
        <w:jc w:val="both"/>
        <w:rPr>
          <w:color w:val="000000"/>
          <w:sz w:val="28"/>
          <w:szCs w:val="27"/>
        </w:rPr>
      </w:pPr>
      <w:r>
        <w:rPr>
          <w:sz w:val="28"/>
        </w:rPr>
        <w:lastRenderedPageBreak/>
        <w:t xml:space="preserve">В процессе выполнения работы были </w:t>
      </w:r>
      <w:r>
        <w:rPr>
          <w:color w:val="000000"/>
          <w:sz w:val="28"/>
          <w:szCs w:val="27"/>
        </w:rPr>
        <w:t>закреплены навыки построения моделей ресурсов ИС, полученные в теоретическом курсе.</w:t>
      </w:r>
    </w:p>
    <w:p w14:paraId="4AD5A753" w14:textId="77777777" w:rsidR="006F181B" w:rsidRPr="006F181B" w:rsidRDefault="006F181B" w:rsidP="006F181B"/>
    <w:sectPr w:rsidR="006F181B" w:rsidRPr="006F1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186815"/>
    <w:rsid w:val="00195333"/>
    <w:rsid w:val="001A71EF"/>
    <w:rsid w:val="001D30C4"/>
    <w:rsid w:val="001D5676"/>
    <w:rsid w:val="001E5E87"/>
    <w:rsid w:val="0021276F"/>
    <w:rsid w:val="002D2869"/>
    <w:rsid w:val="002D673F"/>
    <w:rsid w:val="0035567F"/>
    <w:rsid w:val="003D38CE"/>
    <w:rsid w:val="00664177"/>
    <w:rsid w:val="006F181B"/>
    <w:rsid w:val="008C2376"/>
    <w:rsid w:val="009C59DB"/>
    <w:rsid w:val="00AB1CD6"/>
    <w:rsid w:val="00AD6333"/>
    <w:rsid w:val="00B04444"/>
    <w:rsid w:val="00C27ABF"/>
    <w:rsid w:val="00CA0793"/>
    <w:rsid w:val="00D56FE7"/>
    <w:rsid w:val="00E27EDB"/>
    <w:rsid w:val="00E557CB"/>
    <w:rsid w:val="00ED76F0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basedOn w:val="a"/>
    <w:qFormat/>
    <w:rsid w:val="00E557CB"/>
    <w:pPr>
      <w:ind w:left="720"/>
      <w:contextualSpacing/>
    </w:pPr>
  </w:style>
  <w:style w:type="paragraph" w:customStyle="1" w:styleId="a6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7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20</cp:revision>
  <dcterms:created xsi:type="dcterms:W3CDTF">2021-02-13T11:04:00Z</dcterms:created>
  <dcterms:modified xsi:type="dcterms:W3CDTF">2021-02-13T12:39:00Z</dcterms:modified>
</cp:coreProperties>
</file>