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5F7F5D2E" w:rsidR="00ED76F0" w:rsidRPr="006405D3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405D3" w:rsidRPr="006405D3">
        <w:rPr>
          <w:rFonts w:ascii="Times New Roman" w:hAnsi="Times New Roman"/>
          <w:sz w:val="44"/>
        </w:rPr>
        <w:t>5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67B1D01C" w14:textId="39FD6AE8" w:rsidR="00997350" w:rsidRDefault="00ED76F0" w:rsidP="006405D3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49FB1794" w14:textId="315A4059" w:rsidR="006405D3" w:rsidRPr="00997350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 w:rsidRPr="00A35017">
        <w:rPr>
          <w:sz w:val="28"/>
          <w:szCs w:val="28"/>
        </w:rPr>
        <w:t>Изучить типовые стадии развития (зрелости) систем обработки информации по Ричарду Л. Нолану и провести оценку инфо</w:t>
      </w:r>
      <w:r>
        <w:rPr>
          <w:sz w:val="28"/>
          <w:szCs w:val="28"/>
        </w:rPr>
        <w:t>рмационной зрелости предприятия.</w:t>
      </w:r>
    </w:p>
    <w:p w14:paraId="530FA157" w14:textId="77777777" w:rsidR="006405D3" w:rsidRDefault="00ED76F0" w:rsidP="002248EC">
      <w:pPr>
        <w:spacing w:after="240"/>
        <w:jc w:val="center"/>
        <w:rPr>
          <w:sz w:val="28"/>
          <w:szCs w:val="28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19AD5E46" w14:textId="2F62F63C" w:rsidR="006405D3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область: ООО «АИСТСОФТ».</w:t>
      </w:r>
    </w:p>
    <w:p w14:paraId="2B066AD7" w14:textId="77777777" w:rsidR="006405D3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Количественно оценим</w:t>
      </w:r>
      <w:r w:rsidRPr="008B1FDF">
        <w:rPr>
          <w:sz w:val="28"/>
          <w:szCs w:val="28"/>
        </w:rPr>
        <w:t xml:space="preserve"> частные критерии по группам, используя шкалу баллов от 0 (критерий отсутствует) до 1 (критерий присутствует в полной мере).  При этом для каждой из групп будет определяться</w:t>
      </w:r>
      <w:r>
        <w:rPr>
          <w:sz w:val="28"/>
          <w:szCs w:val="28"/>
        </w:rPr>
        <w:t xml:space="preserve"> обобщенный групповой критерий.</w:t>
      </w:r>
    </w:p>
    <w:p w14:paraId="303D718E" w14:textId="77777777" w:rsidR="006405D3" w:rsidRPr="008B1FDF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B1FDF">
        <w:rPr>
          <w:sz w:val="28"/>
          <w:szCs w:val="28"/>
        </w:rPr>
        <w:t>бобщенный групповой критерий определяется по формуле:</w:t>
      </w:r>
    </w:p>
    <w:p w14:paraId="403A17F2" w14:textId="77777777" w:rsidR="006405D3" w:rsidRPr="008B1FDF" w:rsidRDefault="006405D3" w:rsidP="006405D3">
      <w:pPr>
        <w:spacing w:line="360" w:lineRule="auto"/>
        <w:ind w:firstLine="851"/>
        <w:jc w:val="center"/>
        <w:rPr>
          <w:sz w:val="28"/>
          <w:szCs w:val="28"/>
        </w:rPr>
      </w:pPr>
      <w:r w:rsidRPr="008B1FDF">
        <w:rPr>
          <w:sz w:val="28"/>
          <w:szCs w:val="28"/>
        </w:rPr>
        <w:t>Гр</w:t>
      </w:r>
      <w:r w:rsidRPr="00142656">
        <w:rPr>
          <w:sz w:val="28"/>
          <w:szCs w:val="28"/>
          <w:vertAlign w:val="subscript"/>
        </w:rPr>
        <w:t>i</w:t>
      </w:r>
      <w:r w:rsidRPr="008B1FDF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Pr="008B1FDF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8B1FDF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</w:t>
      </w:r>
      <w:r w:rsidRPr="008B1FDF">
        <w:rPr>
          <w:sz w:val="28"/>
          <w:szCs w:val="28"/>
        </w:rPr>
        <w:t xml:space="preserve">        (1)</w:t>
      </w:r>
    </w:p>
    <w:p w14:paraId="0FB58412" w14:textId="77777777" w:rsidR="006405D3" w:rsidRPr="008B1FDF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 w:rsidRPr="008B1FDF">
        <w:rPr>
          <w:sz w:val="28"/>
          <w:szCs w:val="28"/>
        </w:rPr>
        <w:t xml:space="preserve">где i = 1, 2, 3 – номера групп критериев; символ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8B1FDF">
        <w:rPr>
          <w:sz w:val="28"/>
          <w:szCs w:val="28"/>
        </w:rPr>
        <w:t xml:space="preserve"> обозначает суммирование по всем r, то есть по всем частным критериям соответствующей </w:t>
      </w:r>
      <w:r>
        <w:rPr>
          <w:sz w:val="28"/>
          <w:szCs w:val="28"/>
        </w:rPr>
        <w:t>группы. Результаты расчетов по формуле 1</w:t>
      </w:r>
      <w:r w:rsidRPr="008B1FDF">
        <w:rPr>
          <w:sz w:val="28"/>
          <w:szCs w:val="28"/>
        </w:rPr>
        <w:t xml:space="preserve"> приведены в таблице</w:t>
      </w:r>
      <w:r>
        <w:rPr>
          <w:sz w:val="28"/>
          <w:szCs w:val="28"/>
        </w:rPr>
        <w:t xml:space="preserve"> 1</w:t>
      </w:r>
      <w:r w:rsidRPr="008B1FDF">
        <w:rPr>
          <w:sz w:val="28"/>
          <w:szCs w:val="28"/>
        </w:rPr>
        <w:t>.</w:t>
      </w:r>
    </w:p>
    <w:p w14:paraId="41986242" w14:textId="77777777" w:rsidR="006405D3" w:rsidRPr="008B1FDF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 w:rsidRPr="008B1FDF">
        <w:rPr>
          <w:sz w:val="28"/>
          <w:szCs w:val="28"/>
        </w:rPr>
        <w:t xml:space="preserve">На основании уравнения сферы в трехмерном пространстве можно определить радиусы сфер, разделяющих области пространства глобальных критериев на области, соответствующие смежным стадиям; это будет выражение </w:t>
      </w:r>
    </w:p>
    <w:p w14:paraId="0DFE4EE7" w14:textId="77777777" w:rsidR="006405D3" w:rsidRPr="008B1FDF" w:rsidRDefault="006405D3" w:rsidP="006405D3">
      <w:pPr>
        <w:spacing w:line="360" w:lineRule="auto"/>
        <w:ind w:firstLine="851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(Гр1)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(Гр2)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(Гр3)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+(Гр4)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sz w:val="28"/>
          <w:szCs w:val="28"/>
        </w:rPr>
        <w:t xml:space="preserve">                             </w:t>
      </w:r>
      <w:r w:rsidRPr="008B1FDF">
        <w:rPr>
          <w:sz w:val="28"/>
          <w:szCs w:val="28"/>
        </w:rPr>
        <w:t xml:space="preserve"> (2)</w:t>
      </w:r>
    </w:p>
    <w:p w14:paraId="7025ADFC" w14:textId="0221A064" w:rsidR="006405D3" w:rsidRDefault="006405D3" w:rsidP="006405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по формуле 2</w:t>
      </w:r>
      <w:r w:rsidRPr="008B1FDF">
        <w:rPr>
          <w:sz w:val="28"/>
          <w:szCs w:val="28"/>
        </w:rPr>
        <w:t xml:space="preserve"> значения радиус</w:t>
      </w:r>
      <w:r>
        <w:rPr>
          <w:sz w:val="28"/>
          <w:szCs w:val="28"/>
        </w:rPr>
        <w:t xml:space="preserve">ов сфер представлены </w:t>
      </w:r>
      <w:r w:rsidR="00764635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1.</w:t>
      </w:r>
    </w:p>
    <w:p w14:paraId="5F12D978" w14:textId="4D0020F1" w:rsidR="00283B8B" w:rsidRDefault="00283B8B" w:rsidP="00283B8B">
      <w:pPr>
        <w:spacing w:line="36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Оценка критериев</w:t>
      </w:r>
    </w:p>
    <w:tbl>
      <w:tblPr>
        <w:tblW w:w="10996" w:type="dxa"/>
        <w:tblInd w:w="-1286" w:type="dxa"/>
        <w:tblLook w:val="04A0" w:firstRow="1" w:lastRow="0" w:firstColumn="1" w:lastColumn="0" w:noHBand="0" w:noVBand="1"/>
      </w:tblPr>
      <w:tblGrid>
        <w:gridCol w:w="2127"/>
        <w:gridCol w:w="643"/>
        <w:gridCol w:w="960"/>
        <w:gridCol w:w="960"/>
        <w:gridCol w:w="960"/>
        <w:gridCol w:w="960"/>
        <w:gridCol w:w="960"/>
        <w:gridCol w:w="960"/>
        <w:gridCol w:w="11"/>
        <w:gridCol w:w="1470"/>
        <w:gridCol w:w="11"/>
        <w:gridCol w:w="963"/>
        <w:gridCol w:w="11"/>
      </w:tblGrid>
      <w:tr w:rsidR="00795AC0" w14:paraId="7557D102" w14:textId="77777777" w:rsidTr="00795AC0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893A97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Критерий</w:t>
            </w:r>
          </w:p>
        </w:tc>
        <w:tc>
          <w:tcPr>
            <w:tcW w:w="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976F8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Вес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75BFD7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 критерия по стадиям зрелости</w:t>
            </w:r>
          </w:p>
        </w:tc>
        <w:tc>
          <w:tcPr>
            <w:tcW w:w="14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4D7A58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Предприятие</w:t>
            </w:r>
          </w:p>
        </w:tc>
        <w:tc>
          <w:tcPr>
            <w:tcW w:w="9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5B3046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</w:t>
            </w:r>
          </w:p>
        </w:tc>
      </w:tr>
      <w:tr w:rsidR="00795AC0" w14:paraId="7C0D600C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FA2300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1D98C8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B0C12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8AD919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B73D4B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B73C57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92A422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F6D9E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0D01E5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"АИСТСОФТ"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0E6A36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95AC0" w14:paraId="2B70298A" w14:textId="77777777" w:rsidTr="00795AC0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2AA2AC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1. Роль службы ОИ в организации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AF732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E0A03E" w14:textId="77777777" w:rsidR="00795AC0" w:rsidRDefault="00795AC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95AC0" w14:paraId="308B5157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F663C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место службы ОИ в оргструктуре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5DCE0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610D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B05BA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9BA6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3141C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493B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4484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A56903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BA924D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0,14</w:t>
            </w:r>
          </w:p>
        </w:tc>
      </w:tr>
      <w:tr w:rsidR="00795AC0" w14:paraId="200453A7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C476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связь между целями ОД и целями в сфере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0B26B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9D3B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AD52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F0780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38D71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9F880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337BF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27AEBC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6753BE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795AC0" w14:paraId="30140E8C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09E6E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доля автоматизированных бизнес-процессов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C702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977D8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A8F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7BC85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C0B00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EE0C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11F0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BFEF46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4B3A9B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0,16</w:t>
            </w:r>
          </w:p>
        </w:tc>
      </w:tr>
      <w:tr w:rsidR="00795AC0" w14:paraId="5FB0A6E6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EDA3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квалификация персонала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86432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AFA7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F7BC9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9BA8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59B3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5F91F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6EE76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AF2E61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933DA4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0,13</w:t>
            </w:r>
          </w:p>
        </w:tc>
      </w:tr>
      <w:tr w:rsidR="00795AC0" w14:paraId="67A773C4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FFBC1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количество сотрудников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FA5D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E9B04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1D3E3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9498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B7AA8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68E2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8717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04DEE2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E74DFA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0,07</w:t>
            </w:r>
          </w:p>
        </w:tc>
      </w:tr>
      <w:tr w:rsidR="00795AC0" w14:paraId="7D14F43A" w14:textId="77777777" w:rsidTr="00795AC0">
        <w:trPr>
          <w:gridAfter w:val="1"/>
          <w:wAfter w:w="11" w:type="dxa"/>
          <w:trHeight w:val="73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11217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контроля службы ОИ со стороны руководства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D7DF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172FB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8F8E4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0FB4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C3A37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62C9B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E1132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A8EB65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5B3535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0,05</w:t>
            </w:r>
          </w:p>
        </w:tc>
      </w:tr>
      <w:tr w:rsidR="00795AC0" w14:paraId="10D63946" w14:textId="77777777" w:rsidTr="00795AC0">
        <w:trPr>
          <w:gridAfter w:val="1"/>
          <w:wAfter w:w="11" w:type="dxa"/>
          <w:trHeight w:val="63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EA3F9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1 -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6059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0DF6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68183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5B1B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2EF10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E15A9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0,8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5CD314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1A9516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0,67</w:t>
            </w:r>
          </w:p>
        </w:tc>
      </w:tr>
      <w:tr w:rsidR="00795AC0" w14:paraId="232B8FCE" w14:textId="77777777" w:rsidTr="00795AC0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5FE276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2. Затраты службы ОИ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A7F8CE7" w14:textId="77777777" w:rsidR="00795AC0" w:rsidRDefault="00795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4D5110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95AC0" w14:paraId="42A9248B" w14:textId="77777777" w:rsidTr="00795AC0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8A62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персонал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4A271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A74C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F8F0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FB08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3302F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637E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BF8F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AA8686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F7B360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795AC0" w14:paraId="4D4B839D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EBCAF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программные средства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D5C00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3531E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C81E7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45BA3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6651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600BC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B0998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E876A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9DD043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0,10</w:t>
            </w:r>
          </w:p>
        </w:tc>
      </w:tr>
      <w:tr w:rsidR="00795AC0" w14:paraId="0B39705E" w14:textId="77777777" w:rsidTr="00795AC0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04FFD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аппаратные средства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D6D05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3642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6487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B6F9B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95A37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ACCD7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543CA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6CEDF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5B0772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0,11</w:t>
            </w:r>
          </w:p>
        </w:tc>
      </w:tr>
      <w:tr w:rsidR="00795AC0" w14:paraId="48CCDACA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98725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повышение квалификации персонала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67ED5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090C1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2381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D5F8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D6B43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C284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1E92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CA9AAA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9C649E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0,14</w:t>
            </w:r>
          </w:p>
        </w:tc>
      </w:tr>
      <w:tr w:rsidR="00795AC0" w14:paraId="153DB810" w14:textId="77777777" w:rsidTr="00795AC0">
        <w:trPr>
          <w:gridAfter w:val="1"/>
          <w:wAfter w:w="11" w:type="dxa"/>
          <w:trHeight w:val="51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2459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обучение пользователей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653D6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F24AA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[0,05;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26AA2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5A90E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76D07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8C63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49FDE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9E8EC3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D7B4BE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795AC0" w14:paraId="646AE18D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B0BE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выделение средств на проекты информатизации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93E7A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2A793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79D9E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A923F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D6C68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8A06A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EDD17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45E59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044F80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795AC0" w14:paraId="79910260" w14:textId="77777777" w:rsidTr="00795AC0">
        <w:trPr>
          <w:gridAfter w:val="1"/>
          <w:wAfter w:w="11" w:type="dxa"/>
          <w:trHeight w:val="525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BC86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2 -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3B34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20D9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F0A01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3B6A3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66156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0BA7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0,8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0EF041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23B2D9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0,68</w:t>
            </w:r>
          </w:p>
        </w:tc>
      </w:tr>
      <w:tr w:rsidR="00795AC0" w14:paraId="757FBFE7" w14:textId="77777777" w:rsidTr="00795AC0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50B05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3. Зрелость информационного менеджмента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549942" w14:textId="77777777" w:rsidR="00795AC0" w:rsidRDefault="00795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8835AC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95AC0" w14:paraId="34673CCF" w14:textId="77777777" w:rsidTr="00795AC0">
        <w:trPr>
          <w:gridAfter w:val="1"/>
          <w:wAfter w:w="11" w:type="dxa"/>
          <w:trHeight w:val="51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2040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контроля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907EF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64ADF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1BDF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13DD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D3E4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4B72A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7B2FD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E80308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C92A45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795AC0" w14:paraId="43B9B5EC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49D5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учёт стоимости выполнения операций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6467F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587C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67ED8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116D6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9DE15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DA2B1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919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2EF9A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EED04B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795AC0" w14:paraId="28476670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84EF2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учёт производительности операций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6C15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5211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274F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9F432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064A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1E53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43F9B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D020A0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805B9E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0,19</w:t>
            </w:r>
          </w:p>
        </w:tc>
      </w:tr>
      <w:tr w:rsidR="00795AC0" w14:paraId="65147E9D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19D5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планирования в сфере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6DC1D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B27CA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64A57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2D037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EC189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7869F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8708F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FE7CF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1CE89B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0,23</w:t>
            </w:r>
          </w:p>
        </w:tc>
      </w:tr>
      <w:tr w:rsidR="00795AC0" w14:paraId="20C89AF7" w14:textId="77777777" w:rsidTr="00795AC0">
        <w:trPr>
          <w:gridAfter w:val="1"/>
          <w:wAfter w:w="11" w:type="dxa"/>
          <w:trHeight w:val="51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A340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3 -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C1A4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493F8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621A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63C8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1C71F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4DCF2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0,9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11CA23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483FF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0,66</w:t>
            </w:r>
          </w:p>
        </w:tc>
      </w:tr>
      <w:tr w:rsidR="00795AC0" w14:paraId="68DAA0AD" w14:textId="77777777" w:rsidTr="00795AC0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EDBA97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4. Степень интеграции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1C09ED" w14:textId="77777777" w:rsidR="00795AC0" w:rsidRDefault="00795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B57F1F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95AC0" w14:paraId="2D0308FD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52F39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по данным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57295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DAC24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5B1FE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427D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D9B9E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BE89E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BC028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B90E8A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6FB1C0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0,22</w:t>
            </w:r>
          </w:p>
        </w:tc>
      </w:tr>
      <w:tr w:rsidR="00795AC0" w14:paraId="26DA6DBB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C9D8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функций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38EF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818F6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670FD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D6EE7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880D4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72046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0CD2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6BE953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E2F4EA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0,13</w:t>
            </w:r>
          </w:p>
        </w:tc>
      </w:tr>
      <w:tr w:rsidR="00795AC0" w14:paraId="1F131D7C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B065A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процессов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391695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24143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2863C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880B4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4872B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24C33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1F042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3AE281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103021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795AC0" w14:paraId="5E6D4572" w14:textId="77777777" w:rsidTr="00795AC0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5EDA11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программ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E09B9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BE9CEC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6B6C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EE5D6A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267AE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D02C38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3D280D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64E0B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5CD53D" w14:textId="77777777" w:rsidR="00795AC0" w:rsidRDefault="00795A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0,18</w:t>
            </w:r>
          </w:p>
        </w:tc>
      </w:tr>
      <w:tr w:rsidR="00795AC0" w14:paraId="1946B2BF" w14:textId="77777777" w:rsidTr="00795AC0">
        <w:trPr>
          <w:gridAfter w:val="1"/>
          <w:wAfter w:w="11" w:type="dxa"/>
          <w:trHeight w:val="57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0E20C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4 -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i/>
                <w:iCs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0C172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E1417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8FCDF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9C8E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D5A94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8A1A0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0,92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3D6A5E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26598F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0,68</w:t>
            </w:r>
          </w:p>
        </w:tc>
      </w:tr>
      <w:tr w:rsidR="00795AC0" w14:paraId="609D398C" w14:textId="77777777" w:rsidTr="00795AC0">
        <w:trPr>
          <w:gridAfter w:val="1"/>
          <w:wAfter w:w="11" w:type="dxa"/>
          <w:trHeight w:val="30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43FD29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Диапазон значений глобального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3FB70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0; 0,5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E1E6F4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0,5; 0,78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6614CE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0,78</w:t>
            </w:r>
            <w:r>
              <w:rPr>
                <w:b/>
                <w:bCs/>
                <w:color w:val="000000"/>
                <w:sz w:val="18"/>
                <w:szCs w:val="18"/>
              </w:rPr>
              <w:t>; 1</w:t>
            </w:r>
            <w:r>
              <w:rPr>
                <w:color w:val="000000"/>
                <w:sz w:val="18"/>
                <w:szCs w:val="18"/>
              </w:rPr>
              <w:t>,17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8E78B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,17</w:t>
            </w:r>
            <w:r>
              <w:rPr>
                <w:b/>
                <w:bCs/>
                <w:color w:val="000000"/>
                <w:sz w:val="18"/>
                <w:szCs w:val="18"/>
              </w:rPr>
              <w:t>; 1</w:t>
            </w:r>
            <w:r>
              <w:rPr>
                <w:color w:val="000000"/>
                <w:sz w:val="18"/>
                <w:szCs w:val="18"/>
              </w:rPr>
              <w:t>,44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17AEFD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,44</w:t>
            </w:r>
            <w:r>
              <w:rPr>
                <w:b/>
                <w:bCs/>
                <w:color w:val="000000"/>
                <w:sz w:val="18"/>
                <w:szCs w:val="18"/>
              </w:rPr>
              <w:t>; 1,71]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A1048A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,71</w:t>
            </w:r>
            <w:r>
              <w:rPr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t xml:space="preserve"> 2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37F9CC" w14:textId="77777777" w:rsidR="00795AC0" w:rsidRDefault="00795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76F4E2" w14:textId="77777777" w:rsidR="00795AC0" w:rsidRDefault="00795AC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1,34</w:t>
            </w:r>
          </w:p>
        </w:tc>
      </w:tr>
      <w:tr w:rsidR="00795AC0" w14:paraId="6B8FEE04" w14:textId="77777777" w:rsidTr="00795AC0">
        <w:trPr>
          <w:gridAfter w:val="1"/>
          <w:wAfter w:w="11" w:type="dxa"/>
          <w:trHeight w:val="315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59996" w14:textId="77777777" w:rsidR="00795AC0" w:rsidRDefault="00795AC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критерия для стадий зрелости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D1CE47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E3823D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82F27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05F8EF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2BB5C8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95BAC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EC127" w14:textId="77777777" w:rsidR="00795AC0" w:rsidRDefault="00795AC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4F60B" w14:textId="77777777" w:rsidR="00795AC0" w:rsidRDefault="00795AC0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E504444" w14:textId="308877DA" w:rsidR="00795AC0" w:rsidRDefault="00795AC0" w:rsidP="00380417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E55604">
        <w:rPr>
          <w:sz w:val="28"/>
          <w:szCs w:val="28"/>
        </w:rPr>
        <w:t>начение глобального критерия для стадий зрелости</w:t>
      </w:r>
      <w:r>
        <w:rPr>
          <w:sz w:val="28"/>
          <w:szCs w:val="28"/>
        </w:rPr>
        <w:t xml:space="preserve"> по формуле 2 = 1,34 что с</w:t>
      </w:r>
      <w:r w:rsidRPr="009A1E5D">
        <w:rPr>
          <w:sz w:val="28"/>
          <w:szCs w:val="28"/>
        </w:rPr>
        <w:t xml:space="preserve">оответствует </w:t>
      </w:r>
      <w:r w:rsidRPr="0070015A">
        <w:rPr>
          <w:sz w:val="28"/>
          <w:szCs w:val="28"/>
        </w:rPr>
        <w:t xml:space="preserve">4 </w:t>
      </w:r>
      <w:r w:rsidRPr="00C36885">
        <w:rPr>
          <w:sz w:val="28"/>
          <w:szCs w:val="28"/>
        </w:rPr>
        <w:t>стадии развития (зрелос</w:t>
      </w:r>
      <w:r>
        <w:rPr>
          <w:sz w:val="28"/>
          <w:szCs w:val="28"/>
        </w:rPr>
        <w:t>ти) систем обработки информации.</w:t>
      </w:r>
    </w:p>
    <w:p w14:paraId="6C4AC0ED" w14:textId="34C4E611" w:rsidR="00ED76F0" w:rsidRDefault="00795AC0" w:rsidP="003804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службы обработки информации предприятия ООО «АИСТСОФТ»</w:t>
      </w:r>
      <w:r w:rsidRPr="00AB2B4A">
        <w:rPr>
          <w:color w:val="000000"/>
          <w:sz w:val="28"/>
          <w:szCs w:val="28"/>
        </w:rPr>
        <w:t xml:space="preserve"> находятся на стадии Интеграции</w:t>
      </w:r>
      <w:r>
        <w:rPr>
          <w:color w:val="000000"/>
          <w:sz w:val="28"/>
          <w:szCs w:val="28"/>
        </w:rPr>
        <w:t>, т.е.</w:t>
      </w:r>
      <w:r w:rsidRPr="00AB2B4A">
        <w:rPr>
          <w:color w:val="000000"/>
          <w:sz w:val="28"/>
          <w:szCs w:val="28"/>
        </w:rPr>
        <w:t xml:space="preserve"> </w:t>
      </w:r>
      <w:r w:rsidRPr="000428D8">
        <w:rPr>
          <w:color w:val="000000"/>
          <w:sz w:val="28"/>
          <w:szCs w:val="28"/>
        </w:rPr>
        <w:t xml:space="preserve">подсистемы, созданные разными </w:t>
      </w:r>
      <w:r>
        <w:rPr>
          <w:color w:val="000000"/>
          <w:sz w:val="28"/>
          <w:szCs w:val="28"/>
        </w:rPr>
        <w:t>производителями</w:t>
      </w:r>
      <w:r w:rsidRPr="000428D8">
        <w:rPr>
          <w:color w:val="000000"/>
          <w:sz w:val="28"/>
          <w:szCs w:val="28"/>
        </w:rPr>
        <w:t xml:space="preserve"> на основе разных стандартов, интегрируются в единую информаци</w:t>
      </w:r>
      <w:r>
        <w:rPr>
          <w:color w:val="000000"/>
          <w:sz w:val="28"/>
          <w:szCs w:val="28"/>
        </w:rPr>
        <w:t>онную и технологическую среду ОИ, с</w:t>
      </w:r>
      <w:r w:rsidRPr="000428D8">
        <w:rPr>
          <w:color w:val="000000"/>
          <w:sz w:val="28"/>
          <w:szCs w:val="28"/>
        </w:rPr>
        <w:t>овершенствуются системы планирования, к</w:t>
      </w:r>
      <w:r>
        <w:rPr>
          <w:color w:val="000000"/>
          <w:sz w:val="28"/>
          <w:szCs w:val="28"/>
        </w:rPr>
        <w:t xml:space="preserve">онтроля и управления в сфере ОИ. Как результат, </w:t>
      </w:r>
      <w:r w:rsidRPr="000428D8">
        <w:rPr>
          <w:color w:val="000000"/>
          <w:sz w:val="28"/>
          <w:szCs w:val="28"/>
        </w:rPr>
        <w:t>ОИ все шире распространяется в подразделениях в качестве основы выполнения основных производственных функций</w:t>
      </w:r>
      <w:r>
        <w:rPr>
          <w:color w:val="000000"/>
          <w:sz w:val="28"/>
          <w:szCs w:val="28"/>
        </w:rPr>
        <w:t>.</w:t>
      </w:r>
    </w:p>
    <w:p w14:paraId="00BAE03D" w14:textId="1ED56395" w:rsidR="00694246" w:rsidRDefault="00694246" w:rsidP="003804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Расчеты:</w:t>
      </w:r>
    </w:p>
    <w:p w14:paraId="7B5A09D7" w14:textId="53D06900" w:rsidR="00694246" w:rsidRDefault="00A31BB5" w:rsidP="003804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31BB5">
        <w:rPr>
          <w:noProof/>
          <w:color w:val="000000"/>
          <w:sz w:val="28"/>
          <w:szCs w:val="28"/>
        </w:rPr>
        <w:drawing>
          <wp:inline distT="0" distB="0" distL="0" distR="0" wp14:anchorId="3F32BA3F" wp14:editId="7D73855E">
            <wp:extent cx="5940425" cy="1453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F698" w14:textId="209411B4" w:rsidR="00A31BB5" w:rsidRDefault="00A31BB5" w:rsidP="003804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31BB5">
        <w:rPr>
          <w:noProof/>
          <w:color w:val="000000"/>
          <w:sz w:val="28"/>
          <w:szCs w:val="28"/>
        </w:rPr>
        <w:drawing>
          <wp:inline distT="0" distB="0" distL="0" distR="0" wp14:anchorId="6BEDF78C" wp14:editId="622AD757">
            <wp:extent cx="5940425" cy="3476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BD9" w14:textId="20CA3650" w:rsidR="00A31BB5" w:rsidRPr="00795AC0" w:rsidRDefault="00A31BB5" w:rsidP="003804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31BB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8924DB8" wp14:editId="3ABC720C">
            <wp:extent cx="5940425" cy="564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F13" w14:textId="6510B8FA" w:rsidR="008C2376" w:rsidRDefault="008C2376" w:rsidP="00C336C4">
      <w:pPr>
        <w:pStyle w:val="14051250461"/>
        <w:tabs>
          <w:tab w:val="left" w:pos="10065"/>
        </w:tabs>
        <w:ind w:left="0" w:right="283" w:firstLine="851"/>
        <w:jc w:val="center"/>
        <w:rPr>
          <w:b/>
          <w:bCs/>
          <w:szCs w:val="28"/>
        </w:rPr>
      </w:pPr>
      <w:r w:rsidRPr="008C2376">
        <w:rPr>
          <w:b/>
          <w:bCs/>
          <w:szCs w:val="28"/>
        </w:rPr>
        <w:t>Вывод</w:t>
      </w:r>
    </w:p>
    <w:p w14:paraId="6278665B" w14:textId="77777777" w:rsidR="00380417" w:rsidRPr="00253DEF" w:rsidRDefault="00380417" w:rsidP="00380417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6D4EC0">
        <w:rPr>
          <w:sz w:val="28"/>
        </w:rPr>
        <w:t>В</w:t>
      </w:r>
      <w:r>
        <w:rPr>
          <w:sz w:val="28"/>
        </w:rPr>
        <w:t xml:space="preserve"> процессе выполнения работы были изучены </w:t>
      </w:r>
      <w:r w:rsidRPr="00253DEF">
        <w:rPr>
          <w:color w:val="000000"/>
          <w:sz w:val="28"/>
          <w:szCs w:val="28"/>
        </w:rPr>
        <w:t>типовые стадии развития (зрелости) систем обработки информации</w:t>
      </w:r>
      <w:r>
        <w:rPr>
          <w:color w:val="000000"/>
          <w:sz w:val="28"/>
          <w:szCs w:val="28"/>
        </w:rPr>
        <w:t xml:space="preserve"> по Ричарду Л. Нолану и проведена</w:t>
      </w:r>
      <w:r w:rsidRPr="00253DEF">
        <w:rPr>
          <w:color w:val="000000"/>
          <w:sz w:val="28"/>
          <w:szCs w:val="28"/>
        </w:rPr>
        <w:t xml:space="preserve"> оценк</w:t>
      </w:r>
      <w:r>
        <w:rPr>
          <w:color w:val="000000"/>
          <w:sz w:val="28"/>
          <w:szCs w:val="28"/>
        </w:rPr>
        <w:t>а</w:t>
      </w:r>
      <w:r w:rsidRPr="00253DEF">
        <w:rPr>
          <w:color w:val="000000"/>
          <w:sz w:val="28"/>
          <w:szCs w:val="28"/>
        </w:rPr>
        <w:t xml:space="preserve"> информационной зрелости предприятия.</w:t>
      </w:r>
    </w:p>
    <w:p w14:paraId="2BDA787A" w14:textId="77777777" w:rsidR="00F602D1" w:rsidRPr="008C2376" w:rsidRDefault="00F602D1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</w:p>
    <w:p w14:paraId="4AD5A753" w14:textId="77777777" w:rsidR="006F181B" w:rsidRPr="00E055E7" w:rsidRDefault="006F181B" w:rsidP="006F181B"/>
    <w:sectPr w:rsidR="006F181B" w:rsidRPr="00E0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0D83"/>
    <w:rsid w:val="0007575D"/>
    <w:rsid w:val="000B1723"/>
    <w:rsid w:val="00186815"/>
    <w:rsid w:val="00195333"/>
    <w:rsid w:val="001A71EF"/>
    <w:rsid w:val="001D30C4"/>
    <w:rsid w:val="001D5676"/>
    <w:rsid w:val="001E5E87"/>
    <w:rsid w:val="0021276F"/>
    <w:rsid w:val="002248EC"/>
    <w:rsid w:val="00283B8B"/>
    <w:rsid w:val="002D2869"/>
    <w:rsid w:val="002D673F"/>
    <w:rsid w:val="002F1990"/>
    <w:rsid w:val="00341629"/>
    <w:rsid w:val="0035567F"/>
    <w:rsid w:val="00380417"/>
    <w:rsid w:val="003D38CE"/>
    <w:rsid w:val="003D4501"/>
    <w:rsid w:val="003F2A6E"/>
    <w:rsid w:val="0045643C"/>
    <w:rsid w:val="005041A6"/>
    <w:rsid w:val="006405D3"/>
    <w:rsid w:val="00664177"/>
    <w:rsid w:val="00694246"/>
    <w:rsid w:val="006F181B"/>
    <w:rsid w:val="00764635"/>
    <w:rsid w:val="00795AC0"/>
    <w:rsid w:val="00813386"/>
    <w:rsid w:val="008C2376"/>
    <w:rsid w:val="008C74AF"/>
    <w:rsid w:val="008F353B"/>
    <w:rsid w:val="009755DF"/>
    <w:rsid w:val="0097751E"/>
    <w:rsid w:val="00997350"/>
    <w:rsid w:val="009C59DB"/>
    <w:rsid w:val="009F04E1"/>
    <w:rsid w:val="00A31BB5"/>
    <w:rsid w:val="00AB1CD6"/>
    <w:rsid w:val="00AD09B7"/>
    <w:rsid w:val="00AD6333"/>
    <w:rsid w:val="00B04444"/>
    <w:rsid w:val="00B15D74"/>
    <w:rsid w:val="00C27ABF"/>
    <w:rsid w:val="00C336C4"/>
    <w:rsid w:val="00CA0793"/>
    <w:rsid w:val="00D2482E"/>
    <w:rsid w:val="00D32F57"/>
    <w:rsid w:val="00D56FE7"/>
    <w:rsid w:val="00DC7B7E"/>
    <w:rsid w:val="00DF1556"/>
    <w:rsid w:val="00E055E7"/>
    <w:rsid w:val="00E27EDB"/>
    <w:rsid w:val="00E557CB"/>
    <w:rsid w:val="00E56F6B"/>
    <w:rsid w:val="00E60777"/>
    <w:rsid w:val="00ED76F0"/>
    <w:rsid w:val="00F602D1"/>
    <w:rsid w:val="00F9115F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2F199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50</cp:revision>
  <dcterms:created xsi:type="dcterms:W3CDTF">2021-02-13T11:04:00Z</dcterms:created>
  <dcterms:modified xsi:type="dcterms:W3CDTF">2021-03-25T16:40:00Z</dcterms:modified>
</cp:coreProperties>
</file>