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086B7B">
        <w:rPr>
          <w:rFonts w:ascii="Times New Roman" w:hAnsi="Times New Roman" w:cs="Times New Roman"/>
          <w:sz w:val="28"/>
          <w:szCs w:val="28"/>
        </w:rPr>
        <w:t>7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"Технологии программирования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Default="00086B7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параллелизма в </w:t>
      </w:r>
      <w:r>
        <w:rPr>
          <w:rFonts w:ascii="Times New Roman" w:hAnsi="Times New Roman" w:cs="Times New Roman"/>
          <w:sz w:val="28"/>
          <w:szCs w:val="28"/>
          <w:lang w:val="en-US"/>
        </w:rPr>
        <w:t>.NET приложениях</w:t>
      </w:r>
    </w:p>
    <w:p w:rsidR="00086B7B" w:rsidRPr="00086B7B" w:rsidRDefault="00086B7B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Данилов В.В.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D1564" w:rsidRPr="00086B7B" w:rsidRDefault="000D1564" w:rsidP="00086B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086B7B">
        <w:rPr>
          <w:rFonts w:ascii="Times New Roman" w:hAnsi="Times New Roman" w:cs="Times New Roman"/>
          <w:sz w:val="28"/>
          <w:szCs w:val="28"/>
        </w:rPr>
        <w:t xml:space="preserve">паралельными вычислениями и многопоточным программированием с использованием </w:t>
      </w:r>
      <w:r w:rsidR="00086B7B" w:rsidRPr="00086B7B">
        <w:rPr>
          <w:rFonts w:ascii="Times New Roman" w:hAnsi="Times New Roman" w:cs="Times New Roman"/>
          <w:sz w:val="28"/>
          <w:szCs w:val="28"/>
        </w:rPr>
        <w:t>.</w:t>
      </w:r>
      <w:r w:rsidR="00086B7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86B7B" w:rsidRPr="00086B7B">
        <w:rPr>
          <w:rFonts w:ascii="Times New Roman" w:hAnsi="Times New Roman" w:cs="Times New Roman"/>
          <w:sz w:val="28"/>
          <w:szCs w:val="28"/>
        </w:rPr>
        <w:t xml:space="preserve"> </w:t>
      </w:r>
      <w:r w:rsidR="00086B7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086B7B" w:rsidRPr="00086B7B">
        <w:rPr>
          <w:rFonts w:ascii="Times New Roman" w:hAnsi="Times New Roman" w:cs="Times New Roman"/>
          <w:sz w:val="28"/>
          <w:szCs w:val="28"/>
        </w:rPr>
        <w:t xml:space="preserve"> </w:t>
      </w:r>
      <w:r w:rsidR="00086B7B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086B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6B7B" w:rsidRPr="00086B7B">
        <w:rPr>
          <w:rFonts w:ascii="Times New Roman" w:hAnsi="Times New Roman" w:cs="Times New Roman"/>
          <w:sz w:val="28"/>
          <w:szCs w:val="28"/>
        </w:rPr>
        <w:t>#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0D1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86B7B" w:rsidRDefault="00086B7B" w:rsidP="000D1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6B7B" w:rsidRDefault="00086B7B" w:rsidP="00086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два метода, один из которых будет осуществлять перебор элементов исходной коллекции и добавление их в новую коллекцию по определенному условию (предикату)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086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086B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сути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), а второй – будет использовать параллельные вычисления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086B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6B7B" w:rsidRDefault="00086B7B" w:rsidP="00086B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6B7B" w:rsidRDefault="00086B7B" w:rsidP="00086B7B">
      <w:pPr>
        <w:jc w:val="both"/>
        <w:rPr>
          <w:rFonts w:ascii="Times New Roman" w:hAnsi="Times New Roman" w:cs="Times New Roman"/>
          <w:sz w:val="28"/>
          <w:szCs w:val="28"/>
        </w:rPr>
      </w:pPr>
      <w:r w:rsidRPr="00086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E4562" wp14:editId="618BE1AB">
            <wp:extent cx="6300470" cy="17227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B" w:rsidRDefault="00086B7B" w:rsidP="00086B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6B7B" w:rsidRDefault="00086B7B" w:rsidP="00086B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Обычный перебор элементов коллекции</w:t>
      </w:r>
    </w:p>
    <w:p w:rsidR="00086B7B" w:rsidRDefault="00086B7B" w:rsidP="00086B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6B7B" w:rsidRDefault="00086B7B" w:rsidP="00086B7B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45D34" wp14:editId="4596A311">
            <wp:extent cx="5838825" cy="2405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324" cy="24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B" w:rsidRPr="00086B7B" w:rsidRDefault="00086B7B" w:rsidP="00086B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Перебор элементов коллекции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</w:p>
    <w:p w:rsidR="00086B7B" w:rsidRDefault="00086B7B" w:rsidP="00086B7B">
      <w:pPr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86B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F78424" wp14:editId="068A8F0B">
            <wp:extent cx="7257844" cy="22288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0861" cy="22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B" w:rsidRDefault="00086B7B" w:rsidP="00086B7B">
      <w:pPr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Проверка времени выполнения обычного и паралелльного перебора коллекций</w:t>
      </w:r>
    </w:p>
    <w:p w:rsidR="00086B7B" w:rsidRDefault="00086B7B" w:rsidP="00086B7B">
      <w:pPr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86B7B" w:rsidRDefault="00086B7B" w:rsidP="00086B7B">
      <w:pPr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6B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98E18A" wp14:editId="1A101390">
            <wp:extent cx="6300470" cy="1934210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B" w:rsidRDefault="00086B7B" w:rsidP="00086B7B">
      <w:pPr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Сравнение производительности выполнения (времени)</w:t>
      </w:r>
    </w:p>
    <w:p w:rsidR="00086B7B" w:rsidRDefault="00086B7B" w:rsidP="00086B7B">
      <w:pPr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86B7B" w:rsidRDefault="00086B7B" w:rsidP="00086B7B">
      <w:pPr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данным можно сделать вывод, что при похожей логике и синтаксисе, использование параллельных вычислений и возможностей многопоточного программирования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086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6B7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позволяет значительно уменьшить время выполнения базовых операций работы с коллекциями (на основе перебора 2 000 000 элементов).</w:t>
      </w:r>
    </w:p>
    <w:p w:rsidR="00086B7B" w:rsidRDefault="00086B7B" w:rsidP="00086B7B">
      <w:pPr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6B7B" w:rsidRDefault="00086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6B7B" w:rsidRDefault="00086B7B" w:rsidP="00086B7B">
      <w:pPr>
        <w:ind w:right="1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86B7B" w:rsidRPr="00086B7B" w:rsidRDefault="00086B7B" w:rsidP="00086B7B">
      <w:pPr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работы, я научился </w:t>
      </w:r>
      <w:r w:rsidR="00BF2D4A">
        <w:rPr>
          <w:rFonts w:ascii="Times New Roman" w:hAnsi="Times New Roman" w:cs="Times New Roman"/>
          <w:sz w:val="28"/>
          <w:szCs w:val="28"/>
        </w:rPr>
        <w:t xml:space="preserve">работать </w:t>
      </w:r>
      <w:r>
        <w:rPr>
          <w:rFonts w:ascii="Times New Roman" w:hAnsi="Times New Roman" w:cs="Times New Roman"/>
          <w:sz w:val="28"/>
          <w:szCs w:val="28"/>
        </w:rPr>
        <w:t xml:space="preserve">с паралельными вычислениями и многопоточным программированием с использованием </w:t>
      </w:r>
      <w:r w:rsidRPr="00086B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86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86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6B7B">
        <w:rPr>
          <w:rFonts w:ascii="Times New Roman" w:hAnsi="Times New Roman" w:cs="Times New Roman"/>
          <w:sz w:val="28"/>
          <w:szCs w:val="28"/>
        </w:rPr>
        <w:t>#</w:t>
      </w:r>
      <w:r w:rsidR="00BF2D4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86B7B" w:rsidRPr="00086B7B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428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019A2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4452"/>
    <w:rsid w:val="00014A37"/>
    <w:rsid w:val="000229A6"/>
    <w:rsid w:val="00030A9E"/>
    <w:rsid w:val="0004563B"/>
    <w:rsid w:val="00086B7B"/>
    <w:rsid w:val="0009517E"/>
    <w:rsid w:val="000D1564"/>
    <w:rsid w:val="000F528F"/>
    <w:rsid w:val="002337A3"/>
    <w:rsid w:val="00290989"/>
    <w:rsid w:val="002A75C7"/>
    <w:rsid w:val="002E4C02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204AF"/>
    <w:rsid w:val="00610DE1"/>
    <w:rsid w:val="00654FC0"/>
    <w:rsid w:val="006D611E"/>
    <w:rsid w:val="007211F7"/>
    <w:rsid w:val="00750DC1"/>
    <w:rsid w:val="007525BD"/>
    <w:rsid w:val="007934EE"/>
    <w:rsid w:val="0080575C"/>
    <w:rsid w:val="00811FC3"/>
    <w:rsid w:val="00813FAF"/>
    <w:rsid w:val="00860A8F"/>
    <w:rsid w:val="008631B6"/>
    <w:rsid w:val="0087090C"/>
    <w:rsid w:val="00884C91"/>
    <w:rsid w:val="008B61C1"/>
    <w:rsid w:val="008F72BB"/>
    <w:rsid w:val="0090247D"/>
    <w:rsid w:val="00982291"/>
    <w:rsid w:val="0099214D"/>
    <w:rsid w:val="009D5AF2"/>
    <w:rsid w:val="00A0590F"/>
    <w:rsid w:val="00A217AF"/>
    <w:rsid w:val="00A520B6"/>
    <w:rsid w:val="00A53DFB"/>
    <w:rsid w:val="00A64920"/>
    <w:rsid w:val="00A675B7"/>
    <w:rsid w:val="00A7346F"/>
    <w:rsid w:val="00A753F2"/>
    <w:rsid w:val="00AA25A1"/>
    <w:rsid w:val="00AB31AE"/>
    <w:rsid w:val="00B16900"/>
    <w:rsid w:val="00B55664"/>
    <w:rsid w:val="00BA6444"/>
    <w:rsid w:val="00BC4E25"/>
    <w:rsid w:val="00BF2D4A"/>
    <w:rsid w:val="00BF4DA1"/>
    <w:rsid w:val="00C51E39"/>
    <w:rsid w:val="00C6064D"/>
    <w:rsid w:val="00C93AC1"/>
    <w:rsid w:val="00C93B80"/>
    <w:rsid w:val="00CC228B"/>
    <w:rsid w:val="00CD6308"/>
    <w:rsid w:val="00CF6E70"/>
    <w:rsid w:val="00D10CDE"/>
    <w:rsid w:val="00D25EEC"/>
    <w:rsid w:val="00D32099"/>
    <w:rsid w:val="00E20A0F"/>
    <w:rsid w:val="00E45AD8"/>
    <w:rsid w:val="00E735D0"/>
    <w:rsid w:val="00F52A60"/>
    <w:rsid w:val="00F670C6"/>
    <w:rsid w:val="00F77420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DDE0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23</cp:revision>
  <dcterms:created xsi:type="dcterms:W3CDTF">2022-09-10T18:43:00Z</dcterms:created>
  <dcterms:modified xsi:type="dcterms:W3CDTF">2022-11-05T14:59:00Z</dcterms:modified>
</cp:coreProperties>
</file>