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260E5D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7D16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№7</w:t>
      </w: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"Информационные сети"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7D1693" w:rsidRPr="00C94024" w:rsidRDefault="007D1693" w:rsidP="007D1693">
      <w:pPr>
        <w:spacing w:after="0" w:line="240" w:lineRule="auto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 w:rsidRPr="00C94024">
        <w:rPr>
          <w:rFonts w:ascii="Times New Roman" w:hAnsi="Times New Roman" w:cs="Times New Roman"/>
          <w:sz w:val="28"/>
          <w:szCs w:val="28"/>
        </w:rPr>
        <w:t>Изучения средств мониторинга и анализа сетевого трафика. Сниффер Wireshark (Ethreal)</w:t>
      </w:r>
    </w:p>
    <w:p w:rsidR="00260E5D" w:rsidRDefault="00260E5D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60E5D" w:rsidRDefault="00260E5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ИСПИ</w:t>
      </w:r>
    </w:p>
    <w:p w:rsidR="00260E5D" w:rsidRDefault="00FE5E3D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Курочкин С.В.</w:t>
      </w:r>
    </w:p>
    <w:p w:rsidR="00260E5D" w:rsidRDefault="00260E5D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2022 г.</w:t>
      </w: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5E3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260E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0E5D" w:rsidRDefault="00FE5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7D1693" w:rsidRDefault="007D1693" w:rsidP="007D1693">
      <w:pPr>
        <w:pStyle w:val="a5"/>
        <w:spacing w:line="360" w:lineRule="auto"/>
        <w:ind w:left="0" w:firstLine="709"/>
        <w:jc w:val="both"/>
      </w:pPr>
      <w:r w:rsidRPr="008B4321">
        <w:t>Знать принципы анализа сетевого трафика. Научиться использовать сетевой анализатор (сниффер Wireshark). Научиться анализировать сетевой трафик на примере протоколов ARP, IP</w:t>
      </w:r>
      <w:r>
        <w:t xml:space="preserve"> и ICMP. </w:t>
      </w:r>
    </w:p>
    <w:p w:rsidR="00216E82" w:rsidRPr="00216E82" w:rsidRDefault="00216E82" w:rsidP="00216E8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0E5D" w:rsidRDefault="00FE5E3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задания:</w:t>
      </w:r>
    </w:p>
    <w:p w:rsidR="007D1693" w:rsidRDefault="007D16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693" w:rsidRPr="007D1693" w:rsidRDefault="007D1693" w:rsidP="007D169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 </w:t>
      </w:r>
      <w:r w:rsidR="00C53CE3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программу-сниффер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Wireshark</w:t>
      </w:r>
      <w:r w:rsidR="00C53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выберем из предложенного списка беспроводную сеть.</w:t>
      </w:r>
    </w:p>
    <w:p w:rsidR="00216E82" w:rsidRDefault="00216E8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693" w:rsidRDefault="007D1693" w:rsidP="007D1693">
      <w:pPr>
        <w:spacing w:line="360" w:lineRule="auto"/>
      </w:pPr>
      <w:r w:rsidRPr="00696E2D">
        <w:rPr>
          <w:noProof/>
        </w:rPr>
        <w:drawing>
          <wp:inline distT="0" distB="0" distL="0" distR="0" wp14:anchorId="33B308F8" wp14:editId="766BEFC0">
            <wp:extent cx="5940425" cy="3536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6E2D">
        <w:rPr>
          <w:rFonts w:ascii="Times New Roman" w:hAnsi="Times New Roman" w:cs="Times New Roman"/>
          <w:sz w:val="28"/>
          <w:szCs w:val="28"/>
        </w:rPr>
        <w:t xml:space="preserve">Рисунок 1. Скриншот установленной программы </w:t>
      </w:r>
      <w:r w:rsidRPr="00696E2D"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6E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D99AE7" wp14:editId="28185707">
            <wp:extent cx="5940425" cy="2418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53CE3">
        <w:rPr>
          <w:rFonts w:ascii="Times New Roman" w:hAnsi="Times New Roman" w:cs="Times New Roman"/>
          <w:sz w:val="28"/>
          <w:szCs w:val="28"/>
        </w:rPr>
        <w:t xml:space="preserve">исунок 2. Скриншот выбора сети </w:t>
      </w:r>
    </w:p>
    <w:p w:rsidR="007D1693" w:rsidRDefault="007D1693" w:rsidP="007D1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1693" w:rsidRPr="00696E2D" w:rsidRDefault="007D1693" w:rsidP="007D1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во вкладку </w:t>
      </w:r>
      <w:r w:rsidR="00C53C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Опции Захвата</w:t>
      </w:r>
      <w:r w:rsidR="00C53CE3">
        <w:rPr>
          <w:rFonts w:ascii="Times New Roman" w:hAnsi="Times New Roman" w:cs="Times New Roman"/>
          <w:sz w:val="28"/>
          <w:szCs w:val="28"/>
        </w:rPr>
        <w:t>»</w:t>
      </w:r>
      <w:r w:rsidRPr="00696E2D">
        <w:rPr>
          <w:rFonts w:ascii="Times New Roman" w:hAnsi="Times New Roman" w:cs="Times New Roman"/>
          <w:sz w:val="28"/>
          <w:szCs w:val="28"/>
        </w:rPr>
        <w:t>: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E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F697B" wp14:editId="580E6787">
            <wp:extent cx="5940425" cy="3029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установки галочки на той сети, пакеты которой хотим перехватить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9D4" w:rsidRDefault="00DD19D4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9D4" w:rsidRDefault="00DD19D4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9D4" w:rsidRDefault="00DD19D4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693" w:rsidRPr="00696E2D" w:rsidRDefault="007D1693" w:rsidP="007D16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Перейдём на вкладку </w:t>
      </w:r>
      <w:r w:rsidR="00C53C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Опции</w:t>
      </w:r>
      <w:r w:rsidR="00C53CE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6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689B3" wp14:editId="7EFD61D4">
            <wp:extent cx="5940425" cy="2982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Скриншот выставления параметра автоматической остановки захвата после того, как будет перехвачено 100 пакетов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6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EFEFF" wp14:editId="43A95594">
            <wp:extent cx="5925032" cy="3177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020" cy="31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Скриншот запуска захвата</w:t>
      </w:r>
      <w:r w:rsidR="00DD19D4">
        <w:rPr>
          <w:rFonts w:ascii="Times New Roman" w:hAnsi="Times New Roman" w:cs="Times New Roman"/>
          <w:sz w:val="28"/>
          <w:szCs w:val="28"/>
        </w:rPr>
        <w:t xml:space="preserve"> после перехвата 100 пакетов</w:t>
      </w:r>
    </w:p>
    <w:p w:rsidR="00C53CE3" w:rsidRDefault="00C53CE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3CE3" w:rsidRDefault="00C53CE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693" w:rsidRDefault="00DD19D4" w:rsidP="007D1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D4">
        <w:rPr>
          <w:rFonts w:ascii="Times New Roman" w:hAnsi="Times New Roman" w:cs="Times New Roman"/>
          <w:sz w:val="28"/>
          <w:szCs w:val="28"/>
        </w:rPr>
        <w:lastRenderedPageBreak/>
        <w:t xml:space="preserve">меню </w:t>
      </w:r>
      <w:r>
        <w:rPr>
          <w:rFonts w:ascii="Times New Roman" w:hAnsi="Times New Roman" w:cs="Times New Roman"/>
          <w:sz w:val="28"/>
          <w:szCs w:val="28"/>
        </w:rPr>
        <w:t>«Статистика</w:t>
      </w:r>
      <w:r w:rsidRPr="00DD19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Длина пакетов» </w:t>
      </w:r>
      <w:r w:rsidR="007D1693" w:rsidRPr="00567640">
        <w:rPr>
          <w:rFonts w:ascii="Times New Roman" w:hAnsi="Times New Roman" w:cs="Times New Roman"/>
          <w:sz w:val="28"/>
          <w:szCs w:val="28"/>
        </w:rPr>
        <w:t>можно видеть процентное соотношение трафика разных протоколов в сети, среднюю скорость кадров/сек, среднюю скорость байт/сек, минимальный, максимальный и средний размеры пакета, степень использования полосы пропускания канала (загрузку сети).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6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4D98B" wp14:editId="365A8DFA">
            <wp:extent cx="4514850" cy="277985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176" cy="27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Скриншот вывода статистики</w:t>
      </w:r>
    </w:p>
    <w:p w:rsidR="007D1693" w:rsidRPr="00016D07" w:rsidRDefault="007D1693" w:rsidP="007D1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во вкладку </w:t>
      </w:r>
      <w:r w:rsidR="00C53C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Опции Захвата</w:t>
      </w:r>
      <w:r w:rsidR="00C53CE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установим значение </w:t>
      </w:r>
      <w:r w:rsidR="00C53CE3">
        <w:rPr>
          <w:rFonts w:ascii="Times New Roman" w:hAnsi="Times New Roman" w:cs="Times New Roman"/>
          <w:sz w:val="28"/>
          <w:szCs w:val="28"/>
        </w:rPr>
        <w:t>пакетам (равно 20 единицам)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D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5798D" wp14:editId="2C14E5DF">
            <wp:extent cx="5448300" cy="27285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699" cy="27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DD19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Скриншот установки значения автоматической остановки захвата после двадцати пакетов</w:t>
      </w:r>
    </w:p>
    <w:p w:rsidR="007D1693" w:rsidRPr="00016D07" w:rsidRDefault="007D1693" w:rsidP="007D16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следующем рисунке в среднем окне отображается информация о пакетах, а в нижнем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016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адреса.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D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37913" wp14:editId="3E08984E">
            <wp:extent cx="5940425" cy="3129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Скриншот захвата</w:t>
      </w:r>
      <w:r w:rsidR="00DD19D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 пакетов</w:t>
      </w:r>
    </w:p>
    <w:p w:rsidR="00C53CE3" w:rsidRDefault="00C53CE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693" w:rsidRPr="00016D07" w:rsidRDefault="007D1693" w:rsidP="007D1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во вкладку </w:t>
      </w:r>
      <w:r w:rsidR="00C53C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C53CE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далее в </w:t>
      </w:r>
      <w:r w:rsidR="00DD19D4">
        <w:rPr>
          <w:rFonts w:ascii="Times New Roman" w:hAnsi="Times New Roman" w:cs="Times New Roman"/>
          <w:sz w:val="28"/>
          <w:szCs w:val="28"/>
        </w:rPr>
        <w:t xml:space="preserve">меню </w:t>
      </w:r>
      <w:bookmarkStart w:id="0" w:name="_GoBack"/>
      <w:bookmarkEnd w:id="0"/>
      <w:r w:rsidR="00DD19D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Иерархия протоколов</w:t>
      </w:r>
      <w:r w:rsidR="00DD19D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16D0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C7D056" wp14:editId="0E905195">
            <wp:extent cx="5940425" cy="969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D07">
        <w:rPr>
          <w:rFonts w:ascii="Times New Roman" w:hAnsi="Times New Roman" w:cs="Times New Roman"/>
          <w:sz w:val="28"/>
          <w:szCs w:val="28"/>
        </w:rPr>
        <w:t>Рисунок 9. Скриншот статистики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3CE3" w:rsidRDefault="00C53CE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3CE3" w:rsidRDefault="00C53CE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3CE3" w:rsidRDefault="00C53CE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9D4" w:rsidRDefault="00DD19D4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3CE3" w:rsidRDefault="00C53CE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693" w:rsidRPr="007D1693" w:rsidRDefault="007D1693" w:rsidP="007D16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D1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Pr="007D1693">
        <w:rPr>
          <w:rFonts w:ascii="Times New Roman" w:hAnsi="Times New Roman" w:cs="Times New Roman"/>
          <w:sz w:val="28"/>
          <w:szCs w:val="28"/>
        </w:rPr>
        <w:t>:</w:t>
      </w:r>
    </w:p>
    <w:p w:rsidR="007D1693" w:rsidRDefault="007D1693" w:rsidP="007D1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379">
        <w:rPr>
          <w:rFonts w:ascii="Times New Roman" w:hAnsi="Times New Roman" w:cs="Times New Roman"/>
          <w:sz w:val="28"/>
          <w:szCs w:val="28"/>
        </w:rPr>
        <w:t xml:space="preserve">ARP протокол - сетевой протокол, предназначенный для преобразования IP-адресов (адресов сетевого уровня) в MAC-адреса (адреса канального уровня) в сетях TCP/IP. 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6689E" wp14:editId="123844AD">
            <wp:extent cx="4854361" cy="472481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Pr="00DD19D4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Скриншот применения фильтра</w:t>
      </w:r>
      <w:r w:rsidR="00DD19D4">
        <w:rPr>
          <w:rFonts w:ascii="Times New Roman" w:hAnsi="Times New Roman" w:cs="Times New Roman"/>
          <w:sz w:val="28"/>
          <w:szCs w:val="28"/>
        </w:rPr>
        <w:t xml:space="preserve"> для </w:t>
      </w:r>
      <w:r w:rsidR="00DD19D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DD19D4" w:rsidRPr="00DD19D4">
        <w:rPr>
          <w:rFonts w:ascii="Times New Roman" w:hAnsi="Times New Roman" w:cs="Times New Roman"/>
          <w:sz w:val="28"/>
          <w:szCs w:val="28"/>
        </w:rPr>
        <w:t>-</w:t>
      </w:r>
      <w:r w:rsidR="00DD19D4">
        <w:rPr>
          <w:rFonts w:ascii="Times New Roman" w:hAnsi="Times New Roman" w:cs="Times New Roman"/>
          <w:sz w:val="28"/>
          <w:szCs w:val="28"/>
        </w:rPr>
        <w:t>протокола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F5B12" wp14:editId="49457A2F">
            <wp:extent cx="5940425" cy="9525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Скриншот </w:t>
      </w:r>
      <w:r w:rsidR="00DD19D4">
        <w:rPr>
          <w:rFonts w:ascii="Times New Roman" w:hAnsi="Times New Roman" w:cs="Times New Roman"/>
          <w:sz w:val="28"/>
          <w:szCs w:val="28"/>
        </w:rPr>
        <w:t xml:space="preserve">имеющихся </w:t>
      </w:r>
      <w:r w:rsidR="00DD19D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DD19D4" w:rsidRPr="00DD19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протоколов</w:t>
      </w:r>
    </w:p>
    <w:p w:rsidR="007D1693" w:rsidRDefault="00DD19D4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9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4772C" wp14:editId="5A5C955F">
            <wp:extent cx="5344271" cy="232442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</w:t>
      </w:r>
      <w:r w:rsidRPr="009D3927">
        <w:rPr>
          <w:rFonts w:ascii="Times New Roman" w:hAnsi="Times New Roman" w:cs="Times New Roman"/>
          <w:sz w:val="28"/>
          <w:szCs w:val="28"/>
        </w:rPr>
        <w:t>Скриншот создания запрос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D3927">
        <w:rPr>
          <w:rFonts w:ascii="Times New Roman" w:hAnsi="Times New Roman" w:cs="Times New Roman"/>
          <w:sz w:val="28"/>
          <w:szCs w:val="28"/>
        </w:rPr>
        <w:t xml:space="preserve"> на обмен пакетами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9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142AC" wp14:editId="2FF77F6D">
            <wp:extent cx="5940425" cy="6502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Скриншот результата запроса</w:t>
      </w:r>
    </w:p>
    <w:p w:rsidR="007D1693" w:rsidRDefault="007D1693" w:rsidP="007D16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693" w:rsidRPr="002525C0" w:rsidRDefault="007D1693" w:rsidP="007D1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5C0">
        <w:rPr>
          <w:rFonts w:ascii="Times New Roman" w:hAnsi="Times New Roman" w:cs="Times New Roman"/>
          <w:sz w:val="28"/>
          <w:szCs w:val="28"/>
        </w:rPr>
        <w:lastRenderedPageBreak/>
        <w:t xml:space="preserve">Просмотрим </w:t>
      </w:r>
      <w:r w:rsidRPr="002525C0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2525C0">
        <w:rPr>
          <w:rFonts w:ascii="Times New Roman" w:hAnsi="Times New Roman" w:cs="Times New Roman"/>
          <w:sz w:val="28"/>
          <w:szCs w:val="28"/>
        </w:rPr>
        <w:t xml:space="preserve">-кеш при помощи команды </w:t>
      </w:r>
      <w:r w:rsidRPr="002525C0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2525C0">
        <w:rPr>
          <w:rFonts w:ascii="Times New Roman" w:hAnsi="Times New Roman" w:cs="Times New Roman"/>
          <w:sz w:val="28"/>
          <w:szCs w:val="28"/>
        </w:rPr>
        <w:t xml:space="preserve"> -</w:t>
      </w:r>
      <w:r w:rsidRPr="002525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25C0">
        <w:rPr>
          <w:rFonts w:ascii="Times New Roman" w:hAnsi="Times New Roman" w:cs="Times New Roman"/>
          <w:sz w:val="28"/>
          <w:szCs w:val="28"/>
        </w:rPr>
        <w:t>. В результате выполнения команды будет</w:t>
      </w:r>
      <w:r>
        <w:rPr>
          <w:rFonts w:ascii="Times New Roman" w:hAnsi="Times New Roman" w:cs="Times New Roman"/>
          <w:sz w:val="28"/>
          <w:szCs w:val="28"/>
        </w:rPr>
        <w:t xml:space="preserve"> известно, что в кеше хранится 7</w:t>
      </w:r>
      <w:r w:rsidRPr="002525C0">
        <w:rPr>
          <w:rFonts w:ascii="Times New Roman" w:hAnsi="Times New Roman" w:cs="Times New Roman"/>
          <w:sz w:val="28"/>
          <w:szCs w:val="28"/>
        </w:rPr>
        <w:t xml:space="preserve"> записей, а также мы сможем наблюдать </w:t>
      </w:r>
      <w:r w:rsidRPr="002525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525C0">
        <w:rPr>
          <w:rFonts w:ascii="Times New Roman" w:hAnsi="Times New Roman" w:cs="Times New Roman"/>
          <w:sz w:val="28"/>
          <w:szCs w:val="28"/>
        </w:rPr>
        <w:t xml:space="preserve"> и </w:t>
      </w:r>
      <w:r w:rsidRPr="002525C0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525C0">
        <w:rPr>
          <w:rFonts w:ascii="Times New Roman" w:hAnsi="Times New Roman" w:cs="Times New Roman"/>
          <w:sz w:val="28"/>
          <w:szCs w:val="28"/>
        </w:rPr>
        <w:t xml:space="preserve"> адреса машин.</w:t>
      </w:r>
    </w:p>
    <w:p w:rsidR="007D1693" w:rsidRDefault="00DD19D4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9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EF98A" wp14:editId="4E815AFC">
            <wp:extent cx="4715533" cy="343900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Pr="002525C0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Скриншот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2525C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D1693" w:rsidRDefault="007D1693" w:rsidP="00C53C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9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89E6E" wp14:editId="58E2ABFD">
            <wp:extent cx="5191125" cy="3157403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076" cy="31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Скриншот просмотра детальной информации о пакете (строка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9D3927">
        <w:rPr>
          <w:rFonts w:ascii="Times New Roman" w:hAnsi="Times New Roman" w:cs="Times New Roman"/>
          <w:sz w:val="28"/>
          <w:szCs w:val="28"/>
        </w:rPr>
        <w:t>)</w:t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9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ECF470" wp14:editId="3F6A12E7">
            <wp:extent cx="5940425" cy="21189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D4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Скриншот просмотра детальной информации о пакете</w:t>
      </w:r>
    </w:p>
    <w:p w:rsidR="007D1693" w:rsidRPr="00DD19D4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9D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DD1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Enternet</w:t>
      </w:r>
      <w:r w:rsidRPr="00DD1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D1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D1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DD1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DD1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D19D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D19D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D1693" w:rsidRPr="00DD19D4" w:rsidRDefault="007D1693" w:rsidP="00C53C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9D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D1693" w:rsidRPr="007D1693" w:rsidRDefault="007D1693" w:rsidP="007D1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утилиты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D1693">
        <w:rPr>
          <w:rFonts w:ascii="Times New Roman" w:hAnsi="Times New Roman" w:cs="Times New Roman"/>
          <w:sz w:val="28"/>
          <w:szCs w:val="28"/>
        </w:rPr>
        <w:t>:</w:t>
      </w:r>
    </w:p>
    <w:p w:rsidR="007D1693" w:rsidRPr="009D3927" w:rsidRDefault="007D1693" w:rsidP="007D16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927">
        <w:rPr>
          <w:rFonts w:ascii="Times New Roman" w:hAnsi="Times New Roman" w:cs="Times New Roman"/>
          <w:i/>
          <w:sz w:val="28"/>
          <w:szCs w:val="28"/>
        </w:rPr>
        <w:t xml:space="preserve">Ping </w:t>
      </w:r>
      <w:r w:rsidRPr="009D3927">
        <w:rPr>
          <w:rFonts w:ascii="Times New Roman" w:hAnsi="Times New Roman" w:cs="Times New Roman"/>
          <w:sz w:val="28"/>
          <w:szCs w:val="28"/>
        </w:rPr>
        <w:t>– утилита командной строки, которая нужна для проверки подключения к другому компьютеру на уровне IP. Принцип работы очень простой: команда ping ip отправляет серию небольших пакетов данных на указанное устройство, а затем показывает время ответа.</w:t>
      </w:r>
    </w:p>
    <w:p w:rsidR="007D1693" w:rsidRDefault="00DD19D4" w:rsidP="00DD19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9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7E8C6" wp14:editId="39C26D5E">
            <wp:extent cx="5344271" cy="232442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D4" w:rsidRPr="00DD19D4" w:rsidRDefault="00DD19D4" w:rsidP="00DD19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Пример вызова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7D1693" w:rsidRDefault="007D1693">
      <w:pPr>
        <w:rPr>
          <w:szCs w:val="28"/>
        </w:rPr>
      </w:pPr>
      <w:r>
        <w:rPr>
          <w:szCs w:val="28"/>
        </w:rPr>
        <w:br w:type="page"/>
      </w:r>
    </w:p>
    <w:p w:rsidR="007D1693" w:rsidRDefault="007D1693" w:rsidP="007D1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7D1693" w:rsidRPr="00C53CE3" w:rsidRDefault="007D1693" w:rsidP="007D1693">
      <w:pPr>
        <w:pStyle w:val="a5"/>
        <w:spacing w:line="360" w:lineRule="auto"/>
        <w:ind w:left="0" w:firstLine="709"/>
        <w:jc w:val="both"/>
      </w:pPr>
      <w:r>
        <w:rPr>
          <w:szCs w:val="28"/>
        </w:rPr>
        <w:t xml:space="preserve">В результате выполнения работы я научился </w:t>
      </w:r>
      <w:r w:rsidRPr="008B4321">
        <w:t xml:space="preserve">использовать сетевой </w:t>
      </w:r>
      <w:r>
        <w:t xml:space="preserve">анализатор (сниффер Wireshark) и анализировать сетевой трафик на примере протоколов </w:t>
      </w:r>
      <w:r>
        <w:rPr>
          <w:lang w:val="en-US"/>
        </w:rPr>
        <w:t>ARP</w:t>
      </w:r>
      <w:r>
        <w:t xml:space="preserve">, </w:t>
      </w:r>
      <w:r>
        <w:rPr>
          <w:lang w:val="en-US"/>
        </w:rPr>
        <w:t>IP</w:t>
      </w:r>
      <w:r w:rsidRPr="007D1693">
        <w:t xml:space="preserve"> </w:t>
      </w:r>
      <w:r>
        <w:t xml:space="preserve">и </w:t>
      </w:r>
      <w:r>
        <w:rPr>
          <w:lang w:val="en-US"/>
        </w:rPr>
        <w:t>ICMP</w:t>
      </w:r>
      <w:r w:rsidR="00C53CE3" w:rsidRPr="00C53CE3">
        <w:t>.</w:t>
      </w:r>
    </w:p>
    <w:p w:rsidR="007D1693" w:rsidRPr="007D1693" w:rsidRDefault="007D1693" w:rsidP="007D16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1693" w:rsidRDefault="007D1693" w:rsidP="007D16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D1693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0369"/>
    <w:multiLevelType w:val="hybridMultilevel"/>
    <w:tmpl w:val="266C4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45E38"/>
    <w:multiLevelType w:val="multilevel"/>
    <w:tmpl w:val="8C507E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5D"/>
    <w:rsid w:val="0001263A"/>
    <w:rsid w:val="001F270E"/>
    <w:rsid w:val="00216E82"/>
    <w:rsid w:val="00260E5D"/>
    <w:rsid w:val="00333B1F"/>
    <w:rsid w:val="00582CD0"/>
    <w:rsid w:val="00665F69"/>
    <w:rsid w:val="007D1693"/>
    <w:rsid w:val="00874819"/>
    <w:rsid w:val="009F3B85"/>
    <w:rsid w:val="009F73B1"/>
    <w:rsid w:val="00C53CE3"/>
    <w:rsid w:val="00DD19D4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9612"/>
  <w15:docId w15:val="{6EE170A5-D9E2-4178-A79B-AE78786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D1693"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Tigeroff</cp:lastModifiedBy>
  <cp:revision>6</cp:revision>
  <dcterms:created xsi:type="dcterms:W3CDTF">2022-10-23T15:01:00Z</dcterms:created>
  <dcterms:modified xsi:type="dcterms:W3CDTF">2022-11-06T19:08:00Z</dcterms:modified>
</cp:coreProperties>
</file>