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2B" w:rsidRPr="006D34E9" w:rsidRDefault="008D012B" w:rsidP="008D012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образования и науки Российской Федерации</w:t>
      </w:r>
    </w:p>
    <w:p w:rsidR="008D012B" w:rsidRPr="006D34E9" w:rsidRDefault="008D012B" w:rsidP="008D012B">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rsidR="008D012B" w:rsidRPr="006D34E9" w:rsidRDefault="008D012B" w:rsidP="008D012B">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профессионального образования</w:t>
      </w:r>
    </w:p>
    <w:p w:rsidR="008D012B" w:rsidRPr="006D34E9" w:rsidRDefault="008D012B" w:rsidP="008D012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rsidR="008D012B" w:rsidRPr="006D34E9" w:rsidRDefault="008D012B" w:rsidP="008D012B">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rsidR="008D012B" w:rsidRPr="00555EEA" w:rsidRDefault="008D012B" w:rsidP="008D012B">
      <w:pPr>
        <w:ind w:firstLine="709"/>
        <w:jc w:val="center"/>
        <w:rPr>
          <w:b/>
        </w:rPr>
      </w:pPr>
      <w:r w:rsidRPr="006D34E9">
        <w:rPr>
          <w:b/>
        </w:rPr>
        <w:t>(ВлГУ)</w:t>
      </w:r>
    </w:p>
    <w:p w:rsidR="008D012B" w:rsidRDefault="008D012B" w:rsidP="008D012B">
      <w:pPr>
        <w:ind w:firstLine="709"/>
        <w:jc w:val="center"/>
        <w:rPr>
          <w:b/>
        </w:rPr>
      </w:pPr>
    </w:p>
    <w:p w:rsidR="008D012B" w:rsidRPr="00A55948" w:rsidRDefault="008D012B" w:rsidP="008D012B">
      <w:pPr>
        <w:ind w:firstLine="709"/>
        <w:jc w:val="center"/>
        <w:rPr>
          <w:b/>
        </w:rPr>
      </w:pPr>
      <w:r>
        <w:rPr>
          <w:b/>
        </w:rPr>
        <w:t xml:space="preserve">Кафедра информационных систем и </w:t>
      </w:r>
      <w:r w:rsidRPr="00A55948">
        <w:rPr>
          <w:b/>
        </w:rPr>
        <w:t>программной инженерии</w:t>
      </w:r>
    </w:p>
    <w:p w:rsidR="008D012B" w:rsidRDefault="008D012B" w:rsidP="008D012B">
      <w:pPr>
        <w:jc w:val="center"/>
        <w:rPr>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jc w:val="center"/>
        <w:rPr>
          <w:rFonts w:ascii="Times New Roman" w:hAnsi="Times New Roman"/>
          <w:sz w:val="28"/>
        </w:rPr>
      </w:pPr>
    </w:p>
    <w:p w:rsidR="008D012B" w:rsidRPr="003540C9" w:rsidRDefault="00486282" w:rsidP="008D012B">
      <w:pPr>
        <w:pStyle w:val="a4"/>
        <w:jc w:val="center"/>
        <w:rPr>
          <w:rFonts w:ascii="Times New Roman" w:hAnsi="Times New Roman"/>
          <w:sz w:val="44"/>
        </w:rPr>
      </w:pPr>
      <w:r>
        <w:rPr>
          <w:rFonts w:ascii="Times New Roman" w:hAnsi="Times New Roman"/>
          <w:sz w:val="44"/>
        </w:rPr>
        <w:t xml:space="preserve">Самостоятельная работа </w:t>
      </w:r>
    </w:p>
    <w:p w:rsidR="008D012B" w:rsidRDefault="008D012B" w:rsidP="008D012B">
      <w:pPr>
        <w:pStyle w:val="a4"/>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r w:rsidR="00CF07F8">
        <w:rPr>
          <w:rFonts w:ascii="Times New Roman" w:hAnsi="Times New Roman"/>
          <w:sz w:val="44"/>
        </w:rPr>
        <w:t>Теория информационных процессов и систем</w:t>
      </w:r>
      <w:r>
        <w:rPr>
          <w:rFonts w:ascii="Times New Roman" w:hAnsi="Times New Roman"/>
          <w:sz w:val="44"/>
        </w:rPr>
        <w:t>"</w:t>
      </w:r>
    </w:p>
    <w:p w:rsidR="003540C9" w:rsidRDefault="003540C9" w:rsidP="008D012B">
      <w:pPr>
        <w:pStyle w:val="a4"/>
        <w:jc w:val="center"/>
        <w:rPr>
          <w:rFonts w:ascii="Times New Roman" w:hAnsi="Times New Roman"/>
          <w:sz w:val="44"/>
        </w:rPr>
      </w:pPr>
    </w:p>
    <w:p w:rsidR="00F56C15" w:rsidRDefault="00D31686" w:rsidP="003540C9">
      <w:pPr>
        <w:pStyle w:val="a4"/>
        <w:jc w:val="center"/>
        <w:rPr>
          <w:rFonts w:ascii="Times New Roman" w:hAnsi="Times New Roman"/>
          <w:sz w:val="32"/>
          <w:szCs w:val="32"/>
        </w:rPr>
      </w:pPr>
      <w:r w:rsidRPr="003540C9">
        <w:rPr>
          <w:rFonts w:ascii="Times New Roman" w:hAnsi="Times New Roman"/>
          <w:sz w:val="32"/>
          <w:szCs w:val="32"/>
        </w:rPr>
        <w:t>Тема рабо</w:t>
      </w:r>
      <w:r w:rsidR="00657B9D" w:rsidRPr="003540C9">
        <w:rPr>
          <w:rFonts w:ascii="Times New Roman" w:hAnsi="Times New Roman"/>
          <w:sz w:val="32"/>
          <w:szCs w:val="32"/>
        </w:rPr>
        <w:t xml:space="preserve">ты: </w:t>
      </w:r>
    </w:p>
    <w:p w:rsidR="008D012B" w:rsidRPr="00486282" w:rsidRDefault="00486282" w:rsidP="00486282">
      <w:pPr>
        <w:pStyle w:val="a4"/>
        <w:jc w:val="center"/>
        <w:rPr>
          <w:rFonts w:ascii="Times New Roman" w:hAnsi="Times New Roman"/>
          <w:sz w:val="28"/>
        </w:rPr>
      </w:pPr>
      <w:r>
        <w:rPr>
          <w:rFonts w:ascii="Times New Roman" w:hAnsi="Times New Roman"/>
          <w:sz w:val="28"/>
        </w:rPr>
        <w:t xml:space="preserve">Моделирование информационных процессов в нотации </w:t>
      </w:r>
      <w:r>
        <w:rPr>
          <w:rFonts w:ascii="Times New Roman" w:hAnsi="Times New Roman"/>
          <w:sz w:val="28"/>
          <w:lang w:val="en-US"/>
        </w:rPr>
        <w:t>BPMN</w:t>
      </w:r>
    </w:p>
    <w:p w:rsidR="008D012B" w:rsidRPr="003008FF"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CF07F8">
      <w:pPr>
        <w:pStyle w:val="a4"/>
        <w:ind w:left="6946"/>
        <w:rPr>
          <w:rFonts w:ascii="Times New Roman" w:hAnsi="Times New Roman"/>
          <w:sz w:val="28"/>
        </w:rPr>
      </w:pPr>
      <w:r>
        <w:rPr>
          <w:rFonts w:ascii="Times New Roman" w:hAnsi="Times New Roman"/>
          <w:sz w:val="28"/>
        </w:rPr>
        <w:t>Выполнил:</w:t>
      </w:r>
    </w:p>
    <w:p w:rsidR="008D012B" w:rsidRDefault="00D31686" w:rsidP="00CF07F8">
      <w:pPr>
        <w:pStyle w:val="a4"/>
        <w:ind w:left="6946"/>
        <w:rPr>
          <w:rFonts w:ascii="Times New Roman" w:hAnsi="Times New Roman"/>
          <w:sz w:val="28"/>
        </w:rPr>
      </w:pPr>
      <w:r>
        <w:rPr>
          <w:rFonts w:ascii="Times New Roman" w:hAnsi="Times New Roman"/>
          <w:sz w:val="28"/>
        </w:rPr>
        <w:t>студент гр. ПРИ</w:t>
      </w:r>
      <w:r w:rsidR="008D012B">
        <w:rPr>
          <w:rFonts w:ascii="Times New Roman" w:hAnsi="Times New Roman"/>
          <w:sz w:val="28"/>
        </w:rPr>
        <w:t>-1</w:t>
      </w:r>
      <w:r>
        <w:rPr>
          <w:rFonts w:ascii="Times New Roman" w:hAnsi="Times New Roman"/>
          <w:sz w:val="28"/>
        </w:rPr>
        <w:t>20</w:t>
      </w:r>
    </w:p>
    <w:p w:rsidR="008D012B" w:rsidRPr="00D31686" w:rsidRDefault="003540C9" w:rsidP="00CF07F8">
      <w:pPr>
        <w:pStyle w:val="a4"/>
        <w:ind w:left="6946"/>
        <w:rPr>
          <w:rFonts w:ascii="Times New Roman" w:hAnsi="Times New Roman"/>
          <w:sz w:val="28"/>
        </w:rPr>
      </w:pPr>
      <w:r>
        <w:rPr>
          <w:rFonts w:ascii="Times New Roman" w:hAnsi="Times New Roman"/>
          <w:sz w:val="28"/>
        </w:rPr>
        <w:t>Парахин К.В.</w:t>
      </w:r>
    </w:p>
    <w:p w:rsidR="008D012B" w:rsidRDefault="008D012B" w:rsidP="00CF07F8">
      <w:pPr>
        <w:pStyle w:val="a4"/>
        <w:ind w:left="6946"/>
        <w:rPr>
          <w:rFonts w:ascii="Times New Roman" w:hAnsi="Times New Roman"/>
          <w:sz w:val="28"/>
        </w:rPr>
      </w:pPr>
    </w:p>
    <w:p w:rsidR="008D012B" w:rsidRDefault="008D012B" w:rsidP="00CF07F8">
      <w:pPr>
        <w:pStyle w:val="a4"/>
        <w:ind w:left="6946"/>
        <w:rPr>
          <w:rFonts w:ascii="Times New Roman" w:hAnsi="Times New Roman"/>
          <w:sz w:val="28"/>
        </w:rPr>
      </w:pPr>
    </w:p>
    <w:p w:rsidR="00CF07F8" w:rsidRDefault="00CD5D8F" w:rsidP="00CF07F8">
      <w:pPr>
        <w:pStyle w:val="a4"/>
        <w:ind w:left="6946"/>
        <w:rPr>
          <w:rFonts w:ascii="Times New Roman" w:hAnsi="Times New Roman"/>
          <w:sz w:val="28"/>
        </w:rPr>
      </w:pPr>
      <w:r>
        <w:rPr>
          <w:rFonts w:ascii="Times New Roman" w:hAnsi="Times New Roman"/>
          <w:sz w:val="28"/>
        </w:rPr>
        <w:t>Принял</w:t>
      </w:r>
      <w:r w:rsidR="008D012B">
        <w:rPr>
          <w:rFonts w:ascii="Times New Roman" w:hAnsi="Times New Roman"/>
          <w:sz w:val="28"/>
        </w:rPr>
        <w:t>:</w:t>
      </w:r>
    </w:p>
    <w:p w:rsidR="00CF07F8" w:rsidRDefault="00CF07F8" w:rsidP="00CF07F8">
      <w:pPr>
        <w:pStyle w:val="a4"/>
        <w:ind w:left="6946"/>
        <w:rPr>
          <w:rFonts w:ascii="Times New Roman" w:hAnsi="Times New Roman"/>
          <w:sz w:val="28"/>
          <w:szCs w:val="28"/>
        </w:rPr>
      </w:pPr>
      <w:r>
        <w:rPr>
          <w:rFonts w:ascii="Times New Roman" w:hAnsi="Times New Roman"/>
          <w:sz w:val="28"/>
        </w:rPr>
        <w:t>преподаватель кафедры ИСПИ</w:t>
      </w:r>
      <w:r>
        <w:rPr>
          <w:rFonts w:ascii="Times New Roman" w:hAnsi="Times New Roman"/>
          <w:sz w:val="28"/>
          <w:szCs w:val="28"/>
        </w:rPr>
        <w:tab/>
      </w:r>
    </w:p>
    <w:p w:rsidR="008D012B" w:rsidRPr="002730EF" w:rsidRDefault="00CF07F8" w:rsidP="00CF07F8">
      <w:pPr>
        <w:pStyle w:val="a4"/>
        <w:ind w:left="6946"/>
        <w:rPr>
          <w:rFonts w:ascii="Times New Roman" w:hAnsi="Times New Roman"/>
          <w:sz w:val="28"/>
        </w:rPr>
      </w:pPr>
      <w:r>
        <w:rPr>
          <w:rFonts w:ascii="Times New Roman" w:hAnsi="Times New Roman"/>
          <w:sz w:val="28"/>
          <w:szCs w:val="28"/>
        </w:rPr>
        <w:t>Бородина</w:t>
      </w:r>
      <w:r w:rsidR="00E56A02">
        <w:rPr>
          <w:rFonts w:ascii="Times New Roman" w:hAnsi="Times New Roman"/>
          <w:sz w:val="28"/>
          <w:szCs w:val="28"/>
        </w:rPr>
        <w:t xml:space="preserve"> Е.К.</w:t>
      </w: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Default="008D012B" w:rsidP="008D012B">
      <w:pPr>
        <w:pStyle w:val="a4"/>
        <w:rPr>
          <w:rFonts w:ascii="Times New Roman" w:hAnsi="Times New Roman"/>
          <w:sz w:val="28"/>
        </w:rPr>
      </w:pPr>
    </w:p>
    <w:p w:rsidR="008D012B" w:rsidRPr="002933E6" w:rsidRDefault="008D012B" w:rsidP="008D012B">
      <w:pPr>
        <w:pStyle w:val="a4"/>
        <w:jc w:val="center"/>
        <w:rPr>
          <w:rFonts w:ascii="Times New Roman" w:hAnsi="Times New Roman"/>
          <w:sz w:val="28"/>
        </w:rPr>
      </w:pPr>
    </w:p>
    <w:p w:rsidR="003540C9" w:rsidRDefault="00D31686" w:rsidP="007B4B20">
      <w:pPr>
        <w:pStyle w:val="a4"/>
        <w:jc w:val="center"/>
        <w:rPr>
          <w:rFonts w:ascii="Times New Roman" w:hAnsi="Times New Roman"/>
          <w:sz w:val="28"/>
        </w:rPr>
      </w:pPr>
      <w:r>
        <w:rPr>
          <w:rFonts w:ascii="Times New Roman" w:hAnsi="Times New Roman"/>
          <w:sz w:val="28"/>
        </w:rPr>
        <w:t>Владимир 202</w:t>
      </w:r>
      <w:r w:rsidR="00CF07F8">
        <w:rPr>
          <w:rFonts w:ascii="Times New Roman" w:hAnsi="Times New Roman"/>
          <w:sz w:val="28"/>
        </w:rPr>
        <w:t>2</w:t>
      </w:r>
      <w:r w:rsidR="008D012B">
        <w:rPr>
          <w:rFonts w:ascii="Times New Roman" w:hAnsi="Times New Roman"/>
          <w:sz w:val="28"/>
        </w:rPr>
        <w:t xml:space="preserve"> г.</w:t>
      </w:r>
    </w:p>
    <w:p w:rsidR="00486282" w:rsidRPr="007B4B20" w:rsidRDefault="00486282" w:rsidP="007B4B20">
      <w:pPr>
        <w:pStyle w:val="a4"/>
        <w:jc w:val="center"/>
        <w:rPr>
          <w:rFonts w:ascii="Times New Roman" w:hAnsi="Times New Roman"/>
          <w:sz w:val="28"/>
        </w:rPr>
      </w:pPr>
    </w:p>
    <w:p w:rsidR="00CF07F8" w:rsidRDefault="003540C9" w:rsidP="00CF07F8">
      <w:pPr>
        <w:jc w:val="center"/>
        <w:rPr>
          <w:sz w:val="28"/>
          <w:szCs w:val="28"/>
        </w:rPr>
      </w:pPr>
      <w:r w:rsidRPr="00CF07F8">
        <w:rPr>
          <w:sz w:val="28"/>
          <w:szCs w:val="28"/>
        </w:rPr>
        <w:lastRenderedPageBreak/>
        <w:t>Цель работы:</w:t>
      </w:r>
    </w:p>
    <w:p w:rsidR="00F56C15" w:rsidRDefault="00F56C15" w:rsidP="00CF07F8">
      <w:pPr>
        <w:jc w:val="center"/>
        <w:rPr>
          <w:sz w:val="28"/>
          <w:szCs w:val="28"/>
        </w:rPr>
      </w:pPr>
    </w:p>
    <w:p w:rsidR="003540C9" w:rsidRDefault="00486282" w:rsidP="00C427F6">
      <w:pPr>
        <w:ind w:firstLine="709"/>
        <w:jc w:val="both"/>
        <w:rPr>
          <w:sz w:val="28"/>
          <w:szCs w:val="28"/>
        </w:rPr>
      </w:pPr>
      <w:r>
        <w:rPr>
          <w:sz w:val="28"/>
          <w:szCs w:val="28"/>
        </w:rPr>
        <w:t xml:space="preserve">Сформировать навыки использования диаграммы </w:t>
      </w:r>
      <w:r>
        <w:rPr>
          <w:sz w:val="28"/>
          <w:szCs w:val="28"/>
          <w:lang w:val="en-US"/>
        </w:rPr>
        <w:t>BPMN</w:t>
      </w:r>
      <w:r w:rsidRPr="00486282">
        <w:rPr>
          <w:sz w:val="28"/>
          <w:szCs w:val="28"/>
        </w:rPr>
        <w:t xml:space="preserve"> </w:t>
      </w:r>
      <w:r>
        <w:rPr>
          <w:sz w:val="28"/>
          <w:szCs w:val="28"/>
        </w:rPr>
        <w:t>для моделирования информационных процессов.</w:t>
      </w:r>
    </w:p>
    <w:p w:rsidR="00486282" w:rsidRPr="00486282" w:rsidRDefault="00486282" w:rsidP="000870DD">
      <w:pPr>
        <w:jc w:val="both"/>
        <w:rPr>
          <w:sz w:val="28"/>
          <w:szCs w:val="28"/>
        </w:rPr>
      </w:pPr>
    </w:p>
    <w:p w:rsidR="00CF07F8" w:rsidRDefault="00CF07F8" w:rsidP="00CF07F8">
      <w:pPr>
        <w:jc w:val="center"/>
        <w:rPr>
          <w:sz w:val="28"/>
          <w:szCs w:val="28"/>
        </w:rPr>
      </w:pPr>
      <w:r>
        <w:rPr>
          <w:sz w:val="28"/>
          <w:szCs w:val="28"/>
        </w:rPr>
        <w:t>Ход работы:</w:t>
      </w:r>
    </w:p>
    <w:p w:rsidR="00486282" w:rsidRDefault="00486282" w:rsidP="00CF07F8">
      <w:pPr>
        <w:jc w:val="center"/>
        <w:rPr>
          <w:sz w:val="28"/>
          <w:szCs w:val="28"/>
        </w:rPr>
      </w:pPr>
    </w:p>
    <w:p w:rsidR="00486282" w:rsidRDefault="00486282" w:rsidP="00C427F6">
      <w:pPr>
        <w:ind w:firstLine="709"/>
        <w:jc w:val="both"/>
        <w:rPr>
          <w:sz w:val="28"/>
          <w:szCs w:val="28"/>
        </w:rPr>
      </w:pPr>
      <w:r>
        <w:rPr>
          <w:sz w:val="28"/>
          <w:szCs w:val="28"/>
        </w:rPr>
        <w:t xml:space="preserve">Для выполнения самостоятельной работы мною была выбрана программа </w:t>
      </w:r>
      <w:r>
        <w:rPr>
          <w:sz w:val="28"/>
          <w:szCs w:val="28"/>
          <w:lang w:val="en-US"/>
        </w:rPr>
        <w:t>Aris</w:t>
      </w:r>
      <w:r w:rsidRPr="00486282">
        <w:rPr>
          <w:sz w:val="28"/>
          <w:szCs w:val="28"/>
        </w:rPr>
        <w:t xml:space="preserve"> </w:t>
      </w:r>
      <w:r>
        <w:rPr>
          <w:sz w:val="28"/>
          <w:szCs w:val="28"/>
          <w:lang w:val="en-US"/>
        </w:rPr>
        <w:t>Express</w:t>
      </w:r>
      <w:r>
        <w:rPr>
          <w:sz w:val="28"/>
          <w:szCs w:val="28"/>
        </w:rPr>
        <w:t>, представляющий большой набор возможностей по моделированию различных бизнесс-процессов.</w:t>
      </w:r>
    </w:p>
    <w:p w:rsidR="00C427F6" w:rsidRDefault="00C427F6" w:rsidP="00C427F6">
      <w:pPr>
        <w:ind w:firstLine="709"/>
        <w:jc w:val="both"/>
        <w:rPr>
          <w:sz w:val="28"/>
          <w:szCs w:val="28"/>
        </w:rPr>
      </w:pPr>
    </w:p>
    <w:p w:rsidR="00C427F6" w:rsidRPr="00C427F6" w:rsidRDefault="00C427F6" w:rsidP="00C427F6">
      <w:pPr>
        <w:ind w:firstLine="709"/>
        <w:jc w:val="both"/>
        <w:rPr>
          <w:sz w:val="30"/>
          <w:szCs w:val="30"/>
        </w:rPr>
      </w:pPr>
      <w:r w:rsidRPr="00C427F6">
        <w:rPr>
          <w:sz w:val="30"/>
          <w:szCs w:val="30"/>
        </w:rPr>
        <w:t>Предметная область:</w:t>
      </w:r>
    </w:p>
    <w:p w:rsidR="00C427F6" w:rsidRPr="00C427F6" w:rsidRDefault="00C427F6" w:rsidP="00C427F6">
      <w:pPr>
        <w:ind w:firstLine="709"/>
        <w:jc w:val="both"/>
        <w:rPr>
          <w:sz w:val="30"/>
          <w:szCs w:val="30"/>
        </w:rPr>
      </w:pPr>
    </w:p>
    <w:p w:rsidR="00C427F6" w:rsidRPr="00C427F6" w:rsidRDefault="00C427F6" w:rsidP="00C427F6">
      <w:pPr>
        <w:ind w:firstLine="709"/>
        <w:jc w:val="both"/>
        <w:rPr>
          <w:sz w:val="30"/>
          <w:szCs w:val="30"/>
        </w:rPr>
      </w:pPr>
      <w:r w:rsidRPr="00C427F6">
        <w:rPr>
          <w:sz w:val="30"/>
          <w:szCs w:val="30"/>
        </w:rPr>
        <w:t>«Магазин компьютерной техники»</w:t>
      </w:r>
    </w:p>
    <w:p w:rsidR="00CF07F8" w:rsidRDefault="00CF07F8" w:rsidP="00C427F6">
      <w:pPr>
        <w:ind w:firstLine="709"/>
        <w:jc w:val="center"/>
        <w:rPr>
          <w:sz w:val="28"/>
          <w:szCs w:val="28"/>
        </w:rPr>
      </w:pPr>
    </w:p>
    <w:p w:rsidR="00CF07F8" w:rsidRDefault="00CF07F8" w:rsidP="00C427F6">
      <w:pPr>
        <w:ind w:firstLine="709"/>
        <w:jc w:val="both"/>
        <w:rPr>
          <w:sz w:val="28"/>
          <w:szCs w:val="28"/>
        </w:rPr>
      </w:pPr>
      <w:r>
        <w:rPr>
          <w:sz w:val="28"/>
          <w:szCs w:val="28"/>
        </w:rPr>
        <w:t>Описание</w:t>
      </w:r>
      <w:r w:rsidR="00486282">
        <w:rPr>
          <w:sz w:val="28"/>
          <w:szCs w:val="28"/>
        </w:rPr>
        <w:t xml:space="preserve"> предметной</w:t>
      </w:r>
      <w:r>
        <w:rPr>
          <w:sz w:val="28"/>
          <w:szCs w:val="28"/>
        </w:rPr>
        <w:t xml:space="preserve"> области:</w:t>
      </w:r>
    </w:p>
    <w:p w:rsidR="009D6C2F" w:rsidRDefault="009D6C2F" w:rsidP="00C427F6">
      <w:pPr>
        <w:ind w:firstLine="709"/>
        <w:jc w:val="both"/>
        <w:rPr>
          <w:sz w:val="28"/>
          <w:szCs w:val="28"/>
        </w:rPr>
      </w:pPr>
    </w:p>
    <w:p w:rsidR="009D6C2F" w:rsidRPr="00D32F71" w:rsidRDefault="009D6C2F" w:rsidP="009D6C2F">
      <w:pPr>
        <w:ind w:firstLine="567"/>
        <w:rPr>
          <w:sz w:val="28"/>
          <w:szCs w:val="28"/>
          <w:shd w:val="clear" w:color="auto" w:fill="FFFFFF"/>
        </w:rPr>
      </w:pPr>
      <w:r w:rsidRPr="00D32F71">
        <w:rPr>
          <w:sz w:val="28"/>
          <w:szCs w:val="28"/>
          <w:shd w:val="clear" w:color="auto" w:fill="FFFFFF"/>
        </w:rPr>
        <w:t>У каждого компьютерного устройства есть принадлежность к какому-либу типу устройств, свои технические характеристики, производитель, его цена и наличие на складах. Сеть официально получает разрешение на ведение торговой деятельности, покупает разнообразную компьютерную технику (например, ноутбуки, смартфоны, наушники, системные блоки, затем устанавливает свои цены на приобретенные товары для потенциальных покупателей в зависимости от различных факторов. Кроме того сеть может менять цену на устройства, делая скидки постоянным клиентам или в целях ускоренной продажи  и продвижения определенных товаров (ведение маркетинга – чем занимается менеджер).</w:t>
      </w:r>
    </w:p>
    <w:p w:rsidR="009D6C2F" w:rsidRPr="00D32F71" w:rsidRDefault="009D6C2F" w:rsidP="009D6C2F">
      <w:pPr>
        <w:ind w:firstLine="567"/>
        <w:rPr>
          <w:sz w:val="28"/>
          <w:szCs w:val="28"/>
          <w:shd w:val="clear" w:color="auto" w:fill="FFFFFF"/>
        </w:rPr>
      </w:pPr>
      <w:r w:rsidRPr="00D32F71">
        <w:rPr>
          <w:sz w:val="28"/>
          <w:szCs w:val="28"/>
          <w:shd w:val="clear" w:color="auto" w:fill="FFFFFF"/>
        </w:rPr>
        <w:t>Сеть имеет свою собственную автоматизированную программную систему, представленную для пользователей системы в виде электоронного сайта, на котором пользователи системы могут совершать определенные действия, которые заложены в их функциональных ролях в этой системе.</w:t>
      </w:r>
    </w:p>
    <w:p w:rsidR="009D6C2F" w:rsidRPr="00D32F71" w:rsidRDefault="009D6C2F" w:rsidP="009D6C2F">
      <w:pPr>
        <w:ind w:firstLine="567"/>
        <w:rPr>
          <w:sz w:val="28"/>
          <w:szCs w:val="28"/>
          <w:shd w:val="clear" w:color="auto" w:fill="FFFFFF"/>
        </w:rPr>
      </w:pPr>
      <w:r w:rsidRPr="00D32F71">
        <w:rPr>
          <w:sz w:val="28"/>
          <w:szCs w:val="28"/>
          <w:shd w:val="clear" w:color="auto" w:fill="FFFFFF"/>
        </w:rPr>
        <w:t>Также стоит сказать, что сеть открывает в городе несколько пунктов выдачи, где операторы (работники системы) могут выдавать заказы покупателям (заказ должен быть доставлен в пункт выдачи – что не является частью автоматизированной электронной системы).</w:t>
      </w:r>
    </w:p>
    <w:p w:rsidR="00CF07F8" w:rsidRDefault="00CF07F8" w:rsidP="00C427F6">
      <w:pPr>
        <w:ind w:firstLine="709"/>
        <w:jc w:val="both"/>
        <w:rPr>
          <w:sz w:val="28"/>
          <w:szCs w:val="28"/>
        </w:rPr>
      </w:pPr>
    </w:p>
    <w:p w:rsidR="00CF07F8" w:rsidRDefault="00CF07F8" w:rsidP="00C427F6">
      <w:pPr>
        <w:ind w:firstLine="709"/>
        <w:jc w:val="both"/>
        <w:rPr>
          <w:sz w:val="28"/>
          <w:szCs w:val="28"/>
        </w:rPr>
      </w:pPr>
      <w:r>
        <w:rPr>
          <w:sz w:val="28"/>
          <w:szCs w:val="28"/>
        </w:rPr>
        <w:t>Основные сведения о действиях компании:</w:t>
      </w:r>
    </w:p>
    <w:p w:rsidR="00CF07F8" w:rsidRDefault="00CF07F8" w:rsidP="00C427F6">
      <w:pPr>
        <w:ind w:firstLine="709"/>
        <w:jc w:val="both"/>
        <w:rPr>
          <w:sz w:val="28"/>
          <w:szCs w:val="28"/>
        </w:rPr>
      </w:pPr>
      <w:r>
        <w:rPr>
          <w:sz w:val="28"/>
          <w:szCs w:val="28"/>
        </w:rPr>
        <w:t>-компания осуществляет закупку телефонов по некоторым ценам у производителей</w:t>
      </w:r>
    </w:p>
    <w:p w:rsidR="00CF07F8" w:rsidRDefault="00CF07F8" w:rsidP="00C427F6">
      <w:pPr>
        <w:ind w:firstLine="709"/>
        <w:jc w:val="both"/>
        <w:rPr>
          <w:sz w:val="28"/>
          <w:szCs w:val="28"/>
        </w:rPr>
      </w:pPr>
      <w:r>
        <w:rPr>
          <w:sz w:val="28"/>
          <w:szCs w:val="28"/>
        </w:rPr>
        <w:t>-осуществляет доставку и распространение телефонов в конечные филиалы (магазины розничной сети)</w:t>
      </w:r>
    </w:p>
    <w:p w:rsidR="00CF07F8" w:rsidRDefault="00CF07F8" w:rsidP="00C427F6">
      <w:pPr>
        <w:ind w:firstLine="709"/>
        <w:jc w:val="both"/>
        <w:rPr>
          <w:sz w:val="28"/>
          <w:szCs w:val="28"/>
        </w:rPr>
      </w:pPr>
      <w:r>
        <w:rPr>
          <w:sz w:val="28"/>
          <w:szCs w:val="28"/>
        </w:rPr>
        <w:t xml:space="preserve">-компания </w:t>
      </w:r>
      <w:r w:rsidR="007B4B20">
        <w:rPr>
          <w:sz w:val="28"/>
          <w:szCs w:val="28"/>
        </w:rPr>
        <w:t>проводит анализ рынка, выделяет наиболее популярные и востребованные товары</w:t>
      </w:r>
      <w:r>
        <w:rPr>
          <w:sz w:val="28"/>
          <w:szCs w:val="28"/>
        </w:rPr>
        <w:t xml:space="preserve"> </w:t>
      </w:r>
    </w:p>
    <w:p w:rsidR="00BB62DC" w:rsidRDefault="00CF07F8" w:rsidP="009D6C2F">
      <w:pPr>
        <w:ind w:firstLine="709"/>
        <w:jc w:val="both"/>
        <w:rPr>
          <w:sz w:val="28"/>
          <w:szCs w:val="28"/>
        </w:rPr>
      </w:pPr>
      <w:r>
        <w:rPr>
          <w:sz w:val="28"/>
          <w:szCs w:val="28"/>
        </w:rPr>
        <w:t>-компания продает свои модели телефонов клиентам посредствам их привлечения (рекламой в интернете, проведением грамотной скидочной политики и тд)</w:t>
      </w:r>
    </w:p>
    <w:p w:rsidR="00BB62DC" w:rsidRDefault="00BB62DC" w:rsidP="00BB62DC">
      <w:pPr>
        <w:jc w:val="center"/>
        <w:rPr>
          <w:sz w:val="28"/>
          <w:szCs w:val="28"/>
        </w:rPr>
      </w:pPr>
      <w:r>
        <w:rPr>
          <w:sz w:val="28"/>
          <w:szCs w:val="28"/>
        </w:rPr>
        <w:lastRenderedPageBreak/>
        <w:t>Выполнение работы</w:t>
      </w:r>
    </w:p>
    <w:p w:rsidR="00BB62DC" w:rsidRDefault="00BB62DC" w:rsidP="00BB62DC">
      <w:pPr>
        <w:jc w:val="center"/>
        <w:rPr>
          <w:sz w:val="28"/>
          <w:szCs w:val="28"/>
        </w:rPr>
      </w:pPr>
    </w:p>
    <w:p w:rsidR="00BB62DC" w:rsidRPr="00BB62DC" w:rsidRDefault="00BB62DC" w:rsidP="00BB62DC">
      <w:pPr>
        <w:jc w:val="center"/>
        <w:rPr>
          <w:sz w:val="28"/>
          <w:szCs w:val="28"/>
        </w:rPr>
      </w:pPr>
    </w:p>
    <w:p w:rsidR="00BB62DC" w:rsidRDefault="00BB62DC" w:rsidP="00CF07F8">
      <w:pPr>
        <w:jc w:val="both"/>
        <w:rPr>
          <w:sz w:val="28"/>
          <w:szCs w:val="28"/>
        </w:rPr>
      </w:pPr>
      <w:r>
        <w:rPr>
          <w:sz w:val="28"/>
          <w:szCs w:val="28"/>
        </w:rPr>
        <w:t>Далее перейдем к описанию основных информационных процессов, происходящих в системе:</w:t>
      </w:r>
    </w:p>
    <w:p w:rsidR="00BB62DC" w:rsidRDefault="00BB62DC" w:rsidP="00CF07F8">
      <w:pPr>
        <w:jc w:val="both"/>
        <w:rPr>
          <w:sz w:val="28"/>
          <w:szCs w:val="28"/>
        </w:rPr>
      </w:pPr>
    </w:p>
    <w:p w:rsidR="00486282" w:rsidRDefault="00486282" w:rsidP="00CF07F8">
      <w:pPr>
        <w:jc w:val="both"/>
        <w:rPr>
          <w:sz w:val="28"/>
          <w:szCs w:val="28"/>
        </w:rPr>
      </w:pPr>
      <w:r>
        <w:rPr>
          <w:sz w:val="28"/>
          <w:szCs w:val="28"/>
        </w:rPr>
        <w:t>Описание информационных процессов:</w:t>
      </w:r>
    </w:p>
    <w:p w:rsidR="00486282" w:rsidRDefault="00486282" w:rsidP="00CF07F8">
      <w:pPr>
        <w:jc w:val="both"/>
        <w:rPr>
          <w:sz w:val="28"/>
          <w:szCs w:val="28"/>
        </w:rPr>
      </w:pPr>
    </w:p>
    <w:p w:rsidR="00486282" w:rsidRDefault="00486282" w:rsidP="00CF07F8">
      <w:pPr>
        <w:jc w:val="both"/>
        <w:rPr>
          <w:sz w:val="28"/>
          <w:szCs w:val="28"/>
        </w:rPr>
      </w:pPr>
      <w:r>
        <w:rPr>
          <w:sz w:val="28"/>
          <w:szCs w:val="28"/>
        </w:rPr>
        <w:t>- Управление маркетингом</w:t>
      </w:r>
      <w:r w:rsidR="007F5807">
        <w:rPr>
          <w:sz w:val="28"/>
          <w:szCs w:val="28"/>
        </w:rPr>
        <w:t xml:space="preserve"> (Процедура создания заказа)</w:t>
      </w:r>
    </w:p>
    <w:p w:rsidR="00237631" w:rsidRDefault="00237631" w:rsidP="00CF07F8">
      <w:pPr>
        <w:jc w:val="both"/>
        <w:rPr>
          <w:sz w:val="28"/>
          <w:szCs w:val="28"/>
        </w:rPr>
      </w:pPr>
    </w:p>
    <w:p w:rsidR="00237631" w:rsidRDefault="00237631" w:rsidP="00237631">
      <w:pPr>
        <w:ind w:firstLine="709"/>
        <w:jc w:val="both"/>
        <w:rPr>
          <w:sz w:val="28"/>
          <w:szCs w:val="28"/>
        </w:rPr>
      </w:pPr>
      <w:r>
        <w:rPr>
          <w:sz w:val="28"/>
          <w:szCs w:val="28"/>
        </w:rPr>
        <w:t xml:space="preserve"> В данном случае рассмотрим процедуру создания заказа в интернет-магазине. </w:t>
      </w:r>
    </w:p>
    <w:p w:rsidR="00237631" w:rsidRDefault="00237631" w:rsidP="00237631">
      <w:pPr>
        <w:ind w:firstLine="709"/>
        <w:jc w:val="both"/>
        <w:rPr>
          <w:sz w:val="28"/>
          <w:szCs w:val="28"/>
        </w:rPr>
      </w:pPr>
      <w:r>
        <w:rPr>
          <w:sz w:val="28"/>
          <w:szCs w:val="28"/>
        </w:rPr>
        <w:t>Участвовать в ней будут такие пользователи, как: клиент, который непосредредственно создает заказ, а также менеджер, участвующий в основных операциях по выполнению и подтверждению запроса на заказ.</w:t>
      </w:r>
    </w:p>
    <w:p w:rsidR="00237631" w:rsidRDefault="00237631" w:rsidP="00237631">
      <w:pPr>
        <w:ind w:firstLine="709"/>
        <w:jc w:val="both"/>
        <w:rPr>
          <w:sz w:val="28"/>
          <w:szCs w:val="28"/>
        </w:rPr>
      </w:pPr>
      <w:r>
        <w:rPr>
          <w:sz w:val="28"/>
          <w:szCs w:val="28"/>
        </w:rPr>
        <w:t>Разумеется, кроме них, в бизнесс-процессе необходимо наличие автоматизированной электронной системы, осуществляющей отправку запросов клиентов менеджеру, а затем ожидающей асинхронного ответа от менеджера.</w:t>
      </w:r>
    </w:p>
    <w:p w:rsidR="00237631" w:rsidRDefault="00237631" w:rsidP="00CF07F8">
      <w:pPr>
        <w:jc w:val="both"/>
        <w:rPr>
          <w:sz w:val="28"/>
          <w:szCs w:val="28"/>
        </w:rPr>
      </w:pPr>
    </w:p>
    <w:p w:rsidR="00486282" w:rsidRDefault="00486282" w:rsidP="00CF07F8">
      <w:pPr>
        <w:jc w:val="both"/>
        <w:rPr>
          <w:sz w:val="28"/>
          <w:szCs w:val="28"/>
        </w:rPr>
      </w:pPr>
      <w:r>
        <w:rPr>
          <w:sz w:val="28"/>
          <w:szCs w:val="28"/>
        </w:rPr>
        <w:t>- Сервисное обслуживание</w:t>
      </w:r>
    </w:p>
    <w:p w:rsidR="00237631" w:rsidRDefault="00237631" w:rsidP="00CF07F8">
      <w:pPr>
        <w:jc w:val="both"/>
        <w:rPr>
          <w:sz w:val="28"/>
          <w:szCs w:val="28"/>
        </w:rPr>
      </w:pPr>
    </w:p>
    <w:p w:rsidR="00237631" w:rsidRPr="00237631" w:rsidRDefault="00237631" w:rsidP="00237631">
      <w:pPr>
        <w:pStyle w:val="af"/>
        <w:ind w:left="0" w:firstLine="709"/>
        <w:jc w:val="both"/>
        <w:rPr>
          <w:sz w:val="28"/>
          <w:szCs w:val="28"/>
        </w:rPr>
      </w:pPr>
      <w:r>
        <w:rPr>
          <w:sz w:val="28"/>
          <w:szCs w:val="28"/>
        </w:rPr>
        <w:t>Основными действующими лицами являются клиент, который делает заявку на гарантийный ремонт, а также м</w:t>
      </w:r>
      <w:r w:rsidRPr="00237631">
        <w:rPr>
          <w:sz w:val="28"/>
          <w:szCs w:val="28"/>
        </w:rPr>
        <w:t>енеджмент</w:t>
      </w:r>
      <w:r>
        <w:rPr>
          <w:sz w:val="28"/>
          <w:szCs w:val="28"/>
        </w:rPr>
        <w:t xml:space="preserve"> магазина компьютерной техники, который занимается сервисным управлением, рассмотрением клиентских заявок, планированием проведения гарантийного или платного ремонта. </w:t>
      </w:r>
      <w:r>
        <w:rPr>
          <w:sz w:val="28"/>
          <w:szCs w:val="28"/>
        </w:rPr>
        <w:br/>
        <w:t>Ну и, разумеется, сервисный персонал, который состоит из рабочих и инженерных кадров, занимающихся проведением ремонта согласно основным правилам, а кроме того, с использованием ранее купленных запчастей и комплектующих.</w:t>
      </w:r>
    </w:p>
    <w:p w:rsidR="00237631" w:rsidRDefault="00237631" w:rsidP="00CF07F8">
      <w:pPr>
        <w:jc w:val="both"/>
        <w:rPr>
          <w:sz w:val="28"/>
          <w:szCs w:val="28"/>
        </w:rPr>
      </w:pPr>
    </w:p>
    <w:p w:rsidR="00486282" w:rsidRDefault="00486282" w:rsidP="00CF07F8">
      <w:pPr>
        <w:jc w:val="both"/>
        <w:rPr>
          <w:sz w:val="28"/>
          <w:szCs w:val="28"/>
        </w:rPr>
      </w:pPr>
    </w:p>
    <w:p w:rsidR="00486282" w:rsidRDefault="00486282" w:rsidP="00CF07F8">
      <w:pPr>
        <w:jc w:val="both"/>
        <w:rPr>
          <w:sz w:val="28"/>
          <w:szCs w:val="28"/>
        </w:rPr>
      </w:pPr>
      <w:r>
        <w:rPr>
          <w:sz w:val="28"/>
          <w:szCs w:val="28"/>
        </w:rPr>
        <w:t>- Рекламное обеспечение</w:t>
      </w:r>
    </w:p>
    <w:p w:rsidR="00237631" w:rsidRDefault="00237631" w:rsidP="00CF07F8">
      <w:pPr>
        <w:jc w:val="both"/>
        <w:rPr>
          <w:sz w:val="28"/>
          <w:szCs w:val="28"/>
        </w:rPr>
      </w:pPr>
    </w:p>
    <w:p w:rsidR="00237631" w:rsidRDefault="00237631" w:rsidP="00CF07F8">
      <w:pPr>
        <w:jc w:val="both"/>
        <w:rPr>
          <w:sz w:val="28"/>
          <w:szCs w:val="28"/>
        </w:rPr>
      </w:pPr>
      <w:r>
        <w:rPr>
          <w:sz w:val="28"/>
          <w:szCs w:val="28"/>
        </w:rPr>
        <w:t>Основными действующими лицами являются менеджер</w:t>
      </w:r>
      <w:r w:rsidR="00B50528">
        <w:rPr>
          <w:sz w:val="28"/>
          <w:szCs w:val="28"/>
        </w:rPr>
        <w:t>, который определяет основные «экономические» критерии, которые должны быть у рекламного продукта и посылающий задание промоутеру.</w:t>
      </w:r>
    </w:p>
    <w:p w:rsidR="00B50528" w:rsidRDefault="00B50528" w:rsidP="00CF07F8">
      <w:pPr>
        <w:jc w:val="both"/>
        <w:rPr>
          <w:sz w:val="28"/>
          <w:szCs w:val="28"/>
        </w:rPr>
      </w:pPr>
      <w:r>
        <w:rPr>
          <w:sz w:val="28"/>
          <w:szCs w:val="28"/>
        </w:rPr>
        <w:t>Промоутер – это пользователь бизнесс-процесса, который просматривает полученное задание, а затем продумывающий концептуальную сторону, пользуясь обратной связью от текущих клиентов, готовых вести совместную работу и оставлять свои отзывы и пожелания, а также осуществляющий взаимодействие с потенциальными клиентами, пытаясь привлечь их внимание к продуктам магазина.</w:t>
      </w:r>
    </w:p>
    <w:p w:rsidR="00B50528" w:rsidRDefault="00B50528" w:rsidP="00CF07F8">
      <w:pPr>
        <w:jc w:val="both"/>
        <w:rPr>
          <w:sz w:val="28"/>
          <w:szCs w:val="28"/>
        </w:rPr>
      </w:pPr>
    </w:p>
    <w:p w:rsidR="00B50528" w:rsidRDefault="00B50528" w:rsidP="00CF07F8">
      <w:pPr>
        <w:jc w:val="both"/>
        <w:rPr>
          <w:sz w:val="28"/>
          <w:szCs w:val="28"/>
        </w:rPr>
      </w:pPr>
    </w:p>
    <w:p w:rsidR="00B50528" w:rsidRDefault="00B50528" w:rsidP="00CF07F8">
      <w:pPr>
        <w:jc w:val="both"/>
        <w:rPr>
          <w:sz w:val="28"/>
          <w:szCs w:val="28"/>
        </w:rPr>
      </w:pPr>
    </w:p>
    <w:p w:rsidR="00B50528" w:rsidRDefault="00B50528" w:rsidP="00CF07F8">
      <w:pPr>
        <w:jc w:val="both"/>
        <w:rPr>
          <w:sz w:val="28"/>
          <w:szCs w:val="28"/>
        </w:rPr>
      </w:pPr>
    </w:p>
    <w:p w:rsidR="00486282" w:rsidRDefault="00486282" w:rsidP="00CF07F8">
      <w:pPr>
        <w:jc w:val="both"/>
        <w:rPr>
          <w:sz w:val="28"/>
          <w:szCs w:val="28"/>
        </w:rPr>
      </w:pPr>
    </w:p>
    <w:p w:rsidR="00486282" w:rsidRDefault="00486282" w:rsidP="00CF07F8">
      <w:pPr>
        <w:jc w:val="both"/>
        <w:rPr>
          <w:sz w:val="28"/>
          <w:szCs w:val="28"/>
        </w:rPr>
      </w:pPr>
      <w:r>
        <w:rPr>
          <w:sz w:val="28"/>
          <w:szCs w:val="28"/>
        </w:rPr>
        <w:lastRenderedPageBreak/>
        <w:t>- Подбор персонала для кадрового состава</w:t>
      </w:r>
    </w:p>
    <w:p w:rsidR="00486282" w:rsidRDefault="00486282" w:rsidP="00CF07F8">
      <w:pPr>
        <w:jc w:val="both"/>
        <w:rPr>
          <w:sz w:val="28"/>
          <w:szCs w:val="28"/>
        </w:rPr>
      </w:pPr>
    </w:p>
    <w:p w:rsidR="00B50528" w:rsidRDefault="00B50528" w:rsidP="00CF07F8">
      <w:pPr>
        <w:jc w:val="both"/>
        <w:rPr>
          <w:sz w:val="28"/>
          <w:szCs w:val="28"/>
        </w:rPr>
      </w:pPr>
      <w:r>
        <w:rPr>
          <w:sz w:val="28"/>
          <w:szCs w:val="28"/>
        </w:rPr>
        <w:t xml:space="preserve">Основными действующими лицами являются сотрудники кадрового персонала магазина, которым требуются найти соискателей, имеющих желание работать, а затем устроить их на работу согласно имеющемуся законодательству. </w:t>
      </w:r>
    </w:p>
    <w:p w:rsidR="00B50528" w:rsidRDefault="00B50528" w:rsidP="00CF07F8">
      <w:pPr>
        <w:jc w:val="both"/>
        <w:rPr>
          <w:sz w:val="28"/>
          <w:szCs w:val="28"/>
        </w:rPr>
      </w:pPr>
      <w:r>
        <w:rPr>
          <w:sz w:val="28"/>
          <w:szCs w:val="28"/>
        </w:rPr>
        <w:t>Менеджеры занимаются разработкой объявлений на сайтах и в других системах поиска работников, при необходимости могут удалять, менять и добавлять новые объявления.</w:t>
      </w:r>
    </w:p>
    <w:p w:rsidR="00B50528" w:rsidRDefault="00B50528" w:rsidP="00CF07F8">
      <w:pPr>
        <w:jc w:val="both"/>
        <w:rPr>
          <w:sz w:val="28"/>
          <w:szCs w:val="28"/>
        </w:rPr>
      </w:pPr>
      <w:r>
        <w:rPr>
          <w:sz w:val="28"/>
          <w:szCs w:val="28"/>
        </w:rPr>
        <w:t xml:space="preserve">Кроме того, данный бизнесс процесс содержит такое хранилице данных, как база данных соискателей сети магазинов, которые ведут учет соискателей, пожелавших в какое то время работать и оставивших свои задания. </w:t>
      </w:r>
    </w:p>
    <w:p w:rsidR="00B50528" w:rsidRDefault="00B50528" w:rsidP="00CF07F8">
      <w:pPr>
        <w:jc w:val="both"/>
        <w:rPr>
          <w:sz w:val="28"/>
          <w:szCs w:val="28"/>
        </w:rPr>
      </w:pPr>
      <w:r>
        <w:rPr>
          <w:sz w:val="28"/>
          <w:szCs w:val="28"/>
        </w:rPr>
        <w:t>Так что в первую очередь сотрудники отдела кадров сначала пытаются найти рабочую силу среди этой базы, пользуясь автоматизированной электронной системоей отбора по критериям в имеющейся БД.</w:t>
      </w:r>
    </w:p>
    <w:p w:rsidR="00B50528" w:rsidRDefault="00B50528" w:rsidP="00CF07F8">
      <w:pPr>
        <w:jc w:val="both"/>
        <w:rPr>
          <w:sz w:val="28"/>
          <w:szCs w:val="28"/>
        </w:rPr>
      </w:pPr>
    </w:p>
    <w:p w:rsidR="00BB62DC" w:rsidRPr="00BB62DC" w:rsidRDefault="00BB62DC" w:rsidP="00BB62DC">
      <w:pPr>
        <w:jc w:val="both"/>
        <w:rPr>
          <w:sz w:val="28"/>
          <w:szCs w:val="28"/>
        </w:rPr>
      </w:pPr>
      <w:r w:rsidRPr="00BB62DC">
        <w:rPr>
          <w:sz w:val="28"/>
          <w:szCs w:val="28"/>
        </w:rPr>
        <w:t>- Поставка дополнительной продукции со складов</w:t>
      </w:r>
    </w:p>
    <w:p w:rsidR="00BB62DC" w:rsidRDefault="00BB62DC" w:rsidP="00CF07F8">
      <w:pPr>
        <w:jc w:val="both"/>
        <w:rPr>
          <w:sz w:val="28"/>
          <w:szCs w:val="28"/>
        </w:rPr>
      </w:pPr>
    </w:p>
    <w:p w:rsidR="00486282" w:rsidRDefault="00B50528" w:rsidP="00CF07F8">
      <w:pPr>
        <w:jc w:val="both"/>
        <w:rPr>
          <w:sz w:val="28"/>
          <w:szCs w:val="28"/>
        </w:rPr>
      </w:pPr>
      <w:r>
        <w:rPr>
          <w:sz w:val="28"/>
          <w:szCs w:val="28"/>
        </w:rPr>
        <w:t xml:space="preserve">Основными действующими лицами являются менеджер </w:t>
      </w:r>
      <w:r w:rsidR="007F5807">
        <w:rPr>
          <w:sz w:val="28"/>
          <w:szCs w:val="28"/>
        </w:rPr>
        <w:t>сети магазинов компьютерной техники</w:t>
      </w:r>
      <w:r>
        <w:rPr>
          <w:sz w:val="28"/>
          <w:szCs w:val="28"/>
        </w:rPr>
        <w:t xml:space="preserve">, который отслеживает ведение продаж в </w:t>
      </w:r>
      <w:r w:rsidR="007F5807">
        <w:rPr>
          <w:sz w:val="28"/>
          <w:szCs w:val="28"/>
        </w:rPr>
        <w:t>отдельных магазинах, может при необходимости создавать заявки на приобретение дополнительной продукции, связываться со службой доставки, осуществляющей прием и отрузку товаров со складов.</w:t>
      </w:r>
    </w:p>
    <w:p w:rsidR="007F5807" w:rsidRDefault="007F5807" w:rsidP="00CF07F8">
      <w:pPr>
        <w:jc w:val="both"/>
        <w:rPr>
          <w:sz w:val="28"/>
          <w:szCs w:val="28"/>
        </w:rPr>
      </w:pPr>
      <w:r>
        <w:rPr>
          <w:sz w:val="28"/>
          <w:szCs w:val="28"/>
        </w:rPr>
        <w:t>Кроме того, менеджеры, работающие на складах, получают запрос от менеджеров магазинов, проверяют возможность его осуществления и при возможности посылат свой ответ.</w:t>
      </w:r>
    </w:p>
    <w:p w:rsidR="00D152DF" w:rsidRDefault="002A5A02" w:rsidP="00FB4F6F">
      <w:pPr>
        <w:spacing w:after="200" w:line="276" w:lineRule="auto"/>
        <w:rPr>
          <w:sz w:val="28"/>
          <w:szCs w:val="28"/>
        </w:rPr>
      </w:pPr>
      <w:r>
        <w:rPr>
          <w:sz w:val="28"/>
          <w:szCs w:val="28"/>
        </w:rPr>
        <w:br w:type="page"/>
      </w:r>
    </w:p>
    <w:p w:rsidR="00D152DF" w:rsidRPr="00BB62DC" w:rsidRDefault="00BB62DC" w:rsidP="00D152DF">
      <w:pPr>
        <w:jc w:val="center"/>
        <w:rPr>
          <w:sz w:val="28"/>
          <w:szCs w:val="28"/>
        </w:rPr>
      </w:pPr>
      <w:r>
        <w:rPr>
          <w:sz w:val="28"/>
          <w:szCs w:val="28"/>
        </w:rPr>
        <w:lastRenderedPageBreak/>
        <w:t xml:space="preserve">Практическая работа, выполненная с помощью программы </w:t>
      </w:r>
      <w:r>
        <w:rPr>
          <w:sz w:val="28"/>
          <w:szCs w:val="28"/>
          <w:lang w:val="en-US"/>
        </w:rPr>
        <w:t>Aris</w:t>
      </w:r>
      <w:r w:rsidRPr="00BB62DC">
        <w:rPr>
          <w:sz w:val="28"/>
          <w:szCs w:val="28"/>
        </w:rPr>
        <w:t xml:space="preserve"> </w:t>
      </w:r>
      <w:r>
        <w:rPr>
          <w:sz w:val="28"/>
          <w:szCs w:val="28"/>
          <w:lang w:val="en-US"/>
        </w:rPr>
        <w:t>Express</w:t>
      </w:r>
      <w:r w:rsidRPr="00BB62DC">
        <w:rPr>
          <w:sz w:val="28"/>
          <w:szCs w:val="28"/>
        </w:rPr>
        <w:t>:</w:t>
      </w:r>
    </w:p>
    <w:p w:rsidR="00FB4F6F" w:rsidRDefault="00FB4F6F" w:rsidP="00D152DF">
      <w:pPr>
        <w:jc w:val="center"/>
        <w:rPr>
          <w:sz w:val="28"/>
          <w:szCs w:val="28"/>
        </w:rPr>
      </w:pPr>
    </w:p>
    <w:p w:rsidR="00FB4F6F" w:rsidRDefault="00FB4F6F" w:rsidP="00FB4F6F">
      <w:pPr>
        <w:jc w:val="both"/>
        <w:rPr>
          <w:sz w:val="28"/>
          <w:szCs w:val="28"/>
        </w:rPr>
      </w:pPr>
      <w:r>
        <w:rPr>
          <w:sz w:val="28"/>
          <w:szCs w:val="28"/>
        </w:rPr>
        <w:t xml:space="preserve">Построение </w:t>
      </w:r>
      <w:r>
        <w:rPr>
          <w:sz w:val="28"/>
          <w:szCs w:val="28"/>
          <w:lang w:val="en-US"/>
        </w:rPr>
        <w:t>BPMN</w:t>
      </w:r>
      <w:r>
        <w:rPr>
          <w:sz w:val="28"/>
          <w:szCs w:val="28"/>
        </w:rPr>
        <w:t xml:space="preserve"> – диаграмма вышеописанных бизнесс-процессов:</w:t>
      </w:r>
    </w:p>
    <w:p w:rsidR="00FB4F6F" w:rsidRDefault="00FB4F6F" w:rsidP="00FB4F6F">
      <w:pPr>
        <w:jc w:val="both"/>
        <w:rPr>
          <w:sz w:val="28"/>
          <w:szCs w:val="28"/>
        </w:rPr>
      </w:pPr>
    </w:p>
    <w:p w:rsidR="00BB62DC" w:rsidRDefault="00FB4F6F" w:rsidP="00BB62DC">
      <w:pPr>
        <w:pStyle w:val="af"/>
        <w:numPr>
          <w:ilvl w:val="0"/>
          <w:numId w:val="5"/>
        </w:numPr>
        <w:jc w:val="both"/>
        <w:rPr>
          <w:sz w:val="28"/>
          <w:szCs w:val="28"/>
        </w:rPr>
      </w:pPr>
      <w:r>
        <w:rPr>
          <w:sz w:val="28"/>
          <w:szCs w:val="28"/>
        </w:rPr>
        <w:t>Управление маркетингом</w:t>
      </w:r>
    </w:p>
    <w:p w:rsidR="00BB62DC" w:rsidRPr="00BB62DC" w:rsidRDefault="00BB62DC" w:rsidP="00BB62DC">
      <w:pPr>
        <w:pStyle w:val="af"/>
        <w:jc w:val="both"/>
        <w:rPr>
          <w:sz w:val="28"/>
          <w:szCs w:val="28"/>
        </w:rPr>
      </w:pPr>
    </w:p>
    <w:p w:rsidR="00BB62DC" w:rsidRDefault="00BB62DC" w:rsidP="00BB62DC">
      <w:pPr>
        <w:pStyle w:val="af"/>
        <w:jc w:val="both"/>
        <w:rPr>
          <w:sz w:val="28"/>
          <w:szCs w:val="28"/>
        </w:rPr>
      </w:pPr>
      <w:r>
        <w:rPr>
          <w:sz w:val="28"/>
          <w:szCs w:val="28"/>
        </w:rPr>
        <w:t>Действующие лица:</w:t>
      </w:r>
    </w:p>
    <w:p w:rsidR="00BB62DC" w:rsidRDefault="00BB62DC" w:rsidP="00BB62DC">
      <w:pPr>
        <w:pStyle w:val="af"/>
        <w:jc w:val="both"/>
        <w:rPr>
          <w:sz w:val="28"/>
          <w:szCs w:val="28"/>
        </w:rPr>
      </w:pPr>
    </w:p>
    <w:p w:rsidR="00BB62DC" w:rsidRDefault="00BB62DC" w:rsidP="00BB62DC">
      <w:pPr>
        <w:pStyle w:val="af"/>
        <w:jc w:val="both"/>
        <w:rPr>
          <w:sz w:val="28"/>
          <w:szCs w:val="28"/>
        </w:rPr>
      </w:pPr>
      <w:r>
        <w:rPr>
          <w:sz w:val="28"/>
          <w:szCs w:val="28"/>
        </w:rPr>
        <w:t>- Клиент</w:t>
      </w:r>
    </w:p>
    <w:p w:rsidR="00BB62DC" w:rsidRDefault="00BB62DC" w:rsidP="00BB62DC">
      <w:pPr>
        <w:pStyle w:val="af"/>
        <w:jc w:val="both"/>
        <w:rPr>
          <w:sz w:val="28"/>
          <w:szCs w:val="28"/>
        </w:rPr>
      </w:pPr>
      <w:r>
        <w:rPr>
          <w:sz w:val="28"/>
          <w:szCs w:val="28"/>
        </w:rPr>
        <w:t xml:space="preserve">- </w:t>
      </w:r>
      <w:r w:rsidR="007F5807">
        <w:rPr>
          <w:sz w:val="28"/>
          <w:szCs w:val="28"/>
        </w:rPr>
        <w:t>Менеджер</w:t>
      </w:r>
    </w:p>
    <w:p w:rsidR="00F7593D" w:rsidRDefault="00F7593D" w:rsidP="00F7593D">
      <w:pPr>
        <w:jc w:val="both"/>
        <w:rPr>
          <w:sz w:val="28"/>
          <w:szCs w:val="28"/>
        </w:rPr>
      </w:pPr>
    </w:p>
    <w:p w:rsidR="00CB1305" w:rsidRDefault="00CB1305" w:rsidP="00F7593D">
      <w:pPr>
        <w:jc w:val="both"/>
        <w:rPr>
          <w:sz w:val="28"/>
          <w:szCs w:val="28"/>
        </w:rPr>
      </w:pPr>
      <w:r>
        <w:rPr>
          <w:sz w:val="28"/>
          <w:szCs w:val="28"/>
        </w:rPr>
        <w:t>Ниже представлена диаграмма одного из подпроцессов процесса «Управление маркетингом магазина», а именно диаграмма подпроцесса «Процедура формирования и оплаты заказа клиента»:</w:t>
      </w:r>
    </w:p>
    <w:p w:rsidR="00F7593D" w:rsidRDefault="00CB1305" w:rsidP="00CB1305">
      <w:pPr>
        <w:ind w:left="-993" w:right="-850"/>
        <w:jc w:val="both"/>
        <w:rPr>
          <w:sz w:val="28"/>
          <w:szCs w:val="28"/>
        </w:rPr>
      </w:pPr>
      <w:r w:rsidRPr="00CB1305">
        <w:rPr>
          <w:sz w:val="28"/>
          <w:szCs w:val="28"/>
        </w:rPr>
        <w:drawing>
          <wp:inline distT="0" distB="0" distL="0" distR="0" wp14:anchorId="04530180" wp14:editId="7FEFE0FC">
            <wp:extent cx="7672466" cy="263842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88299" cy="2643870"/>
                    </a:xfrm>
                    <a:prstGeom prst="rect">
                      <a:avLst/>
                    </a:prstGeom>
                  </pic:spPr>
                </pic:pic>
              </a:graphicData>
            </a:graphic>
          </wp:inline>
        </w:drawing>
      </w:r>
    </w:p>
    <w:p w:rsidR="00C427F6" w:rsidRDefault="00C427F6" w:rsidP="00C427F6">
      <w:pPr>
        <w:ind w:left="-993" w:right="1700"/>
        <w:jc w:val="both"/>
        <w:rPr>
          <w:sz w:val="28"/>
          <w:szCs w:val="28"/>
        </w:rPr>
      </w:pPr>
    </w:p>
    <w:p w:rsidR="00C427F6" w:rsidRPr="00F7593D" w:rsidRDefault="00C427F6" w:rsidP="00C427F6">
      <w:pPr>
        <w:ind w:right="-1"/>
        <w:jc w:val="center"/>
        <w:rPr>
          <w:sz w:val="28"/>
          <w:szCs w:val="28"/>
        </w:rPr>
      </w:pPr>
      <w:r>
        <w:rPr>
          <w:sz w:val="28"/>
          <w:szCs w:val="28"/>
        </w:rPr>
        <w:t>Рисунок 1. Диаг</w:t>
      </w:r>
      <w:r w:rsidR="00CB1305">
        <w:rPr>
          <w:sz w:val="28"/>
          <w:szCs w:val="28"/>
        </w:rPr>
        <w:t>рамма «Процедура формирования и оплаты заказа клиента</w:t>
      </w:r>
      <w:r>
        <w:rPr>
          <w:sz w:val="28"/>
          <w:szCs w:val="28"/>
        </w:rPr>
        <w:t>»</w:t>
      </w:r>
    </w:p>
    <w:p w:rsidR="00BB62DC" w:rsidRDefault="00BB62DC" w:rsidP="00C427F6">
      <w:pPr>
        <w:spacing w:after="200" w:line="276" w:lineRule="auto"/>
        <w:jc w:val="center"/>
        <w:rPr>
          <w:sz w:val="28"/>
          <w:szCs w:val="28"/>
        </w:rPr>
      </w:pPr>
      <w:r>
        <w:rPr>
          <w:sz w:val="28"/>
          <w:szCs w:val="28"/>
        </w:rPr>
        <w:br w:type="page"/>
      </w:r>
    </w:p>
    <w:p w:rsidR="00FB4F6F" w:rsidRDefault="00FB4F6F" w:rsidP="00FB4F6F">
      <w:pPr>
        <w:pStyle w:val="af"/>
        <w:jc w:val="both"/>
        <w:rPr>
          <w:sz w:val="28"/>
          <w:szCs w:val="28"/>
        </w:rPr>
      </w:pPr>
    </w:p>
    <w:p w:rsidR="00FB4F6F" w:rsidRDefault="00FB4F6F" w:rsidP="00FB4F6F">
      <w:pPr>
        <w:pStyle w:val="af"/>
        <w:numPr>
          <w:ilvl w:val="0"/>
          <w:numId w:val="5"/>
        </w:numPr>
        <w:jc w:val="both"/>
        <w:rPr>
          <w:sz w:val="28"/>
          <w:szCs w:val="28"/>
        </w:rPr>
      </w:pPr>
      <w:r>
        <w:rPr>
          <w:sz w:val="28"/>
          <w:szCs w:val="28"/>
        </w:rPr>
        <w:t>Сервисное обслуживание</w:t>
      </w:r>
    </w:p>
    <w:p w:rsidR="00BB62DC" w:rsidRDefault="00BB62DC" w:rsidP="00BB62DC">
      <w:pPr>
        <w:pStyle w:val="af"/>
        <w:jc w:val="both"/>
        <w:rPr>
          <w:sz w:val="28"/>
          <w:szCs w:val="28"/>
        </w:rPr>
      </w:pPr>
    </w:p>
    <w:p w:rsidR="00BB62DC" w:rsidRDefault="00BB62DC" w:rsidP="00BB62DC">
      <w:pPr>
        <w:pStyle w:val="af"/>
        <w:jc w:val="both"/>
        <w:rPr>
          <w:sz w:val="28"/>
          <w:szCs w:val="28"/>
        </w:rPr>
      </w:pPr>
      <w:r>
        <w:rPr>
          <w:sz w:val="28"/>
          <w:szCs w:val="28"/>
        </w:rPr>
        <w:t>Действующие лица:</w:t>
      </w:r>
    </w:p>
    <w:p w:rsidR="00BB62DC" w:rsidRDefault="00BB62DC" w:rsidP="00BB62DC">
      <w:pPr>
        <w:pStyle w:val="af"/>
        <w:jc w:val="both"/>
        <w:rPr>
          <w:sz w:val="28"/>
          <w:szCs w:val="28"/>
        </w:rPr>
      </w:pPr>
    </w:p>
    <w:p w:rsidR="00BB62DC" w:rsidRDefault="00BB62DC" w:rsidP="00BB62DC">
      <w:pPr>
        <w:pStyle w:val="af"/>
        <w:jc w:val="both"/>
        <w:rPr>
          <w:sz w:val="28"/>
          <w:szCs w:val="28"/>
        </w:rPr>
      </w:pPr>
      <w:r>
        <w:rPr>
          <w:sz w:val="28"/>
          <w:szCs w:val="28"/>
        </w:rPr>
        <w:t>- Клиент</w:t>
      </w:r>
    </w:p>
    <w:p w:rsidR="00BB62DC" w:rsidRDefault="00BB62DC" w:rsidP="00BB62DC">
      <w:pPr>
        <w:pStyle w:val="af"/>
        <w:jc w:val="both"/>
        <w:rPr>
          <w:sz w:val="28"/>
          <w:szCs w:val="28"/>
        </w:rPr>
      </w:pPr>
      <w:r>
        <w:rPr>
          <w:sz w:val="28"/>
          <w:szCs w:val="28"/>
        </w:rPr>
        <w:t>- Менеджмент (сервисное управление и планирование)</w:t>
      </w:r>
    </w:p>
    <w:p w:rsidR="00BB62DC" w:rsidRDefault="00BB62DC" w:rsidP="00BB62DC">
      <w:pPr>
        <w:pStyle w:val="af"/>
        <w:jc w:val="both"/>
        <w:rPr>
          <w:sz w:val="28"/>
          <w:szCs w:val="28"/>
        </w:rPr>
      </w:pPr>
      <w:r>
        <w:rPr>
          <w:sz w:val="28"/>
          <w:szCs w:val="28"/>
        </w:rPr>
        <w:t>- Сервисный персонал (</w:t>
      </w:r>
      <w:r w:rsidR="007F5807">
        <w:rPr>
          <w:sz w:val="28"/>
          <w:szCs w:val="28"/>
        </w:rPr>
        <w:t>рабочие кадры</w:t>
      </w:r>
      <w:r>
        <w:rPr>
          <w:sz w:val="28"/>
          <w:szCs w:val="28"/>
        </w:rPr>
        <w:t>)</w:t>
      </w:r>
    </w:p>
    <w:p w:rsidR="00F7593D" w:rsidRDefault="00F7593D" w:rsidP="00F7593D">
      <w:pPr>
        <w:jc w:val="both"/>
        <w:rPr>
          <w:sz w:val="28"/>
          <w:szCs w:val="28"/>
        </w:rPr>
      </w:pPr>
    </w:p>
    <w:p w:rsidR="00F7593D" w:rsidRDefault="009632FD" w:rsidP="00BB62DC">
      <w:pPr>
        <w:ind w:left="-1134" w:right="-850"/>
        <w:jc w:val="center"/>
        <w:rPr>
          <w:sz w:val="28"/>
          <w:szCs w:val="28"/>
        </w:rPr>
      </w:pPr>
      <w:r w:rsidRPr="009632FD">
        <w:rPr>
          <w:sz w:val="28"/>
          <w:szCs w:val="28"/>
        </w:rPr>
        <w:drawing>
          <wp:inline distT="0" distB="0" distL="0" distR="0" wp14:anchorId="5A8D6A87" wp14:editId="06B19BA0">
            <wp:extent cx="7477749" cy="29241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85105" cy="2927052"/>
                    </a:xfrm>
                    <a:prstGeom prst="rect">
                      <a:avLst/>
                    </a:prstGeom>
                  </pic:spPr>
                </pic:pic>
              </a:graphicData>
            </a:graphic>
          </wp:inline>
        </w:drawing>
      </w:r>
    </w:p>
    <w:p w:rsidR="00C427F6" w:rsidRDefault="00C427F6" w:rsidP="00BB62DC">
      <w:pPr>
        <w:ind w:left="-1134" w:right="-850"/>
        <w:jc w:val="center"/>
        <w:rPr>
          <w:sz w:val="28"/>
          <w:szCs w:val="28"/>
        </w:rPr>
      </w:pPr>
    </w:p>
    <w:p w:rsidR="00C427F6" w:rsidRPr="00F7593D" w:rsidRDefault="00C427F6" w:rsidP="00C427F6">
      <w:pPr>
        <w:ind w:right="-1"/>
        <w:jc w:val="center"/>
        <w:rPr>
          <w:sz w:val="28"/>
          <w:szCs w:val="28"/>
        </w:rPr>
      </w:pPr>
      <w:r>
        <w:rPr>
          <w:sz w:val="28"/>
          <w:szCs w:val="28"/>
        </w:rPr>
        <w:t>Рисунок 2. Диаграмма «Сервисное обслуживание по гарантийным и иным случаям»</w:t>
      </w:r>
    </w:p>
    <w:p w:rsidR="00C427F6" w:rsidRDefault="00C427F6" w:rsidP="00BB62DC">
      <w:pPr>
        <w:ind w:left="-1134" w:right="-850"/>
        <w:jc w:val="center"/>
        <w:rPr>
          <w:sz w:val="28"/>
          <w:szCs w:val="28"/>
        </w:rPr>
      </w:pPr>
    </w:p>
    <w:p w:rsidR="00FB4F6F" w:rsidRPr="00BB62DC" w:rsidRDefault="00BB62DC" w:rsidP="00BB62DC">
      <w:pPr>
        <w:spacing w:after="200" w:line="276" w:lineRule="auto"/>
        <w:rPr>
          <w:sz w:val="28"/>
          <w:szCs w:val="28"/>
        </w:rPr>
      </w:pPr>
      <w:r>
        <w:rPr>
          <w:sz w:val="28"/>
          <w:szCs w:val="28"/>
        </w:rPr>
        <w:br w:type="page"/>
      </w:r>
    </w:p>
    <w:p w:rsidR="00FB4F6F" w:rsidRDefault="00FB4F6F" w:rsidP="00FB4F6F">
      <w:pPr>
        <w:pStyle w:val="af"/>
        <w:numPr>
          <w:ilvl w:val="0"/>
          <w:numId w:val="5"/>
        </w:numPr>
        <w:jc w:val="both"/>
        <w:rPr>
          <w:sz w:val="28"/>
          <w:szCs w:val="28"/>
        </w:rPr>
      </w:pPr>
      <w:r>
        <w:rPr>
          <w:sz w:val="28"/>
          <w:szCs w:val="28"/>
        </w:rPr>
        <w:lastRenderedPageBreak/>
        <w:t>Рекламное обеспечение</w:t>
      </w:r>
    </w:p>
    <w:p w:rsidR="00BB62DC" w:rsidRDefault="00BB62DC" w:rsidP="00BB62DC">
      <w:pPr>
        <w:jc w:val="both"/>
        <w:rPr>
          <w:sz w:val="28"/>
          <w:szCs w:val="28"/>
        </w:rPr>
      </w:pPr>
    </w:p>
    <w:p w:rsidR="00BB62DC" w:rsidRDefault="00BB62DC" w:rsidP="00BB62DC">
      <w:pPr>
        <w:jc w:val="both"/>
        <w:rPr>
          <w:sz w:val="28"/>
          <w:szCs w:val="28"/>
        </w:rPr>
      </w:pPr>
      <w:r>
        <w:rPr>
          <w:sz w:val="28"/>
          <w:szCs w:val="28"/>
        </w:rPr>
        <w:t>Действующие лица:</w:t>
      </w:r>
    </w:p>
    <w:p w:rsidR="00BB62DC" w:rsidRDefault="00BB62DC" w:rsidP="00BB62DC">
      <w:pPr>
        <w:jc w:val="both"/>
        <w:rPr>
          <w:sz w:val="28"/>
          <w:szCs w:val="28"/>
        </w:rPr>
      </w:pPr>
    </w:p>
    <w:p w:rsidR="00BB62DC" w:rsidRDefault="00BB62DC" w:rsidP="00BB62DC">
      <w:pPr>
        <w:jc w:val="both"/>
        <w:rPr>
          <w:sz w:val="28"/>
          <w:szCs w:val="28"/>
        </w:rPr>
      </w:pPr>
      <w:r>
        <w:rPr>
          <w:sz w:val="28"/>
          <w:szCs w:val="28"/>
        </w:rPr>
        <w:t>- Менеджер</w:t>
      </w:r>
    </w:p>
    <w:p w:rsidR="00BB62DC" w:rsidRDefault="00BB62DC" w:rsidP="00BB62DC">
      <w:pPr>
        <w:jc w:val="both"/>
        <w:rPr>
          <w:sz w:val="28"/>
          <w:szCs w:val="28"/>
        </w:rPr>
      </w:pPr>
      <w:r>
        <w:rPr>
          <w:sz w:val="28"/>
          <w:szCs w:val="28"/>
        </w:rPr>
        <w:t>- Промоутер</w:t>
      </w:r>
    </w:p>
    <w:p w:rsidR="00BB62DC" w:rsidRDefault="00BB62DC" w:rsidP="00BB62DC">
      <w:pPr>
        <w:jc w:val="both"/>
        <w:rPr>
          <w:sz w:val="28"/>
          <w:szCs w:val="28"/>
        </w:rPr>
      </w:pPr>
      <w:r>
        <w:rPr>
          <w:sz w:val="28"/>
          <w:szCs w:val="28"/>
        </w:rPr>
        <w:t>- Обратная сторона (клиенты магазина и потенциальные клиенты)</w:t>
      </w:r>
    </w:p>
    <w:p w:rsidR="00CB1305" w:rsidRDefault="00CB1305" w:rsidP="00BB62DC">
      <w:pPr>
        <w:jc w:val="both"/>
        <w:rPr>
          <w:sz w:val="28"/>
          <w:szCs w:val="28"/>
        </w:rPr>
      </w:pPr>
    </w:p>
    <w:p w:rsidR="00CB1305" w:rsidRPr="00BB62DC" w:rsidRDefault="00CB1305" w:rsidP="00BB62DC">
      <w:pPr>
        <w:jc w:val="both"/>
        <w:rPr>
          <w:sz w:val="28"/>
          <w:szCs w:val="28"/>
        </w:rPr>
      </w:pPr>
      <w:r>
        <w:rPr>
          <w:sz w:val="28"/>
          <w:szCs w:val="28"/>
        </w:rPr>
        <w:t>Пока диаграмма построена не была, поэтому на ее месте будет стоять следующая «заглушка»:</w:t>
      </w:r>
    </w:p>
    <w:p w:rsidR="00BB62DC" w:rsidRDefault="00BB62DC" w:rsidP="00BB62DC">
      <w:pPr>
        <w:jc w:val="both"/>
        <w:rPr>
          <w:sz w:val="28"/>
          <w:szCs w:val="28"/>
        </w:rPr>
      </w:pPr>
    </w:p>
    <w:p w:rsidR="00BB62DC" w:rsidRPr="00BB62DC" w:rsidRDefault="00BB62DC" w:rsidP="00BB62DC">
      <w:pPr>
        <w:jc w:val="both"/>
        <w:rPr>
          <w:sz w:val="28"/>
          <w:szCs w:val="28"/>
        </w:rPr>
      </w:pPr>
    </w:p>
    <w:p w:rsidR="00FB4F6F" w:rsidRDefault="00BB62DC" w:rsidP="00BB62DC">
      <w:pPr>
        <w:jc w:val="center"/>
        <w:rPr>
          <w:sz w:val="28"/>
          <w:szCs w:val="28"/>
        </w:rPr>
      </w:pPr>
      <w:r w:rsidRPr="00F4649C">
        <w:rPr>
          <w:noProof/>
          <w:sz w:val="28"/>
          <w:szCs w:val="28"/>
        </w:rPr>
        <w:drawing>
          <wp:inline distT="0" distB="0" distL="0" distR="0" wp14:anchorId="2E7A66D6" wp14:editId="28C7FBAE">
            <wp:extent cx="6300470" cy="4525645"/>
            <wp:effectExtent l="0" t="0" r="508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4525645"/>
                    </a:xfrm>
                    <a:prstGeom prst="rect">
                      <a:avLst/>
                    </a:prstGeom>
                  </pic:spPr>
                </pic:pic>
              </a:graphicData>
            </a:graphic>
          </wp:inline>
        </w:drawing>
      </w:r>
    </w:p>
    <w:p w:rsidR="00C427F6" w:rsidRDefault="00C427F6" w:rsidP="00BB62DC">
      <w:pPr>
        <w:jc w:val="center"/>
        <w:rPr>
          <w:sz w:val="28"/>
          <w:szCs w:val="28"/>
        </w:rPr>
      </w:pPr>
    </w:p>
    <w:p w:rsidR="00C427F6" w:rsidRPr="00F7593D" w:rsidRDefault="00C427F6" w:rsidP="00C427F6">
      <w:pPr>
        <w:ind w:right="-1"/>
        <w:jc w:val="center"/>
        <w:rPr>
          <w:sz w:val="28"/>
          <w:szCs w:val="28"/>
        </w:rPr>
      </w:pPr>
      <w:r>
        <w:rPr>
          <w:sz w:val="28"/>
          <w:szCs w:val="28"/>
        </w:rPr>
        <w:t>Рисунок 3. Диаграмма «Внедрение рекламного обеспечения на основе потребностей клиентов»</w:t>
      </w:r>
    </w:p>
    <w:p w:rsidR="00C427F6" w:rsidRDefault="00C427F6" w:rsidP="00BB62DC">
      <w:pPr>
        <w:jc w:val="center"/>
        <w:rPr>
          <w:sz w:val="28"/>
          <w:szCs w:val="28"/>
        </w:rPr>
      </w:pPr>
    </w:p>
    <w:p w:rsidR="00BB62DC" w:rsidRDefault="00BB62DC" w:rsidP="00BB62DC">
      <w:pPr>
        <w:jc w:val="center"/>
        <w:rPr>
          <w:sz w:val="28"/>
          <w:szCs w:val="28"/>
        </w:rPr>
      </w:pPr>
    </w:p>
    <w:p w:rsidR="00BB62DC" w:rsidRPr="00FB4F6F" w:rsidRDefault="00BB62DC" w:rsidP="00BB62DC">
      <w:pPr>
        <w:spacing w:after="200" w:line="276" w:lineRule="auto"/>
        <w:rPr>
          <w:sz w:val="28"/>
          <w:szCs w:val="28"/>
        </w:rPr>
      </w:pPr>
      <w:r>
        <w:rPr>
          <w:sz w:val="28"/>
          <w:szCs w:val="28"/>
        </w:rPr>
        <w:br w:type="page"/>
      </w:r>
    </w:p>
    <w:p w:rsidR="00FB4F6F" w:rsidRDefault="00FB4F6F" w:rsidP="00FB4F6F">
      <w:pPr>
        <w:pStyle w:val="af"/>
        <w:numPr>
          <w:ilvl w:val="0"/>
          <w:numId w:val="5"/>
        </w:numPr>
        <w:jc w:val="both"/>
        <w:rPr>
          <w:sz w:val="28"/>
          <w:szCs w:val="28"/>
        </w:rPr>
      </w:pPr>
      <w:r>
        <w:rPr>
          <w:sz w:val="28"/>
          <w:szCs w:val="28"/>
        </w:rPr>
        <w:lastRenderedPageBreak/>
        <w:t>Подбор персонала для кадрового состава</w:t>
      </w:r>
      <w:r w:rsidR="00C427F6">
        <w:rPr>
          <w:sz w:val="28"/>
          <w:szCs w:val="28"/>
        </w:rPr>
        <w:t xml:space="preserve"> магазина компьютерной техники (на разные занимаемые должности)</w:t>
      </w:r>
    </w:p>
    <w:p w:rsidR="00C23E76" w:rsidRDefault="00C23E76" w:rsidP="00BB62DC">
      <w:pPr>
        <w:jc w:val="both"/>
        <w:rPr>
          <w:sz w:val="28"/>
          <w:szCs w:val="28"/>
        </w:rPr>
      </w:pPr>
    </w:p>
    <w:p w:rsidR="00BB62DC" w:rsidRDefault="00BB62DC" w:rsidP="00BB62DC">
      <w:pPr>
        <w:jc w:val="both"/>
        <w:rPr>
          <w:sz w:val="28"/>
          <w:szCs w:val="28"/>
        </w:rPr>
      </w:pPr>
      <w:r>
        <w:rPr>
          <w:sz w:val="28"/>
          <w:szCs w:val="28"/>
        </w:rPr>
        <w:t>Действующие лица:</w:t>
      </w:r>
    </w:p>
    <w:p w:rsidR="00BB62DC" w:rsidRDefault="00BB62DC" w:rsidP="00BB62DC">
      <w:pPr>
        <w:jc w:val="both"/>
        <w:rPr>
          <w:sz w:val="28"/>
          <w:szCs w:val="28"/>
        </w:rPr>
      </w:pPr>
    </w:p>
    <w:p w:rsidR="00BB62DC" w:rsidRDefault="00C427F6" w:rsidP="00BB62DC">
      <w:pPr>
        <w:jc w:val="both"/>
        <w:rPr>
          <w:sz w:val="28"/>
          <w:szCs w:val="28"/>
        </w:rPr>
      </w:pPr>
      <w:r>
        <w:rPr>
          <w:sz w:val="28"/>
          <w:szCs w:val="28"/>
        </w:rPr>
        <w:t>- Кадровый персонал</w:t>
      </w:r>
      <w:r w:rsidR="007F5807">
        <w:rPr>
          <w:sz w:val="28"/>
          <w:szCs w:val="28"/>
        </w:rPr>
        <w:t xml:space="preserve"> (отдел кадра магазина)</w:t>
      </w:r>
    </w:p>
    <w:p w:rsidR="00B50528" w:rsidRDefault="00B50528" w:rsidP="00BB62DC">
      <w:pPr>
        <w:jc w:val="both"/>
        <w:rPr>
          <w:sz w:val="28"/>
          <w:szCs w:val="28"/>
        </w:rPr>
      </w:pPr>
      <w:r>
        <w:rPr>
          <w:sz w:val="28"/>
          <w:szCs w:val="28"/>
        </w:rPr>
        <w:t xml:space="preserve">- </w:t>
      </w:r>
      <w:r w:rsidR="00C23E76">
        <w:rPr>
          <w:sz w:val="28"/>
          <w:szCs w:val="28"/>
        </w:rPr>
        <w:t>Менеджмент отдела кадров</w:t>
      </w:r>
    </w:p>
    <w:p w:rsidR="00B50528" w:rsidRDefault="00B50528" w:rsidP="00BB62DC">
      <w:pPr>
        <w:jc w:val="both"/>
        <w:rPr>
          <w:sz w:val="28"/>
          <w:szCs w:val="28"/>
        </w:rPr>
      </w:pPr>
      <w:r>
        <w:rPr>
          <w:sz w:val="28"/>
          <w:szCs w:val="28"/>
        </w:rPr>
        <w:t>- Соискатели</w:t>
      </w:r>
    </w:p>
    <w:p w:rsidR="00C427F6" w:rsidRDefault="00C427F6" w:rsidP="00BB62DC">
      <w:pPr>
        <w:jc w:val="both"/>
        <w:rPr>
          <w:sz w:val="28"/>
          <w:szCs w:val="28"/>
        </w:rPr>
      </w:pPr>
    </w:p>
    <w:p w:rsidR="00C23E76" w:rsidRPr="00C23E76" w:rsidRDefault="00C23E76" w:rsidP="00BB62DC">
      <w:pPr>
        <w:jc w:val="both"/>
        <w:rPr>
          <w:sz w:val="28"/>
          <w:szCs w:val="28"/>
        </w:rPr>
      </w:pPr>
      <w:r>
        <w:rPr>
          <w:sz w:val="28"/>
          <w:szCs w:val="28"/>
        </w:rPr>
        <w:t>Стоит также сказать, что этот процесс в отличие от остальных имеет циклический вид и в некоторых сценариях возможно появление повторяющихся задач и выполнение повторяяющихся процессов</w:t>
      </w:r>
      <w:r w:rsidRPr="00C23E76">
        <w:rPr>
          <w:sz w:val="28"/>
          <w:szCs w:val="28"/>
        </w:rPr>
        <w:t>:</w:t>
      </w:r>
    </w:p>
    <w:p w:rsidR="00BB62DC" w:rsidRDefault="009632FD" w:rsidP="00F734A3">
      <w:pPr>
        <w:ind w:left="-1134" w:right="-850"/>
        <w:jc w:val="center"/>
        <w:rPr>
          <w:sz w:val="28"/>
          <w:szCs w:val="28"/>
        </w:rPr>
      </w:pPr>
      <w:r w:rsidRPr="009632FD">
        <w:rPr>
          <w:sz w:val="28"/>
          <w:szCs w:val="28"/>
        </w:rPr>
        <w:drawing>
          <wp:inline distT="0" distB="0" distL="0" distR="0" wp14:anchorId="221EF16A" wp14:editId="069211D3">
            <wp:extent cx="7498951" cy="352425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05551" cy="3527352"/>
                    </a:xfrm>
                    <a:prstGeom prst="rect">
                      <a:avLst/>
                    </a:prstGeom>
                  </pic:spPr>
                </pic:pic>
              </a:graphicData>
            </a:graphic>
          </wp:inline>
        </w:drawing>
      </w:r>
    </w:p>
    <w:p w:rsidR="00C427F6" w:rsidRDefault="00C427F6" w:rsidP="00BB62DC">
      <w:pPr>
        <w:jc w:val="both"/>
        <w:rPr>
          <w:sz w:val="28"/>
          <w:szCs w:val="28"/>
        </w:rPr>
      </w:pPr>
    </w:p>
    <w:p w:rsidR="00C427F6" w:rsidRPr="00F7593D" w:rsidRDefault="00C427F6" w:rsidP="00C427F6">
      <w:pPr>
        <w:ind w:right="-1"/>
        <w:jc w:val="center"/>
        <w:rPr>
          <w:sz w:val="28"/>
          <w:szCs w:val="28"/>
        </w:rPr>
      </w:pPr>
      <w:r>
        <w:rPr>
          <w:sz w:val="28"/>
          <w:szCs w:val="28"/>
        </w:rPr>
        <w:t>Рисунок 4. Диаграмма «Подбор персонала для кадрового состава»</w:t>
      </w:r>
    </w:p>
    <w:p w:rsidR="00C427F6" w:rsidRDefault="00C427F6" w:rsidP="00C427F6">
      <w:pPr>
        <w:jc w:val="center"/>
        <w:rPr>
          <w:sz w:val="28"/>
          <w:szCs w:val="28"/>
        </w:rPr>
      </w:pPr>
    </w:p>
    <w:p w:rsidR="00BB62DC" w:rsidRDefault="00BB62DC" w:rsidP="00C427F6">
      <w:pPr>
        <w:spacing w:after="200" w:line="276" w:lineRule="auto"/>
        <w:rPr>
          <w:sz w:val="28"/>
          <w:szCs w:val="28"/>
        </w:rPr>
      </w:pPr>
      <w:r>
        <w:rPr>
          <w:sz w:val="28"/>
          <w:szCs w:val="28"/>
        </w:rPr>
        <w:br w:type="page"/>
      </w:r>
    </w:p>
    <w:p w:rsidR="00BB62DC" w:rsidRDefault="00BB62DC" w:rsidP="00BB62DC">
      <w:pPr>
        <w:pStyle w:val="af"/>
        <w:numPr>
          <w:ilvl w:val="0"/>
          <w:numId w:val="5"/>
        </w:numPr>
        <w:jc w:val="both"/>
        <w:rPr>
          <w:sz w:val="28"/>
          <w:szCs w:val="28"/>
        </w:rPr>
      </w:pPr>
      <w:r>
        <w:rPr>
          <w:sz w:val="28"/>
          <w:szCs w:val="28"/>
        </w:rPr>
        <w:lastRenderedPageBreak/>
        <w:t>Поставка дополнительной продукции со складов</w:t>
      </w:r>
    </w:p>
    <w:p w:rsidR="00BB62DC" w:rsidRDefault="00BB62DC" w:rsidP="00BB62DC">
      <w:pPr>
        <w:jc w:val="both"/>
        <w:rPr>
          <w:sz w:val="28"/>
          <w:szCs w:val="28"/>
        </w:rPr>
      </w:pPr>
    </w:p>
    <w:p w:rsidR="00BB62DC" w:rsidRDefault="00BB62DC" w:rsidP="00BB62DC">
      <w:pPr>
        <w:jc w:val="both"/>
        <w:rPr>
          <w:sz w:val="28"/>
          <w:szCs w:val="28"/>
        </w:rPr>
      </w:pPr>
      <w:r>
        <w:rPr>
          <w:sz w:val="28"/>
          <w:szCs w:val="28"/>
        </w:rPr>
        <w:t>Действующие лица :</w:t>
      </w:r>
    </w:p>
    <w:p w:rsidR="00BB62DC" w:rsidRDefault="00BB62DC" w:rsidP="00BB62DC">
      <w:pPr>
        <w:jc w:val="both"/>
        <w:rPr>
          <w:sz w:val="28"/>
          <w:szCs w:val="28"/>
        </w:rPr>
      </w:pPr>
    </w:p>
    <w:p w:rsidR="007F5807" w:rsidRDefault="00BB62DC" w:rsidP="00BB62DC">
      <w:pPr>
        <w:jc w:val="both"/>
        <w:rPr>
          <w:sz w:val="28"/>
          <w:szCs w:val="28"/>
        </w:rPr>
      </w:pPr>
      <w:r>
        <w:rPr>
          <w:sz w:val="28"/>
          <w:szCs w:val="28"/>
        </w:rPr>
        <w:t>- Менеджер</w:t>
      </w:r>
      <w:r w:rsidR="00CB1305">
        <w:rPr>
          <w:sz w:val="28"/>
          <w:szCs w:val="28"/>
        </w:rPr>
        <w:t xml:space="preserve">ы магазина </w:t>
      </w:r>
    </w:p>
    <w:p w:rsidR="00CB1305" w:rsidRDefault="00CB1305" w:rsidP="00BB62DC">
      <w:pPr>
        <w:jc w:val="both"/>
        <w:rPr>
          <w:sz w:val="28"/>
          <w:szCs w:val="28"/>
        </w:rPr>
      </w:pPr>
    </w:p>
    <w:p w:rsidR="00CB1305" w:rsidRDefault="00CB1305" w:rsidP="00BB62DC">
      <w:pPr>
        <w:jc w:val="both"/>
        <w:rPr>
          <w:sz w:val="28"/>
          <w:szCs w:val="28"/>
        </w:rPr>
      </w:pPr>
      <w:r>
        <w:rPr>
          <w:sz w:val="28"/>
          <w:szCs w:val="28"/>
        </w:rPr>
        <w:tab/>
        <w:t>- Менеджер по логистике</w:t>
      </w:r>
    </w:p>
    <w:p w:rsidR="00CB1305" w:rsidRDefault="00CB1305" w:rsidP="00BB62DC">
      <w:pPr>
        <w:jc w:val="both"/>
        <w:rPr>
          <w:sz w:val="28"/>
          <w:szCs w:val="28"/>
        </w:rPr>
      </w:pPr>
      <w:r>
        <w:rPr>
          <w:sz w:val="28"/>
          <w:szCs w:val="28"/>
        </w:rPr>
        <w:tab/>
        <w:t>- Менеджер по закупкам</w:t>
      </w:r>
    </w:p>
    <w:p w:rsidR="00CB1305" w:rsidRDefault="00CB1305" w:rsidP="00BB62DC">
      <w:pPr>
        <w:jc w:val="both"/>
        <w:rPr>
          <w:sz w:val="28"/>
          <w:szCs w:val="28"/>
        </w:rPr>
      </w:pPr>
    </w:p>
    <w:p w:rsidR="00BB62DC" w:rsidRPr="00BB62DC" w:rsidRDefault="00BB62DC" w:rsidP="00BB62DC">
      <w:pPr>
        <w:jc w:val="both"/>
        <w:rPr>
          <w:sz w:val="28"/>
          <w:szCs w:val="28"/>
        </w:rPr>
      </w:pPr>
      <w:r>
        <w:rPr>
          <w:sz w:val="28"/>
          <w:szCs w:val="28"/>
        </w:rPr>
        <w:t>- Служба доставки</w:t>
      </w:r>
    </w:p>
    <w:p w:rsidR="00D152DF" w:rsidRDefault="00D152DF" w:rsidP="00D152DF">
      <w:pPr>
        <w:jc w:val="center"/>
        <w:rPr>
          <w:sz w:val="28"/>
          <w:szCs w:val="28"/>
        </w:rPr>
      </w:pPr>
    </w:p>
    <w:p w:rsidR="00CB1305" w:rsidRDefault="00CB1305" w:rsidP="00CB1305">
      <w:pPr>
        <w:jc w:val="both"/>
        <w:rPr>
          <w:sz w:val="28"/>
          <w:szCs w:val="28"/>
        </w:rPr>
      </w:pPr>
      <w:r>
        <w:rPr>
          <w:sz w:val="28"/>
          <w:szCs w:val="28"/>
        </w:rPr>
        <w:t>Ниже представлена диаграмма подпроцесса «Размещение заказа на доставку товаров со склада», в которой действующим лицом является менеджер магазина по логистике:</w:t>
      </w:r>
    </w:p>
    <w:p w:rsidR="00CB1305" w:rsidRPr="00CB1305" w:rsidRDefault="00CB1305" w:rsidP="00CB1305">
      <w:pPr>
        <w:jc w:val="both"/>
        <w:rPr>
          <w:sz w:val="28"/>
          <w:szCs w:val="28"/>
        </w:rPr>
      </w:pPr>
    </w:p>
    <w:p w:rsidR="00CB1305" w:rsidRDefault="00CB1305" w:rsidP="00CB1305">
      <w:pPr>
        <w:ind w:left="-1134" w:right="-850"/>
        <w:jc w:val="center"/>
        <w:rPr>
          <w:sz w:val="28"/>
          <w:szCs w:val="28"/>
        </w:rPr>
      </w:pPr>
      <w:bookmarkStart w:id="0" w:name="_GoBack"/>
      <w:r w:rsidRPr="00CB1305">
        <w:rPr>
          <w:sz w:val="28"/>
          <w:szCs w:val="28"/>
        </w:rPr>
        <w:drawing>
          <wp:inline distT="0" distB="0" distL="0" distR="0" wp14:anchorId="6D3CC2BB" wp14:editId="4FD55595">
            <wp:extent cx="6300470" cy="205930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2059305"/>
                    </a:xfrm>
                    <a:prstGeom prst="rect">
                      <a:avLst/>
                    </a:prstGeom>
                  </pic:spPr>
                </pic:pic>
              </a:graphicData>
            </a:graphic>
          </wp:inline>
        </w:drawing>
      </w:r>
      <w:bookmarkEnd w:id="0"/>
    </w:p>
    <w:p w:rsidR="00C427F6" w:rsidRDefault="00C427F6" w:rsidP="00D152DF">
      <w:pPr>
        <w:jc w:val="center"/>
        <w:rPr>
          <w:sz w:val="28"/>
          <w:szCs w:val="28"/>
        </w:rPr>
      </w:pPr>
    </w:p>
    <w:p w:rsidR="00C427F6" w:rsidRPr="00F7593D" w:rsidRDefault="00C427F6" w:rsidP="00C427F6">
      <w:pPr>
        <w:ind w:right="-1"/>
        <w:jc w:val="center"/>
        <w:rPr>
          <w:sz w:val="28"/>
          <w:szCs w:val="28"/>
        </w:rPr>
      </w:pPr>
      <w:r>
        <w:rPr>
          <w:sz w:val="28"/>
          <w:szCs w:val="28"/>
        </w:rPr>
        <w:t xml:space="preserve">Рисунок 5. </w:t>
      </w:r>
      <w:r w:rsidR="00CB1305">
        <w:rPr>
          <w:sz w:val="28"/>
          <w:szCs w:val="28"/>
        </w:rPr>
        <w:t>Диаграмма «</w:t>
      </w:r>
      <w:r w:rsidR="00CB1305">
        <w:rPr>
          <w:sz w:val="28"/>
          <w:szCs w:val="28"/>
        </w:rPr>
        <w:t>Размещение заказа на доставку товаров со склада</w:t>
      </w:r>
      <w:r>
        <w:rPr>
          <w:sz w:val="28"/>
          <w:szCs w:val="28"/>
        </w:rPr>
        <w:t>»</w:t>
      </w:r>
    </w:p>
    <w:p w:rsidR="00C427F6" w:rsidRDefault="00C427F6" w:rsidP="00D152DF">
      <w:pPr>
        <w:jc w:val="center"/>
        <w:rPr>
          <w:sz w:val="28"/>
          <w:szCs w:val="28"/>
        </w:rPr>
      </w:pPr>
    </w:p>
    <w:p w:rsidR="00C427F6" w:rsidRDefault="00C427F6">
      <w:pPr>
        <w:spacing w:after="200" w:line="276" w:lineRule="auto"/>
        <w:rPr>
          <w:sz w:val="28"/>
          <w:szCs w:val="28"/>
        </w:rPr>
      </w:pPr>
      <w:r>
        <w:rPr>
          <w:sz w:val="28"/>
          <w:szCs w:val="28"/>
        </w:rPr>
        <w:br w:type="page"/>
      </w:r>
    </w:p>
    <w:p w:rsidR="00BB62DC" w:rsidRDefault="00C427F6" w:rsidP="00D152DF">
      <w:pPr>
        <w:jc w:val="center"/>
        <w:rPr>
          <w:sz w:val="28"/>
          <w:szCs w:val="28"/>
        </w:rPr>
      </w:pPr>
      <w:r>
        <w:rPr>
          <w:sz w:val="28"/>
          <w:szCs w:val="28"/>
        </w:rPr>
        <w:lastRenderedPageBreak/>
        <w:t>Вывод</w:t>
      </w:r>
    </w:p>
    <w:p w:rsidR="00C427F6" w:rsidRDefault="00C427F6" w:rsidP="00D152DF">
      <w:pPr>
        <w:jc w:val="center"/>
        <w:rPr>
          <w:sz w:val="28"/>
          <w:szCs w:val="28"/>
        </w:rPr>
      </w:pPr>
    </w:p>
    <w:p w:rsidR="00C427F6" w:rsidRDefault="00C427F6" w:rsidP="00C427F6">
      <w:pPr>
        <w:ind w:firstLine="709"/>
        <w:jc w:val="both"/>
        <w:rPr>
          <w:sz w:val="28"/>
          <w:szCs w:val="28"/>
        </w:rPr>
      </w:pPr>
      <w:r>
        <w:rPr>
          <w:sz w:val="28"/>
          <w:szCs w:val="28"/>
        </w:rPr>
        <w:t xml:space="preserve">В результате выполнения работы, я сформировал основные навыки использования диаграммы </w:t>
      </w:r>
      <w:r>
        <w:rPr>
          <w:sz w:val="28"/>
          <w:szCs w:val="28"/>
          <w:lang w:val="en-US"/>
        </w:rPr>
        <w:t>BPMN</w:t>
      </w:r>
      <w:r w:rsidRPr="00486282">
        <w:rPr>
          <w:sz w:val="28"/>
          <w:szCs w:val="28"/>
        </w:rPr>
        <w:t xml:space="preserve"> </w:t>
      </w:r>
      <w:r>
        <w:rPr>
          <w:sz w:val="28"/>
          <w:szCs w:val="28"/>
        </w:rPr>
        <w:t>для моделирования информационных процессов выбранной мною предметной области под названием «Магазин компьютерной техники».</w:t>
      </w:r>
    </w:p>
    <w:p w:rsidR="00C427F6" w:rsidRDefault="00C427F6" w:rsidP="00C427F6">
      <w:pPr>
        <w:ind w:firstLine="709"/>
        <w:jc w:val="both"/>
        <w:rPr>
          <w:sz w:val="28"/>
          <w:szCs w:val="28"/>
        </w:rPr>
      </w:pPr>
    </w:p>
    <w:sectPr w:rsidR="00C427F6" w:rsidSect="00A47BCF">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442C"/>
    <w:multiLevelType w:val="hybridMultilevel"/>
    <w:tmpl w:val="18C6CE64"/>
    <w:lvl w:ilvl="0" w:tplc="F38AA1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DD1268"/>
    <w:multiLevelType w:val="hybridMultilevel"/>
    <w:tmpl w:val="B992AD78"/>
    <w:lvl w:ilvl="0" w:tplc="B504015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CF36F9"/>
    <w:multiLevelType w:val="hybridMultilevel"/>
    <w:tmpl w:val="40CAEB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F163E4"/>
    <w:multiLevelType w:val="hybridMultilevel"/>
    <w:tmpl w:val="CE0C603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FB34F2B"/>
    <w:multiLevelType w:val="hybridMultilevel"/>
    <w:tmpl w:val="F4645A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ru-RU" w:vendorID="64" w:dllVersion="131078" w:nlCheck="1" w:checkStyle="0"/>
  <w:activeWritingStyle w:appName="MSWord" w:lang="en-US" w:vendorID="64" w:dllVersion="131078" w:nlCheck="1" w:checkStyle="1"/>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B"/>
    <w:rsid w:val="00000F72"/>
    <w:rsid w:val="000016BC"/>
    <w:rsid w:val="000034A9"/>
    <w:rsid w:val="00006F96"/>
    <w:rsid w:val="0000739E"/>
    <w:rsid w:val="00016822"/>
    <w:rsid w:val="00016B83"/>
    <w:rsid w:val="00016D56"/>
    <w:rsid w:val="0002009D"/>
    <w:rsid w:val="00024125"/>
    <w:rsid w:val="00027B78"/>
    <w:rsid w:val="00032613"/>
    <w:rsid w:val="0003266B"/>
    <w:rsid w:val="0003787E"/>
    <w:rsid w:val="0004393F"/>
    <w:rsid w:val="000570A0"/>
    <w:rsid w:val="00062ED7"/>
    <w:rsid w:val="00065F94"/>
    <w:rsid w:val="00070106"/>
    <w:rsid w:val="0007297C"/>
    <w:rsid w:val="00072BCE"/>
    <w:rsid w:val="0008044B"/>
    <w:rsid w:val="00081D1E"/>
    <w:rsid w:val="000870DD"/>
    <w:rsid w:val="000965E3"/>
    <w:rsid w:val="000A1452"/>
    <w:rsid w:val="000A4891"/>
    <w:rsid w:val="000A62EA"/>
    <w:rsid w:val="000A7E3F"/>
    <w:rsid w:val="000B0D1D"/>
    <w:rsid w:val="000B252D"/>
    <w:rsid w:val="000B71D1"/>
    <w:rsid w:val="000C1381"/>
    <w:rsid w:val="000C4B86"/>
    <w:rsid w:val="000D22B9"/>
    <w:rsid w:val="000D2DEC"/>
    <w:rsid w:val="000D46A4"/>
    <w:rsid w:val="000D4815"/>
    <w:rsid w:val="000D6CE6"/>
    <w:rsid w:val="000D7D30"/>
    <w:rsid w:val="000E1850"/>
    <w:rsid w:val="000E4134"/>
    <w:rsid w:val="000E7160"/>
    <w:rsid w:val="000F0C56"/>
    <w:rsid w:val="000F1277"/>
    <w:rsid w:val="000F75AE"/>
    <w:rsid w:val="0011519B"/>
    <w:rsid w:val="001215FD"/>
    <w:rsid w:val="00124C25"/>
    <w:rsid w:val="00124F86"/>
    <w:rsid w:val="00127150"/>
    <w:rsid w:val="00131826"/>
    <w:rsid w:val="00133F9C"/>
    <w:rsid w:val="00134582"/>
    <w:rsid w:val="001459AC"/>
    <w:rsid w:val="00147BE4"/>
    <w:rsid w:val="00153659"/>
    <w:rsid w:val="00163CBC"/>
    <w:rsid w:val="001654F2"/>
    <w:rsid w:val="001703BD"/>
    <w:rsid w:val="00176A23"/>
    <w:rsid w:val="001777A7"/>
    <w:rsid w:val="001835D8"/>
    <w:rsid w:val="001B1CEE"/>
    <w:rsid w:val="001B5ED9"/>
    <w:rsid w:val="001B7E45"/>
    <w:rsid w:val="001C1177"/>
    <w:rsid w:val="001D55AE"/>
    <w:rsid w:val="001E068D"/>
    <w:rsid w:val="001E1A01"/>
    <w:rsid w:val="001E2F36"/>
    <w:rsid w:val="001E6111"/>
    <w:rsid w:val="001F092D"/>
    <w:rsid w:val="001F0D9E"/>
    <w:rsid w:val="001F1B2C"/>
    <w:rsid w:val="001F74B9"/>
    <w:rsid w:val="0021171F"/>
    <w:rsid w:val="0021454E"/>
    <w:rsid w:val="00223F3C"/>
    <w:rsid w:val="00225E01"/>
    <w:rsid w:val="0022719D"/>
    <w:rsid w:val="00234964"/>
    <w:rsid w:val="00237631"/>
    <w:rsid w:val="0025346A"/>
    <w:rsid w:val="00255FF6"/>
    <w:rsid w:val="00264F02"/>
    <w:rsid w:val="002730EF"/>
    <w:rsid w:val="00274739"/>
    <w:rsid w:val="002815F2"/>
    <w:rsid w:val="00286843"/>
    <w:rsid w:val="002874C3"/>
    <w:rsid w:val="00292709"/>
    <w:rsid w:val="002933E6"/>
    <w:rsid w:val="00294280"/>
    <w:rsid w:val="00295074"/>
    <w:rsid w:val="00297141"/>
    <w:rsid w:val="002A5A02"/>
    <w:rsid w:val="002A7028"/>
    <w:rsid w:val="002B753A"/>
    <w:rsid w:val="002C0FC0"/>
    <w:rsid w:val="002D161A"/>
    <w:rsid w:val="002E736D"/>
    <w:rsid w:val="002F0088"/>
    <w:rsid w:val="002F024F"/>
    <w:rsid w:val="002F0491"/>
    <w:rsid w:val="002F0F57"/>
    <w:rsid w:val="002F2B7C"/>
    <w:rsid w:val="003008FF"/>
    <w:rsid w:val="003012FC"/>
    <w:rsid w:val="00302DE3"/>
    <w:rsid w:val="00307DA7"/>
    <w:rsid w:val="00313286"/>
    <w:rsid w:val="00316977"/>
    <w:rsid w:val="00316CA4"/>
    <w:rsid w:val="00330033"/>
    <w:rsid w:val="00331075"/>
    <w:rsid w:val="00331CE2"/>
    <w:rsid w:val="00334B42"/>
    <w:rsid w:val="00335EF4"/>
    <w:rsid w:val="00340ACA"/>
    <w:rsid w:val="0034149D"/>
    <w:rsid w:val="00341F7B"/>
    <w:rsid w:val="003433D8"/>
    <w:rsid w:val="0035372F"/>
    <w:rsid w:val="003540C9"/>
    <w:rsid w:val="0035676F"/>
    <w:rsid w:val="00366B81"/>
    <w:rsid w:val="003679F2"/>
    <w:rsid w:val="0037514C"/>
    <w:rsid w:val="003935FB"/>
    <w:rsid w:val="00394F6F"/>
    <w:rsid w:val="003A2620"/>
    <w:rsid w:val="003C1811"/>
    <w:rsid w:val="003C5656"/>
    <w:rsid w:val="003D0667"/>
    <w:rsid w:val="003E3573"/>
    <w:rsid w:val="003E5DB7"/>
    <w:rsid w:val="003F5055"/>
    <w:rsid w:val="004025F5"/>
    <w:rsid w:val="00403B7D"/>
    <w:rsid w:val="0041330D"/>
    <w:rsid w:val="00413C8B"/>
    <w:rsid w:val="0041618A"/>
    <w:rsid w:val="004166EA"/>
    <w:rsid w:val="00420649"/>
    <w:rsid w:val="00422CA9"/>
    <w:rsid w:val="00430026"/>
    <w:rsid w:val="00430A57"/>
    <w:rsid w:val="0043197D"/>
    <w:rsid w:val="00433A1F"/>
    <w:rsid w:val="00436A3B"/>
    <w:rsid w:val="0044547E"/>
    <w:rsid w:val="00456B5C"/>
    <w:rsid w:val="00467647"/>
    <w:rsid w:val="00473F9C"/>
    <w:rsid w:val="0048146E"/>
    <w:rsid w:val="00483630"/>
    <w:rsid w:val="00484DE4"/>
    <w:rsid w:val="00486282"/>
    <w:rsid w:val="00492962"/>
    <w:rsid w:val="00496D88"/>
    <w:rsid w:val="004A19DC"/>
    <w:rsid w:val="004A47E5"/>
    <w:rsid w:val="004B1359"/>
    <w:rsid w:val="004C05DB"/>
    <w:rsid w:val="004D6393"/>
    <w:rsid w:val="004E4E14"/>
    <w:rsid w:val="004E7077"/>
    <w:rsid w:val="004F02E7"/>
    <w:rsid w:val="004F18E5"/>
    <w:rsid w:val="004F230D"/>
    <w:rsid w:val="005025D0"/>
    <w:rsid w:val="00507004"/>
    <w:rsid w:val="005074E1"/>
    <w:rsid w:val="00511AB2"/>
    <w:rsid w:val="00514BCB"/>
    <w:rsid w:val="0051590D"/>
    <w:rsid w:val="005264D4"/>
    <w:rsid w:val="00543803"/>
    <w:rsid w:val="00557323"/>
    <w:rsid w:val="00561DB3"/>
    <w:rsid w:val="005673F0"/>
    <w:rsid w:val="0057508E"/>
    <w:rsid w:val="005754EF"/>
    <w:rsid w:val="00580064"/>
    <w:rsid w:val="00594494"/>
    <w:rsid w:val="00594D89"/>
    <w:rsid w:val="005955FC"/>
    <w:rsid w:val="00597EC6"/>
    <w:rsid w:val="005A23BC"/>
    <w:rsid w:val="005A2A13"/>
    <w:rsid w:val="005A3EAB"/>
    <w:rsid w:val="005B4AE1"/>
    <w:rsid w:val="005B757C"/>
    <w:rsid w:val="005C4CEA"/>
    <w:rsid w:val="005E3385"/>
    <w:rsid w:val="005F3B64"/>
    <w:rsid w:val="00606290"/>
    <w:rsid w:val="00613CA6"/>
    <w:rsid w:val="006206CB"/>
    <w:rsid w:val="0062381B"/>
    <w:rsid w:val="00635F75"/>
    <w:rsid w:val="00640020"/>
    <w:rsid w:val="0065289C"/>
    <w:rsid w:val="00654A9D"/>
    <w:rsid w:val="00657B9D"/>
    <w:rsid w:val="00666B0F"/>
    <w:rsid w:val="00667D8B"/>
    <w:rsid w:val="00686956"/>
    <w:rsid w:val="00687BFB"/>
    <w:rsid w:val="0069264B"/>
    <w:rsid w:val="00692809"/>
    <w:rsid w:val="006A19BF"/>
    <w:rsid w:val="006A1BC8"/>
    <w:rsid w:val="006A3C92"/>
    <w:rsid w:val="006B0472"/>
    <w:rsid w:val="006B38E0"/>
    <w:rsid w:val="006B73F4"/>
    <w:rsid w:val="006C4309"/>
    <w:rsid w:val="006D2951"/>
    <w:rsid w:val="006D5E28"/>
    <w:rsid w:val="006E1972"/>
    <w:rsid w:val="006E7A34"/>
    <w:rsid w:val="006F09C8"/>
    <w:rsid w:val="006F379B"/>
    <w:rsid w:val="006F4B20"/>
    <w:rsid w:val="0070132A"/>
    <w:rsid w:val="007019DF"/>
    <w:rsid w:val="007068F9"/>
    <w:rsid w:val="007100F1"/>
    <w:rsid w:val="0071415D"/>
    <w:rsid w:val="007165F0"/>
    <w:rsid w:val="00721B0E"/>
    <w:rsid w:val="00733187"/>
    <w:rsid w:val="00746BA8"/>
    <w:rsid w:val="007655E0"/>
    <w:rsid w:val="00766B23"/>
    <w:rsid w:val="0077338F"/>
    <w:rsid w:val="00782F19"/>
    <w:rsid w:val="00782FAD"/>
    <w:rsid w:val="00795958"/>
    <w:rsid w:val="007A25D6"/>
    <w:rsid w:val="007B2A28"/>
    <w:rsid w:val="007B4385"/>
    <w:rsid w:val="007B4B20"/>
    <w:rsid w:val="007C5CF0"/>
    <w:rsid w:val="007E74D0"/>
    <w:rsid w:val="007F3BAC"/>
    <w:rsid w:val="007F3FBD"/>
    <w:rsid w:val="007F4D0A"/>
    <w:rsid w:val="007F5723"/>
    <w:rsid w:val="007F5807"/>
    <w:rsid w:val="007F7CE4"/>
    <w:rsid w:val="00800764"/>
    <w:rsid w:val="00802410"/>
    <w:rsid w:val="00803FE5"/>
    <w:rsid w:val="0081286A"/>
    <w:rsid w:val="00813995"/>
    <w:rsid w:val="00814C08"/>
    <w:rsid w:val="0081648D"/>
    <w:rsid w:val="00822CED"/>
    <w:rsid w:val="0082569B"/>
    <w:rsid w:val="008256F8"/>
    <w:rsid w:val="00830D28"/>
    <w:rsid w:val="0083247E"/>
    <w:rsid w:val="00834E5F"/>
    <w:rsid w:val="008454CE"/>
    <w:rsid w:val="008547AD"/>
    <w:rsid w:val="008654D3"/>
    <w:rsid w:val="00874B2C"/>
    <w:rsid w:val="0088022A"/>
    <w:rsid w:val="00886B64"/>
    <w:rsid w:val="00897B29"/>
    <w:rsid w:val="008A4C01"/>
    <w:rsid w:val="008A5412"/>
    <w:rsid w:val="008B4807"/>
    <w:rsid w:val="008B6343"/>
    <w:rsid w:val="008C0E36"/>
    <w:rsid w:val="008C2EB5"/>
    <w:rsid w:val="008C51F4"/>
    <w:rsid w:val="008C6572"/>
    <w:rsid w:val="008D012B"/>
    <w:rsid w:val="008D208A"/>
    <w:rsid w:val="008D3BBE"/>
    <w:rsid w:val="008D42F0"/>
    <w:rsid w:val="008E0DC6"/>
    <w:rsid w:val="008E31A4"/>
    <w:rsid w:val="008F2246"/>
    <w:rsid w:val="008F5841"/>
    <w:rsid w:val="008F64A1"/>
    <w:rsid w:val="00900EDB"/>
    <w:rsid w:val="0090265C"/>
    <w:rsid w:val="00903566"/>
    <w:rsid w:val="00904AE9"/>
    <w:rsid w:val="00905CD8"/>
    <w:rsid w:val="00907562"/>
    <w:rsid w:val="00913488"/>
    <w:rsid w:val="00914152"/>
    <w:rsid w:val="00916D6E"/>
    <w:rsid w:val="0091769E"/>
    <w:rsid w:val="00926D9C"/>
    <w:rsid w:val="0093049D"/>
    <w:rsid w:val="0093254C"/>
    <w:rsid w:val="00933D0A"/>
    <w:rsid w:val="00934895"/>
    <w:rsid w:val="00940B5C"/>
    <w:rsid w:val="00944B46"/>
    <w:rsid w:val="00945279"/>
    <w:rsid w:val="009632FD"/>
    <w:rsid w:val="009752FA"/>
    <w:rsid w:val="009778AD"/>
    <w:rsid w:val="009812CA"/>
    <w:rsid w:val="009812E9"/>
    <w:rsid w:val="00990D80"/>
    <w:rsid w:val="00991357"/>
    <w:rsid w:val="0099468D"/>
    <w:rsid w:val="009965CB"/>
    <w:rsid w:val="00996ABB"/>
    <w:rsid w:val="00997ABF"/>
    <w:rsid w:val="009B1EF8"/>
    <w:rsid w:val="009B227D"/>
    <w:rsid w:val="009B6851"/>
    <w:rsid w:val="009B7DFD"/>
    <w:rsid w:val="009C03D9"/>
    <w:rsid w:val="009C1D05"/>
    <w:rsid w:val="009D3A63"/>
    <w:rsid w:val="009D662E"/>
    <w:rsid w:val="009D6C2F"/>
    <w:rsid w:val="009D7BC5"/>
    <w:rsid w:val="009E2D8D"/>
    <w:rsid w:val="009E434D"/>
    <w:rsid w:val="009E470A"/>
    <w:rsid w:val="009F3E04"/>
    <w:rsid w:val="009F4D24"/>
    <w:rsid w:val="009F4E17"/>
    <w:rsid w:val="009F4EAF"/>
    <w:rsid w:val="00A04C36"/>
    <w:rsid w:val="00A110A0"/>
    <w:rsid w:val="00A17223"/>
    <w:rsid w:val="00A238AA"/>
    <w:rsid w:val="00A26FDF"/>
    <w:rsid w:val="00A27132"/>
    <w:rsid w:val="00A27F49"/>
    <w:rsid w:val="00A301F9"/>
    <w:rsid w:val="00A349B9"/>
    <w:rsid w:val="00A43695"/>
    <w:rsid w:val="00A47BCF"/>
    <w:rsid w:val="00A532FC"/>
    <w:rsid w:val="00A5499C"/>
    <w:rsid w:val="00A57B4D"/>
    <w:rsid w:val="00A64682"/>
    <w:rsid w:val="00A65F5B"/>
    <w:rsid w:val="00A6682D"/>
    <w:rsid w:val="00A734B3"/>
    <w:rsid w:val="00A73F11"/>
    <w:rsid w:val="00A75CF3"/>
    <w:rsid w:val="00A76D2C"/>
    <w:rsid w:val="00A77B67"/>
    <w:rsid w:val="00A77FD9"/>
    <w:rsid w:val="00A80645"/>
    <w:rsid w:val="00AA50C0"/>
    <w:rsid w:val="00AB1387"/>
    <w:rsid w:val="00AB1634"/>
    <w:rsid w:val="00AB322B"/>
    <w:rsid w:val="00AC4C87"/>
    <w:rsid w:val="00AD010E"/>
    <w:rsid w:val="00AD0318"/>
    <w:rsid w:val="00AD2C68"/>
    <w:rsid w:val="00AD71DC"/>
    <w:rsid w:val="00AE3FFE"/>
    <w:rsid w:val="00AF2AE4"/>
    <w:rsid w:val="00B015E9"/>
    <w:rsid w:val="00B02139"/>
    <w:rsid w:val="00B1060C"/>
    <w:rsid w:val="00B147EB"/>
    <w:rsid w:val="00B249BC"/>
    <w:rsid w:val="00B30297"/>
    <w:rsid w:val="00B44A01"/>
    <w:rsid w:val="00B460AD"/>
    <w:rsid w:val="00B4629B"/>
    <w:rsid w:val="00B50528"/>
    <w:rsid w:val="00B50F37"/>
    <w:rsid w:val="00B61BE6"/>
    <w:rsid w:val="00B77436"/>
    <w:rsid w:val="00B777C1"/>
    <w:rsid w:val="00B8164C"/>
    <w:rsid w:val="00B905B4"/>
    <w:rsid w:val="00B91D9A"/>
    <w:rsid w:val="00BB2905"/>
    <w:rsid w:val="00BB29FC"/>
    <w:rsid w:val="00BB4CCE"/>
    <w:rsid w:val="00BB62DC"/>
    <w:rsid w:val="00BC7D14"/>
    <w:rsid w:val="00BD356D"/>
    <w:rsid w:val="00BE6B79"/>
    <w:rsid w:val="00BF212C"/>
    <w:rsid w:val="00C04B6D"/>
    <w:rsid w:val="00C06ACE"/>
    <w:rsid w:val="00C215A7"/>
    <w:rsid w:val="00C23E76"/>
    <w:rsid w:val="00C26230"/>
    <w:rsid w:val="00C3058C"/>
    <w:rsid w:val="00C30CC6"/>
    <w:rsid w:val="00C40F81"/>
    <w:rsid w:val="00C427F6"/>
    <w:rsid w:val="00C45567"/>
    <w:rsid w:val="00C4666D"/>
    <w:rsid w:val="00C55365"/>
    <w:rsid w:val="00C62C60"/>
    <w:rsid w:val="00C71931"/>
    <w:rsid w:val="00C77D49"/>
    <w:rsid w:val="00C83BD2"/>
    <w:rsid w:val="00CA0F8B"/>
    <w:rsid w:val="00CA4A86"/>
    <w:rsid w:val="00CA5D63"/>
    <w:rsid w:val="00CB1305"/>
    <w:rsid w:val="00CB2007"/>
    <w:rsid w:val="00CB46AF"/>
    <w:rsid w:val="00CC3C68"/>
    <w:rsid w:val="00CD5D8F"/>
    <w:rsid w:val="00CE0ECE"/>
    <w:rsid w:val="00CE1305"/>
    <w:rsid w:val="00CE39F7"/>
    <w:rsid w:val="00CE5BEB"/>
    <w:rsid w:val="00CF07F8"/>
    <w:rsid w:val="00CF1ECD"/>
    <w:rsid w:val="00CF3834"/>
    <w:rsid w:val="00CF3B09"/>
    <w:rsid w:val="00D00D51"/>
    <w:rsid w:val="00D07E6E"/>
    <w:rsid w:val="00D10181"/>
    <w:rsid w:val="00D10935"/>
    <w:rsid w:val="00D152DF"/>
    <w:rsid w:val="00D16113"/>
    <w:rsid w:val="00D31686"/>
    <w:rsid w:val="00D32805"/>
    <w:rsid w:val="00D33F28"/>
    <w:rsid w:val="00D43678"/>
    <w:rsid w:val="00D4504B"/>
    <w:rsid w:val="00D464EA"/>
    <w:rsid w:val="00D5607F"/>
    <w:rsid w:val="00D578E2"/>
    <w:rsid w:val="00D61C5E"/>
    <w:rsid w:val="00D65487"/>
    <w:rsid w:val="00D6661C"/>
    <w:rsid w:val="00D679FC"/>
    <w:rsid w:val="00D71D77"/>
    <w:rsid w:val="00D822B8"/>
    <w:rsid w:val="00D8446D"/>
    <w:rsid w:val="00D8516F"/>
    <w:rsid w:val="00D9528C"/>
    <w:rsid w:val="00DA18C6"/>
    <w:rsid w:val="00DB04E5"/>
    <w:rsid w:val="00DB193D"/>
    <w:rsid w:val="00DB1C5B"/>
    <w:rsid w:val="00DC3BEA"/>
    <w:rsid w:val="00DE0D73"/>
    <w:rsid w:val="00DE2CBE"/>
    <w:rsid w:val="00DE48A0"/>
    <w:rsid w:val="00DF4A9B"/>
    <w:rsid w:val="00E00052"/>
    <w:rsid w:val="00E00706"/>
    <w:rsid w:val="00E01D40"/>
    <w:rsid w:val="00E0221A"/>
    <w:rsid w:val="00E0226A"/>
    <w:rsid w:val="00E07E2D"/>
    <w:rsid w:val="00E118B9"/>
    <w:rsid w:val="00E13AF5"/>
    <w:rsid w:val="00E224B5"/>
    <w:rsid w:val="00E37223"/>
    <w:rsid w:val="00E43849"/>
    <w:rsid w:val="00E45FC9"/>
    <w:rsid w:val="00E45FE8"/>
    <w:rsid w:val="00E5365B"/>
    <w:rsid w:val="00E55B26"/>
    <w:rsid w:val="00E56248"/>
    <w:rsid w:val="00E5629E"/>
    <w:rsid w:val="00E56A02"/>
    <w:rsid w:val="00E571A9"/>
    <w:rsid w:val="00E60494"/>
    <w:rsid w:val="00E6259C"/>
    <w:rsid w:val="00E66039"/>
    <w:rsid w:val="00E71430"/>
    <w:rsid w:val="00E740BA"/>
    <w:rsid w:val="00E81712"/>
    <w:rsid w:val="00E81E87"/>
    <w:rsid w:val="00E93265"/>
    <w:rsid w:val="00E93C50"/>
    <w:rsid w:val="00E93E17"/>
    <w:rsid w:val="00E96E45"/>
    <w:rsid w:val="00EA013D"/>
    <w:rsid w:val="00EA2771"/>
    <w:rsid w:val="00EA2BD4"/>
    <w:rsid w:val="00EA355D"/>
    <w:rsid w:val="00EB5EFE"/>
    <w:rsid w:val="00EC3836"/>
    <w:rsid w:val="00ED1BF7"/>
    <w:rsid w:val="00ED240C"/>
    <w:rsid w:val="00ED4726"/>
    <w:rsid w:val="00ED6509"/>
    <w:rsid w:val="00ED6C4B"/>
    <w:rsid w:val="00ED7764"/>
    <w:rsid w:val="00EE066C"/>
    <w:rsid w:val="00EE0A44"/>
    <w:rsid w:val="00EF24ED"/>
    <w:rsid w:val="00EF59E3"/>
    <w:rsid w:val="00EF64B1"/>
    <w:rsid w:val="00EF7285"/>
    <w:rsid w:val="00F02897"/>
    <w:rsid w:val="00F06187"/>
    <w:rsid w:val="00F07574"/>
    <w:rsid w:val="00F07958"/>
    <w:rsid w:val="00F11FF9"/>
    <w:rsid w:val="00F144A3"/>
    <w:rsid w:val="00F14E7B"/>
    <w:rsid w:val="00F21227"/>
    <w:rsid w:val="00F268C2"/>
    <w:rsid w:val="00F40387"/>
    <w:rsid w:val="00F45ED0"/>
    <w:rsid w:val="00F4649C"/>
    <w:rsid w:val="00F520B6"/>
    <w:rsid w:val="00F5413F"/>
    <w:rsid w:val="00F56C15"/>
    <w:rsid w:val="00F56E86"/>
    <w:rsid w:val="00F6218E"/>
    <w:rsid w:val="00F734A3"/>
    <w:rsid w:val="00F7593D"/>
    <w:rsid w:val="00F83708"/>
    <w:rsid w:val="00F844D6"/>
    <w:rsid w:val="00F97BB5"/>
    <w:rsid w:val="00FA28F7"/>
    <w:rsid w:val="00FA53B3"/>
    <w:rsid w:val="00FB1FE2"/>
    <w:rsid w:val="00FB4F6F"/>
    <w:rsid w:val="00FC05AB"/>
    <w:rsid w:val="00FC371E"/>
    <w:rsid w:val="00FC4354"/>
    <w:rsid w:val="00FC4E16"/>
    <w:rsid w:val="00FC7332"/>
    <w:rsid w:val="00FC7EF1"/>
    <w:rsid w:val="00FD32B2"/>
    <w:rsid w:val="00FE2061"/>
    <w:rsid w:val="00FE2C8A"/>
    <w:rsid w:val="00FE7E57"/>
    <w:rsid w:val="00FF6B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BBB8"/>
  <w15:docId w15:val="{7E9FDE8D-CE14-421D-A929-8E8614F6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12B"/>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uiPriority w:val="9"/>
    <w:semiHidden/>
    <w:unhideWhenUsed/>
    <w:qFormat/>
    <w:rsid w:val="008D012B"/>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F4D0A"/>
    <w:pPr>
      <w:spacing w:after="0" w:line="240" w:lineRule="auto"/>
    </w:pPr>
  </w:style>
  <w:style w:type="character" w:customStyle="1" w:styleId="40">
    <w:name w:val="Заголовок 4 Знак"/>
    <w:basedOn w:val="a0"/>
    <w:link w:val="4"/>
    <w:uiPriority w:val="9"/>
    <w:semiHidden/>
    <w:rsid w:val="008D012B"/>
    <w:rPr>
      <w:rFonts w:ascii="Calibri" w:eastAsia="Times New Roman" w:hAnsi="Calibri" w:cs="Times New Roman"/>
      <w:b/>
      <w:bCs/>
      <w:sz w:val="28"/>
      <w:szCs w:val="28"/>
      <w:lang w:eastAsia="ar-SA"/>
    </w:rPr>
  </w:style>
  <w:style w:type="paragraph" w:styleId="a4">
    <w:name w:val="Plain Text"/>
    <w:basedOn w:val="a"/>
    <w:link w:val="a5"/>
    <w:rsid w:val="008D012B"/>
    <w:rPr>
      <w:rFonts w:ascii="Courier New" w:hAnsi="Courier New"/>
      <w:sz w:val="20"/>
    </w:rPr>
  </w:style>
  <w:style w:type="character" w:customStyle="1" w:styleId="a5">
    <w:name w:val="Текст Знак"/>
    <w:basedOn w:val="a0"/>
    <w:link w:val="a4"/>
    <w:rsid w:val="008D012B"/>
    <w:rPr>
      <w:rFonts w:ascii="Courier New" w:eastAsia="Times New Roman" w:hAnsi="Courier New" w:cs="Times New Roman"/>
      <w:sz w:val="20"/>
      <w:szCs w:val="24"/>
      <w:lang w:eastAsia="ru-RU"/>
    </w:rPr>
  </w:style>
  <w:style w:type="paragraph" w:styleId="a6">
    <w:name w:val="Balloon Text"/>
    <w:basedOn w:val="a"/>
    <w:link w:val="a7"/>
    <w:uiPriority w:val="99"/>
    <w:semiHidden/>
    <w:unhideWhenUsed/>
    <w:rsid w:val="003D0667"/>
    <w:rPr>
      <w:rFonts w:ascii="Tahoma" w:hAnsi="Tahoma" w:cs="Tahoma"/>
      <w:sz w:val="16"/>
      <w:szCs w:val="16"/>
    </w:rPr>
  </w:style>
  <w:style w:type="character" w:customStyle="1" w:styleId="a7">
    <w:name w:val="Текст выноски Знак"/>
    <w:basedOn w:val="a0"/>
    <w:link w:val="a6"/>
    <w:uiPriority w:val="99"/>
    <w:semiHidden/>
    <w:rsid w:val="003D0667"/>
    <w:rPr>
      <w:rFonts w:ascii="Tahoma" w:eastAsia="Times New Roman" w:hAnsi="Tahoma" w:cs="Tahoma"/>
      <w:sz w:val="16"/>
      <w:szCs w:val="16"/>
      <w:lang w:eastAsia="ru-RU"/>
    </w:rPr>
  </w:style>
  <w:style w:type="character" w:styleId="a8">
    <w:name w:val="Placeholder Text"/>
    <w:basedOn w:val="a0"/>
    <w:uiPriority w:val="99"/>
    <w:semiHidden/>
    <w:rsid w:val="00DA18C6"/>
    <w:rPr>
      <w:color w:val="808080"/>
    </w:rPr>
  </w:style>
  <w:style w:type="table" w:styleId="a9">
    <w:name w:val="Table Grid"/>
    <w:basedOn w:val="a1"/>
    <w:uiPriority w:val="59"/>
    <w:rsid w:val="00CF3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F844D6"/>
    <w:rPr>
      <w:sz w:val="16"/>
      <w:szCs w:val="16"/>
    </w:rPr>
  </w:style>
  <w:style w:type="paragraph" w:styleId="ab">
    <w:name w:val="annotation text"/>
    <w:basedOn w:val="a"/>
    <w:link w:val="ac"/>
    <w:uiPriority w:val="99"/>
    <w:semiHidden/>
    <w:unhideWhenUsed/>
    <w:rsid w:val="00F844D6"/>
    <w:rPr>
      <w:sz w:val="20"/>
      <w:szCs w:val="20"/>
    </w:rPr>
  </w:style>
  <w:style w:type="character" w:customStyle="1" w:styleId="ac">
    <w:name w:val="Текст примечания Знак"/>
    <w:basedOn w:val="a0"/>
    <w:link w:val="ab"/>
    <w:uiPriority w:val="99"/>
    <w:semiHidden/>
    <w:rsid w:val="00F844D6"/>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F844D6"/>
    <w:rPr>
      <w:b/>
      <w:bCs/>
    </w:rPr>
  </w:style>
  <w:style w:type="character" w:customStyle="1" w:styleId="ae">
    <w:name w:val="Тема примечания Знак"/>
    <w:basedOn w:val="ac"/>
    <w:link w:val="ad"/>
    <w:uiPriority w:val="99"/>
    <w:semiHidden/>
    <w:rsid w:val="00F844D6"/>
    <w:rPr>
      <w:rFonts w:ascii="Times New Roman" w:eastAsia="Times New Roman" w:hAnsi="Times New Roman" w:cs="Times New Roman"/>
      <w:b/>
      <w:bCs/>
      <w:sz w:val="20"/>
      <w:szCs w:val="20"/>
      <w:lang w:eastAsia="ru-RU"/>
    </w:rPr>
  </w:style>
  <w:style w:type="paragraph" w:styleId="af">
    <w:name w:val="List Paragraph"/>
    <w:basedOn w:val="a"/>
    <w:uiPriority w:val="34"/>
    <w:qFormat/>
    <w:rsid w:val="00473F9C"/>
    <w:pPr>
      <w:ind w:left="720"/>
      <w:contextualSpacing/>
    </w:pPr>
  </w:style>
  <w:style w:type="paragraph" w:customStyle="1" w:styleId="1">
    <w:name w:val="1"/>
    <w:basedOn w:val="a"/>
    <w:qFormat/>
    <w:rsid w:val="003008FF"/>
    <w:pPr>
      <w:spacing w:after="200"/>
      <w:jc w:val="center"/>
    </w:pPr>
    <w:rPr>
      <w:rFonts w:eastAsiaTheme="minorHAnsi" w:cstheme="minorBidi"/>
      <w:sz w:val="28"/>
      <w:szCs w:val="22"/>
      <w:lang w:eastAsia="en-US"/>
    </w:rPr>
  </w:style>
  <w:style w:type="character" w:styleId="af0">
    <w:name w:val="Hyperlink"/>
    <w:basedOn w:val="a0"/>
    <w:uiPriority w:val="99"/>
    <w:unhideWhenUsed/>
    <w:rsid w:val="0093254C"/>
    <w:rPr>
      <w:color w:val="0000FF" w:themeColor="hyperlink"/>
      <w:u w:val="single"/>
    </w:rPr>
  </w:style>
  <w:style w:type="character" w:styleId="af1">
    <w:name w:val="FollowedHyperlink"/>
    <w:basedOn w:val="a0"/>
    <w:uiPriority w:val="99"/>
    <w:semiHidden/>
    <w:unhideWhenUsed/>
    <w:rsid w:val="00D328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6699">
      <w:bodyDiv w:val="1"/>
      <w:marLeft w:val="0"/>
      <w:marRight w:val="0"/>
      <w:marTop w:val="0"/>
      <w:marBottom w:val="0"/>
      <w:divBdr>
        <w:top w:val="none" w:sz="0" w:space="0" w:color="auto"/>
        <w:left w:val="none" w:sz="0" w:space="0" w:color="auto"/>
        <w:bottom w:val="none" w:sz="0" w:space="0" w:color="auto"/>
        <w:right w:val="none" w:sz="0" w:space="0" w:color="auto"/>
      </w:divBdr>
      <w:divsChild>
        <w:div w:id="30885813">
          <w:marLeft w:val="0"/>
          <w:marRight w:val="0"/>
          <w:marTop w:val="0"/>
          <w:marBottom w:val="0"/>
          <w:divBdr>
            <w:top w:val="none" w:sz="0" w:space="0" w:color="auto"/>
            <w:left w:val="none" w:sz="0" w:space="0" w:color="auto"/>
            <w:bottom w:val="none" w:sz="0" w:space="0" w:color="auto"/>
            <w:right w:val="none" w:sz="0" w:space="0" w:color="auto"/>
          </w:divBdr>
          <w:divsChild>
            <w:div w:id="948581960">
              <w:marLeft w:val="0"/>
              <w:marRight w:val="0"/>
              <w:marTop w:val="0"/>
              <w:marBottom w:val="0"/>
              <w:divBdr>
                <w:top w:val="none" w:sz="0" w:space="0" w:color="auto"/>
                <w:left w:val="none" w:sz="0" w:space="0" w:color="auto"/>
                <w:bottom w:val="none" w:sz="0" w:space="0" w:color="auto"/>
                <w:right w:val="none" w:sz="0" w:space="0" w:color="auto"/>
              </w:divBdr>
            </w:div>
            <w:div w:id="1882672086">
              <w:marLeft w:val="0"/>
              <w:marRight w:val="0"/>
              <w:marTop w:val="0"/>
              <w:marBottom w:val="0"/>
              <w:divBdr>
                <w:top w:val="none" w:sz="0" w:space="0" w:color="auto"/>
                <w:left w:val="none" w:sz="0" w:space="0" w:color="auto"/>
                <w:bottom w:val="none" w:sz="0" w:space="0" w:color="auto"/>
                <w:right w:val="none" w:sz="0" w:space="0" w:color="auto"/>
              </w:divBdr>
            </w:div>
            <w:div w:id="1741824666">
              <w:marLeft w:val="0"/>
              <w:marRight w:val="0"/>
              <w:marTop w:val="0"/>
              <w:marBottom w:val="0"/>
              <w:divBdr>
                <w:top w:val="none" w:sz="0" w:space="0" w:color="auto"/>
                <w:left w:val="none" w:sz="0" w:space="0" w:color="auto"/>
                <w:bottom w:val="none" w:sz="0" w:space="0" w:color="auto"/>
                <w:right w:val="none" w:sz="0" w:space="0" w:color="auto"/>
              </w:divBdr>
            </w:div>
            <w:div w:id="1859923789">
              <w:marLeft w:val="0"/>
              <w:marRight w:val="0"/>
              <w:marTop w:val="0"/>
              <w:marBottom w:val="0"/>
              <w:divBdr>
                <w:top w:val="none" w:sz="0" w:space="0" w:color="auto"/>
                <w:left w:val="none" w:sz="0" w:space="0" w:color="auto"/>
                <w:bottom w:val="none" w:sz="0" w:space="0" w:color="auto"/>
                <w:right w:val="none" w:sz="0" w:space="0" w:color="auto"/>
              </w:divBdr>
            </w:div>
            <w:div w:id="1115637117">
              <w:marLeft w:val="0"/>
              <w:marRight w:val="0"/>
              <w:marTop w:val="0"/>
              <w:marBottom w:val="0"/>
              <w:divBdr>
                <w:top w:val="none" w:sz="0" w:space="0" w:color="auto"/>
                <w:left w:val="none" w:sz="0" w:space="0" w:color="auto"/>
                <w:bottom w:val="none" w:sz="0" w:space="0" w:color="auto"/>
                <w:right w:val="none" w:sz="0" w:space="0" w:color="auto"/>
              </w:divBdr>
            </w:div>
            <w:div w:id="1675448129">
              <w:marLeft w:val="0"/>
              <w:marRight w:val="0"/>
              <w:marTop w:val="0"/>
              <w:marBottom w:val="0"/>
              <w:divBdr>
                <w:top w:val="none" w:sz="0" w:space="0" w:color="auto"/>
                <w:left w:val="none" w:sz="0" w:space="0" w:color="auto"/>
                <w:bottom w:val="none" w:sz="0" w:space="0" w:color="auto"/>
                <w:right w:val="none" w:sz="0" w:space="0" w:color="auto"/>
              </w:divBdr>
            </w:div>
            <w:div w:id="268708957">
              <w:marLeft w:val="0"/>
              <w:marRight w:val="0"/>
              <w:marTop w:val="0"/>
              <w:marBottom w:val="0"/>
              <w:divBdr>
                <w:top w:val="none" w:sz="0" w:space="0" w:color="auto"/>
                <w:left w:val="none" w:sz="0" w:space="0" w:color="auto"/>
                <w:bottom w:val="none" w:sz="0" w:space="0" w:color="auto"/>
                <w:right w:val="none" w:sz="0" w:space="0" w:color="auto"/>
              </w:divBdr>
            </w:div>
            <w:div w:id="153834654">
              <w:marLeft w:val="0"/>
              <w:marRight w:val="0"/>
              <w:marTop w:val="0"/>
              <w:marBottom w:val="0"/>
              <w:divBdr>
                <w:top w:val="none" w:sz="0" w:space="0" w:color="auto"/>
                <w:left w:val="none" w:sz="0" w:space="0" w:color="auto"/>
                <w:bottom w:val="none" w:sz="0" w:space="0" w:color="auto"/>
                <w:right w:val="none" w:sz="0" w:space="0" w:color="auto"/>
              </w:divBdr>
            </w:div>
            <w:div w:id="1161042427">
              <w:marLeft w:val="0"/>
              <w:marRight w:val="0"/>
              <w:marTop w:val="0"/>
              <w:marBottom w:val="0"/>
              <w:divBdr>
                <w:top w:val="none" w:sz="0" w:space="0" w:color="auto"/>
                <w:left w:val="none" w:sz="0" w:space="0" w:color="auto"/>
                <w:bottom w:val="none" w:sz="0" w:space="0" w:color="auto"/>
                <w:right w:val="none" w:sz="0" w:space="0" w:color="auto"/>
              </w:divBdr>
            </w:div>
            <w:div w:id="818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200">
      <w:bodyDiv w:val="1"/>
      <w:marLeft w:val="0"/>
      <w:marRight w:val="0"/>
      <w:marTop w:val="0"/>
      <w:marBottom w:val="0"/>
      <w:divBdr>
        <w:top w:val="none" w:sz="0" w:space="0" w:color="auto"/>
        <w:left w:val="none" w:sz="0" w:space="0" w:color="auto"/>
        <w:bottom w:val="none" w:sz="0" w:space="0" w:color="auto"/>
        <w:right w:val="none" w:sz="0" w:space="0" w:color="auto"/>
      </w:divBdr>
      <w:divsChild>
        <w:div w:id="1785536315">
          <w:marLeft w:val="0"/>
          <w:marRight w:val="0"/>
          <w:marTop w:val="0"/>
          <w:marBottom w:val="0"/>
          <w:divBdr>
            <w:top w:val="none" w:sz="0" w:space="0" w:color="auto"/>
            <w:left w:val="none" w:sz="0" w:space="0" w:color="auto"/>
            <w:bottom w:val="none" w:sz="0" w:space="0" w:color="auto"/>
            <w:right w:val="none" w:sz="0" w:space="0" w:color="auto"/>
          </w:divBdr>
          <w:divsChild>
            <w:div w:id="257253663">
              <w:marLeft w:val="0"/>
              <w:marRight w:val="0"/>
              <w:marTop w:val="0"/>
              <w:marBottom w:val="0"/>
              <w:divBdr>
                <w:top w:val="none" w:sz="0" w:space="0" w:color="auto"/>
                <w:left w:val="none" w:sz="0" w:space="0" w:color="auto"/>
                <w:bottom w:val="none" w:sz="0" w:space="0" w:color="auto"/>
                <w:right w:val="none" w:sz="0" w:space="0" w:color="auto"/>
              </w:divBdr>
            </w:div>
            <w:div w:id="41754335">
              <w:marLeft w:val="0"/>
              <w:marRight w:val="0"/>
              <w:marTop w:val="0"/>
              <w:marBottom w:val="0"/>
              <w:divBdr>
                <w:top w:val="none" w:sz="0" w:space="0" w:color="auto"/>
                <w:left w:val="none" w:sz="0" w:space="0" w:color="auto"/>
                <w:bottom w:val="none" w:sz="0" w:space="0" w:color="auto"/>
                <w:right w:val="none" w:sz="0" w:space="0" w:color="auto"/>
              </w:divBdr>
            </w:div>
            <w:div w:id="1504514403">
              <w:marLeft w:val="0"/>
              <w:marRight w:val="0"/>
              <w:marTop w:val="0"/>
              <w:marBottom w:val="0"/>
              <w:divBdr>
                <w:top w:val="none" w:sz="0" w:space="0" w:color="auto"/>
                <w:left w:val="none" w:sz="0" w:space="0" w:color="auto"/>
                <w:bottom w:val="none" w:sz="0" w:space="0" w:color="auto"/>
                <w:right w:val="none" w:sz="0" w:space="0" w:color="auto"/>
              </w:divBdr>
            </w:div>
            <w:div w:id="407777355">
              <w:marLeft w:val="0"/>
              <w:marRight w:val="0"/>
              <w:marTop w:val="0"/>
              <w:marBottom w:val="0"/>
              <w:divBdr>
                <w:top w:val="none" w:sz="0" w:space="0" w:color="auto"/>
                <w:left w:val="none" w:sz="0" w:space="0" w:color="auto"/>
                <w:bottom w:val="none" w:sz="0" w:space="0" w:color="auto"/>
                <w:right w:val="none" w:sz="0" w:space="0" w:color="auto"/>
              </w:divBdr>
            </w:div>
            <w:div w:id="1291856746">
              <w:marLeft w:val="0"/>
              <w:marRight w:val="0"/>
              <w:marTop w:val="0"/>
              <w:marBottom w:val="0"/>
              <w:divBdr>
                <w:top w:val="none" w:sz="0" w:space="0" w:color="auto"/>
                <w:left w:val="none" w:sz="0" w:space="0" w:color="auto"/>
                <w:bottom w:val="none" w:sz="0" w:space="0" w:color="auto"/>
                <w:right w:val="none" w:sz="0" w:space="0" w:color="auto"/>
              </w:divBdr>
            </w:div>
            <w:div w:id="696854647">
              <w:marLeft w:val="0"/>
              <w:marRight w:val="0"/>
              <w:marTop w:val="0"/>
              <w:marBottom w:val="0"/>
              <w:divBdr>
                <w:top w:val="none" w:sz="0" w:space="0" w:color="auto"/>
                <w:left w:val="none" w:sz="0" w:space="0" w:color="auto"/>
                <w:bottom w:val="none" w:sz="0" w:space="0" w:color="auto"/>
                <w:right w:val="none" w:sz="0" w:space="0" w:color="auto"/>
              </w:divBdr>
            </w:div>
            <w:div w:id="2026127415">
              <w:marLeft w:val="0"/>
              <w:marRight w:val="0"/>
              <w:marTop w:val="0"/>
              <w:marBottom w:val="0"/>
              <w:divBdr>
                <w:top w:val="none" w:sz="0" w:space="0" w:color="auto"/>
                <w:left w:val="none" w:sz="0" w:space="0" w:color="auto"/>
                <w:bottom w:val="none" w:sz="0" w:space="0" w:color="auto"/>
                <w:right w:val="none" w:sz="0" w:space="0" w:color="auto"/>
              </w:divBdr>
            </w:div>
            <w:div w:id="353456403">
              <w:marLeft w:val="0"/>
              <w:marRight w:val="0"/>
              <w:marTop w:val="0"/>
              <w:marBottom w:val="0"/>
              <w:divBdr>
                <w:top w:val="none" w:sz="0" w:space="0" w:color="auto"/>
                <w:left w:val="none" w:sz="0" w:space="0" w:color="auto"/>
                <w:bottom w:val="none" w:sz="0" w:space="0" w:color="auto"/>
                <w:right w:val="none" w:sz="0" w:space="0" w:color="auto"/>
              </w:divBdr>
            </w:div>
            <w:div w:id="1690914494">
              <w:marLeft w:val="0"/>
              <w:marRight w:val="0"/>
              <w:marTop w:val="0"/>
              <w:marBottom w:val="0"/>
              <w:divBdr>
                <w:top w:val="none" w:sz="0" w:space="0" w:color="auto"/>
                <w:left w:val="none" w:sz="0" w:space="0" w:color="auto"/>
                <w:bottom w:val="none" w:sz="0" w:space="0" w:color="auto"/>
                <w:right w:val="none" w:sz="0" w:space="0" w:color="auto"/>
              </w:divBdr>
            </w:div>
            <w:div w:id="1941638498">
              <w:marLeft w:val="0"/>
              <w:marRight w:val="0"/>
              <w:marTop w:val="0"/>
              <w:marBottom w:val="0"/>
              <w:divBdr>
                <w:top w:val="none" w:sz="0" w:space="0" w:color="auto"/>
                <w:left w:val="none" w:sz="0" w:space="0" w:color="auto"/>
                <w:bottom w:val="none" w:sz="0" w:space="0" w:color="auto"/>
                <w:right w:val="none" w:sz="0" w:space="0" w:color="auto"/>
              </w:divBdr>
            </w:div>
            <w:div w:id="2060590391">
              <w:marLeft w:val="0"/>
              <w:marRight w:val="0"/>
              <w:marTop w:val="0"/>
              <w:marBottom w:val="0"/>
              <w:divBdr>
                <w:top w:val="none" w:sz="0" w:space="0" w:color="auto"/>
                <w:left w:val="none" w:sz="0" w:space="0" w:color="auto"/>
                <w:bottom w:val="none" w:sz="0" w:space="0" w:color="auto"/>
                <w:right w:val="none" w:sz="0" w:space="0" w:color="auto"/>
              </w:divBdr>
            </w:div>
            <w:div w:id="1370764465">
              <w:marLeft w:val="0"/>
              <w:marRight w:val="0"/>
              <w:marTop w:val="0"/>
              <w:marBottom w:val="0"/>
              <w:divBdr>
                <w:top w:val="none" w:sz="0" w:space="0" w:color="auto"/>
                <w:left w:val="none" w:sz="0" w:space="0" w:color="auto"/>
                <w:bottom w:val="none" w:sz="0" w:space="0" w:color="auto"/>
                <w:right w:val="none" w:sz="0" w:space="0" w:color="auto"/>
              </w:divBdr>
            </w:div>
            <w:div w:id="18945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6144-1663-491A-B013-6F69B078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1162</Words>
  <Characters>6624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Tigeroff</cp:lastModifiedBy>
  <cp:revision>13</cp:revision>
  <dcterms:created xsi:type="dcterms:W3CDTF">2022-10-02T17:32:00Z</dcterms:created>
  <dcterms:modified xsi:type="dcterms:W3CDTF">2022-11-30T16:42:00Z</dcterms:modified>
</cp:coreProperties>
</file>