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№1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:rsidR="008710C8" w:rsidRP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Парахин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К.В.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</w:t>
      </w:r>
      <w:r w:rsidR="0010337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8710C8" w:rsidRPr="00AC47CF" w:rsidRDefault="0035056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Хлызова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В.Г.</w:t>
      </w: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Владимир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8710C8" w:rsidRDefault="008710C8" w:rsidP="008710C8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</w:p>
    <w:p w:rsidR="008710C8" w:rsidRDefault="008710C8" w:rsidP="008710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 качества выбранных платформ по результатам оценки экспертов, представленных в виде ранжированного ряда.</w:t>
      </w:r>
    </w:p>
    <w:p w:rsidR="00350568" w:rsidRDefault="00350568" w:rsidP="008710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50568" w:rsidRPr="00350568" w:rsidRDefault="00350568" w:rsidP="003505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568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350568" w:rsidRPr="00350568" w:rsidRDefault="00350568" w:rsidP="0035056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568">
        <w:rPr>
          <w:rFonts w:ascii="Times New Roman" w:hAnsi="Times New Roman" w:cs="Times New Roman"/>
          <w:sz w:val="28"/>
          <w:szCs w:val="28"/>
        </w:rPr>
        <w:t>Изучить данную методику экспертной оценки качества ПИС</w:t>
      </w:r>
    </w:p>
    <w:p w:rsidR="00350568" w:rsidRPr="00350568" w:rsidRDefault="00350568" w:rsidP="0035056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568">
        <w:rPr>
          <w:rFonts w:ascii="Times New Roman" w:hAnsi="Times New Roman" w:cs="Times New Roman"/>
          <w:sz w:val="28"/>
          <w:szCs w:val="28"/>
        </w:rPr>
        <w:t xml:space="preserve">Выбрать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35056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интеграционных платформ</w:t>
      </w:r>
      <w:r w:rsidRPr="00350568">
        <w:rPr>
          <w:rFonts w:ascii="Times New Roman" w:hAnsi="Times New Roman" w:cs="Times New Roman"/>
          <w:sz w:val="28"/>
          <w:szCs w:val="28"/>
        </w:rPr>
        <w:t xml:space="preserve"> корпоративных приложений из списка:</w:t>
      </w:r>
    </w:p>
    <w:p w:rsidR="00350568" w:rsidRPr="00350568" w:rsidRDefault="00350568" w:rsidP="003505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Visual Studio;</w:t>
      </w:r>
    </w:p>
    <w:p w:rsidR="00350568" w:rsidRPr="00350568" w:rsidRDefault="00350568" w:rsidP="003505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Rider;</w:t>
      </w:r>
    </w:p>
    <w:p w:rsidR="00350568" w:rsidRPr="00350568" w:rsidRDefault="00350568" w:rsidP="003505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Eclipse;</w:t>
      </w:r>
    </w:p>
    <w:p w:rsidR="00350568" w:rsidRPr="00350568" w:rsidRDefault="00350568" w:rsidP="003505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MonoDevelop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:rsidR="00350568" w:rsidRPr="00350568" w:rsidRDefault="00350568" w:rsidP="00350568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Visual Studio Code</w:t>
      </w:r>
    </w:p>
    <w:p w:rsidR="00350568" w:rsidRPr="00350568" w:rsidRDefault="00350568" w:rsidP="00350568">
      <w:pPr>
        <w:pStyle w:val="a4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350568">
        <w:rPr>
          <w:sz w:val="28"/>
          <w:szCs w:val="28"/>
        </w:rPr>
        <w:t>или другие программные средства/информационные системы</w:t>
      </w:r>
    </w:p>
    <w:p w:rsidR="00350568" w:rsidRPr="00350568" w:rsidRDefault="00350568" w:rsidP="00350568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50568" w:rsidRPr="00350568" w:rsidRDefault="00350568" w:rsidP="0035056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568">
        <w:rPr>
          <w:rFonts w:ascii="Times New Roman" w:hAnsi="Times New Roman" w:cs="Times New Roman"/>
          <w:sz w:val="28"/>
          <w:szCs w:val="28"/>
        </w:rPr>
        <w:t>Изучить технологические возможности выбранных платформ для интеграции корпоративных приложений/ИС/программных средств, используя интернет-источники.</w:t>
      </w:r>
    </w:p>
    <w:p w:rsidR="00350568" w:rsidRPr="00350568" w:rsidRDefault="00350568" w:rsidP="0035056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568">
        <w:rPr>
          <w:rFonts w:ascii="Times New Roman" w:hAnsi="Times New Roman" w:cs="Times New Roman"/>
          <w:sz w:val="28"/>
          <w:szCs w:val="28"/>
        </w:rPr>
        <w:t>Составить ранжированные ряды по возрастающей шкале порядка</w:t>
      </w:r>
      <w:r>
        <w:rPr>
          <w:rFonts w:ascii="Times New Roman" w:hAnsi="Times New Roman" w:cs="Times New Roman"/>
          <w:sz w:val="28"/>
          <w:szCs w:val="28"/>
        </w:rPr>
        <w:t xml:space="preserve">, учитывая </w:t>
      </w:r>
      <w:r w:rsidRPr="00350568">
        <w:rPr>
          <w:rFonts w:ascii="Times New Roman" w:hAnsi="Times New Roman" w:cs="Times New Roman"/>
          <w:sz w:val="28"/>
          <w:szCs w:val="28"/>
        </w:rPr>
        <w:t xml:space="preserve">мнение трех экспертов </w:t>
      </w:r>
      <w:r>
        <w:rPr>
          <w:rFonts w:ascii="Times New Roman" w:hAnsi="Times New Roman" w:cs="Times New Roman"/>
          <w:sz w:val="28"/>
          <w:szCs w:val="28"/>
        </w:rPr>
        <w:t xml:space="preserve">(бизнес-пользователь, менеджер </w:t>
      </w:r>
      <w:r w:rsidRPr="00350568">
        <w:rPr>
          <w:rFonts w:ascii="Times New Roman" w:hAnsi="Times New Roman" w:cs="Times New Roman"/>
          <w:sz w:val="28"/>
          <w:szCs w:val="28"/>
        </w:rPr>
        <w:t xml:space="preserve">проекта, администратор системы). </w:t>
      </w:r>
    </w:p>
    <w:p w:rsidR="00350568" w:rsidRPr="00350568" w:rsidRDefault="00350568" w:rsidP="0035056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568">
        <w:rPr>
          <w:rFonts w:ascii="Times New Roman" w:hAnsi="Times New Roman" w:cs="Times New Roman"/>
          <w:sz w:val="28"/>
          <w:szCs w:val="28"/>
        </w:rPr>
        <w:t xml:space="preserve">Выполнить ранжирование выбранных платформ/ИС/ПС средствами </w:t>
      </w:r>
      <w:r w:rsidRPr="0035056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50568">
        <w:rPr>
          <w:rFonts w:ascii="Times New Roman" w:hAnsi="Times New Roman" w:cs="Times New Roman"/>
          <w:sz w:val="28"/>
          <w:szCs w:val="28"/>
        </w:rPr>
        <w:t xml:space="preserve"> </w:t>
      </w:r>
      <w:r w:rsidRPr="00350568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350568" w:rsidRPr="00350568" w:rsidRDefault="00350568" w:rsidP="00350568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568">
        <w:rPr>
          <w:rFonts w:ascii="Times New Roman" w:hAnsi="Times New Roman" w:cs="Times New Roman"/>
          <w:sz w:val="28"/>
          <w:szCs w:val="28"/>
        </w:rPr>
        <w:lastRenderedPageBreak/>
        <w:t>Анализируя полученные экспертным методом оценки качества выбранных платформ/ИС/ПС, сделать вывод какой объект лучше или хуже других и на сколько.</w:t>
      </w:r>
    </w:p>
    <w:p w:rsidR="00350568" w:rsidRDefault="00350568" w:rsidP="008710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710C8" w:rsidRDefault="008710C8" w:rsidP="008710C8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Выполнение работы</w:t>
      </w:r>
    </w:p>
    <w:p w:rsidR="00350568" w:rsidRDefault="00350568" w:rsidP="008710C8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</w:rPr>
      </w:pPr>
    </w:p>
    <w:p w:rsidR="00350568" w:rsidRPr="00350568" w:rsidRDefault="00350568" w:rsidP="00350568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Эксперты</w:t>
      </w:r>
      <w:r w:rsidR="00031E8B">
        <w:rPr>
          <w:rFonts w:ascii="Times New Roman" w:hAnsi="Times New Roman" w:cs="Times New Roman"/>
          <w:bCs/>
          <w:sz w:val="28"/>
        </w:rPr>
        <w:t xml:space="preserve">, которые работают на платформе </w:t>
      </w:r>
      <w:r w:rsidR="00031E8B" w:rsidRPr="00031E8B">
        <w:rPr>
          <w:rFonts w:ascii="Times New Roman" w:hAnsi="Times New Roman" w:cs="Times New Roman"/>
          <w:bCs/>
          <w:sz w:val="28"/>
        </w:rPr>
        <w:t>.</w:t>
      </w:r>
      <w:r w:rsidR="00031E8B">
        <w:rPr>
          <w:rFonts w:ascii="Times New Roman" w:hAnsi="Times New Roman" w:cs="Times New Roman"/>
          <w:bCs/>
          <w:sz w:val="28"/>
          <w:lang w:val="en-US"/>
        </w:rPr>
        <w:t>NET</w:t>
      </w:r>
      <w:r>
        <w:rPr>
          <w:rFonts w:ascii="Times New Roman" w:hAnsi="Times New Roman" w:cs="Times New Roman"/>
          <w:bCs/>
          <w:sz w:val="28"/>
        </w:rPr>
        <w:t>:</w:t>
      </w:r>
    </w:p>
    <w:p w:rsidR="00350568" w:rsidRDefault="00350568" w:rsidP="00BC18ED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C18ED">
        <w:rPr>
          <w:rFonts w:ascii="Times New Roman" w:hAnsi="Times New Roman" w:cs="Times New Roman"/>
          <w:sz w:val="28"/>
          <w:lang w:val="en-US"/>
        </w:rPr>
        <w:t>Backend</w:t>
      </w:r>
      <w:r w:rsidRPr="00BC18ED">
        <w:rPr>
          <w:rFonts w:ascii="Times New Roman" w:hAnsi="Times New Roman" w:cs="Times New Roman"/>
          <w:sz w:val="28"/>
        </w:rPr>
        <w:t xml:space="preserve"> </w:t>
      </w:r>
      <w:r w:rsidRPr="00BC18ED">
        <w:rPr>
          <w:rFonts w:ascii="Times New Roman" w:hAnsi="Times New Roman" w:cs="Times New Roman"/>
          <w:sz w:val="28"/>
          <w:lang w:val="en-US"/>
        </w:rPr>
        <w:t>Developer</w:t>
      </w:r>
      <w:r w:rsidRPr="00BC18ED">
        <w:rPr>
          <w:rFonts w:ascii="Times New Roman" w:hAnsi="Times New Roman" w:cs="Times New Roman"/>
          <w:sz w:val="28"/>
        </w:rPr>
        <w:t xml:space="preserve"> (</w:t>
      </w:r>
      <w:r w:rsidRPr="00BC18ED">
        <w:rPr>
          <w:rFonts w:ascii="Times New Roman" w:hAnsi="Times New Roman" w:cs="Times New Roman"/>
          <w:sz w:val="28"/>
          <w:lang w:val="en-US"/>
        </w:rPr>
        <w:t>C</w:t>
      </w:r>
      <w:r w:rsidRPr="00BC18ED">
        <w:rPr>
          <w:rFonts w:ascii="Times New Roman" w:hAnsi="Times New Roman" w:cs="Times New Roman"/>
          <w:sz w:val="28"/>
        </w:rPr>
        <w:t xml:space="preserve"># </w:t>
      </w:r>
      <w:r w:rsidRPr="00BC18ED">
        <w:rPr>
          <w:rFonts w:ascii="Times New Roman" w:hAnsi="Times New Roman" w:cs="Times New Roman"/>
          <w:sz w:val="28"/>
          <w:lang w:val="en-US"/>
        </w:rPr>
        <w:t>Developer</w:t>
      </w:r>
      <w:r w:rsidRPr="00BC18ED">
        <w:rPr>
          <w:rFonts w:ascii="Times New Roman" w:hAnsi="Times New Roman" w:cs="Times New Roman"/>
          <w:sz w:val="28"/>
        </w:rPr>
        <w:t xml:space="preserve">) - </w:t>
      </w:r>
      <w:r w:rsidR="00BC18ED" w:rsidRPr="00BC18ED">
        <w:rPr>
          <w:rFonts w:ascii="Times New Roman" w:hAnsi="Times New Roman" w:cs="Times New Roman"/>
          <w:sz w:val="28"/>
        </w:rPr>
        <w:t>эксперт, который создает и поддерживает механизмы обработки данных и выполнения действий на веб-сайтах.</w:t>
      </w:r>
    </w:p>
    <w:p w:rsidR="00BC18ED" w:rsidRPr="00BC18ED" w:rsidRDefault="00BC18ED" w:rsidP="00BC18ED">
      <w:pPr>
        <w:pStyle w:val="a3"/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</w:p>
    <w:p w:rsidR="00350568" w:rsidRDefault="00350568" w:rsidP="00BC18ED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C18ED">
        <w:rPr>
          <w:rFonts w:ascii="Times New Roman" w:hAnsi="Times New Roman" w:cs="Times New Roman"/>
          <w:sz w:val="28"/>
          <w:lang w:val="en-US"/>
        </w:rPr>
        <w:t>Frontend</w:t>
      </w:r>
      <w:r w:rsidRPr="00BC18ED">
        <w:rPr>
          <w:rFonts w:ascii="Times New Roman" w:hAnsi="Times New Roman" w:cs="Times New Roman"/>
          <w:sz w:val="28"/>
        </w:rPr>
        <w:t xml:space="preserve"> </w:t>
      </w:r>
      <w:r w:rsidRPr="00BC18ED">
        <w:rPr>
          <w:rFonts w:ascii="Times New Roman" w:hAnsi="Times New Roman" w:cs="Times New Roman"/>
          <w:sz w:val="28"/>
          <w:lang w:val="en-US"/>
        </w:rPr>
        <w:t>Developer</w:t>
      </w:r>
      <w:r w:rsidRPr="00BC18E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BC18ED">
        <w:rPr>
          <w:rFonts w:ascii="Times New Roman" w:hAnsi="Times New Roman" w:cs="Times New Roman"/>
          <w:sz w:val="28"/>
          <w:lang w:val="en-US"/>
        </w:rPr>
        <w:t>TypeScript</w:t>
      </w:r>
      <w:proofErr w:type="spellEnd"/>
      <w:r w:rsidRPr="00BC18ED">
        <w:rPr>
          <w:rFonts w:ascii="Times New Roman" w:hAnsi="Times New Roman" w:cs="Times New Roman"/>
          <w:sz w:val="28"/>
        </w:rPr>
        <w:t xml:space="preserve"> </w:t>
      </w:r>
      <w:r w:rsidRPr="00BC18ED">
        <w:rPr>
          <w:rFonts w:ascii="Times New Roman" w:hAnsi="Times New Roman" w:cs="Times New Roman"/>
          <w:sz w:val="28"/>
          <w:lang w:val="en-US"/>
        </w:rPr>
        <w:t>Developer</w:t>
      </w:r>
      <w:r w:rsidRPr="00BC18ED">
        <w:rPr>
          <w:rFonts w:ascii="Times New Roman" w:hAnsi="Times New Roman" w:cs="Times New Roman"/>
          <w:sz w:val="28"/>
        </w:rPr>
        <w:t xml:space="preserve">) - </w:t>
      </w:r>
      <w:r w:rsidR="00BC18ED" w:rsidRPr="00BC18ED">
        <w:rPr>
          <w:rFonts w:ascii="Times New Roman" w:hAnsi="Times New Roman" w:cs="Times New Roman"/>
          <w:sz w:val="28"/>
        </w:rPr>
        <w:t>это специалист, который отвечает за создание пользовательского интерфейса сайта, приложения или ПО.</w:t>
      </w:r>
    </w:p>
    <w:p w:rsidR="00BC18ED" w:rsidRPr="00BC18ED" w:rsidRDefault="00BC18ED" w:rsidP="00BC18ED">
      <w:pPr>
        <w:pStyle w:val="a3"/>
        <w:ind w:firstLine="709"/>
        <w:rPr>
          <w:rFonts w:ascii="Times New Roman" w:hAnsi="Times New Roman" w:cs="Times New Roman"/>
          <w:sz w:val="28"/>
        </w:rPr>
      </w:pPr>
    </w:p>
    <w:p w:rsidR="00BC18ED" w:rsidRDefault="00BC18ED" w:rsidP="00BC18ED">
      <w:pPr>
        <w:pStyle w:val="a3"/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</w:rPr>
      </w:pPr>
    </w:p>
    <w:p w:rsidR="00BC18ED" w:rsidRDefault="00853F83" w:rsidP="00BC18ED">
      <w:pPr>
        <w:pStyle w:val="a3"/>
        <w:numPr>
          <w:ilvl w:val="0"/>
          <w:numId w:val="8"/>
        </w:numPr>
        <w:spacing w:after="0" w:line="240" w:lineRule="auto"/>
        <w:ind w:left="-142"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Full-s</w:t>
      </w:r>
      <w:r w:rsidR="00BC18ED" w:rsidRPr="00BC18ED">
        <w:rPr>
          <w:rFonts w:ascii="Times New Roman" w:hAnsi="Times New Roman" w:cs="Times New Roman"/>
          <w:sz w:val="28"/>
        </w:rPr>
        <w:t>tack</w:t>
      </w:r>
      <w:proofErr w:type="spellEnd"/>
      <w:r w:rsidR="00BC18ED" w:rsidRPr="00BC18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C18ED" w:rsidRPr="00BC18ED">
        <w:rPr>
          <w:rFonts w:ascii="Times New Roman" w:hAnsi="Times New Roman" w:cs="Times New Roman"/>
          <w:sz w:val="28"/>
        </w:rPr>
        <w:t>Developer</w:t>
      </w:r>
      <w:proofErr w:type="spellEnd"/>
      <w:r w:rsidR="00BC18ED" w:rsidRPr="00BC18ED">
        <w:rPr>
          <w:rFonts w:ascii="Times New Roman" w:hAnsi="Times New Roman" w:cs="Times New Roman"/>
          <w:sz w:val="28"/>
        </w:rPr>
        <w:t xml:space="preserve"> (сочетающий навыки нескольких стеков и специальностей, например, C#, ASP, </w:t>
      </w:r>
      <w:proofErr w:type="spellStart"/>
      <w:r w:rsidR="00BC18ED" w:rsidRPr="00BC18ED">
        <w:rPr>
          <w:rFonts w:ascii="Times New Roman" w:hAnsi="Times New Roman" w:cs="Times New Roman"/>
          <w:sz w:val="28"/>
        </w:rPr>
        <w:t>TypeScript</w:t>
      </w:r>
      <w:proofErr w:type="spellEnd"/>
      <w:r w:rsidR="00BC18ED" w:rsidRPr="00BC18ED">
        <w:rPr>
          <w:rFonts w:ascii="Times New Roman" w:hAnsi="Times New Roman" w:cs="Times New Roman"/>
          <w:sz w:val="28"/>
        </w:rPr>
        <w:t>) – человек, который может разрабатывать как клиентское, так и серверное программное обеспечение.</w:t>
      </w:r>
    </w:p>
    <w:p w:rsidR="00031E8B" w:rsidRDefault="00031E8B" w:rsidP="00031E8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31E8B" w:rsidRPr="00031E8B" w:rsidRDefault="00031E8B" w:rsidP="00031E8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31E8B">
        <w:rPr>
          <w:rFonts w:ascii="Times New Roman" w:hAnsi="Times New Roman" w:cs="Times New Roman"/>
          <w:sz w:val="28"/>
        </w:rPr>
        <w:t xml:space="preserve">.NET (ранее известна как .NET </w:t>
      </w:r>
      <w:proofErr w:type="spellStart"/>
      <w:r w:rsidRPr="00031E8B">
        <w:rPr>
          <w:rFonts w:ascii="Times New Roman" w:hAnsi="Times New Roman" w:cs="Times New Roman"/>
          <w:sz w:val="28"/>
        </w:rPr>
        <w:t>Core</w:t>
      </w:r>
      <w:proofErr w:type="spellEnd"/>
      <w:r w:rsidRPr="00031E8B">
        <w:rPr>
          <w:rFonts w:ascii="Times New Roman" w:hAnsi="Times New Roman" w:cs="Times New Roman"/>
          <w:sz w:val="28"/>
        </w:rPr>
        <w:t xml:space="preserve">) — модульная платформа для разработки программного обеспечения с открытым исходным </w:t>
      </w:r>
      <w:proofErr w:type="gramStart"/>
      <w:r w:rsidRPr="00031E8B">
        <w:rPr>
          <w:rFonts w:ascii="Times New Roman" w:hAnsi="Times New Roman" w:cs="Times New Roman"/>
          <w:sz w:val="28"/>
        </w:rPr>
        <w:t>кодом[</w:t>
      </w:r>
      <w:proofErr w:type="gramEnd"/>
      <w:r w:rsidRPr="00031E8B">
        <w:rPr>
          <w:rFonts w:ascii="Times New Roman" w:hAnsi="Times New Roman" w:cs="Times New Roman"/>
          <w:sz w:val="28"/>
        </w:rPr>
        <w:t>5].</w:t>
      </w:r>
    </w:p>
    <w:p w:rsidR="00031E8B" w:rsidRPr="00031E8B" w:rsidRDefault="00031E8B" w:rsidP="00031E8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031E8B" w:rsidRPr="00031E8B" w:rsidRDefault="00031E8B" w:rsidP="00031E8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031E8B">
        <w:rPr>
          <w:rFonts w:ascii="Times New Roman" w:hAnsi="Times New Roman" w:cs="Times New Roman"/>
          <w:sz w:val="28"/>
        </w:rPr>
        <w:t xml:space="preserve">Совместима с такими операционными системами как </w:t>
      </w:r>
      <w:proofErr w:type="spellStart"/>
      <w:r w:rsidRPr="00031E8B">
        <w:rPr>
          <w:rFonts w:ascii="Times New Roman" w:hAnsi="Times New Roman" w:cs="Times New Roman"/>
          <w:sz w:val="28"/>
        </w:rPr>
        <w:t>Windows</w:t>
      </w:r>
      <w:proofErr w:type="spellEnd"/>
      <w:r w:rsidRPr="00031E8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31E8B">
        <w:rPr>
          <w:rFonts w:ascii="Times New Roman" w:hAnsi="Times New Roman" w:cs="Times New Roman"/>
          <w:sz w:val="28"/>
        </w:rPr>
        <w:t>Linux</w:t>
      </w:r>
      <w:proofErr w:type="spellEnd"/>
      <w:r w:rsidRPr="00031E8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31E8B">
        <w:rPr>
          <w:rFonts w:ascii="Times New Roman" w:hAnsi="Times New Roman" w:cs="Times New Roman"/>
          <w:sz w:val="28"/>
        </w:rPr>
        <w:t>macOS</w:t>
      </w:r>
      <w:proofErr w:type="spellEnd"/>
      <w:r w:rsidRPr="00031E8B">
        <w:rPr>
          <w:rFonts w:ascii="Times New Roman" w:hAnsi="Times New Roman" w:cs="Times New Roman"/>
          <w:sz w:val="28"/>
        </w:rPr>
        <w:t xml:space="preserve">, а </w:t>
      </w:r>
      <w:proofErr w:type="gramStart"/>
      <w:r w:rsidRPr="00031E8B">
        <w:rPr>
          <w:rFonts w:ascii="Times New Roman" w:hAnsi="Times New Roman" w:cs="Times New Roman"/>
          <w:sz w:val="28"/>
        </w:rPr>
        <w:t>так же</w:t>
      </w:r>
      <w:proofErr w:type="gramEnd"/>
      <w:r w:rsidRPr="00031E8B">
        <w:rPr>
          <w:rFonts w:ascii="Times New Roman" w:hAnsi="Times New Roman" w:cs="Times New Roman"/>
          <w:sz w:val="28"/>
        </w:rPr>
        <w:t xml:space="preserve"> мобильными </w:t>
      </w:r>
      <w:proofErr w:type="spellStart"/>
      <w:r w:rsidRPr="00031E8B">
        <w:rPr>
          <w:rFonts w:ascii="Times New Roman" w:hAnsi="Times New Roman" w:cs="Times New Roman"/>
          <w:sz w:val="28"/>
        </w:rPr>
        <w:t>Android</w:t>
      </w:r>
      <w:proofErr w:type="spellEnd"/>
      <w:r w:rsidRPr="00031E8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31E8B">
        <w:rPr>
          <w:rFonts w:ascii="Times New Roman" w:hAnsi="Times New Roman" w:cs="Times New Roman"/>
          <w:sz w:val="28"/>
        </w:rPr>
        <w:t>iOS</w:t>
      </w:r>
      <w:proofErr w:type="spellEnd"/>
      <w:r w:rsidRPr="00031E8B">
        <w:rPr>
          <w:rFonts w:ascii="Times New Roman" w:hAnsi="Times New Roman" w:cs="Times New Roman"/>
          <w:sz w:val="28"/>
        </w:rPr>
        <w:t xml:space="preserve">. Была выпущена компанией </w:t>
      </w:r>
      <w:proofErr w:type="spellStart"/>
      <w:r w:rsidRPr="00031E8B">
        <w:rPr>
          <w:rFonts w:ascii="Times New Roman" w:hAnsi="Times New Roman" w:cs="Times New Roman"/>
          <w:sz w:val="28"/>
        </w:rPr>
        <w:t>Microsoft</w:t>
      </w:r>
      <w:proofErr w:type="spellEnd"/>
      <w:r w:rsidRPr="00031E8B">
        <w:rPr>
          <w:rFonts w:ascii="Times New Roman" w:hAnsi="Times New Roman" w:cs="Times New Roman"/>
          <w:sz w:val="28"/>
        </w:rPr>
        <w:t>.</w:t>
      </w:r>
    </w:p>
    <w:p w:rsidR="00BC18ED" w:rsidRPr="00BC18ED" w:rsidRDefault="00BC18ED" w:rsidP="00BC18E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710C8" w:rsidRDefault="008710C8" w:rsidP="008710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Три эксперта будут судить о четырех объектах экспертизы, которые являются интегрированными средами разработки для 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 xml:space="preserve"> разработчика:</w:t>
      </w:r>
    </w:p>
    <w:p w:rsidR="008710C8" w:rsidRDefault="008710C8" w:rsidP="00031E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Visual</w:t>
      </w:r>
      <w:r w:rsidRPr="00031E8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="00031E8B" w:rsidRPr="00031E8B">
        <w:rPr>
          <w:rFonts w:ascii="Times New Roman" w:hAnsi="Times New Roman" w:cs="Times New Roman"/>
          <w:sz w:val="28"/>
        </w:rPr>
        <w:t xml:space="preserve"> - это интегрированная среда разработки от </w:t>
      </w:r>
      <w:proofErr w:type="spellStart"/>
      <w:r w:rsidR="00031E8B" w:rsidRPr="00031E8B">
        <w:rPr>
          <w:rFonts w:ascii="Times New Roman" w:hAnsi="Times New Roman" w:cs="Times New Roman"/>
          <w:sz w:val="28"/>
        </w:rPr>
        <w:t>Microsoft</w:t>
      </w:r>
      <w:proofErr w:type="spellEnd"/>
      <w:r w:rsidR="00031E8B" w:rsidRPr="00031E8B">
        <w:rPr>
          <w:rFonts w:ascii="Times New Roman" w:hAnsi="Times New Roman" w:cs="Times New Roman"/>
          <w:sz w:val="28"/>
        </w:rPr>
        <w:t>. Он используется для разработки компьютерных программ, включая веб-сайты, веб-приложения, веб-сервисы и мобильные приложения</w:t>
      </w:r>
      <w:r w:rsidRPr="00031E8B">
        <w:rPr>
          <w:rFonts w:ascii="Times New Roman" w:hAnsi="Times New Roman" w:cs="Times New Roman"/>
          <w:sz w:val="28"/>
        </w:rPr>
        <w:t>;</w:t>
      </w:r>
    </w:p>
    <w:p w:rsidR="008710C8" w:rsidRDefault="008710C8" w:rsidP="00031E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Rider</w:t>
      </w:r>
      <w:r w:rsidR="00031E8B">
        <w:rPr>
          <w:rFonts w:ascii="Times New Roman" w:hAnsi="Times New Roman" w:cs="Times New Roman"/>
          <w:sz w:val="28"/>
        </w:rPr>
        <w:t xml:space="preserve"> - </w:t>
      </w:r>
      <w:r w:rsidR="00031E8B" w:rsidRPr="00031E8B">
        <w:rPr>
          <w:rFonts w:ascii="Times New Roman" w:hAnsi="Times New Roman" w:cs="Times New Roman"/>
          <w:sz w:val="28"/>
        </w:rPr>
        <w:t>это кроссплатформенная среда разработки .NET IDE, основанная на</w:t>
      </w:r>
      <w:r w:rsidR="00031E8B">
        <w:rPr>
          <w:rFonts w:ascii="Times New Roman" w:hAnsi="Times New Roman" w:cs="Times New Roman"/>
          <w:sz w:val="28"/>
        </w:rPr>
        <w:t xml:space="preserve"> платформе </w:t>
      </w:r>
      <w:proofErr w:type="spellStart"/>
      <w:r w:rsidR="00031E8B">
        <w:rPr>
          <w:rFonts w:ascii="Times New Roman" w:hAnsi="Times New Roman" w:cs="Times New Roman"/>
          <w:sz w:val="28"/>
        </w:rPr>
        <w:t>IntelliJ</w:t>
      </w:r>
      <w:proofErr w:type="spellEnd"/>
      <w:r w:rsidR="00031E8B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031E8B">
        <w:rPr>
          <w:rFonts w:ascii="Times New Roman" w:hAnsi="Times New Roman" w:cs="Times New Roman"/>
          <w:sz w:val="28"/>
        </w:rPr>
        <w:t>ReSharper</w:t>
      </w:r>
      <w:proofErr w:type="spellEnd"/>
      <w:r w:rsidRPr="00031E8B">
        <w:rPr>
          <w:rFonts w:ascii="Times New Roman" w:hAnsi="Times New Roman" w:cs="Times New Roman"/>
          <w:sz w:val="28"/>
        </w:rPr>
        <w:t>;</w:t>
      </w:r>
    </w:p>
    <w:p w:rsidR="008710C8" w:rsidRDefault="008710C8" w:rsidP="00031E8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Eclipse</w:t>
      </w:r>
      <w:r w:rsidR="00031E8B" w:rsidRPr="00031E8B">
        <w:rPr>
          <w:rFonts w:ascii="Times New Roman" w:hAnsi="Times New Roman" w:cs="Times New Roman"/>
          <w:sz w:val="28"/>
        </w:rPr>
        <w:t xml:space="preserve"> - это интегрированная среда разработки, используемая в компьютерном программировании. Он содержит базовую рабочую область и расширяемую систему плагинов для настройки среды.</w:t>
      </w:r>
      <w:r w:rsidRPr="00031E8B">
        <w:rPr>
          <w:rFonts w:ascii="Times New Roman" w:hAnsi="Times New Roman" w:cs="Times New Roman"/>
          <w:sz w:val="28"/>
        </w:rPr>
        <w:t>;</w:t>
      </w:r>
    </w:p>
    <w:p w:rsidR="008710C8" w:rsidRPr="00350568" w:rsidRDefault="008710C8" w:rsidP="00853F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MonoDevelop</w:t>
      </w:r>
      <w:proofErr w:type="spellEnd"/>
      <w:r w:rsidR="00853F83">
        <w:rPr>
          <w:rFonts w:ascii="Times New Roman" w:hAnsi="Times New Roman" w:cs="Times New Roman"/>
          <w:sz w:val="28"/>
        </w:rPr>
        <w:t xml:space="preserve">, которая </w:t>
      </w:r>
      <w:r w:rsidR="00853F83" w:rsidRPr="00853F83">
        <w:rPr>
          <w:rFonts w:ascii="Times New Roman" w:hAnsi="Times New Roman" w:cs="Times New Roman"/>
          <w:sz w:val="28"/>
        </w:rPr>
        <w:t xml:space="preserve">представляла собой интегрированную среду разработки с открытым исходным кодом для </w:t>
      </w:r>
      <w:r w:rsidR="00853F83" w:rsidRPr="00853F83">
        <w:rPr>
          <w:rFonts w:ascii="Times New Roman" w:hAnsi="Times New Roman" w:cs="Times New Roman"/>
          <w:sz w:val="28"/>
          <w:lang w:val="en-US"/>
        </w:rPr>
        <w:t>Linux</w:t>
      </w:r>
      <w:r w:rsidR="00853F83" w:rsidRPr="00853F8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853F83" w:rsidRPr="00853F83">
        <w:rPr>
          <w:rFonts w:ascii="Times New Roman" w:hAnsi="Times New Roman" w:cs="Times New Roman"/>
          <w:sz w:val="28"/>
          <w:lang w:val="en-US"/>
        </w:rPr>
        <w:t>macOS</w:t>
      </w:r>
      <w:proofErr w:type="spellEnd"/>
      <w:r w:rsidR="00853F83" w:rsidRPr="00853F83">
        <w:rPr>
          <w:rFonts w:ascii="Times New Roman" w:hAnsi="Times New Roman" w:cs="Times New Roman"/>
          <w:sz w:val="28"/>
        </w:rPr>
        <w:t xml:space="preserve"> и </w:t>
      </w:r>
      <w:r w:rsidR="00853F83" w:rsidRPr="00853F83">
        <w:rPr>
          <w:rFonts w:ascii="Times New Roman" w:hAnsi="Times New Roman" w:cs="Times New Roman"/>
          <w:sz w:val="28"/>
          <w:lang w:val="en-US"/>
        </w:rPr>
        <w:t>Windows</w:t>
      </w:r>
      <w:r w:rsidR="00853F83" w:rsidRPr="00853F83">
        <w:rPr>
          <w:rFonts w:ascii="Times New Roman" w:hAnsi="Times New Roman" w:cs="Times New Roman"/>
          <w:sz w:val="28"/>
        </w:rPr>
        <w:t xml:space="preserve">. Его основное внимание уделяется разработке проектов, использующих </w:t>
      </w:r>
      <w:r w:rsidR="00853F83" w:rsidRPr="00853F83">
        <w:rPr>
          <w:rFonts w:ascii="Times New Roman" w:hAnsi="Times New Roman" w:cs="Times New Roman"/>
          <w:sz w:val="28"/>
          <w:lang w:val="en-US"/>
        </w:rPr>
        <w:t>Mono</w:t>
      </w:r>
      <w:r w:rsidR="00853F83" w:rsidRPr="00853F83">
        <w:rPr>
          <w:rFonts w:ascii="Times New Roman" w:hAnsi="Times New Roman" w:cs="Times New Roman"/>
          <w:sz w:val="28"/>
        </w:rPr>
        <w:t xml:space="preserve"> и .</w:t>
      </w:r>
      <w:r w:rsidR="00853F83" w:rsidRPr="00853F83">
        <w:rPr>
          <w:rFonts w:ascii="Times New Roman" w:hAnsi="Times New Roman" w:cs="Times New Roman"/>
          <w:sz w:val="28"/>
          <w:lang w:val="en-US"/>
        </w:rPr>
        <w:t>NET</w:t>
      </w:r>
      <w:r w:rsidR="00853F83" w:rsidRPr="00853F83">
        <w:rPr>
          <w:rFonts w:ascii="Times New Roman" w:hAnsi="Times New Roman" w:cs="Times New Roman"/>
          <w:sz w:val="28"/>
        </w:rPr>
        <w:t xml:space="preserve"> </w:t>
      </w:r>
      <w:r w:rsidR="00853F83" w:rsidRPr="00853F83">
        <w:rPr>
          <w:rFonts w:ascii="Times New Roman" w:hAnsi="Times New Roman" w:cs="Times New Roman"/>
          <w:sz w:val="28"/>
          <w:lang w:val="en-US"/>
        </w:rPr>
        <w:t>Framework</w:t>
      </w:r>
      <w:r w:rsidR="00853F83" w:rsidRPr="00853F83">
        <w:rPr>
          <w:rFonts w:ascii="Times New Roman" w:hAnsi="Times New Roman" w:cs="Times New Roman"/>
          <w:sz w:val="28"/>
        </w:rPr>
        <w:t>.</w:t>
      </w:r>
      <w:r w:rsidRPr="00853F83">
        <w:rPr>
          <w:rFonts w:ascii="Times New Roman" w:hAnsi="Times New Roman" w:cs="Times New Roman"/>
          <w:sz w:val="28"/>
        </w:rPr>
        <w:t>;</w:t>
      </w:r>
    </w:p>
    <w:p w:rsidR="00350568" w:rsidRPr="00BC18ED" w:rsidRDefault="00350568" w:rsidP="00853F8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Visual</w:t>
      </w:r>
      <w:r w:rsidRPr="00853F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853F8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="00853F83" w:rsidRPr="00853F83">
        <w:rPr>
          <w:rFonts w:ascii="Times New Roman" w:hAnsi="Times New Roman" w:cs="Times New Roman"/>
          <w:sz w:val="28"/>
        </w:rPr>
        <w:t xml:space="preserve"> представляет собой редактор исходного кода, созданный </w:t>
      </w:r>
      <w:r w:rsidR="00853F83" w:rsidRPr="00853F83">
        <w:rPr>
          <w:rFonts w:ascii="Times New Roman" w:hAnsi="Times New Roman" w:cs="Times New Roman"/>
          <w:sz w:val="28"/>
          <w:lang w:val="en-US"/>
        </w:rPr>
        <w:t>Microsoft</w:t>
      </w:r>
      <w:r w:rsidR="00853F83" w:rsidRPr="00853F83">
        <w:rPr>
          <w:rFonts w:ascii="Times New Roman" w:hAnsi="Times New Roman" w:cs="Times New Roman"/>
          <w:sz w:val="28"/>
        </w:rPr>
        <w:t xml:space="preserve"> с использованием </w:t>
      </w:r>
      <w:r w:rsidR="00853F83" w:rsidRPr="00853F83">
        <w:rPr>
          <w:rFonts w:ascii="Times New Roman" w:hAnsi="Times New Roman" w:cs="Times New Roman"/>
          <w:sz w:val="28"/>
          <w:lang w:val="en-US"/>
        </w:rPr>
        <w:t>Electron</w:t>
      </w:r>
      <w:r w:rsidR="00853F83" w:rsidRPr="00853F83">
        <w:rPr>
          <w:rFonts w:ascii="Times New Roman" w:hAnsi="Times New Roman" w:cs="Times New Roman"/>
          <w:sz w:val="28"/>
        </w:rPr>
        <w:t xml:space="preserve"> </w:t>
      </w:r>
      <w:r w:rsidR="00853F83" w:rsidRPr="00853F83">
        <w:rPr>
          <w:rFonts w:ascii="Times New Roman" w:hAnsi="Times New Roman" w:cs="Times New Roman"/>
          <w:sz w:val="28"/>
          <w:lang w:val="en-US"/>
        </w:rPr>
        <w:t>Framework</w:t>
      </w:r>
      <w:r w:rsidR="00853F83" w:rsidRPr="00853F83">
        <w:rPr>
          <w:rFonts w:ascii="Times New Roman" w:hAnsi="Times New Roman" w:cs="Times New Roman"/>
          <w:sz w:val="28"/>
        </w:rPr>
        <w:t xml:space="preserve"> для </w:t>
      </w:r>
      <w:r w:rsidR="00853F83" w:rsidRPr="00853F83">
        <w:rPr>
          <w:rFonts w:ascii="Times New Roman" w:hAnsi="Times New Roman" w:cs="Times New Roman"/>
          <w:sz w:val="28"/>
          <w:lang w:val="en-US"/>
        </w:rPr>
        <w:t>Windows</w:t>
      </w:r>
      <w:r w:rsidR="00853F83" w:rsidRPr="00853F83">
        <w:rPr>
          <w:rFonts w:ascii="Times New Roman" w:hAnsi="Times New Roman" w:cs="Times New Roman"/>
          <w:sz w:val="28"/>
        </w:rPr>
        <w:t xml:space="preserve">, </w:t>
      </w:r>
      <w:r w:rsidR="00853F83" w:rsidRPr="00853F83">
        <w:rPr>
          <w:rFonts w:ascii="Times New Roman" w:hAnsi="Times New Roman" w:cs="Times New Roman"/>
          <w:sz w:val="28"/>
          <w:lang w:val="en-US"/>
        </w:rPr>
        <w:t>Linux</w:t>
      </w:r>
      <w:r w:rsidR="00853F83" w:rsidRPr="00853F83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853F83" w:rsidRPr="00853F83">
        <w:rPr>
          <w:rFonts w:ascii="Times New Roman" w:hAnsi="Times New Roman" w:cs="Times New Roman"/>
          <w:sz w:val="28"/>
          <w:lang w:val="en-US"/>
        </w:rPr>
        <w:t>macOS</w:t>
      </w:r>
      <w:proofErr w:type="spellEnd"/>
      <w:r w:rsidR="00853F83" w:rsidRPr="00853F83">
        <w:rPr>
          <w:rFonts w:ascii="Times New Roman" w:hAnsi="Times New Roman" w:cs="Times New Roman"/>
          <w:sz w:val="28"/>
        </w:rPr>
        <w:t xml:space="preserve">. Функции включают поддержку отладки, подсветку синтаксиса, интеллектуальное завершение кода, фрагменты кода, </w:t>
      </w:r>
      <w:proofErr w:type="spellStart"/>
      <w:r w:rsidR="00853F83" w:rsidRPr="00853F83">
        <w:rPr>
          <w:rFonts w:ascii="Times New Roman" w:hAnsi="Times New Roman" w:cs="Times New Roman"/>
          <w:sz w:val="28"/>
        </w:rPr>
        <w:t>рефакторинг</w:t>
      </w:r>
      <w:proofErr w:type="spellEnd"/>
      <w:r w:rsidR="00853F83" w:rsidRPr="00853F83">
        <w:rPr>
          <w:rFonts w:ascii="Times New Roman" w:hAnsi="Times New Roman" w:cs="Times New Roman"/>
          <w:sz w:val="28"/>
        </w:rPr>
        <w:t xml:space="preserve"> кода и встроенный </w:t>
      </w:r>
      <w:proofErr w:type="spellStart"/>
      <w:r w:rsidR="00853F83" w:rsidRPr="00853F83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853F83" w:rsidRPr="00853F83">
        <w:rPr>
          <w:rFonts w:ascii="Times New Roman" w:hAnsi="Times New Roman" w:cs="Times New Roman"/>
          <w:sz w:val="28"/>
        </w:rPr>
        <w:t>.</w:t>
      </w:r>
    </w:p>
    <w:p w:rsidR="00BC18ED" w:rsidRDefault="00BC18ED" w:rsidP="00BC18ED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53F83" w:rsidRPr="00853F83" w:rsidRDefault="00853F83" w:rsidP="00BC18E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Перейдем к определению интегрированной среды разработки:</w:t>
      </w:r>
    </w:p>
    <w:p w:rsidR="00BC18ED" w:rsidRDefault="00031E8B" w:rsidP="00BC18ED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31E8B">
        <w:rPr>
          <w:rFonts w:ascii="Times New Roman" w:hAnsi="Times New Roman" w:cs="Times New Roman"/>
          <w:sz w:val="28"/>
          <w:szCs w:val="28"/>
        </w:rPr>
        <w:t>Интегрированная среда разработки (</w:t>
      </w:r>
      <w:r w:rsidRPr="00031E8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031E8B">
        <w:rPr>
          <w:rFonts w:ascii="Times New Roman" w:hAnsi="Times New Roman" w:cs="Times New Roman"/>
          <w:sz w:val="28"/>
          <w:szCs w:val="28"/>
        </w:rPr>
        <w:t xml:space="preserve">) - </w:t>
      </w:r>
      <w:r w:rsidRPr="00031E8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031E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истема</w:t>
      </w:r>
      <w:proofErr w:type="spellEnd"/>
      <w:r w:rsidRPr="00031E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программных средств, используемая программистами для разработки программного обеспечения.</w:t>
      </w:r>
    </w:p>
    <w:p w:rsidR="00853F83" w:rsidRDefault="00853F83" w:rsidP="00BC1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F83" w:rsidRDefault="00853F83" w:rsidP="00BC1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F83" w:rsidRDefault="00853F83" w:rsidP="00BC1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F83" w:rsidRDefault="00853F83" w:rsidP="00BC1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F83" w:rsidRDefault="00853F83" w:rsidP="00BC1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F83" w:rsidRDefault="00853F83" w:rsidP="00BC1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3F83" w:rsidRDefault="00853F83" w:rsidP="00BC1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кратко поговорим о возможностях, предоставляемых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53F83">
        <w:rPr>
          <w:rFonts w:ascii="Times New Roman" w:hAnsi="Times New Roman" w:cs="Times New Roman"/>
          <w:sz w:val="28"/>
          <w:szCs w:val="28"/>
        </w:rPr>
        <w:t>:</w:t>
      </w:r>
    </w:p>
    <w:p w:rsidR="00853F83" w:rsidRPr="00853F83" w:rsidRDefault="00853F83" w:rsidP="00BC1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710C8" w:rsidRDefault="008710C8" w:rsidP="008710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031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31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10C8" w:rsidRDefault="008710C8" w:rsidP="008710C8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язык, и среда разработки созданы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логично предположить, что ничего более функционального вы не найдете во всем Интернете. В некоторых случаях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обойтись — например, при использовании технологий UWP и WPF.</w:t>
      </w:r>
    </w:p>
    <w:p w:rsidR="008710C8" w:rsidRDefault="008710C8" w:rsidP="008710C8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Бесплатная. Версии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Community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для рядового пользователя будет достаточно. Тем более, теперь можно подключать плагины (в отличие от старой версии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710C8" w:rsidRDefault="008710C8" w:rsidP="008710C8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множество качественных плагинов. С их помощью можно расширить функциональность приложения и подключить другие языки.</w:t>
      </w:r>
    </w:p>
    <w:p w:rsidR="008710C8" w:rsidRDefault="008710C8" w:rsidP="008710C8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Поддерживает платформы .NET.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широкие возможности по разработке приложений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, в том числе в .NET-сегменте.</w:t>
      </w:r>
    </w:p>
    <w:p w:rsidR="008710C8" w:rsidRDefault="008710C8" w:rsidP="008710C8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Облачные хранилища. Зарегистрируйтесь в сообществе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и получите доступ к облачному хранилищу, где сможете располагать файлы проектов.</w:t>
      </w:r>
    </w:p>
    <w:p w:rsidR="008710C8" w:rsidRDefault="008710C8" w:rsidP="008710C8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Корпоративность. Технология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бэклога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членам команды взаимодействовать при гибкой методологии разработки.</w:t>
      </w:r>
    </w:p>
    <w:p w:rsidR="00853F83" w:rsidRPr="00AC47CF" w:rsidRDefault="00853F83" w:rsidP="00853F83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53F83" w:rsidRDefault="00853F83" w:rsidP="00853F83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8710C8" w:rsidRDefault="008710C8" w:rsidP="008710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Rider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10C8" w:rsidRDefault="008710C8" w:rsidP="00871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ReSharper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плагин, изначально разработанный для повышения производительности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Теперь на его основе выпущена IDE.</w:t>
      </w:r>
    </w:p>
    <w:p w:rsidR="008710C8" w:rsidRDefault="008710C8" w:rsidP="00871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полного цикла. Фирменная черта продуктов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JetBrains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воплощенная 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С ним вы сможете организовать весь цикл создания ПО: от идеи до поддержки.</w:t>
      </w:r>
    </w:p>
    <w:p w:rsidR="008710C8" w:rsidRDefault="008710C8" w:rsidP="00871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Функциональность.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подключить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MSBuild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XBuild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работать с CLI-проектами и организовать отладку приложений .NET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Mono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Множество опций для быстрого создания кода улучшает производительность.</w:t>
      </w:r>
    </w:p>
    <w:p w:rsidR="008710C8" w:rsidRDefault="008710C8" w:rsidP="00871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Multiple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Поддержка нескольких запущенных программ.</w:t>
      </w:r>
    </w:p>
    <w:p w:rsidR="008710C8" w:rsidRDefault="008710C8" w:rsidP="00871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Кроссплатформенность.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работает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MacOS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710C8" w:rsidRDefault="008710C8" w:rsidP="008710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Контроль версий. Встроенный инструмент позволяет напрямую организовать работу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Mercurial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TFS.</w:t>
      </w:r>
    </w:p>
    <w:p w:rsidR="00853F83" w:rsidRDefault="00853F83" w:rsidP="00853F83">
      <w:pPr>
        <w:shd w:val="clear" w:color="auto" w:fill="FFFFFF"/>
        <w:spacing w:before="100" w:beforeAutospacing="1" w:after="100" w:afterAutospacing="1" w:line="360" w:lineRule="atLeast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0C8" w:rsidRDefault="008710C8" w:rsidP="008710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710C8" w:rsidRDefault="008710C8" w:rsidP="008710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Множество плагинов.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Eclipse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едва ли не самое большое число надстроек — «на все случаи жизни».</w:t>
      </w:r>
    </w:p>
    <w:p w:rsidR="008710C8" w:rsidRDefault="008710C8" w:rsidP="008710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Активное сообщество. Помогает быстрее освоить среду разработки, выпускает новые плагины.</w:t>
      </w:r>
    </w:p>
    <w:p w:rsidR="008710C8" w:rsidRDefault="008710C8" w:rsidP="008710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Отличные компилятор и отладчик. Первый работает на порядок быстрее, чем у конкурентов, второй — показывает потоки, пересечения, позволяет гибко управлять ходом отладки.</w:t>
      </w:r>
    </w:p>
    <w:p w:rsidR="008710C8" w:rsidRDefault="008710C8" w:rsidP="008710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Благодаря плагинам и настройкам можно полностью персонализировать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Eclipse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710C8" w:rsidRDefault="008710C8" w:rsidP="008710C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Бесплатность.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open-source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проект, абсолютно бесплатный.</w:t>
      </w:r>
    </w:p>
    <w:p w:rsidR="00853F83" w:rsidRPr="00853F83" w:rsidRDefault="008710C8" w:rsidP="00853F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Высокая функциональность. Благодаря разработчикам-официалам и членам сообщества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Eclipse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провести любой C#-продукт по полному циклу разработки.</w:t>
      </w:r>
    </w:p>
    <w:p w:rsidR="008710C8" w:rsidRDefault="008710C8" w:rsidP="008710C8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MonoDevelop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710C8" w:rsidRDefault="008710C8" w:rsidP="008710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Мультиплатформенность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Поддерживает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OS.</w:t>
      </w:r>
    </w:p>
    <w:p w:rsidR="008710C8" w:rsidRDefault="008710C8" w:rsidP="008710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рабочем столе можно расположить функции и окна по своему усмотрению.</w:t>
      </w:r>
    </w:p>
    <w:p w:rsidR="008710C8" w:rsidRDefault="008710C8" w:rsidP="008710C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Unity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3D. Полноценная поддержка популярной платформы для разработки игр.</w:t>
      </w:r>
    </w:p>
    <w:p w:rsidR="00853F83" w:rsidRPr="00853F83" w:rsidRDefault="008710C8" w:rsidP="00853F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Бесплатность.</w:t>
      </w:r>
    </w:p>
    <w:p w:rsidR="00853F83" w:rsidRDefault="00853F83" w:rsidP="00853F83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Возможности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 Studio Code:</w:t>
      </w:r>
    </w:p>
    <w:p w:rsidR="00853F83" w:rsidRDefault="00853F83" w:rsidP="00853F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47C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Мультиплатформенность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Поддерживает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Mac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OS.</w:t>
      </w:r>
    </w:p>
    <w:p w:rsidR="00853F83" w:rsidRDefault="00853F83" w:rsidP="00853F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Огромное количество плагинов и расширений.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VS</w:t>
      </w:r>
      <w:r w:rsidRPr="00853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  <w:r w:rsidRPr="00853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присутствует множество плагинов и расширений, позволяющих вести разработку на большом числе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Также существуют плагины для анализа кода, для подсветки кода и т.д.</w:t>
      </w:r>
    </w:p>
    <w:p w:rsidR="00853F83" w:rsidRDefault="00853F83" w:rsidP="00853F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C47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Бесплатность</w:t>
      </w:r>
    </w:p>
    <w:p w:rsidR="00853F83" w:rsidRDefault="00853F83" w:rsidP="00853F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53F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Корпоративность и поддержка командной разработки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</w:p>
    <w:p w:rsidR="00853F83" w:rsidRDefault="00853F83" w:rsidP="00853F83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C47CF" w:rsidRPr="00853F83" w:rsidRDefault="00AC47CF" w:rsidP="00853F83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проведем оценивание по алгоритму из методического указания.</w:t>
      </w:r>
    </w:p>
    <w:p w:rsidR="00853F83" w:rsidRPr="00853F83" w:rsidRDefault="00853F83" w:rsidP="00853F83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0C8" w:rsidRDefault="008710C8" w:rsidP="008710C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Оценивание объектов тремя экспертами</w:t>
      </w:r>
      <w:r w:rsidR="00853F83" w:rsidRPr="00853F83">
        <w:rPr>
          <w:rFonts w:ascii="Times New Roman" w:hAnsi="Times New Roman" w:cs="Times New Roman"/>
          <w:sz w:val="28"/>
        </w:rPr>
        <w:t xml:space="preserve"> </w:t>
      </w:r>
      <w:r w:rsidR="00853F83">
        <w:rPr>
          <w:rFonts w:ascii="Times New Roman" w:hAnsi="Times New Roman" w:cs="Times New Roman"/>
          <w:sz w:val="28"/>
        </w:rPr>
        <w:t>представлено на рисунке 1</w:t>
      </w:r>
      <w:r>
        <w:rPr>
          <w:rFonts w:ascii="Times New Roman" w:hAnsi="Times New Roman" w:cs="Times New Roman"/>
          <w:sz w:val="28"/>
        </w:rPr>
        <w:t>:</w:t>
      </w:r>
    </w:p>
    <w:p w:rsidR="00AC47CF" w:rsidRDefault="00AC47CF" w:rsidP="008710C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710C8" w:rsidRDefault="006A2400" w:rsidP="006A2400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4158B496" wp14:editId="4BDC72F7">
            <wp:extent cx="4400550" cy="254431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7482" cy="25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F83" w:rsidRDefault="00853F83" w:rsidP="008710C8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53F83" w:rsidRDefault="00853F83" w:rsidP="00853F8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Экспертная оценка</w:t>
      </w:r>
    </w:p>
    <w:p w:rsidR="00853F83" w:rsidRDefault="00853F83" w:rsidP="00853F8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53F83" w:rsidRDefault="00853F83" w:rsidP="00853F8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53F83" w:rsidRDefault="00853F83" w:rsidP="00853F83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853F83" w:rsidRPr="00AC47CF" w:rsidRDefault="00853F83" w:rsidP="006A2400">
      <w:pPr>
        <w:spacing w:line="360" w:lineRule="auto"/>
        <w:rPr>
          <w:rFonts w:ascii="Times New Roman" w:hAnsi="Times New Roman" w:cs="Times New Roman"/>
          <w:sz w:val="28"/>
        </w:rPr>
      </w:pPr>
    </w:p>
    <w:p w:rsidR="006A2400" w:rsidRDefault="006A2400" w:rsidP="006A240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Составим</w:t>
      </w:r>
      <w:r w:rsidRPr="00AC5DB9">
        <w:rPr>
          <w:rFonts w:ascii="Times New Roman" w:hAnsi="Times New Roman" w:cs="Times New Roman"/>
          <w:sz w:val="28"/>
        </w:rPr>
        <w:t xml:space="preserve"> ранжированные ряды по возрастающей шкале порядка</w:t>
      </w:r>
      <w:r>
        <w:rPr>
          <w:rFonts w:ascii="Times New Roman" w:hAnsi="Times New Roman" w:cs="Times New Roman"/>
          <w:sz w:val="28"/>
        </w:rPr>
        <w:t>. Результат представлен на рисунке 2.</w:t>
      </w:r>
    </w:p>
    <w:p w:rsidR="006A2400" w:rsidRDefault="006A2400" w:rsidP="006A2400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6A2400" w:rsidRPr="002279DB" w:rsidRDefault="002279DB" w:rsidP="006A2400">
      <w:pPr>
        <w:ind w:firstLine="284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3B7FB14" wp14:editId="0CD5626A">
            <wp:extent cx="5943600" cy="223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2400" w:rsidRDefault="006A2400" w:rsidP="006A2400">
      <w:pPr>
        <w:ind w:firstLine="284"/>
        <w:jc w:val="center"/>
        <w:rPr>
          <w:rFonts w:ascii="Times New Roman" w:hAnsi="Times New Roman" w:cs="Times New Roman"/>
          <w:sz w:val="28"/>
        </w:rPr>
      </w:pPr>
    </w:p>
    <w:p w:rsidR="006A2400" w:rsidRDefault="006A2400" w:rsidP="006A2400">
      <w:pPr>
        <w:ind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</w:t>
      </w:r>
      <w:r w:rsidRPr="00C023EB">
        <w:rPr>
          <w:rFonts w:ascii="Times New Roman" w:hAnsi="Times New Roman" w:cs="Times New Roman"/>
          <w:sz w:val="28"/>
        </w:rPr>
        <w:t>Полученные ранжированные ряды</w:t>
      </w:r>
    </w:p>
    <w:p w:rsidR="006A2400" w:rsidRDefault="006A2400" w:rsidP="006A2400">
      <w:pPr>
        <w:ind w:firstLine="284"/>
        <w:jc w:val="center"/>
        <w:rPr>
          <w:rFonts w:ascii="Times New Roman" w:hAnsi="Times New Roman" w:cs="Times New Roman"/>
          <w:sz w:val="28"/>
        </w:rPr>
      </w:pPr>
    </w:p>
    <w:p w:rsidR="006A2400" w:rsidRDefault="006A2400" w:rsidP="006A240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</w:t>
      </w:r>
      <w:r w:rsidRPr="004A1FE6">
        <w:rPr>
          <w:rFonts w:ascii="Times New Roman" w:hAnsi="Times New Roman" w:cs="Times New Roman"/>
          <w:sz w:val="28"/>
        </w:rPr>
        <w:t xml:space="preserve"> суммы рангов каждого из объектов экспертной оценки.</w:t>
      </w:r>
      <w:r>
        <w:rPr>
          <w:rFonts w:ascii="Times New Roman" w:hAnsi="Times New Roman" w:cs="Times New Roman"/>
          <w:sz w:val="28"/>
        </w:rPr>
        <w:t xml:space="preserve"> Результат представлен на рисунке 3.</w:t>
      </w:r>
    </w:p>
    <w:p w:rsidR="006F2F96" w:rsidRDefault="006F2F96" w:rsidP="006A2400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6F2F96" w:rsidRPr="00D871E4" w:rsidRDefault="00AC47CF" w:rsidP="00D871E4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450D10B5" wp14:editId="331E047D">
            <wp:extent cx="5227320" cy="19913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752" cy="20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96" w:rsidRDefault="006F2F96" w:rsidP="006A2400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6F2F96" w:rsidRDefault="006F2F96" w:rsidP="00D871E4">
      <w:pPr>
        <w:ind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С</w:t>
      </w:r>
      <w:r w:rsidRPr="004A1FE6">
        <w:rPr>
          <w:rFonts w:ascii="Times New Roman" w:hAnsi="Times New Roman" w:cs="Times New Roman"/>
          <w:sz w:val="28"/>
        </w:rPr>
        <w:t>уммы рангов каждого из объектов экспертной оценки</w:t>
      </w:r>
    </w:p>
    <w:p w:rsidR="006F2F96" w:rsidRDefault="006F2F96" w:rsidP="006F2F9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BC0EB7">
        <w:rPr>
          <w:rFonts w:ascii="Times New Roman" w:hAnsi="Times New Roman" w:cs="Times New Roman"/>
          <w:sz w:val="28"/>
        </w:rPr>
        <w:lastRenderedPageBreak/>
        <w:t>На основании полученных сумм рангов стро</w:t>
      </w:r>
      <w:r>
        <w:rPr>
          <w:rFonts w:ascii="Times New Roman" w:hAnsi="Times New Roman" w:cs="Times New Roman"/>
          <w:sz w:val="28"/>
        </w:rPr>
        <w:t>им обобщенный ранжированный ряд:</w:t>
      </w:r>
    </w:p>
    <w:p w:rsidR="006F2F96" w:rsidRPr="00D871E4" w:rsidRDefault="006F2F96" w:rsidP="006F2F9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</w:t>
      </w:r>
      <w:r w:rsidR="00AC47CF">
        <w:rPr>
          <w:rFonts w:ascii="Times New Roman" w:hAnsi="Times New Roman" w:cs="Times New Roman"/>
          <w:sz w:val="28"/>
        </w:rPr>
        <w:t>4</w:t>
      </w:r>
      <w:r w:rsidRPr="008E1E9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AC47CF">
        <w:rPr>
          <w:rFonts w:ascii="Times New Roman" w:hAnsi="Times New Roman" w:cs="Times New Roman"/>
          <w:sz w:val="28"/>
        </w:rPr>
        <w:t>3</w:t>
      </w:r>
      <w:r w:rsidRPr="008E1E9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AC47CF">
        <w:rPr>
          <w:rFonts w:ascii="Times New Roman" w:hAnsi="Times New Roman" w:cs="Times New Roman"/>
          <w:sz w:val="28"/>
        </w:rPr>
        <w:t>5</w:t>
      </w:r>
      <w:r w:rsidRPr="008E1E92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Q</w:t>
      </w:r>
      <w:r w:rsidRPr="008E1E92">
        <w:rPr>
          <w:rFonts w:ascii="Times New Roman" w:hAnsi="Times New Roman" w:cs="Times New Roman"/>
          <w:sz w:val="28"/>
        </w:rPr>
        <w:t>2</w:t>
      </w:r>
      <w:r w:rsidR="00AC47CF" w:rsidRPr="00D871E4">
        <w:rPr>
          <w:rFonts w:ascii="Times New Roman" w:hAnsi="Times New Roman" w:cs="Times New Roman"/>
          <w:sz w:val="28"/>
        </w:rPr>
        <w:t>&lt;</w:t>
      </w:r>
      <w:r w:rsidR="00AC47CF">
        <w:rPr>
          <w:rFonts w:ascii="Times New Roman" w:hAnsi="Times New Roman" w:cs="Times New Roman"/>
          <w:sz w:val="28"/>
          <w:lang w:val="en-US"/>
        </w:rPr>
        <w:t>Q</w:t>
      </w:r>
      <w:r w:rsidR="00AC47CF" w:rsidRPr="00D871E4">
        <w:rPr>
          <w:rFonts w:ascii="Times New Roman" w:hAnsi="Times New Roman" w:cs="Times New Roman"/>
          <w:sz w:val="28"/>
        </w:rPr>
        <w:t>1</w:t>
      </w:r>
    </w:p>
    <w:p w:rsidR="006F2F96" w:rsidRPr="00605727" w:rsidRDefault="006F2F96" w:rsidP="006F2F9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05727">
        <w:rPr>
          <w:rFonts w:ascii="Times New Roman" w:hAnsi="Times New Roman" w:cs="Times New Roman"/>
          <w:sz w:val="28"/>
        </w:rPr>
        <w:t>Обобщенные экспертные оценки качества рассматриваемых объектов экспертизы, т.е. коэффициенты их весомости, рассчитываются по формуле</w:t>
      </w:r>
      <w:r>
        <w:rPr>
          <w:rFonts w:ascii="Times New Roman" w:hAnsi="Times New Roman" w:cs="Times New Roman"/>
          <w:sz w:val="28"/>
        </w:rPr>
        <w:t>:</w:t>
      </w:r>
    </w:p>
    <w:p w:rsidR="006F2F96" w:rsidRPr="00605727" w:rsidRDefault="006F2F96" w:rsidP="006F2F96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275" w:dyaOrig="1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6pt;height:63.6pt" o:ole="">
            <v:imagedata r:id="rId8" o:title=""/>
          </v:shape>
          <o:OLEObject Type="Embed" ProgID="Equation.DSMT4" ShapeID="_x0000_i1025" DrawAspect="Content" ObjectID="_1756821652" r:id="rId9"/>
        </w:object>
      </w:r>
      <w:r w:rsidRPr="00605727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w:r w:rsidRPr="00605727">
        <w:rPr>
          <w:rFonts w:ascii="Times New Roman" w:hAnsi="Times New Roman" w:cs="Times New Roman"/>
          <w:sz w:val="28"/>
        </w:rPr>
        <w:t>(1) ,</w:t>
      </w:r>
    </w:p>
    <w:p w:rsidR="006F2F96" w:rsidRPr="00605727" w:rsidRDefault="006F2F96" w:rsidP="006F2F96">
      <w:pPr>
        <w:jc w:val="both"/>
        <w:rPr>
          <w:rFonts w:ascii="Times New Roman" w:hAnsi="Times New Roman" w:cs="Times New Roman"/>
          <w:sz w:val="28"/>
        </w:rPr>
      </w:pPr>
      <w:r w:rsidRPr="00605727">
        <w:rPr>
          <w:rFonts w:ascii="Times New Roman" w:hAnsi="Times New Roman" w:cs="Times New Roman"/>
          <w:sz w:val="28"/>
        </w:rPr>
        <w:t xml:space="preserve">где n – количество экспертов; m - число оцениваемых показателей; </w:t>
      </w:r>
    </w:p>
    <w:p w:rsidR="006F2F96" w:rsidRDefault="006F2F96" w:rsidP="006F2F9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35" w:dyaOrig="420">
          <v:shape id="_x0000_i1026" type="#_x0000_t75" style="width:21.6pt;height:21pt" o:ole="">
            <v:imagedata r:id="rId10" o:title=""/>
          </v:shape>
          <o:OLEObject Type="Embed" ProgID="Equation.DSMT4" ShapeID="_x0000_i1026" DrawAspect="Content" ObjectID="_1756821653" r:id="rId11"/>
        </w:object>
      </w:r>
      <w:r w:rsidRPr="00605727">
        <w:rPr>
          <w:rFonts w:ascii="Times New Roman" w:hAnsi="Times New Roman" w:cs="Times New Roman"/>
          <w:sz w:val="28"/>
        </w:rPr>
        <w:t xml:space="preserve"> – коэффициент весомости j-</w:t>
      </w:r>
      <w:proofErr w:type="spellStart"/>
      <w:r w:rsidRPr="00605727">
        <w:rPr>
          <w:rFonts w:ascii="Times New Roman" w:hAnsi="Times New Roman" w:cs="Times New Roman"/>
          <w:sz w:val="28"/>
        </w:rPr>
        <w:t>го</w:t>
      </w:r>
      <w:proofErr w:type="spellEnd"/>
      <w:r w:rsidRPr="00605727">
        <w:rPr>
          <w:rFonts w:ascii="Times New Roman" w:hAnsi="Times New Roman" w:cs="Times New Roman"/>
          <w:sz w:val="28"/>
        </w:rPr>
        <w:t xml:space="preserve"> показателя</w:t>
      </w:r>
      <w:r>
        <w:rPr>
          <w:rFonts w:ascii="Times New Roman" w:hAnsi="Times New Roman" w:cs="Times New Roman"/>
          <w:sz w:val="28"/>
        </w:rPr>
        <w:t xml:space="preserve"> в рангах (баллах), который дал </w:t>
      </w:r>
      <w:r w:rsidRPr="00605727">
        <w:rPr>
          <w:rFonts w:ascii="Times New Roman" w:hAnsi="Times New Roman" w:cs="Times New Roman"/>
          <w:sz w:val="28"/>
        </w:rPr>
        <w:t>i-</w:t>
      </w:r>
      <w:proofErr w:type="spellStart"/>
      <w:r w:rsidRPr="00605727">
        <w:rPr>
          <w:rFonts w:ascii="Times New Roman" w:hAnsi="Times New Roman" w:cs="Times New Roman"/>
          <w:sz w:val="28"/>
        </w:rPr>
        <w:t>ый</w:t>
      </w:r>
      <w:proofErr w:type="spellEnd"/>
      <w:r w:rsidRPr="00605727">
        <w:rPr>
          <w:rFonts w:ascii="Times New Roman" w:hAnsi="Times New Roman" w:cs="Times New Roman"/>
          <w:sz w:val="28"/>
        </w:rPr>
        <w:t xml:space="preserve"> эксперт.</w:t>
      </w:r>
    </w:p>
    <w:p w:rsidR="006F2F96" w:rsidRPr="00605727" w:rsidRDefault="006F2F96" w:rsidP="006F2F96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6F2F96" w:rsidRDefault="006F2F96" w:rsidP="006F2F9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05727">
        <w:rPr>
          <w:rFonts w:ascii="Times New Roman" w:hAnsi="Times New Roman" w:cs="Times New Roman"/>
          <w:sz w:val="28"/>
        </w:rPr>
        <w:t xml:space="preserve">Расчеты по формуле (1) для рассматриваемого примера </w:t>
      </w:r>
      <w:r>
        <w:rPr>
          <w:rFonts w:ascii="Times New Roman" w:hAnsi="Times New Roman" w:cs="Times New Roman"/>
          <w:sz w:val="28"/>
        </w:rPr>
        <w:t>представлены на рисунке 4.</w:t>
      </w:r>
    </w:p>
    <w:p w:rsidR="006F2F96" w:rsidRDefault="00AC47CF" w:rsidP="006F2F96">
      <w:pPr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58E0E27E" wp14:editId="38FE0554">
            <wp:extent cx="3686175" cy="173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96" w:rsidRDefault="006F2F96" w:rsidP="006F2F9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 </w:t>
      </w:r>
      <w:r w:rsidRPr="00605727">
        <w:rPr>
          <w:rFonts w:ascii="Times New Roman" w:hAnsi="Times New Roman" w:cs="Times New Roman"/>
          <w:sz w:val="28"/>
        </w:rPr>
        <w:t>Обобщенные экспертные оценки</w:t>
      </w:r>
    </w:p>
    <w:p w:rsidR="00AC47CF" w:rsidRDefault="00AC47CF" w:rsidP="006F2F96">
      <w:pPr>
        <w:jc w:val="center"/>
        <w:rPr>
          <w:rFonts w:ascii="Times New Roman" w:hAnsi="Times New Roman" w:cs="Times New Roman"/>
          <w:sz w:val="28"/>
        </w:rPr>
      </w:pPr>
    </w:p>
    <w:p w:rsidR="00AC47CF" w:rsidRDefault="00AC47CF" w:rsidP="006F2F96">
      <w:pPr>
        <w:jc w:val="center"/>
        <w:rPr>
          <w:rFonts w:ascii="Times New Roman" w:hAnsi="Times New Roman" w:cs="Times New Roman"/>
          <w:sz w:val="28"/>
        </w:rPr>
      </w:pPr>
    </w:p>
    <w:p w:rsidR="00AC47CF" w:rsidRDefault="00AC47CF" w:rsidP="006F2F96">
      <w:pPr>
        <w:jc w:val="center"/>
        <w:rPr>
          <w:rFonts w:ascii="Times New Roman" w:hAnsi="Times New Roman" w:cs="Times New Roman"/>
          <w:sz w:val="28"/>
        </w:rPr>
      </w:pPr>
    </w:p>
    <w:p w:rsidR="00AC47CF" w:rsidRDefault="00AC47CF" w:rsidP="006F2F96">
      <w:pPr>
        <w:jc w:val="center"/>
        <w:rPr>
          <w:rFonts w:ascii="Times New Roman" w:hAnsi="Times New Roman" w:cs="Times New Roman"/>
          <w:sz w:val="28"/>
        </w:rPr>
      </w:pPr>
    </w:p>
    <w:p w:rsidR="00D871E4" w:rsidRDefault="00D871E4" w:rsidP="006F2F96">
      <w:pPr>
        <w:jc w:val="center"/>
        <w:rPr>
          <w:rFonts w:ascii="Times New Roman" w:hAnsi="Times New Roman" w:cs="Times New Roman"/>
          <w:sz w:val="28"/>
        </w:rPr>
      </w:pPr>
    </w:p>
    <w:p w:rsidR="006F2F96" w:rsidRPr="006F2F96" w:rsidRDefault="006F2F96" w:rsidP="006F2F96">
      <w:pPr>
        <w:ind w:firstLine="709"/>
        <w:rPr>
          <w:rFonts w:ascii="Times New Roman" w:hAnsi="Times New Roman" w:cs="Times New Roman"/>
          <w:sz w:val="28"/>
        </w:rPr>
      </w:pPr>
    </w:p>
    <w:p w:rsidR="006F2F96" w:rsidRDefault="006F2F96" w:rsidP="006F2F9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605727">
        <w:rPr>
          <w:rFonts w:ascii="Times New Roman" w:hAnsi="Times New Roman" w:cs="Times New Roman"/>
          <w:sz w:val="28"/>
        </w:rPr>
        <w:lastRenderedPageBreak/>
        <w:t>Анализируя полученные экспертным методом оценки качества, можно не только указать, какой объект лучше или хуже других, но и на сколько.</w:t>
      </w:r>
    </w:p>
    <w:p w:rsidR="006F2F96" w:rsidRDefault="006F2F96" w:rsidP="006F2F9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Определим, на сколько лидирующее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1 лучше</w:t>
      </w:r>
      <w:r w:rsidRPr="00261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2, которое занимает второе место:</w:t>
      </w:r>
    </w:p>
    <w:p w:rsidR="006F2F96" w:rsidRPr="00654567" w:rsidRDefault="002279DB" w:rsidP="006F2F96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0,31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0,24</m:t>
              </m:r>
            </m:den>
          </m:f>
          <m:r>
            <w:rPr>
              <w:rFonts w:ascii="Cambria Math" w:hAnsi="Cambria Math" w:cs="Times New Roman"/>
              <w:sz w:val="28"/>
            </w:rPr>
            <m:t>*100%-100% ~ 29%</m:t>
          </m:r>
        </m:oMath>
      </m:oMathPara>
    </w:p>
    <w:p w:rsidR="006F2F96" w:rsidRPr="00AC47CF" w:rsidRDefault="006F2F96" w:rsidP="006F2F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Таким образом, программное средство</w:t>
      </w:r>
      <w:r w:rsidR="00AC47CF">
        <w:rPr>
          <w:rFonts w:ascii="Times New Roman" w:hAnsi="Times New Roman" w:cs="Times New Roman"/>
          <w:sz w:val="28"/>
        </w:rPr>
        <w:t xml:space="preserve">-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AC47CF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(</w:t>
      </w:r>
      <w:r w:rsidR="00AC47C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Visual</w:t>
      </w:r>
      <w:r w:rsidR="00AC47CF" w:rsidRPr="00AC47CF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AC47C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лучше</w:t>
      </w:r>
      <w:r w:rsidRPr="00CB09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программного средства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AC47C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(</w:t>
      </w:r>
      <w:r w:rsidR="00AC47CF">
        <w:rPr>
          <w:rFonts w:ascii="Times New Roman" w:hAnsi="Times New Roman" w:cs="Times New Roman"/>
          <w:bCs/>
          <w:sz w:val="28"/>
          <w:szCs w:val="28"/>
          <w:lang w:val="en-US"/>
        </w:rPr>
        <w:t>Rider</w:t>
      </w:r>
      <w:r w:rsidR="00AC47CF">
        <w:rPr>
          <w:rFonts w:ascii="Times New Roman" w:hAnsi="Times New Roman" w:cs="Times New Roman"/>
          <w:sz w:val="28"/>
          <w:szCs w:val="28"/>
        </w:rPr>
        <w:t xml:space="preserve">) на 29% для использования с целью </w:t>
      </w:r>
      <w:r w:rsidR="00AC47CF">
        <w:rPr>
          <w:rFonts w:ascii="Times New Roman" w:hAnsi="Times New Roman" w:cs="Times New Roman"/>
          <w:sz w:val="28"/>
        </w:rPr>
        <w:t xml:space="preserve">интегрированной разработки на платформе </w:t>
      </w:r>
      <w:r w:rsidR="00AC47CF" w:rsidRPr="00AC47CF">
        <w:rPr>
          <w:rFonts w:ascii="Times New Roman" w:hAnsi="Times New Roman" w:cs="Times New Roman"/>
          <w:sz w:val="28"/>
        </w:rPr>
        <w:t>.</w:t>
      </w:r>
      <w:r w:rsidR="00AC47CF">
        <w:rPr>
          <w:rFonts w:ascii="Times New Roman" w:hAnsi="Times New Roman" w:cs="Times New Roman"/>
          <w:sz w:val="28"/>
          <w:lang w:val="en-US"/>
        </w:rPr>
        <w:t>NET</w:t>
      </w:r>
      <w:r w:rsidR="00AC47CF">
        <w:rPr>
          <w:rFonts w:ascii="Times New Roman" w:hAnsi="Times New Roman" w:cs="Times New Roman"/>
          <w:sz w:val="28"/>
        </w:rPr>
        <w:t>.</w:t>
      </w:r>
    </w:p>
    <w:p w:rsidR="006F2F96" w:rsidRDefault="006F2F96" w:rsidP="006F2F9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Определим, на сколько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AC47C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лучше</w:t>
      </w:r>
      <w:r w:rsidRPr="00261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AC47C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:</w:t>
      </w:r>
    </w:p>
    <w:p w:rsidR="006F2F96" w:rsidRPr="00654567" w:rsidRDefault="002279DB" w:rsidP="006F2F96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0,24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0,20</m:t>
              </m:r>
            </m:den>
          </m:f>
          <m:r>
            <w:rPr>
              <w:rFonts w:ascii="Cambria Math" w:hAnsi="Cambria Math" w:cs="Times New Roman"/>
              <w:sz w:val="28"/>
            </w:rPr>
            <m:t>*100%-100%=20%</m:t>
          </m:r>
        </m:oMath>
      </m:oMathPara>
    </w:p>
    <w:p w:rsidR="006F2F96" w:rsidRPr="00AC47CF" w:rsidRDefault="006F2F96" w:rsidP="006F2F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Таким образом,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3 (</w:t>
      </w:r>
      <w:r w:rsidR="00AC47CF">
        <w:rPr>
          <w:rFonts w:ascii="Times New Roman" w:hAnsi="Times New Roman" w:cs="Times New Roman"/>
          <w:bCs/>
          <w:sz w:val="28"/>
          <w:szCs w:val="28"/>
          <w:lang w:val="en-US"/>
        </w:rPr>
        <w:t>Rider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лучше</w:t>
      </w:r>
      <w:r w:rsidRPr="00CB09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программного средства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AC47C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(</w:t>
      </w:r>
      <w:r w:rsidR="00AC47CF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="00AC47CF" w:rsidRPr="00AC47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47CF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AC47CF" w:rsidRPr="00AC47C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C47CF">
        <w:rPr>
          <w:rFonts w:ascii="Times New Roman" w:hAnsi="Times New Roman" w:cs="Times New Roman"/>
          <w:bCs/>
          <w:sz w:val="28"/>
          <w:szCs w:val="28"/>
          <w:lang w:val="en-US"/>
        </w:rPr>
        <w:t>Code</w:t>
      </w:r>
      <w:r w:rsidR="00AC47CF">
        <w:rPr>
          <w:rFonts w:ascii="Times New Roman" w:hAnsi="Times New Roman" w:cs="Times New Roman"/>
          <w:sz w:val="28"/>
          <w:szCs w:val="28"/>
        </w:rPr>
        <w:t xml:space="preserve">) на 20% </w:t>
      </w:r>
      <w:r w:rsidR="00AC47CF">
        <w:rPr>
          <w:rFonts w:ascii="Times New Roman" w:hAnsi="Times New Roman" w:cs="Times New Roman"/>
          <w:sz w:val="28"/>
        </w:rPr>
        <w:t xml:space="preserve">для использования с целью интегрированной разработки на платформе </w:t>
      </w:r>
      <w:r w:rsidR="00AC47CF" w:rsidRPr="00AC47CF">
        <w:rPr>
          <w:rFonts w:ascii="Times New Roman" w:hAnsi="Times New Roman" w:cs="Times New Roman"/>
          <w:sz w:val="28"/>
        </w:rPr>
        <w:t>.</w:t>
      </w:r>
      <w:r w:rsidR="00AC47CF">
        <w:rPr>
          <w:rFonts w:ascii="Times New Roman" w:hAnsi="Times New Roman" w:cs="Times New Roman"/>
          <w:sz w:val="28"/>
          <w:lang w:val="en-US"/>
        </w:rPr>
        <w:t>NET</w:t>
      </w:r>
      <w:r w:rsidR="00AC47CF">
        <w:rPr>
          <w:rFonts w:ascii="Times New Roman" w:hAnsi="Times New Roman" w:cs="Times New Roman"/>
          <w:sz w:val="28"/>
        </w:rPr>
        <w:t>.</w:t>
      </w:r>
    </w:p>
    <w:p w:rsidR="006F2F96" w:rsidRDefault="006F2F96" w:rsidP="006F2F96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Определим, на сколько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AC47C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лучше</w:t>
      </w:r>
      <w:r w:rsidRPr="00261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AC47C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:</w:t>
      </w:r>
    </w:p>
    <w:p w:rsidR="006F2F96" w:rsidRPr="00654567" w:rsidRDefault="002279DB" w:rsidP="006F2F96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0,20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0,16</m:t>
              </m:r>
            </m:den>
          </m:f>
          <m:r>
            <w:rPr>
              <w:rFonts w:ascii="Cambria Math" w:hAnsi="Cambria Math" w:cs="Times New Roman"/>
              <w:sz w:val="28"/>
            </w:rPr>
            <m:t>*100%-100%=25%</m:t>
          </m:r>
        </m:oMath>
      </m:oMathPara>
    </w:p>
    <w:p w:rsidR="00A3736C" w:rsidRDefault="006F2F96" w:rsidP="00A3736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A3736C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(</w:t>
      </w:r>
      <w:r w:rsidR="00A3736C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="00A3736C" w:rsidRPr="00A373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736C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A3736C" w:rsidRPr="00A373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736C">
        <w:rPr>
          <w:rFonts w:ascii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лучше</w:t>
      </w:r>
      <w:r w:rsidRPr="00CB09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программного средства </w:t>
      </w:r>
      <w:r>
        <w:rPr>
          <w:rFonts w:ascii="Times New Roman" w:hAnsi="Times New Roman" w:cs="Times New Roman"/>
          <w:sz w:val="28"/>
          <w:lang w:val="en-US"/>
        </w:rPr>
        <w:t>Q</w:t>
      </w:r>
      <w:r w:rsidR="00A3736C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(</w:t>
      </w:r>
      <w:r w:rsidR="00A3736C">
        <w:rPr>
          <w:rFonts w:ascii="Times New Roman" w:hAnsi="Times New Roman" w:cs="Times New Roman"/>
          <w:bCs/>
          <w:sz w:val="28"/>
          <w:szCs w:val="28"/>
          <w:lang w:val="en-US"/>
        </w:rPr>
        <w:t>Eclipse</w:t>
      </w:r>
      <w:r w:rsidR="00A3736C">
        <w:rPr>
          <w:rFonts w:ascii="Times New Roman" w:hAnsi="Times New Roman" w:cs="Times New Roman"/>
          <w:sz w:val="28"/>
          <w:szCs w:val="28"/>
        </w:rPr>
        <w:t>) на 25</w:t>
      </w:r>
      <w:r w:rsidR="00AC47CF">
        <w:rPr>
          <w:rFonts w:ascii="Times New Roman" w:hAnsi="Times New Roman" w:cs="Times New Roman"/>
          <w:sz w:val="28"/>
          <w:szCs w:val="28"/>
        </w:rPr>
        <w:t xml:space="preserve">% </w:t>
      </w:r>
      <w:r w:rsidR="00AC47CF">
        <w:rPr>
          <w:rFonts w:ascii="Times New Roman" w:hAnsi="Times New Roman" w:cs="Times New Roman"/>
          <w:sz w:val="28"/>
        </w:rPr>
        <w:t xml:space="preserve">для использования с целью интегрированной разработки на платформе </w:t>
      </w:r>
      <w:r w:rsidR="00AC47CF" w:rsidRPr="00AC47CF">
        <w:rPr>
          <w:rFonts w:ascii="Times New Roman" w:hAnsi="Times New Roman" w:cs="Times New Roman"/>
          <w:sz w:val="28"/>
        </w:rPr>
        <w:t>.</w:t>
      </w:r>
      <w:r w:rsidR="00AC47CF">
        <w:rPr>
          <w:rFonts w:ascii="Times New Roman" w:hAnsi="Times New Roman" w:cs="Times New Roman"/>
          <w:sz w:val="28"/>
          <w:lang w:val="en-US"/>
        </w:rPr>
        <w:t>NET</w:t>
      </w:r>
      <w:r w:rsidR="00AC47CF">
        <w:rPr>
          <w:rFonts w:ascii="Times New Roman" w:hAnsi="Times New Roman" w:cs="Times New Roman"/>
          <w:sz w:val="28"/>
        </w:rPr>
        <w:t>.</w:t>
      </w:r>
    </w:p>
    <w:p w:rsidR="00A3736C" w:rsidRDefault="00A3736C" w:rsidP="00A3736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Определим, на сколько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3 лучше</w:t>
      </w:r>
      <w:r w:rsidRPr="00261DE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4:</w:t>
      </w:r>
    </w:p>
    <w:p w:rsidR="00A3736C" w:rsidRPr="00654567" w:rsidRDefault="002279DB" w:rsidP="00A3736C">
      <w:pPr>
        <w:ind w:firstLine="709"/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0,16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0,09</m:t>
              </m:r>
            </m:den>
          </m:f>
          <m:r>
            <w:rPr>
              <w:rFonts w:ascii="Cambria Math" w:hAnsi="Cambria Math" w:cs="Times New Roman"/>
              <w:sz w:val="28"/>
            </w:rPr>
            <m:t>*100%-100%=77%</m:t>
          </m:r>
        </m:oMath>
      </m:oMathPara>
    </w:p>
    <w:p w:rsidR="00A3736C" w:rsidRPr="00AC47CF" w:rsidRDefault="00A3736C" w:rsidP="00A373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Таким образом, программное средство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3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лучше</w:t>
      </w:r>
      <w:r w:rsidRPr="00CB09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программного средства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>4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MonoDevelop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на 77% </w:t>
      </w:r>
      <w:r>
        <w:rPr>
          <w:rFonts w:ascii="Times New Roman" w:hAnsi="Times New Roman" w:cs="Times New Roman"/>
          <w:sz w:val="28"/>
        </w:rPr>
        <w:t xml:space="preserve">для использования с целью интегрированной разработки на платформе </w:t>
      </w:r>
      <w:r w:rsidRPr="00AC47C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>.</w:t>
      </w:r>
    </w:p>
    <w:p w:rsidR="00A3736C" w:rsidRPr="00AC47CF" w:rsidRDefault="00A3736C" w:rsidP="00AC47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2F96" w:rsidRDefault="006F2F96" w:rsidP="006F2F9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10C8" w:rsidRDefault="008710C8" w:rsidP="006F2F9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710C8" w:rsidRDefault="00A3736C" w:rsidP="008710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Таким образом, п</w:t>
      </w:r>
      <w:r w:rsidR="008710C8">
        <w:rPr>
          <w:rFonts w:ascii="Times New Roman" w:hAnsi="Times New Roman" w:cs="Times New Roman"/>
          <w:sz w:val="28"/>
        </w:rPr>
        <w:t>о полученным экспертным оценкам качества выбранных интегрированных сред разработки для .</w:t>
      </w:r>
      <w:r w:rsidR="008710C8">
        <w:rPr>
          <w:rFonts w:ascii="Times New Roman" w:hAnsi="Times New Roman" w:cs="Times New Roman"/>
          <w:sz w:val="28"/>
          <w:lang w:val="en-US"/>
        </w:rPr>
        <w:t>NET</w:t>
      </w:r>
      <w:r w:rsidR="008710C8">
        <w:rPr>
          <w:rFonts w:ascii="Times New Roman" w:hAnsi="Times New Roman" w:cs="Times New Roman"/>
          <w:sz w:val="28"/>
        </w:rPr>
        <w:t xml:space="preserve"> разработчика, можно сделать вывод, что </w:t>
      </w:r>
      <w:r w:rsidR="008710C8">
        <w:rPr>
          <w:rFonts w:ascii="Times New Roman" w:hAnsi="Times New Roman" w:cs="Times New Roman"/>
          <w:sz w:val="28"/>
          <w:lang w:val="en-US"/>
        </w:rPr>
        <w:t>Visual</w:t>
      </w:r>
      <w:r w:rsidR="008710C8">
        <w:rPr>
          <w:rFonts w:ascii="Times New Roman" w:hAnsi="Times New Roman" w:cs="Times New Roman"/>
          <w:sz w:val="28"/>
        </w:rPr>
        <w:t xml:space="preserve"> </w:t>
      </w:r>
      <w:r w:rsidR="008710C8">
        <w:rPr>
          <w:rFonts w:ascii="Times New Roman" w:hAnsi="Times New Roman" w:cs="Times New Roman"/>
          <w:sz w:val="28"/>
          <w:lang w:val="en-US"/>
        </w:rPr>
        <w:t>Studio</w:t>
      </w:r>
      <w:r w:rsidR="008710C8">
        <w:rPr>
          <w:rFonts w:ascii="Times New Roman" w:hAnsi="Times New Roman" w:cs="Times New Roman"/>
          <w:sz w:val="28"/>
        </w:rPr>
        <w:t xml:space="preserve"> представляет лучшую функционально</w:t>
      </w:r>
      <w:r>
        <w:rPr>
          <w:rFonts w:ascii="Times New Roman" w:hAnsi="Times New Roman" w:cs="Times New Roman"/>
          <w:sz w:val="28"/>
        </w:rPr>
        <w:t xml:space="preserve">сть среди опрошенных экспертов </w:t>
      </w:r>
      <w:r w:rsidRPr="00A3736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так как данное программное средство набрало наивысший балл – 14, получило максимальное оценивание от </w:t>
      </w:r>
      <w:proofErr w:type="spellStart"/>
      <w:r>
        <w:rPr>
          <w:rFonts w:ascii="Times New Roman" w:hAnsi="Times New Roman" w:cs="Times New Roman"/>
          <w:sz w:val="28"/>
        </w:rPr>
        <w:t>экпертов</w:t>
      </w:r>
      <w:proofErr w:type="spellEnd"/>
      <w:r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  <w:lang w:val="en-US"/>
        </w:rPr>
        <w:t>backend</w:t>
      </w:r>
      <w:r w:rsidRPr="00A373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full</w:t>
      </w:r>
      <w:r w:rsidRPr="00A3736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stack</w:t>
      </w:r>
      <w:r w:rsidRPr="00A373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разработке, а также активно развивается и поддерживается компанией, разрабатывающей саму платформу </w:t>
      </w:r>
      <w:r w:rsidRPr="00A3736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>
        <w:rPr>
          <w:rFonts w:ascii="Times New Roman" w:hAnsi="Times New Roman" w:cs="Times New Roman"/>
          <w:sz w:val="28"/>
        </w:rPr>
        <w:t xml:space="preserve"> – а именно компанией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A3736C">
        <w:rPr>
          <w:rFonts w:ascii="Times New Roman" w:hAnsi="Times New Roman" w:cs="Times New Roman"/>
          <w:sz w:val="28"/>
        </w:rPr>
        <w:t xml:space="preserve">). </w:t>
      </w:r>
      <w:r w:rsidR="008710C8">
        <w:rPr>
          <w:rFonts w:ascii="Times New Roman" w:hAnsi="Times New Roman" w:cs="Times New Roman"/>
          <w:sz w:val="28"/>
        </w:rPr>
        <w:t>З</w:t>
      </w:r>
      <w:r>
        <w:rPr>
          <w:rFonts w:ascii="Times New Roman" w:hAnsi="Times New Roman" w:cs="Times New Roman"/>
          <w:sz w:val="28"/>
        </w:rPr>
        <w:t xml:space="preserve">а ней идет программное средство </w:t>
      </w:r>
      <w:r w:rsidR="008710C8">
        <w:rPr>
          <w:rFonts w:ascii="Times New Roman" w:hAnsi="Times New Roman" w:cs="Times New Roman"/>
          <w:sz w:val="28"/>
          <w:lang w:val="en-US"/>
        </w:rPr>
        <w:t>Rider</w:t>
      </w:r>
      <w:r>
        <w:rPr>
          <w:rFonts w:ascii="Times New Roman" w:hAnsi="Times New Roman" w:cs="Times New Roman"/>
          <w:sz w:val="28"/>
        </w:rPr>
        <w:t xml:space="preserve"> от компании </w:t>
      </w:r>
      <w:r>
        <w:rPr>
          <w:rFonts w:ascii="Times New Roman" w:hAnsi="Times New Roman" w:cs="Times New Roman"/>
          <w:sz w:val="28"/>
          <w:lang w:val="en-US"/>
        </w:rPr>
        <w:t>Jet</w:t>
      </w:r>
      <w:r w:rsidRPr="00A373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Brains</w:t>
      </w:r>
      <w:r>
        <w:rPr>
          <w:rFonts w:ascii="Times New Roman" w:hAnsi="Times New Roman" w:cs="Times New Roman"/>
          <w:sz w:val="28"/>
        </w:rPr>
        <w:t xml:space="preserve">, которое может понравиться любителям экосистемы продуктов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A3736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но которое уступает по функциональности </w:t>
      </w:r>
      <w:r>
        <w:rPr>
          <w:rFonts w:ascii="Times New Roman" w:hAnsi="Times New Roman" w:cs="Times New Roman"/>
          <w:sz w:val="28"/>
          <w:lang w:val="en-US"/>
        </w:rPr>
        <w:t>VS</w:t>
      </w:r>
      <w:r>
        <w:rPr>
          <w:rFonts w:ascii="Times New Roman" w:hAnsi="Times New Roman" w:cs="Times New Roman"/>
          <w:sz w:val="28"/>
        </w:rPr>
        <w:t>, а также не является бесплатным продуктом в принципе)</w:t>
      </w:r>
      <w:r w:rsidR="008710C8">
        <w:rPr>
          <w:rFonts w:ascii="Times New Roman" w:hAnsi="Times New Roman" w:cs="Times New Roman"/>
          <w:sz w:val="28"/>
        </w:rPr>
        <w:t xml:space="preserve">, </w:t>
      </w:r>
      <w:r w:rsidR="006F2F96">
        <w:rPr>
          <w:rFonts w:ascii="Times New Roman" w:hAnsi="Times New Roman" w:cs="Times New Roman"/>
          <w:sz w:val="28"/>
          <w:lang w:val="en-US"/>
        </w:rPr>
        <w:t>Visual</w:t>
      </w:r>
      <w:r w:rsidR="006F2F96" w:rsidRPr="006F2F96">
        <w:rPr>
          <w:rFonts w:ascii="Times New Roman" w:hAnsi="Times New Roman" w:cs="Times New Roman"/>
          <w:sz w:val="28"/>
        </w:rPr>
        <w:t xml:space="preserve"> </w:t>
      </w:r>
      <w:r w:rsidR="006F2F96">
        <w:rPr>
          <w:rFonts w:ascii="Times New Roman" w:hAnsi="Times New Roman" w:cs="Times New Roman"/>
          <w:sz w:val="28"/>
          <w:lang w:val="en-US"/>
        </w:rPr>
        <w:t>Studio</w:t>
      </w:r>
      <w:r w:rsidR="006F2F96" w:rsidRPr="006F2F96">
        <w:rPr>
          <w:rFonts w:ascii="Times New Roman" w:hAnsi="Times New Roman" w:cs="Times New Roman"/>
          <w:sz w:val="28"/>
        </w:rPr>
        <w:t xml:space="preserve"> </w:t>
      </w:r>
      <w:r w:rsidR="006F2F96">
        <w:rPr>
          <w:rFonts w:ascii="Times New Roman" w:hAnsi="Times New Roman" w:cs="Times New Roman"/>
          <w:sz w:val="28"/>
          <w:lang w:val="en-US"/>
        </w:rPr>
        <w:t>Code</w:t>
      </w:r>
      <w:r>
        <w:rPr>
          <w:rFonts w:ascii="Times New Roman" w:hAnsi="Times New Roman" w:cs="Times New Roman"/>
          <w:sz w:val="28"/>
        </w:rPr>
        <w:t xml:space="preserve"> (которое распространяется компанией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A3736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стремительно набирает свою популярность, благодаря своей гибкости), </w:t>
      </w:r>
      <w:r w:rsidR="008710C8">
        <w:rPr>
          <w:rFonts w:ascii="Times New Roman" w:hAnsi="Times New Roman" w:cs="Times New Roman"/>
          <w:sz w:val="28"/>
          <w:lang w:val="en-US"/>
        </w:rPr>
        <w:t>Eclipse</w:t>
      </w:r>
      <w:r>
        <w:rPr>
          <w:rFonts w:ascii="Times New Roman" w:hAnsi="Times New Roman" w:cs="Times New Roman"/>
          <w:sz w:val="28"/>
        </w:rPr>
        <w:t xml:space="preserve"> (который не смотря на функциональность и быстроту не находит такой популярности и удобства использования, как программные средства конкурентов) </w:t>
      </w:r>
      <w:r w:rsidR="008710C8">
        <w:rPr>
          <w:rFonts w:ascii="Times New Roman" w:hAnsi="Times New Roman" w:cs="Times New Roman"/>
          <w:sz w:val="28"/>
        </w:rPr>
        <w:t xml:space="preserve">и на последнем месте </w:t>
      </w:r>
      <w:proofErr w:type="spellStart"/>
      <w:r w:rsidR="008710C8">
        <w:rPr>
          <w:rFonts w:ascii="Times New Roman" w:hAnsi="Times New Roman" w:cs="Times New Roman"/>
          <w:sz w:val="28"/>
          <w:lang w:val="en-US"/>
        </w:rPr>
        <w:t>MonoDevelop</w:t>
      </w:r>
      <w:proofErr w:type="spellEnd"/>
      <w:r>
        <w:rPr>
          <w:rFonts w:ascii="Times New Roman" w:hAnsi="Times New Roman" w:cs="Times New Roman"/>
          <w:sz w:val="28"/>
        </w:rPr>
        <w:t xml:space="preserve"> из-за «сырости» продукта (и не самой большой функциональности).</w:t>
      </w:r>
    </w:p>
    <w:p w:rsidR="008710C8" w:rsidRDefault="008710C8" w:rsidP="008710C8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10C8" w:rsidRDefault="008710C8" w:rsidP="008710C8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Вывод</w:t>
      </w:r>
    </w:p>
    <w:p w:rsidR="008710C8" w:rsidRDefault="008710C8" w:rsidP="008710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</w:t>
      </w:r>
      <w:r w:rsidR="00BC18ED">
        <w:rPr>
          <w:rFonts w:ascii="Times New Roman" w:hAnsi="Times New Roman" w:cs="Times New Roman"/>
          <w:sz w:val="28"/>
        </w:rPr>
        <w:t xml:space="preserve">выполнения </w:t>
      </w:r>
      <w:r w:rsidR="00A3736C">
        <w:rPr>
          <w:rFonts w:ascii="Times New Roman" w:hAnsi="Times New Roman" w:cs="Times New Roman"/>
          <w:sz w:val="28"/>
        </w:rPr>
        <w:t>лабораторной работы мною была</w:t>
      </w:r>
      <w:r>
        <w:rPr>
          <w:rFonts w:ascii="Times New Roman" w:hAnsi="Times New Roman" w:cs="Times New Roman"/>
          <w:sz w:val="28"/>
        </w:rPr>
        <w:t xml:space="preserve"> произведена оценка качества выбранных платформ по результатам оценки экспертов, представленных в виде ранжированного ряда.</w:t>
      </w:r>
    </w:p>
    <w:p w:rsidR="00BC18ED" w:rsidRDefault="00BC18ED" w:rsidP="008710C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C18ED" w:rsidRDefault="00BC18ED" w:rsidP="00BC18E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использованных источников:</w:t>
      </w:r>
    </w:p>
    <w:p w:rsidR="00031E8B" w:rsidRDefault="002279DB" w:rsidP="00031E8B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031E8B" w:rsidRPr="00031E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31E8B" w:rsidRPr="00031E8B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31E8B" w:rsidRPr="00031E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31E8B" w:rsidRPr="00031E8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31E8B" w:rsidRPr="00031E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031E8B" w:rsidRPr="00031E8B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31E8B" w:rsidRPr="00031E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031E8B" w:rsidRPr="00031E8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31E8B" w:rsidRPr="00031E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031E8B" w:rsidRPr="00031E8B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31E8B" w:rsidRPr="00031E8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IDE</w:t>
        </w:r>
      </w:hyperlink>
      <w:r w:rsidR="00031E8B" w:rsidRPr="00031E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1E8B" w:rsidRPr="00031E8B" w:rsidRDefault="002279DB" w:rsidP="00031E8B">
      <w:pPr>
        <w:pStyle w:val="a3"/>
        <w:numPr>
          <w:ilvl w:val="3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031E8B" w:rsidRPr="00043110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https://ru.wikipedia.org/wiki/.NET</w:t>
        </w:r>
      </w:hyperlink>
      <w:r w:rsidR="00031E8B" w:rsidRPr="00031E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18ED" w:rsidRDefault="002279DB" w:rsidP="00BC18ED">
      <w:pPr>
        <w:pStyle w:val="a3"/>
        <w:numPr>
          <w:ilvl w:val="3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hyperlink r:id="rId15" w:history="1">
        <w:r w:rsidR="00BC18ED" w:rsidRPr="00043110">
          <w:rPr>
            <w:rStyle w:val="a5"/>
            <w:rFonts w:ascii="Times New Roman" w:hAnsi="Times New Roman" w:cs="Times New Roman"/>
            <w:sz w:val="28"/>
          </w:rPr>
          <w:t>https://gb.ru/posts/c_sharp_ides</w:t>
        </w:r>
      </w:hyperlink>
    </w:p>
    <w:p w:rsidR="00BC18ED" w:rsidRDefault="002279DB" w:rsidP="00BC18ED">
      <w:pPr>
        <w:pStyle w:val="a3"/>
        <w:numPr>
          <w:ilvl w:val="3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hyperlink r:id="rId16" w:history="1">
        <w:r w:rsidR="00BC18ED" w:rsidRPr="00043110">
          <w:rPr>
            <w:rStyle w:val="a5"/>
            <w:rFonts w:ascii="Times New Roman" w:hAnsi="Times New Roman" w:cs="Times New Roman"/>
            <w:sz w:val="28"/>
          </w:rPr>
          <w:t>https://blog.skillfactory.ru/kto-takoj-frontend/</w:t>
        </w:r>
      </w:hyperlink>
    </w:p>
    <w:p w:rsidR="00BC18ED" w:rsidRDefault="002279DB" w:rsidP="00BC18ED">
      <w:pPr>
        <w:pStyle w:val="a3"/>
        <w:numPr>
          <w:ilvl w:val="3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hyperlink r:id="rId17" w:anchor=":~:text=A%20full%20stack%20web%20developer,ASP%2C%20Python%2C%20or%20Node" w:history="1">
        <w:r w:rsidR="00BC18ED" w:rsidRPr="00043110">
          <w:rPr>
            <w:rStyle w:val="a5"/>
            <w:rFonts w:ascii="Times New Roman" w:hAnsi="Times New Roman" w:cs="Times New Roman"/>
            <w:sz w:val="28"/>
          </w:rPr>
          <w:t>https://www.w3schools.com/whatis/whatis_fullstack.asp#:~:text=A%20full%20stack%20web%20developer,ASP%2C%20Python%2C%20or%20Node</w:t>
        </w:r>
      </w:hyperlink>
      <w:r w:rsidR="00BC18ED" w:rsidRPr="00BC18ED">
        <w:rPr>
          <w:rFonts w:ascii="Times New Roman" w:hAnsi="Times New Roman" w:cs="Times New Roman"/>
          <w:sz w:val="28"/>
        </w:rPr>
        <w:t>)</w:t>
      </w:r>
    </w:p>
    <w:p w:rsidR="00BC18ED" w:rsidRPr="00BC18ED" w:rsidRDefault="00BC18ED" w:rsidP="00031E8B">
      <w:pPr>
        <w:pStyle w:val="a3"/>
        <w:spacing w:line="360" w:lineRule="auto"/>
        <w:ind w:left="2880"/>
        <w:jc w:val="both"/>
        <w:rPr>
          <w:rFonts w:ascii="Times New Roman" w:hAnsi="Times New Roman" w:cs="Times New Roman"/>
          <w:sz w:val="28"/>
        </w:rPr>
      </w:pPr>
    </w:p>
    <w:p w:rsidR="00AC1871" w:rsidRDefault="002279DB"/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0D3"/>
    <w:multiLevelType w:val="hybridMultilevel"/>
    <w:tmpl w:val="838636E6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6796F"/>
    <w:multiLevelType w:val="hybridMultilevel"/>
    <w:tmpl w:val="C122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B"/>
    <w:rsid w:val="00031E8B"/>
    <w:rsid w:val="00080771"/>
    <w:rsid w:val="00103378"/>
    <w:rsid w:val="002279DB"/>
    <w:rsid w:val="002B2E30"/>
    <w:rsid w:val="00350568"/>
    <w:rsid w:val="006A2400"/>
    <w:rsid w:val="006F2F96"/>
    <w:rsid w:val="00853F83"/>
    <w:rsid w:val="008710C8"/>
    <w:rsid w:val="008F6CC6"/>
    <w:rsid w:val="00A3736C"/>
    <w:rsid w:val="00AC47CF"/>
    <w:rsid w:val="00BC18ED"/>
    <w:rsid w:val="00D871E4"/>
    <w:rsid w:val="00E10E5B"/>
    <w:rsid w:val="00F3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3351D-EF5F-4F48-893F-27AAEF4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C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8"/>
    <w:pPr>
      <w:ind w:left="720"/>
      <w:contextualSpacing/>
    </w:pPr>
  </w:style>
  <w:style w:type="paragraph" w:styleId="a4">
    <w:name w:val="Normal (Web)"/>
    <w:basedOn w:val="a"/>
    <w:rsid w:val="003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0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hyperlink" Target="https://ru.wikipedia.org/wiki/I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whatis/whatis_fullstack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skillfactory.ru/kto-takoj-fronten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hyperlink" Target="https://gb.ru/posts/c_sharp_ides" TargetMode="External"/><Relationship Id="rId10" Type="http://schemas.openxmlformats.org/officeDocument/2006/relationships/image" Target="media/image5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ru.wikipedia.org/wiki/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1637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7</cp:revision>
  <dcterms:created xsi:type="dcterms:W3CDTF">2023-09-07T13:02:00Z</dcterms:created>
  <dcterms:modified xsi:type="dcterms:W3CDTF">2023-09-21T14:14:00Z</dcterms:modified>
</cp:coreProperties>
</file>