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профессионального образования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«Владимирский государственный университет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имени Александра Григорьевича и Николая Григорьевича Столетовых»</w:t>
      </w: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(ВлГУ)</w:t>
      </w:r>
    </w:p>
    <w:p w:rsidR="002D4352" w:rsidRDefault="002D43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информационных систем и программной инженерии</w:t>
      </w:r>
    </w:p>
    <w:p w:rsidR="002D4352" w:rsidRDefault="002D43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2D4352">
      <w:pPr>
        <w:ind w:right="-710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Pr="00406B73" w:rsidRDefault="00406B73">
      <w:pPr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Практическая работа</w:t>
      </w:r>
    </w:p>
    <w:p w:rsidR="002D4352" w:rsidRDefault="00406B73">
      <w:pPr>
        <w:spacing w:after="0" w:line="240" w:lineRule="auto"/>
        <w:ind w:left="-284" w:right="141"/>
        <w:jc w:val="center"/>
        <w:outlineLvl w:val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</w:t>
      </w:r>
      <w:r w:rsidR="005668E7">
        <w:rPr>
          <w:rFonts w:ascii="Times New Roman" w:eastAsia="Times New Roman" w:hAnsi="Times New Roman" w:cs="Times New Roman"/>
          <w:sz w:val="28"/>
          <w:szCs w:val="28"/>
        </w:rPr>
        <w:t xml:space="preserve">дисциплине </w:t>
      </w:r>
      <w:r w:rsidR="00354269">
        <w:rPr>
          <w:rFonts w:ascii="Times New Roman" w:eastAsia="Times New Roman" w:hAnsi="Times New Roman" w:cs="Times New Roman"/>
          <w:sz w:val="28"/>
          <w:szCs w:val="28"/>
        </w:rPr>
        <w:t>"</w:t>
      </w:r>
      <w:r w:rsidR="003413B7">
        <w:rPr>
          <w:rFonts w:ascii="Times New Roman" w:hAnsi="Times New Roman" w:cs="Times New Roman"/>
          <w:sz w:val="28"/>
          <w:szCs w:val="28"/>
        </w:rPr>
        <w:t>Обработка экспериментальных данных</w:t>
      </w:r>
      <w:r w:rsidR="00354269">
        <w:rPr>
          <w:rFonts w:ascii="Times New Roman" w:eastAsia="Times New Roman" w:hAnsi="Times New Roman" w:cs="Times New Roman"/>
          <w:sz w:val="28"/>
          <w:szCs w:val="28"/>
        </w:rPr>
        <w:t>"</w:t>
      </w:r>
    </w:p>
    <w:p w:rsidR="002D4352" w:rsidRDefault="002D43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ТЕМА РАБОТЫ: </w:t>
      </w:r>
    </w:p>
    <w:p w:rsidR="002D4352" w:rsidRPr="00C07EA9" w:rsidRDefault="00406B73" w:rsidP="00406B73">
      <w:pPr>
        <w:ind w:left="1276" w:right="127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данных дорожных маршрутов с помощью множественного регрессионного анализа</w:t>
      </w:r>
    </w:p>
    <w:p w:rsidR="00696412" w:rsidRPr="00696412" w:rsidRDefault="00696412">
      <w:pPr>
        <w:ind w:right="-62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 гр. ПРИ-120</w:t>
      </w: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Парахин К.В.</w:t>
      </w:r>
    </w:p>
    <w:p w:rsidR="002D4352" w:rsidRDefault="002D4352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</w:t>
      </w:r>
      <w:r w:rsidR="003413B7">
        <w:rPr>
          <w:rFonts w:ascii="Times New Roman" w:eastAsia="Times New Roman" w:hAnsi="Times New Roman" w:cs="Times New Roman"/>
          <w:sz w:val="28"/>
          <w:szCs w:val="28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D4352" w:rsidRDefault="006F7C83">
      <w:pPr>
        <w:ind w:left="8080" w:right="-62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преподаватель</w:t>
      </w:r>
      <w:r w:rsidR="00354269">
        <w:rPr>
          <w:rFonts w:ascii="Times New Roman" w:eastAsia="Times New Roman" w:hAnsi="Times New Roman" w:cs="Times New Roman"/>
          <w:sz w:val="28"/>
          <w:szCs w:val="28"/>
        </w:rPr>
        <w:t xml:space="preserve"> кафедры ИСПИ</w:t>
      </w:r>
    </w:p>
    <w:p w:rsidR="002D4352" w:rsidRDefault="003413B7" w:rsidP="003413B7">
      <w:pPr>
        <w:ind w:left="80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Андрианова В.И.</w:t>
      </w:r>
    </w:p>
    <w:p w:rsidR="002D4352" w:rsidRDefault="002D4352">
      <w:pPr>
        <w:ind w:left="808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2D4352" w:rsidP="00FA23A6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6F7C83" w:rsidRDefault="003413B7" w:rsidP="00AB1DE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Владимир 2025</w:t>
      </w:r>
      <w:r w:rsidR="00AB1DEC">
        <w:rPr>
          <w:rFonts w:ascii="Times New Roman" w:eastAsia="Times New Roman" w:hAnsi="Times New Roman" w:cs="Times New Roman"/>
          <w:sz w:val="28"/>
          <w:szCs w:val="28"/>
        </w:rPr>
        <w:t xml:space="preserve"> г</w:t>
      </w:r>
    </w:p>
    <w:p w:rsidR="007A72A6" w:rsidRDefault="007A72A6" w:rsidP="00A16CE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2D4352" w:rsidRDefault="0035426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Цель работы:</w:t>
      </w:r>
    </w:p>
    <w:p w:rsidR="00A16CEF" w:rsidRPr="00AD0F5B" w:rsidRDefault="00A16CEF" w:rsidP="00A16CEF">
      <w:pPr>
        <w:pStyle w:val="a9"/>
        <w:rPr>
          <w:szCs w:val="28"/>
        </w:rPr>
      </w:pPr>
      <w:r w:rsidRPr="00AD0F5B">
        <w:rPr>
          <w:szCs w:val="28"/>
        </w:rPr>
        <w:t>Освоение методов построения регрессионных моделей на основе обработкой статистических данных.</w:t>
      </w:r>
    </w:p>
    <w:p w:rsidR="007A72A6" w:rsidRDefault="007A72A6" w:rsidP="007A72A6">
      <w:pPr>
        <w:spacing w:after="0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A16CEF" w:rsidRDefault="00A16CEF" w:rsidP="00A16CE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Выполнение работы</w:t>
      </w:r>
    </w:p>
    <w:p w:rsidR="005668E7" w:rsidRDefault="005668E7" w:rsidP="005668E7">
      <w:pPr>
        <w:spacing w:after="0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5668E7" w:rsidRPr="001F6873" w:rsidRDefault="005668E7" w:rsidP="005668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</w:t>
      </w:r>
      <w:r>
        <w:rPr>
          <w:rFonts w:ascii="Times New Roman" w:hAnsi="Times New Roman" w:cs="Times New Roman"/>
          <w:sz w:val="28"/>
          <w:szCs w:val="28"/>
        </w:rPr>
        <w:t xml:space="preserve"> ВКР</w:t>
      </w:r>
      <w:r>
        <w:rPr>
          <w:rFonts w:ascii="Times New Roman" w:hAnsi="Times New Roman" w:cs="Times New Roman"/>
          <w:sz w:val="28"/>
          <w:szCs w:val="28"/>
        </w:rPr>
        <w:t xml:space="preserve">: «Нахождение кратчайшего пути по дорогам города согласно качеству дорожного покрытия и дорожным условиям». </w:t>
      </w:r>
      <w:r>
        <w:rPr>
          <w:rFonts w:ascii="Times New Roman" w:hAnsi="Times New Roman" w:cs="Times New Roman"/>
          <w:sz w:val="28"/>
          <w:szCs w:val="28"/>
        </w:rPr>
        <w:br/>
      </w:r>
    </w:p>
    <w:p w:rsidR="005668E7" w:rsidRDefault="005668E7" w:rsidP="005668E7">
      <w:pPr>
        <w:tabs>
          <w:tab w:val="left" w:pos="426"/>
        </w:tabs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 для данной темы включает в себя логистику города, расположение и описание его дорог – и отслеживание качества покрытия участков этих дорог и условий, которые происходят в данный момент времени на этих самых участках.</w:t>
      </w:r>
    </w:p>
    <w:p w:rsidR="005668E7" w:rsidRDefault="005668E7" w:rsidP="005668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проблемой является отсутствие публичного реестра качества и загруженности дорог города. На фоне ежегодного роста транспортного потока в крупных городах, увеличения формирования дефектов на существующих дорожных участках – все сложнее становится организовать грамотное перемещение транспортных средств – выбрав оптимальный (менее загруженный по трафику и с нормальным качеством дорожного покрытия – самый быстрый по преодолению). Поэтому тема является очень актуальной, особенно в современных больших городах – с населением от 250 000 человек.</w:t>
      </w:r>
    </w:p>
    <w:p w:rsidR="005668E7" w:rsidRDefault="005668E7" w:rsidP="005668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668E7" w:rsidRDefault="005668E7" w:rsidP="005668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Можно выделить также объект и предмет исследования. </w:t>
      </w:r>
    </w:p>
    <w:p w:rsidR="005668E7" w:rsidRDefault="005668E7" w:rsidP="005668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Объектом исследования будет являться конкретный город (например, Владимир) – его улицы, их покрытие и загруженность в определенные промежутки времени. Также к объектам исследования можно присоединить основные факторы, являющиеся ключевыми при формировании реестра параметров дорожного покрытия и дорожной ситуации – дефекты дорожного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участка, изменение высоты, сужение и расширение улиц, загруженность и склонность к затору. </w:t>
      </w:r>
    </w:p>
    <w:p w:rsidR="005668E7" w:rsidRPr="000E1449" w:rsidRDefault="005668E7" w:rsidP="005668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Предметом исследования будет являться математическая модель того, как представить, систематизировать и обобщить собранные показатели и данные – чтобы использовать их для формирования графических данных и построения маршрута для пользователя.</w:t>
      </w:r>
    </w:p>
    <w:p w:rsidR="005668E7" w:rsidRDefault="005668E7" w:rsidP="005668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286562">
        <w:rPr>
          <w:rFonts w:ascii="Times New Roman" w:hAnsi="Times New Roman" w:cs="Times New Roman"/>
          <w:sz w:val="28"/>
          <w:szCs w:val="28"/>
        </w:rPr>
        <w:t>Среди основных задач можно выделить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668E7" w:rsidRPr="00286562" w:rsidRDefault="005668E7" w:rsidP="005668E7">
      <w:pPr>
        <w:pStyle w:val="a6"/>
        <w:numPr>
          <w:ilvl w:val="0"/>
          <w:numId w:val="12"/>
        </w:numPr>
        <w:spacing w:line="360" w:lineRule="auto"/>
        <w:ind w:left="0" w:firstLine="709"/>
        <w:jc w:val="both"/>
        <w:rPr>
          <w:szCs w:val="28"/>
        </w:rPr>
      </w:pPr>
      <w:r w:rsidRPr="00286562">
        <w:rPr>
          <w:szCs w:val="28"/>
        </w:rPr>
        <w:t>Обобщить в виде единой системы реестр учета параметров дорожного покрытия и дорожной ситуации на улицах города;</w:t>
      </w:r>
    </w:p>
    <w:p w:rsidR="005668E7" w:rsidRDefault="005668E7" w:rsidP="005668E7">
      <w:pPr>
        <w:pStyle w:val="a6"/>
        <w:numPr>
          <w:ilvl w:val="0"/>
          <w:numId w:val="12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Собирать с видеорегистраторов, записанных «панорам» города и других источников видеоматериалы о качестве конкретных дорожных участков</w:t>
      </w:r>
      <w:r w:rsidRPr="006B118C">
        <w:rPr>
          <w:szCs w:val="28"/>
        </w:rPr>
        <w:t>;</w:t>
      </w:r>
    </w:p>
    <w:p w:rsidR="005668E7" w:rsidRDefault="005668E7" w:rsidP="005668E7">
      <w:pPr>
        <w:pStyle w:val="a6"/>
        <w:numPr>
          <w:ilvl w:val="0"/>
          <w:numId w:val="12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На основе математической модели и системного анализа классифицировать и ранжировать полученные сведения – и использовать их для оценки пригодности участка для проезда</w:t>
      </w:r>
      <w:r w:rsidRPr="006B118C">
        <w:rPr>
          <w:szCs w:val="28"/>
        </w:rPr>
        <w:t>;</w:t>
      </w:r>
    </w:p>
    <w:p w:rsidR="005668E7" w:rsidRDefault="005668E7" w:rsidP="005668E7">
      <w:pPr>
        <w:pStyle w:val="a6"/>
        <w:numPr>
          <w:ilvl w:val="0"/>
          <w:numId w:val="12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Изучать и систематизировать полученные данные, представляя их в виде взвешенного графа зависимостей – проводить исследование моделей до и после введения оптимизаций маршрутизации</w:t>
      </w:r>
    </w:p>
    <w:p w:rsidR="005668E7" w:rsidRDefault="005668E7" w:rsidP="005668E7">
      <w:pPr>
        <w:pStyle w:val="a6"/>
        <w:numPr>
          <w:ilvl w:val="0"/>
          <w:numId w:val="12"/>
        </w:numPr>
        <w:spacing w:line="360" w:lineRule="auto"/>
        <w:ind w:left="0" w:firstLine="709"/>
        <w:jc w:val="both"/>
        <w:rPr>
          <w:szCs w:val="28"/>
        </w:rPr>
      </w:pPr>
      <w:r>
        <w:rPr>
          <w:szCs w:val="28"/>
        </w:rPr>
        <w:t>Провести сравнение полученных показателей и отследить полученную величину корреляции – сделать вывод о предположении гипотезы.</w:t>
      </w:r>
    </w:p>
    <w:p w:rsidR="005668E7" w:rsidRDefault="005668E7" w:rsidP="005668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Визуализировать маршруты для конкретных пользователей мобильных или веб-приложений</w:t>
      </w:r>
    </w:p>
    <w:p w:rsidR="005668E7" w:rsidRDefault="005668E7" w:rsidP="005668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668E7" w:rsidRPr="000E1449" w:rsidRDefault="005668E7" w:rsidP="005668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Среди основных методов исследования можно выделить сбор данных (данных о дорожном покрытии – из видеорегистраторов, данных о дорожных условиях – из погодных служб,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GPS</w:t>
      </w:r>
      <w:r w:rsidRPr="00D171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 заторах и авариях), анализ данных и показателей, моделирование полученных данных (построение графов дорог, применение к ним алгоритмов поиска пути, использование ИИ для прогнозирования условий), оптимизация модели и экспериментальная проверка</w:t>
      </w:r>
    </w:p>
    <w:p w:rsidR="005668E7" w:rsidRDefault="005668E7" w:rsidP="0056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68E7" w:rsidRDefault="005668E7" w:rsidP="0056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68E7" w:rsidRDefault="005668E7" w:rsidP="0056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68E7" w:rsidRDefault="005668E7" w:rsidP="005668E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668E7" w:rsidRDefault="005668E7" w:rsidP="005668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668E7" w:rsidRDefault="005668E7" w:rsidP="005668E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E1449">
        <w:rPr>
          <w:rFonts w:ascii="Times New Roman" w:hAnsi="Times New Roman" w:cs="Times New Roman"/>
          <w:sz w:val="28"/>
          <w:szCs w:val="28"/>
        </w:rPr>
        <w:t>Таким образом, основными параметрами, влияющими на «стоимость пути» между двумя точками в городе</w:t>
      </w:r>
      <w:r>
        <w:rPr>
          <w:rFonts w:ascii="Times New Roman" w:hAnsi="Times New Roman" w:cs="Times New Roman"/>
          <w:sz w:val="28"/>
          <w:szCs w:val="28"/>
        </w:rPr>
        <w:t xml:space="preserve"> (выражающуюся в общей продолжительности времени прохождения маршрута)</w:t>
      </w:r>
      <w:r w:rsidRPr="000E1449">
        <w:rPr>
          <w:rFonts w:ascii="Times New Roman" w:hAnsi="Times New Roman" w:cs="Times New Roman"/>
          <w:sz w:val="28"/>
          <w:szCs w:val="28"/>
        </w:rPr>
        <w:t xml:space="preserve"> являют</w:t>
      </w:r>
      <w:r>
        <w:rPr>
          <w:rFonts w:ascii="Times New Roman" w:hAnsi="Times New Roman" w:cs="Times New Roman"/>
          <w:sz w:val="28"/>
          <w:szCs w:val="28"/>
        </w:rPr>
        <w:t>ся:</w:t>
      </w:r>
    </w:p>
    <w:p w:rsidR="005668E7" w:rsidRDefault="005668E7" w:rsidP="005668E7">
      <w:pPr>
        <w:pStyle w:val="a6"/>
        <w:numPr>
          <w:ilvl w:val="0"/>
          <w:numId w:val="14"/>
        </w:numPr>
        <w:spacing w:line="360" w:lineRule="auto"/>
        <w:rPr>
          <w:szCs w:val="28"/>
        </w:rPr>
      </w:pPr>
      <w:r>
        <w:rPr>
          <w:szCs w:val="28"/>
        </w:rPr>
        <w:t>Общая длина дорожного участка (сколько реально нужно будет проехать)</w:t>
      </w:r>
      <w:r w:rsidRPr="005668E7">
        <w:rPr>
          <w:szCs w:val="28"/>
        </w:rPr>
        <w:t>;</w:t>
      </w:r>
    </w:p>
    <w:p w:rsidR="005668E7" w:rsidRDefault="005668E7" w:rsidP="005668E7">
      <w:pPr>
        <w:pStyle w:val="a6"/>
        <w:numPr>
          <w:ilvl w:val="0"/>
          <w:numId w:val="14"/>
        </w:numPr>
        <w:spacing w:line="360" w:lineRule="auto"/>
        <w:rPr>
          <w:szCs w:val="28"/>
        </w:rPr>
      </w:pPr>
      <w:r>
        <w:rPr>
          <w:szCs w:val="28"/>
        </w:rPr>
        <w:t>Реальное географическое расстояние (какое реальное расстояние между объектами на карте)</w:t>
      </w:r>
    </w:p>
    <w:p w:rsidR="00A77BB3" w:rsidRDefault="00A77BB3" w:rsidP="00A77BB3">
      <w:pPr>
        <w:pStyle w:val="a6"/>
        <w:numPr>
          <w:ilvl w:val="0"/>
          <w:numId w:val="14"/>
        </w:numPr>
        <w:spacing w:line="360" w:lineRule="auto"/>
        <w:rPr>
          <w:szCs w:val="28"/>
        </w:rPr>
      </w:pPr>
      <w:r>
        <w:rPr>
          <w:szCs w:val="28"/>
        </w:rPr>
        <w:t>Основные помехи, которые связаны с замедлением движения водителя:</w:t>
      </w:r>
    </w:p>
    <w:p w:rsidR="00A77BB3" w:rsidRDefault="00A77BB3" w:rsidP="00A77BB3">
      <w:pPr>
        <w:pStyle w:val="a6"/>
        <w:numPr>
          <w:ilvl w:val="1"/>
          <w:numId w:val="14"/>
        </w:numPr>
        <w:spacing w:line="360" w:lineRule="auto"/>
        <w:rPr>
          <w:szCs w:val="28"/>
        </w:rPr>
      </w:pPr>
      <w:r>
        <w:rPr>
          <w:szCs w:val="28"/>
        </w:rPr>
        <w:t>Пересекаемые перекрестки</w:t>
      </w:r>
    </w:p>
    <w:p w:rsidR="00A77BB3" w:rsidRDefault="00A77BB3" w:rsidP="00A77BB3">
      <w:pPr>
        <w:pStyle w:val="a6"/>
        <w:numPr>
          <w:ilvl w:val="1"/>
          <w:numId w:val="14"/>
        </w:numPr>
        <w:spacing w:line="360" w:lineRule="auto"/>
        <w:rPr>
          <w:szCs w:val="28"/>
        </w:rPr>
      </w:pPr>
      <w:r>
        <w:rPr>
          <w:szCs w:val="28"/>
        </w:rPr>
        <w:t>Количество светофоров на пути</w:t>
      </w:r>
    </w:p>
    <w:p w:rsidR="00A77BB3" w:rsidRDefault="00A77BB3" w:rsidP="00A77BB3">
      <w:pPr>
        <w:pStyle w:val="a6"/>
        <w:numPr>
          <w:ilvl w:val="1"/>
          <w:numId w:val="14"/>
        </w:numPr>
        <w:spacing w:line="360" w:lineRule="auto"/>
        <w:rPr>
          <w:szCs w:val="28"/>
        </w:rPr>
      </w:pPr>
      <w:r>
        <w:rPr>
          <w:szCs w:val="28"/>
        </w:rPr>
        <w:t>Количество пешеходных переходов на пути</w:t>
      </w:r>
    </w:p>
    <w:p w:rsidR="00A77BB3" w:rsidRDefault="00A77BB3" w:rsidP="00A77BB3">
      <w:pPr>
        <w:pStyle w:val="a6"/>
        <w:numPr>
          <w:ilvl w:val="1"/>
          <w:numId w:val="14"/>
        </w:numPr>
        <w:spacing w:line="360" w:lineRule="auto"/>
        <w:rPr>
          <w:szCs w:val="28"/>
        </w:rPr>
      </w:pPr>
      <w:r>
        <w:rPr>
          <w:szCs w:val="28"/>
        </w:rPr>
        <w:t>Количество лежачих полицейских на пути</w:t>
      </w:r>
    </w:p>
    <w:p w:rsidR="00A77BB3" w:rsidRDefault="00A77BB3" w:rsidP="00A77BB3">
      <w:pPr>
        <w:pStyle w:val="a6"/>
        <w:numPr>
          <w:ilvl w:val="0"/>
          <w:numId w:val="14"/>
        </w:numPr>
        <w:spacing w:line="360" w:lineRule="auto"/>
        <w:rPr>
          <w:szCs w:val="28"/>
        </w:rPr>
      </w:pPr>
      <w:r>
        <w:rPr>
          <w:szCs w:val="28"/>
        </w:rPr>
        <w:t>Факторы, связанные с типом участка (производственный он или жилой к примеру)</w:t>
      </w:r>
    </w:p>
    <w:p w:rsidR="00A77BB3" w:rsidRDefault="00A77BB3" w:rsidP="00A77BB3">
      <w:pPr>
        <w:pStyle w:val="a6"/>
        <w:numPr>
          <w:ilvl w:val="0"/>
          <w:numId w:val="14"/>
        </w:numPr>
        <w:spacing w:line="360" w:lineRule="auto"/>
        <w:rPr>
          <w:szCs w:val="28"/>
        </w:rPr>
      </w:pPr>
      <w:r>
        <w:rPr>
          <w:szCs w:val="28"/>
        </w:rPr>
        <w:t>Факторы, связанные</w:t>
      </w:r>
      <w:r>
        <w:rPr>
          <w:szCs w:val="28"/>
        </w:rPr>
        <w:t xml:space="preserve"> с помехами в виде ремонтных работ и качества покрытия</w:t>
      </w:r>
    </w:p>
    <w:p w:rsidR="00A77BB3" w:rsidRDefault="00A77BB3" w:rsidP="00A77BB3">
      <w:pPr>
        <w:pStyle w:val="a6"/>
        <w:numPr>
          <w:ilvl w:val="0"/>
          <w:numId w:val="14"/>
        </w:numPr>
        <w:spacing w:line="360" w:lineRule="auto"/>
        <w:rPr>
          <w:szCs w:val="28"/>
        </w:rPr>
      </w:pPr>
      <w:r>
        <w:rPr>
          <w:szCs w:val="28"/>
        </w:rPr>
        <w:t>Факторы, связанные с временем года</w:t>
      </w:r>
      <w:r w:rsidRPr="00A77BB3">
        <w:rPr>
          <w:szCs w:val="28"/>
        </w:rPr>
        <w:t>/</w:t>
      </w:r>
      <w:r>
        <w:rPr>
          <w:szCs w:val="28"/>
        </w:rPr>
        <w:t>временем суток (за неимением возможности составить подробную выборку по данным факторам их в данном анализе учитывать не буду)</w:t>
      </w:r>
    </w:p>
    <w:p w:rsidR="00A77BB3" w:rsidRPr="00A77BB3" w:rsidRDefault="00A77BB3" w:rsidP="00A77BB3">
      <w:pPr>
        <w:spacing w:after="0" w:line="240" w:lineRule="auto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szCs w:val="28"/>
        </w:rPr>
        <w:br w:type="page"/>
      </w:r>
    </w:p>
    <w:p w:rsidR="00A77BB3" w:rsidRDefault="005668E7" w:rsidP="00A77B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A1007">
        <w:rPr>
          <w:rFonts w:ascii="Times New Roman" w:hAnsi="Times New Roman" w:cs="Times New Roman"/>
          <w:sz w:val="28"/>
          <w:szCs w:val="28"/>
        </w:rPr>
        <w:lastRenderedPageBreak/>
        <w:t>В качестве экспериментальных данных можно составить выборку</w:t>
      </w:r>
      <w:r w:rsidR="00A77BB3">
        <w:rPr>
          <w:rFonts w:ascii="Times New Roman" w:hAnsi="Times New Roman" w:cs="Times New Roman"/>
          <w:sz w:val="28"/>
          <w:szCs w:val="28"/>
        </w:rPr>
        <w:t xml:space="preserve"> движения автомобиля условного таксиста по городу Владимиру и выполнения им заказов – он будет фиксировать длину маршрута, по картам находить реальное расстояние – а также следить за остальными помехами и важными наблюдаемыми факторами (которые прописаны выше) – и для каждого преодоленного маршрута засекать общую продолжительность пути (в минутах).</w:t>
      </w:r>
    </w:p>
    <w:p w:rsidR="00A77BB3" w:rsidRPr="00A77BB3" w:rsidRDefault="00A77BB3" w:rsidP="00A77BB3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упрощения выборки данные будут взяты как бы за абстрактный летний день – то есть в них, как сказано выше, не будут учитываться факторы, связанные с временами года и временем суток.</w:t>
      </w:r>
    </w:p>
    <w:p w:rsidR="00A16CEF" w:rsidRPr="00A16CEF" w:rsidRDefault="00A16CEF" w:rsidP="00A16CE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1D1CED" w:rsidRPr="00A16CEF" w:rsidRDefault="001D1CED" w:rsidP="008838ED">
      <w:pPr>
        <w:spacing w:after="0" w:line="24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A16CEF" w:rsidRDefault="00A77BB3" w:rsidP="00A77BB3">
      <w:pPr>
        <w:spacing w:line="360" w:lineRule="auto"/>
        <w:ind w:firstLine="7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Собственно, н</w:t>
      </w:r>
      <w:r w:rsidR="00406B73">
        <w:rPr>
          <w:rFonts w:ascii="Times New Roman" w:hAnsi="Times New Roman" w:cs="Times New Roman"/>
          <w:sz w:val="28"/>
          <w:szCs w:val="28"/>
        </w:rPr>
        <w:t>иже п</w:t>
      </w:r>
      <w:r w:rsidR="00A16CEF" w:rsidRPr="00AD0F5B">
        <w:rPr>
          <w:rFonts w:ascii="Times New Roman" w:hAnsi="Times New Roman" w:cs="Times New Roman"/>
          <w:sz w:val="28"/>
          <w:szCs w:val="28"/>
        </w:rPr>
        <w:t xml:space="preserve">редставлены данные о </w:t>
      </w:r>
      <w:r>
        <w:rPr>
          <w:rFonts w:ascii="Times New Roman" w:hAnsi="Times New Roman" w:cs="Times New Roman"/>
          <w:sz w:val="28"/>
          <w:szCs w:val="28"/>
        </w:rPr>
        <w:t>15 преодоленных таксистом дорожных маршрутов (заказов)</w:t>
      </w:r>
      <w:r w:rsidR="00406B73">
        <w:rPr>
          <w:rFonts w:ascii="Times New Roman" w:hAnsi="Times New Roman" w:cs="Times New Roman"/>
          <w:sz w:val="28"/>
          <w:szCs w:val="28"/>
        </w:rPr>
        <w:t xml:space="preserve"> по дорогам Владимира.</w:t>
      </w:r>
      <w:r w:rsidR="00A16C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Поставим задачу выполнить исследование зависимости целевой</w:t>
      </w:r>
      <w:r w:rsidR="00A16CEF" w:rsidRPr="00AD0F5B">
        <w:rPr>
          <w:rFonts w:ascii="Times New Roman" w:hAnsi="Times New Roman" w:cs="Times New Roman"/>
          <w:sz w:val="28"/>
          <w:szCs w:val="28"/>
        </w:rPr>
        <w:t xml:space="preserve"> переменной </w:t>
      </w:r>
      <w:r w:rsidR="00A16CEF" w:rsidRPr="00AD0F5B">
        <w:rPr>
          <w:rFonts w:ascii="Times New Roman" w:hAnsi="Times New Roman" w:cs="Times New Roman"/>
          <w:i/>
          <w:sz w:val="28"/>
          <w:szCs w:val="28"/>
        </w:rPr>
        <w:t xml:space="preserve">у </w:t>
      </w:r>
      <w:r w:rsidR="00A16CEF" w:rsidRPr="00AD0F5B">
        <w:rPr>
          <w:rFonts w:ascii="Times New Roman" w:hAnsi="Times New Roman" w:cs="Times New Roman"/>
          <w:sz w:val="28"/>
          <w:szCs w:val="28"/>
        </w:rPr>
        <w:t>от различных факторов и отобразить их взаимосвязь в форме регрессионной моде</w:t>
      </w:r>
      <w:r w:rsidR="00586627">
        <w:rPr>
          <w:rFonts w:ascii="Times New Roman" w:hAnsi="Times New Roman" w:cs="Times New Roman"/>
          <w:sz w:val="28"/>
          <w:szCs w:val="28"/>
        </w:rPr>
        <w:t xml:space="preserve">ли с двумя значимыми факторами – эти факторы должны будут оказывать наибольшее влияние на целевую переменную </w:t>
      </w:r>
      <w:r w:rsidR="0058662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86627">
        <w:rPr>
          <w:rFonts w:ascii="Times New Roman" w:hAnsi="Times New Roman" w:cs="Times New Roman"/>
          <w:sz w:val="28"/>
          <w:szCs w:val="28"/>
        </w:rPr>
        <w:t xml:space="preserve"> – всего факторов 8: </w:t>
      </w:r>
      <w:r w:rsidR="0058662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86627" w:rsidRPr="00586627">
        <w:rPr>
          <w:rFonts w:ascii="Times New Roman" w:hAnsi="Times New Roman" w:cs="Times New Roman"/>
          <w:sz w:val="28"/>
          <w:szCs w:val="28"/>
        </w:rPr>
        <w:t>1-</w:t>
      </w:r>
      <w:r w:rsidR="0058662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86627" w:rsidRPr="00586627">
        <w:rPr>
          <w:rFonts w:ascii="Times New Roman" w:hAnsi="Times New Roman" w:cs="Times New Roman"/>
          <w:sz w:val="28"/>
          <w:szCs w:val="28"/>
        </w:rPr>
        <w:t>8</w:t>
      </w:r>
      <w:r w:rsidR="00A16CEF" w:rsidRPr="00AD0F5B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A16CEF" w:rsidRDefault="00A16CEF" w:rsidP="00A16CEF">
      <w:pPr>
        <w:ind w:left="57"/>
        <w:jc w:val="both"/>
        <w:rPr>
          <w:rFonts w:ascii="Times New Roman" w:hAnsi="Times New Roman" w:cs="Times New Roman"/>
          <w:sz w:val="24"/>
          <w:szCs w:val="24"/>
        </w:rPr>
      </w:pPr>
      <w:r w:rsidRPr="00666585">
        <w:rPr>
          <w:rFonts w:ascii="Times New Roman" w:hAnsi="Times New Roman" w:cs="Times New Roman"/>
          <w:sz w:val="24"/>
          <w:szCs w:val="24"/>
        </w:rPr>
        <w:t xml:space="preserve"> </w:t>
      </w:r>
      <w:r w:rsidRPr="00666585">
        <w:rPr>
          <w:rFonts w:ascii="Times New Roman" w:hAnsi="Times New Roman" w:cs="Times New Roman"/>
          <w:sz w:val="24"/>
          <w:szCs w:val="24"/>
          <w:lang w:val="es-ES"/>
        </w:rPr>
        <w:t>№</w:t>
      </w:r>
    </w:p>
    <w:tbl>
      <w:tblPr>
        <w:tblW w:w="9355" w:type="dxa"/>
        <w:tblLook w:val="04A0" w:firstRow="1" w:lastRow="0" w:firstColumn="1" w:lastColumn="0" w:noHBand="0" w:noVBand="1"/>
      </w:tblPr>
      <w:tblGrid>
        <w:gridCol w:w="810"/>
        <w:gridCol w:w="1099"/>
        <w:gridCol w:w="1165"/>
        <w:gridCol w:w="949"/>
        <w:gridCol w:w="1082"/>
        <w:gridCol w:w="932"/>
        <w:gridCol w:w="982"/>
        <w:gridCol w:w="938"/>
        <w:gridCol w:w="666"/>
        <w:gridCol w:w="732"/>
      </w:tblGrid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2,3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1,7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6,3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1,7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1,3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7,8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2,4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2,0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8,4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1,8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1,4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5,6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3,7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3,4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9,1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4,1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3,5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12,5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11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7,3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6,4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18,1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8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7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3,3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2,5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10,2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1,6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1,1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6,1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11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6,5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5,7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9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12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16,3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11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10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4,1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3,7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AB4095">
              <w:rPr>
                <w:rFonts w:ascii="Arial" w:eastAsia="Times New Roman" w:hAnsi="Arial" w:cs="Arial"/>
                <w:color w:val="000000"/>
              </w:rPr>
              <w:t>6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13,7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12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1,6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1,4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7,4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13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2,3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2,3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4,6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14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2,1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1,7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8,1</w:t>
            </w:r>
          </w:p>
        </w:tc>
      </w:tr>
      <w:tr w:rsidR="00AB4095" w:rsidRPr="00AB4095" w:rsidTr="00AB4095">
        <w:trPr>
          <w:trHeight w:val="300"/>
        </w:trPr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15</w:t>
            </w:r>
          </w:p>
        </w:tc>
        <w:tc>
          <w:tcPr>
            <w:tcW w:w="10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6,5</w:t>
            </w:r>
          </w:p>
        </w:tc>
        <w:tc>
          <w:tcPr>
            <w:tcW w:w="10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6,0</w:t>
            </w:r>
          </w:p>
        </w:tc>
        <w:tc>
          <w:tcPr>
            <w:tcW w:w="9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9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9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0</w:t>
            </w:r>
          </w:p>
        </w:tc>
        <w:tc>
          <w:tcPr>
            <w:tcW w:w="6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7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B4095" w:rsidRPr="00AB4095" w:rsidRDefault="00AB4095" w:rsidP="00AB4095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AB4095">
              <w:rPr>
                <w:rFonts w:ascii="Arial" w:eastAsia="Times New Roman" w:hAnsi="Arial" w:cs="Arial"/>
              </w:rPr>
              <w:t>10,6</w:t>
            </w:r>
          </w:p>
        </w:tc>
      </w:tr>
    </w:tbl>
    <w:p w:rsidR="00A16CEF" w:rsidRPr="00A16CEF" w:rsidRDefault="00A16CEF" w:rsidP="00A16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16CEF" w:rsidRDefault="00A16CEF" w:rsidP="00A16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0F5B">
        <w:rPr>
          <w:rFonts w:ascii="Times New Roman" w:hAnsi="Times New Roman" w:cs="Times New Roman"/>
          <w:sz w:val="28"/>
          <w:szCs w:val="28"/>
        </w:rPr>
        <w:lastRenderedPageBreak/>
        <w:t>Принятые в таблице обозначения: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518F">
        <w:rPr>
          <w:rFonts w:ascii="Times New Roman" w:hAnsi="Times New Roman" w:cs="Times New Roman"/>
          <w:i/>
          <w:sz w:val="28"/>
          <w:szCs w:val="28"/>
        </w:rPr>
        <w:t>Y</w:t>
      </w:r>
      <w:r w:rsidRPr="00AD0F5B">
        <w:rPr>
          <w:rFonts w:ascii="Times New Roman" w:hAnsi="Times New Roman" w:cs="Times New Roman"/>
          <w:sz w:val="28"/>
          <w:szCs w:val="28"/>
        </w:rPr>
        <w:t xml:space="preserve"> </w:t>
      </w:r>
      <w:r w:rsidR="00AB4095">
        <w:rPr>
          <w:rFonts w:ascii="Times New Roman" w:hAnsi="Times New Roman" w:cs="Times New Roman"/>
          <w:sz w:val="28"/>
          <w:szCs w:val="28"/>
        </w:rPr>
        <w:t>– продолжительность пути</w:t>
      </w:r>
      <w:r w:rsidRPr="00AD0F5B">
        <w:rPr>
          <w:rFonts w:ascii="Times New Roman" w:hAnsi="Times New Roman" w:cs="Times New Roman"/>
          <w:sz w:val="28"/>
          <w:szCs w:val="28"/>
        </w:rPr>
        <w:t xml:space="preserve">.; </w:t>
      </w:r>
      <w:r w:rsidRPr="0092518F">
        <w:rPr>
          <w:rFonts w:ascii="Times New Roman" w:hAnsi="Times New Roman" w:cs="Times New Roman"/>
          <w:i/>
          <w:sz w:val="28"/>
          <w:szCs w:val="28"/>
        </w:rPr>
        <w:t>X</w:t>
      </w:r>
      <w:r w:rsidRPr="001346E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AD0F5B">
        <w:rPr>
          <w:rFonts w:ascii="Times New Roman" w:hAnsi="Times New Roman" w:cs="Times New Roman"/>
          <w:sz w:val="28"/>
          <w:szCs w:val="28"/>
        </w:rPr>
        <w:t xml:space="preserve"> - число </w:t>
      </w:r>
      <w:r w:rsidR="00AB4095">
        <w:rPr>
          <w:rFonts w:ascii="Times New Roman" w:hAnsi="Times New Roman" w:cs="Times New Roman"/>
          <w:sz w:val="28"/>
          <w:szCs w:val="28"/>
        </w:rPr>
        <w:t>пересекаемых пешеходных переходов</w:t>
      </w:r>
      <w:r w:rsidRPr="00AD0F5B">
        <w:rPr>
          <w:rFonts w:ascii="Times New Roman" w:hAnsi="Times New Roman" w:cs="Times New Roman"/>
          <w:sz w:val="28"/>
          <w:szCs w:val="28"/>
        </w:rPr>
        <w:t xml:space="preserve">; </w:t>
      </w:r>
      <w:r w:rsidRPr="0092518F">
        <w:rPr>
          <w:rFonts w:ascii="Times New Roman" w:hAnsi="Times New Roman" w:cs="Times New Roman"/>
          <w:i/>
          <w:sz w:val="28"/>
          <w:szCs w:val="28"/>
        </w:rPr>
        <w:t>X</w:t>
      </w:r>
      <w:r w:rsidRPr="001346E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AD0F5B">
        <w:rPr>
          <w:rFonts w:ascii="Times New Roman" w:hAnsi="Times New Roman" w:cs="Times New Roman"/>
          <w:sz w:val="28"/>
          <w:szCs w:val="28"/>
        </w:rPr>
        <w:t xml:space="preserve"> </w:t>
      </w:r>
      <w:r w:rsidR="00AB4095">
        <w:rPr>
          <w:rFonts w:ascii="Times New Roman" w:hAnsi="Times New Roman" w:cs="Times New Roman"/>
          <w:sz w:val="28"/>
          <w:szCs w:val="28"/>
        </w:rPr>
        <w:t>– тип района (0 – производственный, 1 – жилой)</w:t>
      </w:r>
      <w:r w:rsidRPr="00AD0F5B">
        <w:rPr>
          <w:rFonts w:ascii="Times New Roman" w:hAnsi="Times New Roman" w:cs="Times New Roman"/>
          <w:sz w:val="28"/>
          <w:szCs w:val="28"/>
        </w:rPr>
        <w:t xml:space="preserve">; </w:t>
      </w:r>
      <w:r w:rsidRPr="0092518F">
        <w:rPr>
          <w:rFonts w:ascii="Times New Roman" w:hAnsi="Times New Roman" w:cs="Times New Roman"/>
          <w:i/>
          <w:sz w:val="28"/>
          <w:szCs w:val="28"/>
        </w:rPr>
        <w:t>X</w:t>
      </w:r>
      <w:r w:rsidRPr="001346E4">
        <w:rPr>
          <w:rFonts w:ascii="Times New Roman" w:hAnsi="Times New Roman" w:cs="Times New Roman"/>
          <w:sz w:val="28"/>
          <w:szCs w:val="28"/>
          <w:vertAlign w:val="subscript"/>
        </w:rPr>
        <w:t>3</w:t>
      </w:r>
      <w:r w:rsidRPr="00AD0F5B">
        <w:rPr>
          <w:rFonts w:ascii="Times New Roman" w:hAnsi="Times New Roman" w:cs="Times New Roman"/>
          <w:sz w:val="28"/>
          <w:szCs w:val="28"/>
        </w:rPr>
        <w:t xml:space="preserve"> - общая </w:t>
      </w:r>
      <w:r w:rsidR="00AB4095">
        <w:rPr>
          <w:rFonts w:ascii="Times New Roman" w:hAnsi="Times New Roman" w:cs="Times New Roman"/>
          <w:sz w:val="28"/>
          <w:szCs w:val="28"/>
        </w:rPr>
        <w:t>протяженность пути (км</w:t>
      </w:r>
      <w:r w:rsidRPr="00AD0F5B">
        <w:rPr>
          <w:rFonts w:ascii="Times New Roman" w:hAnsi="Times New Roman" w:cs="Times New Roman"/>
          <w:sz w:val="28"/>
          <w:szCs w:val="28"/>
        </w:rPr>
        <w:t xml:space="preserve">); </w:t>
      </w:r>
      <w:r w:rsidRPr="0092518F">
        <w:rPr>
          <w:rFonts w:ascii="Times New Roman" w:hAnsi="Times New Roman" w:cs="Times New Roman"/>
          <w:i/>
          <w:sz w:val="28"/>
          <w:szCs w:val="28"/>
        </w:rPr>
        <w:t>X</w:t>
      </w:r>
      <w:r w:rsidRPr="001346E4">
        <w:rPr>
          <w:rFonts w:ascii="Times New Roman" w:hAnsi="Times New Roman" w:cs="Times New Roman"/>
          <w:sz w:val="28"/>
          <w:szCs w:val="28"/>
          <w:vertAlign w:val="subscript"/>
        </w:rPr>
        <w:t>4</w:t>
      </w:r>
      <w:r w:rsidR="00AB4095">
        <w:rPr>
          <w:rFonts w:ascii="Times New Roman" w:hAnsi="Times New Roman" w:cs="Times New Roman"/>
          <w:sz w:val="28"/>
          <w:szCs w:val="28"/>
        </w:rPr>
        <w:t>- реальное географическое расстояние (км</w:t>
      </w:r>
      <w:r w:rsidRPr="00AD0F5B">
        <w:rPr>
          <w:rFonts w:ascii="Times New Roman" w:hAnsi="Times New Roman" w:cs="Times New Roman"/>
          <w:sz w:val="28"/>
          <w:szCs w:val="28"/>
        </w:rPr>
        <w:t xml:space="preserve">); </w:t>
      </w:r>
      <w:r w:rsidRPr="0092518F">
        <w:rPr>
          <w:rFonts w:ascii="Times New Roman" w:hAnsi="Times New Roman" w:cs="Times New Roman"/>
          <w:i/>
          <w:sz w:val="28"/>
          <w:szCs w:val="28"/>
        </w:rPr>
        <w:t>X</w:t>
      </w:r>
      <w:r w:rsidRPr="001346E4">
        <w:rPr>
          <w:rFonts w:ascii="Times New Roman" w:hAnsi="Times New Roman" w:cs="Times New Roman"/>
          <w:sz w:val="28"/>
          <w:szCs w:val="28"/>
          <w:vertAlign w:val="subscript"/>
        </w:rPr>
        <w:t>5</w:t>
      </w:r>
      <w:r w:rsidRPr="00AD0F5B">
        <w:rPr>
          <w:rFonts w:ascii="Times New Roman" w:hAnsi="Times New Roman" w:cs="Times New Roman"/>
          <w:sz w:val="28"/>
          <w:szCs w:val="28"/>
        </w:rPr>
        <w:t xml:space="preserve"> </w:t>
      </w:r>
      <w:r w:rsidR="00AB4095">
        <w:rPr>
          <w:rFonts w:ascii="Times New Roman" w:hAnsi="Times New Roman" w:cs="Times New Roman"/>
          <w:sz w:val="28"/>
          <w:szCs w:val="28"/>
        </w:rPr>
        <w:t>– общее число перекрестков</w:t>
      </w:r>
      <w:r w:rsidRPr="00AD0F5B">
        <w:rPr>
          <w:rFonts w:ascii="Times New Roman" w:hAnsi="Times New Roman" w:cs="Times New Roman"/>
          <w:sz w:val="28"/>
          <w:szCs w:val="28"/>
        </w:rPr>
        <w:t xml:space="preserve">; </w:t>
      </w:r>
      <w:r w:rsidRPr="0092518F">
        <w:rPr>
          <w:rFonts w:ascii="Times New Roman" w:hAnsi="Times New Roman" w:cs="Times New Roman"/>
          <w:i/>
          <w:sz w:val="28"/>
          <w:szCs w:val="28"/>
        </w:rPr>
        <w:t>Х</w:t>
      </w:r>
      <w:r w:rsidRPr="001346E4">
        <w:rPr>
          <w:rFonts w:ascii="Times New Roman" w:hAnsi="Times New Roman" w:cs="Times New Roman"/>
          <w:sz w:val="28"/>
          <w:szCs w:val="28"/>
          <w:vertAlign w:val="subscript"/>
        </w:rPr>
        <w:t>6</w:t>
      </w:r>
      <w:r w:rsidR="00AB4095">
        <w:rPr>
          <w:rFonts w:ascii="Times New Roman" w:hAnsi="Times New Roman" w:cs="Times New Roman"/>
          <w:sz w:val="28"/>
          <w:szCs w:val="28"/>
        </w:rPr>
        <w:t xml:space="preserve"> – количество лежачих полицейских</w:t>
      </w:r>
      <w:r w:rsidRPr="00AD0F5B">
        <w:rPr>
          <w:rFonts w:ascii="Times New Roman" w:hAnsi="Times New Roman" w:cs="Times New Roman"/>
          <w:sz w:val="28"/>
          <w:szCs w:val="28"/>
        </w:rPr>
        <w:t xml:space="preserve">; </w:t>
      </w:r>
      <w:r w:rsidRPr="0092518F">
        <w:rPr>
          <w:rFonts w:ascii="Times New Roman" w:hAnsi="Times New Roman" w:cs="Times New Roman"/>
          <w:i/>
          <w:sz w:val="28"/>
          <w:szCs w:val="28"/>
        </w:rPr>
        <w:t>X</w:t>
      </w:r>
      <w:r w:rsidRPr="001346E4">
        <w:rPr>
          <w:rFonts w:ascii="Times New Roman" w:hAnsi="Times New Roman" w:cs="Times New Roman"/>
          <w:sz w:val="28"/>
          <w:szCs w:val="28"/>
          <w:vertAlign w:val="subscript"/>
        </w:rPr>
        <w:t>7</w:t>
      </w:r>
      <w:r w:rsidRPr="00AD0F5B">
        <w:rPr>
          <w:rFonts w:ascii="Times New Roman" w:hAnsi="Times New Roman" w:cs="Times New Roman"/>
          <w:sz w:val="28"/>
          <w:szCs w:val="28"/>
        </w:rPr>
        <w:t xml:space="preserve"> </w:t>
      </w:r>
      <w:r w:rsidR="00AB4095">
        <w:rPr>
          <w:rFonts w:ascii="Times New Roman" w:hAnsi="Times New Roman" w:cs="Times New Roman"/>
          <w:sz w:val="28"/>
          <w:szCs w:val="28"/>
        </w:rPr>
        <w:t>–</w:t>
      </w:r>
      <w:r w:rsidRPr="00AD0F5B">
        <w:rPr>
          <w:rFonts w:ascii="Times New Roman" w:hAnsi="Times New Roman" w:cs="Times New Roman"/>
          <w:sz w:val="28"/>
          <w:szCs w:val="28"/>
        </w:rPr>
        <w:t xml:space="preserve"> </w:t>
      </w:r>
      <w:r w:rsidR="00AB4095">
        <w:rPr>
          <w:rFonts w:ascii="Times New Roman" w:hAnsi="Times New Roman" w:cs="Times New Roman"/>
          <w:sz w:val="28"/>
          <w:szCs w:val="28"/>
        </w:rPr>
        <w:t>наличие проведения ремонтных работ на маршруте (1 - есть, 0 - нет);</w:t>
      </w:r>
      <w:r w:rsidRPr="00AD0F5B">
        <w:rPr>
          <w:rFonts w:ascii="Times New Roman" w:hAnsi="Times New Roman" w:cs="Times New Roman"/>
          <w:sz w:val="28"/>
          <w:szCs w:val="28"/>
        </w:rPr>
        <w:t xml:space="preserve"> </w:t>
      </w:r>
      <w:r w:rsidRPr="0092518F">
        <w:rPr>
          <w:rFonts w:ascii="Times New Roman" w:hAnsi="Times New Roman" w:cs="Times New Roman"/>
          <w:i/>
          <w:sz w:val="28"/>
          <w:szCs w:val="28"/>
        </w:rPr>
        <w:t>X</w:t>
      </w:r>
      <w:r w:rsidRPr="001346E4">
        <w:rPr>
          <w:rFonts w:ascii="Times New Roman" w:hAnsi="Times New Roman" w:cs="Times New Roman"/>
          <w:sz w:val="28"/>
          <w:szCs w:val="28"/>
          <w:vertAlign w:val="subscript"/>
        </w:rPr>
        <w:t>8</w:t>
      </w:r>
      <w:r w:rsidRPr="00AD0F5B">
        <w:rPr>
          <w:rFonts w:ascii="Times New Roman" w:hAnsi="Times New Roman" w:cs="Times New Roman"/>
          <w:sz w:val="28"/>
          <w:szCs w:val="28"/>
        </w:rPr>
        <w:t xml:space="preserve"> - число </w:t>
      </w:r>
      <w:r w:rsidR="00AB4095">
        <w:rPr>
          <w:rFonts w:ascii="Times New Roman" w:hAnsi="Times New Roman" w:cs="Times New Roman"/>
          <w:sz w:val="28"/>
          <w:szCs w:val="28"/>
        </w:rPr>
        <w:t>светофоров на маршруте</w:t>
      </w:r>
      <w:r w:rsidRPr="00AD0F5B">
        <w:rPr>
          <w:rFonts w:ascii="Times New Roman" w:hAnsi="Times New Roman" w:cs="Times New Roman"/>
          <w:sz w:val="28"/>
          <w:szCs w:val="28"/>
        </w:rPr>
        <w:t>.</w:t>
      </w:r>
    </w:p>
    <w:p w:rsidR="00771920" w:rsidRDefault="00771920" w:rsidP="00A16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86627" w:rsidRDefault="00586627" w:rsidP="00A16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как необходимо выполнит анализ зависимой целевой переменной от нескольких факторов – то целесообразно использовать в данном случае метод множественного регрессионного анализа.</w:t>
      </w:r>
    </w:p>
    <w:p w:rsidR="00586627" w:rsidRPr="00586627" w:rsidRDefault="00586627" w:rsidP="00A16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71920" w:rsidRDefault="00FA6653" w:rsidP="00A16CE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Сверху приведены статистические данные по выборке зависимости – в данном случае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FA6653">
        <w:rPr>
          <w:rFonts w:ascii="Times New Roman" w:hAnsi="Times New Roman" w:cs="Times New Roman"/>
          <w:sz w:val="28"/>
          <w:szCs w:val="28"/>
        </w:rPr>
        <w:t xml:space="preserve"> = </w:t>
      </w:r>
      <w:r w:rsidR="00AB4095">
        <w:rPr>
          <w:rFonts w:ascii="Times New Roman" w:hAnsi="Times New Roman" w:cs="Times New Roman"/>
          <w:sz w:val="28"/>
          <w:szCs w:val="28"/>
        </w:rPr>
        <w:t>15</w:t>
      </w:r>
      <w:r w:rsidRPr="00FA6653">
        <w:rPr>
          <w:rFonts w:ascii="Times New Roman" w:hAnsi="Times New Roman" w:cs="Times New Roman"/>
          <w:sz w:val="28"/>
          <w:szCs w:val="28"/>
        </w:rPr>
        <w:t xml:space="preserve">, </w:t>
      </w:r>
      <w:r w:rsidR="00BF16CA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FA6653">
        <w:rPr>
          <w:rFonts w:ascii="Times New Roman" w:hAnsi="Times New Roman" w:cs="Times New Roman"/>
          <w:sz w:val="28"/>
          <w:szCs w:val="28"/>
        </w:rPr>
        <w:t xml:space="preserve"> = 8</w:t>
      </w:r>
    </w:p>
    <w:p w:rsidR="00FA6653" w:rsidRDefault="00FA6653" w:rsidP="00FA6653">
      <w:pPr>
        <w:pStyle w:val="a6"/>
        <w:numPr>
          <w:ilvl w:val="0"/>
          <w:numId w:val="11"/>
        </w:numPr>
        <w:spacing w:line="360" w:lineRule="auto"/>
        <w:jc w:val="both"/>
        <w:rPr>
          <w:szCs w:val="28"/>
        </w:rPr>
      </w:pPr>
      <w:r>
        <w:rPr>
          <w:szCs w:val="28"/>
        </w:rPr>
        <w:t>Для начала осуществим выбор факторных признаков для построения двухфакторной регрессионной модели. Для этого проведем корреляционный анализ данных</w:t>
      </w:r>
    </w:p>
    <w:p w:rsidR="00FA6653" w:rsidRDefault="00FA6653" w:rsidP="00FA6653">
      <w:pPr>
        <w:pStyle w:val="a6"/>
        <w:spacing w:line="360" w:lineRule="auto"/>
        <w:jc w:val="both"/>
        <w:rPr>
          <w:szCs w:val="28"/>
        </w:rPr>
      </w:pPr>
      <w:r>
        <w:rPr>
          <w:szCs w:val="28"/>
        </w:rPr>
        <w:t>Используем формулу корреляции Пирсона:</w:t>
      </w:r>
    </w:p>
    <w:p w:rsidR="00FA6653" w:rsidRPr="00FA6653" w:rsidRDefault="00FA6653" w:rsidP="00FA6653">
      <w:pPr>
        <w:spacing w:line="360" w:lineRule="auto"/>
        <w:jc w:val="both"/>
        <w:rPr>
          <w:sz w:val="48"/>
          <w:szCs w:val="48"/>
        </w:rPr>
      </w:pPr>
      <w:r w:rsidRPr="00FA6653">
        <w:rPr>
          <w:noProof/>
          <w:sz w:val="48"/>
          <w:szCs w:val="48"/>
        </w:rPr>
        <w:drawing>
          <wp:inline distT="0" distB="0" distL="0" distR="0">
            <wp:extent cx="1590675" cy="304800"/>
            <wp:effectExtent l="0" t="0" r="9525" b="0"/>
            <wp:docPr id="3" name="Рисунок 3" descr="r_{xy}=\frac{\Sigma(x_i-\bar{x})\times(y_i-\bar{y})}{\sqrt{\Sigma(x_i-\bar{x})^2\times\Sigma(y_i-\bar{y})^2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_{xy}=\frac{\Sigma(x_i-\bar{x})\times(y_i-\bar{y})}{\sqrt{\Sigma(x_i-\bar{x})^2\times\Sigma(y_i-\bar{y})^2}}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3B24" w:rsidRDefault="005D56C4" w:rsidP="00F23B24">
      <w:pPr>
        <w:spacing w:after="0" w:line="36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Для начала находим выражение в числителе</w:t>
      </w:r>
      <w:r w:rsidR="00F23B24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– для этого для каждого столбца переменных находим среднее, далее составляем промежуточную матрицу со значениями отклонений каждой из строк переменных от среднего – находим суммы полученных квадратов разностей отклонения (для вычисления знаменателя)</w:t>
      </w:r>
    </w:p>
    <w:p w:rsidR="00F23B24" w:rsidRDefault="00F23B24" w:rsidP="00F23B24">
      <w:pPr>
        <w:spacing w:after="0" w:line="36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Отдельно составляется еще одна матрица, в которой идет использование функции СУММПРОИЗВ для вычисления суммы произведений соответствующих значений строк двух столбцов – и далее идет подсчет итогового значения для каждой из 2 пар переменных и запись их в корреляционную матрицу – так как от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lastRenderedPageBreak/>
        <w:t xml:space="preserve">перемены мест двух факторов в паре не меняется значение коэффициента корреляции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R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– то достаточно вычисл</w:t>
      </w:r>
      <w:r w:rsid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ить только одну половину матриц</w:t>
      </w:r>
    </w:p>
    <w:p w:rsidR="00AB4095" w:rsidRDefault="00AB4095" w:rsidP="00F23B24">
      <w:pPr>
        <w:spacing w:after="0" w:line="36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F23B24" w:rsidRDefault="00AB4095" w:rsidP="00AB4095">
      <w:pPr>
        <w:spacing w:after="0" w:line="240" w:lineRule="auto"/>
        <w:ind w:left="-1134" w:right="-850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 w:rsidRP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drawing>
          <wp:inline distT="0" distB="0" distL="0" distR="0" wp14:anchorId="6ACC8B84" wp14:editId="1AC3327E">
            <wp:extent cx="7235190" cy="1139021"/>
            <wp:effectExtent l="0" t="0" r="381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71151" cy="114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095" w:rsidRDefault="00AB4095" w:rsidP="00F23B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F23B24" w:rsidRDefault="00F23B24" w:rsidP="00F23B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Рис. 1 – Исходная матрица</w:t>
      </w:r>
    </w:p>
    <w:p w:rsidR="00F23B24" w:rsidRDefault="00F23B24" w:rsidP="00F23B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F23B24" w:rsidRDefault="00F23B24">
      <w:pPr>
        <w:spacing w:after="0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F23B24" w:rsidRDefault="00AB4095">
      <w:pPr>
        <w:spacing w:after="0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 w:rsidRP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drawing>
          <wp:inline distT="0" distB="0" distL="0" distR="0" wp14:anchorId="3D3000C1" wp14:editId="2007702B">
            <wp:extent cx="5506218" cy="181952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B24" w:rsidRDefault="00F23B24">
      <w:pPr>
        <w:spacing w:after="0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F23B24" w:rsidRDefault="00F23B24" w:rsidP="00F23B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Рисунок 2. Результат корреляционных преобразований</w:t>
      </w:r>
    </w:p>
    <w:p w:rsidR="00F23B24" w:rsidRDefault="00F23B24" w:rsidP="00F23B2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A4113E" w:rsidRDefault="00A4113E" w:rsidP="00AF15FF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По результатам корреляционного анализа видно, что зависимая переменная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Y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(</w:t>
      </w:r>
      <w:r w:rsid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продолжительность пути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) имеет тесную связь с многими факторными переменными. Найдем наибольшие связи с 2 факторами – это связи с факторами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X</w:t>
      </w:r>
      <w:r w:rsidRPr="00A4113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3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(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Rx</w:t>
      </w:r>
      <w:r w:rsidRPr="00A4113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3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y</w:t>
      </w:r>
      <w:r w:rsidRPr="00A4113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= 0.</w:t>
      </w:r>
      <w:r w:rsid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87</w:t>
      </w:r>
      <w:r w:rsidRPr="00A4113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)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и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X</w:t>
      </w:r>
      <w:r w:rsidRPr="00A4113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4 (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Rx</w:t>
      </w:r>
      <w:r w:rsidRPr="00A4113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4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y</w:t>
      </w:r>
      <w:r w:rsidRPr="00A4113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= 0.8</w:t>
      </w:r>
      <w:r w:rsid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45</w:t>
      </w:r>
      <w:r w:rsidRPr="00A4113E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)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– то есть связи с факторами </w:t>
      </w:r>
      <w:r w:rsid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общей продолжительности пути и реального географического расстояния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– что достаточно логично было бы предположить еще до выполнения анализа</w:t>
      </w:r>
    </w:p>
    <w:p w:rsidR="00BF16CA" w:rsidRDefault="00AB4095" w:rsidP="00AF15FF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Также еще велико значение факторов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X</w:t>
      </w:r>
      <w:r w:rsidRP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5 (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общее число перекрестков) = 0,807</w:t>
      </w:r>
      <w:r w:rsidRP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и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X</w:t>
      </w:r>
      <w:r w:rsidRP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8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(общее число светофоров) = 0,821 – но сами эти факторы очень сильно связаны вместе друг с другом,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Rx</w:t>
      </w:r>
      <w:r w:rsidRP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5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x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8 = 0</w:t>
      </w:r>
      <w:r w:rsidRP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,945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–</w:t>
      </w:r>
      <w:r w:rsidRPr="00AB4095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что тоже достаточно логично, ведь светофоры устанавливаются либо у многолюдных пешеходных переходов, либо в основном все-таки на крупных перекрестках.</w:t>
      </w:r>
    </w:p>
    <w:p w:rsidR="00BF16CA" w:rsidRDefault="00AC6BAA" w:rsidP="00AF15FF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Из значимых факторов оставлю только факторы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X</w:t>
      </w:r>
      <w:r w:rsidRPr="00AC6BA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3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и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X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4</w:t>
      </w:r>
      <w:r w:rsidRPr="00AC6BA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,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остальные незначимые факторы будут исключены. П</w:t>
      </w:r>
      <w:r w:rsidR="00BF16C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олучаем</w:t>
      </w:r>
      <w:r w:rsidR="00BF16CA" w:rsidRPr="00BF16C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 w:rsidR="00BF16C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n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= 15</w:t>
      </w:r>
      <w:r w:rsidR="00BF16CA" w:rsidRPr="00BF16C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, </w:t>
      </w:r>
      <w:r w:rsidR="00BF16C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k</w:t>
      </w:r>
      <w:r w:rsidR="00BF16CA" w:rsidRPr="00BF16C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= 2 </w:t>
      </w:r>
      <w:r w:rsidR="00BF16C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(</w:t>
      </w:r>
      <w:r w:rsidR="00CD50C9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X</w:t>
      </w:r>
      <w:r w:rsidR="00CD50C9" w:rsidRPr="00CD50C9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3</w:t>
      </w:r>
      <w:r w:rsidR="00BF16CA" w:rsidRPr="00BF16C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 w:rsidR="00BF16C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и </w:t>
      </w:r>
      <w:r w:rsidR="00BF16C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  <w:lang w:val="en-US"/>
        </w:rPr>
        <w:t>X</w:t>
      </w:r>
      <w:r w:rsidR="00CD50C9" w:rsidRPr="00CD50C9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4</w:t>
      </w:r>
      <w:r w:rsidR="00BF16CA" w:rsidRPr="00BF16CA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)</w:t>
      </w:r>
    </w:p>
    <w:p w:rsidR="00BF16CA" w:rsidRDefault="00BF16CA" w:rsidP="00AF15FF">
      <w:pPr>
        <w:spacing w:after="0" w:line="360" w:lineRule="auto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BF16CA" w:rsidRDefault="00BF16CA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0F5B">
        <w:rPr>
          <w:rFonts w:ascii="Times New Roman" w:hAnsi="Times New Roman" w:cs="Times New Roman"/>
          <w:sz w:val="28"/>
          <w:szCs w:val="28"/>
        </w:rPr>
        <w:t xml:space="preserve">Оценим параметры регрессии по методу наименьших квадратов. </w:t>
      </w:r>
    </w:p>
    <w:p w:rsidR="00D63F3A" w:rsidRPr="00B27BE3" w:rsidRDefault="00D63F3A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То есть нужно получить уравнение для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D63F3A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63F3A">
        <w:rPr>
          <w:rFonts w:ascii="Times New Roman" w:hAnsi="Times New Roman" w:cs="Times New Roman"/>
          <w:sz w:val="28"/>
          <w:szCs w:val="28"/>
        </w:rPr>
        <w:t xml:space="preserve">0 +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63F3A">
        <w:rPr>
          <w:rFonts w:ascii="Times New Roman" w:hAnsi="Times New Roman" w:cs="Times New Roman"/>
          <w:sz w:val="28"/>
          <w:szCs w:val="28"/>
        </w:rPr>
        <w:t>3*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9634F9">
        <w:rPr>
          <w:rFonts w:ascii="Times New Roman" w:hAnsi="Times New Roman" w:cs="Times New Roman"/>
          <w:sz w:val="28"/>
          <w:szCs w:val="28"/>
        </w:rPr>
        <w:t>3</w:t>
      </w:r>
      <w:r w:rsidR="00CD50C9" w:rsidRPr="000B0997">
        <w:rPr>
          <w:rFonts w:ascii="Times New Roman" w:hAnsi="Times New Roman" w:cs="Times New Roman"/>
          <w:sz w:val="28"/>
          <w:szCs w:val="28"/>
        </w:rPr>
        <w:t xml:space="preserve"> + </w:t>
      </w:r>
      <w:r w:rsidR="00CD50C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D50C9" w:rsidRPr="000B0997">
        <w:rPr>
          <w:rFonts w:ascii="Times New Roman" w:hAnsi="Times New Roman" w:cs="Times New Roman"/>
          <w:sz w:val="28"/>
          <w:szCs w:val="28"/>
        </w:rPr>
        <w:t>4*</w:t>
      </w:r>
      <w:r w:rsidR="00CD50C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D50C9" w:rsidRPr="000B0997">
        <w:rPr>
          <w:rFonts w:ascii="Times New Roman" w:hAnsi="Times New Roman" w:cs="Times New Roman"/>
          <w:sz w:val="28"/>
          <w:szCs w:val="28"/>
        </w:rPr>
        <w:t>4</w:t>
      </w:r>
    </w:p>
    <w:p w:rsidR="00D63F3A" w:rsidRDefault="00D63F3A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B0997" w:rsidRPr="00B27BE3" w:rsidRDefault="000B0997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Найдем вектор коэффициентов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B09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из выполнения следующих преобразований: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B0997">
        <w:rPr>
          <w:rFonts w:ascii="Times New Roman" w:hAnsi="Times New Roman" w:cs="Times New Roman"/>
          <w:sz w:val="28"/>
          <w:szCs w:val="28"/>
        </w:rPr>
        <w:t xml:space="preserve"> = ((</w:t>
      </w:r>
      <w:r>
        <w:rPr>
          <w:rFonts w:ascii="Times New Roman" w:hAnsi="Times New Roman" w:cs="Times New Roman"/>
          <w:sz w:val="28"/>
          <w:szCs w:val="28"/>
          <w:lang w:val="en-US"/>
        </w:rPr>
        <w:t>XT</w:t>
      </w:r>
      <w:r w:rsidRPr="000B0997">
        <w:rPr>
          <w:rFonts w:ascii="Times New Roman" w:hAnsi="Times New Roman" w:cs="Times New Roman"/>
          <w:sz w:val="28"/>
          <w:szCs w:val="28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>)^(-1)</w:t>
      </w:r>
      <w:r w:rsidRPr="000B0997">
        <w:rPr>
          <w:rFonts w:ascii="Times New Roman" w:hAnsi="Times New Roman" w:cs="Times New Roman"/>
          <w:sz w:val="28"/>
          <w:szCs w:val="28"/>
        </w:rPr>
        <w:t>)*</w:t>
      </w:r>
      <w:r>
        <w:rPr>
          <w:rFonts w:ascii="Times New Roman" w:hAnsi="Times New Roman" w:cs="Times New Roman"/>
          <w:sz w:val="28"/>
          <w:szCs w:val="28"/>
          <w:lang w:val="en-US"/>
        </w:rPr>
        <w:t>XT</w:t>
      </w:r>
      <w:r w:rsidRPr="000B0997">
        <w:rPr>
          <w:rFonts w:ascii="Times New Roman" w:hAnsi="Times New Roman" w:cs="Times New Roman"/>
          <w:sz w:val="28"/>
          <w:szCs w:val="28"/>
        </w:rPr>
        <w:t>*</w:t>
      </w:r>
      <w:r w:rsidR="00B27BE3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27BE3" w:rsidRPr="00B27BE3">
        <w:rPr>
          <w:rFonts w:ascii="Times New Roman" w:hAnsi="Times New Roman" w:cs="Times New Roman"/>
          <w:sz w:val="28"/>
          <w:szCs w:val="28"/>
        </w:rPr>
        <w:t xml:space="preserve"> </w:t>
      </w:r>
      <w:r w:rsidR="00B27BE3">
        <w:rPr>
          <w:rFonts w:ascii="Times New Roman" w:hAnsi="Times New Roman" w:cs="Times New Roman"/>
          <w:sz w:val="28"/>
          <w:szCs w:val="28"/>
        </w:rPr>
        <w:t>–</w:t>
      </w:r>
      <w:r w:rsidR="00B27BE3" w:rsidRPr="00B27BE3">
        <w:rPr>
          <w:rFonts w:ascii="Times New Roman" w:hAnsi="Times New Roman" w:cs="Times New Roman"/>
          <w:sz w:val="28"/>
          <w:szCs w:val="28"/>
        </w:rPr>
        <w:t xml:space="preserve"> </w:t>
      </w:r>
      <w:r w:rsidR="00B27BE3">
        <w:rPr>
          <w:rFonts w:ascii="Times New Roman" w:hAnsi="Times New Roman" w:cs="Times New Roman"/>
          <w:sz w:val="28"/>
          <w:szCs w:val="28"/>
        </w:rPr>
        <w:t xml:space="preserve">при этом необходимо добавить доп. вектор </w:t>
      </w:r>
      <w:r w:rsidR="00B27B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27BE3" w:rsidRPr="00B27BE3">
        <w:rPr>
          <w:rFonts w:ascii="Times New Roman" w:hAnsi="Times New Roman" w:cs="Times New Roman"/>
          <w:sz w:val="28"/>
          <w:szCs w:val="28"/>
        </w:rPr>
        <w:t xml:space="preserve">0 </w:t>
      </w:r>
      <w:r w:rsidR="00B27BE3">
        <w:rPr>
          <w:rFonts w:ascii="Times New Roman" w:hAnsi="Times New Roman" w:cs="Times New Roman"/>
          <w:sz w:val="28"/>
          <w:szCs w:val="28"/>
        </w:rPr>
        <w:t xml:space="preserve">– для получения значения нулевого коэффициента свободного члена </w:t>
      </w:r>
      <w:r w:rsidR="00B27BE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27BE3" w:rsidRPr="00B27BE3">
        <w:rPr>
          <w:rFonts w:ascii="Times New Roman" w:hAnsi="Times New Roman" w:cs="Times New Roman"/>
          <w:sz w:val="28"/>
          <w:szCs w:val="28"/>
        </w:rPr>
        <w:t>0</w:t>
      </w:r>
    </w:p>
    <w:p w:rsidR="000B0997" w:rsidRDefault="00AC6BAA" w:rsidP="00AC6BAA">
      <w:pPr>
        <w:spacing w:after="0" w:line="360" w:lineRule="auto"/>
        <w:ind w:left="-567" w:right="-426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C6BA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08D5A28" wp14:editId="168AA2AB">
            <wp:extent cx="6755806" cy="173355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62678" cy="173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BAA" w:rsidRPr="00AC6BAA" w:rsidRDefault="00AC6BAA" w:rsidP="00AC6B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Нахождение и анализ коэффициентов вектора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:rsidR="009634F9" w:rsidRDefault="009634F9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263F1" w:rsidRDefault="009634F9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Получаются коэффициенты: </w:t>
      </w:r>
      <w:r w:rsidR="00B27BE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27BE3" w:rsidRPr="00B27BE3">
        <w:rPr>
          <w:rFonts w:ascii="Times New Roman" w:hAnsi="Times New Roman" w:cs="Times New Roman"/>
          <w:sz w:val="28"/>
          <w:szCs w:val="28"/>
        </w:rPr>
        <w:t>0</w:t>
      </w:r>
      <w:r w:rsidR="00B27BE3">
        <w:rPr>
          <w:rFonts w:ascii="Times New Roman" w:hAnsi="Times New Roman" w:cs="Times New Roman"/>
          <w:sz w:val="28"/>
          <w:szCs w:val="28"/>
        </w:rPr>
        <w:t xml:space="preserve"> = </w:t>
      </w:r>
      <w:r w:rsidR="00AC6BAA">
        <w:rPr>
          <w:rFonts w:ascii="Times New Roman" w:hAnsi="Times New Roman" w:cs="Times New Roman"/>
          <w:sz w:val="28"/>
          <w:szCs w:val="28"/>
        </w:rPr>
        <w:t>2.5</w:t>
      </w:r>
      <w:r w:rsidR="00B27BE3" w:rsidRPr="00B27BE3">
        <w:rPr>
          <w:rFonts w:ascii="Times New Roman" w:hAnsi="Times New Roman" w:cs="Times New Roman"/>
          <w:sz w:val="28"/>
          <w:szCs w:val="28"/>
        </w:rPr>
        <w:t xml:space="preserve">3, </w:t>
      </w:r>
      <w:r w:rsidR="00B27BE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27BE3" w:rsidRPr="00B27BE3">
        <w:rPr>
          <w:rFonts w:ascii="Times New Roman" w:hAnsi="Times New Roman" w:cs="Times New Roman"/>
          <w:sz w:val="28"/>
          <w:szCs w:val="28"/>
        </w:rPr>
        <w:t xml:space="preserve">3 = </w:t>
      </w:r>
      <w:r w:rsidR="00AC6BAA">
        <w:rPr>
          <w:rFonts w:ascii="Times New Roman" w:hAnsi="Times New Roman" w:cs="Times New Roman"/>
          <w:sz w:val="28"/>
          <w:szCs w:val="28"/>
        </w:rPr>
        <w:t>6,01</w:t>
      </w:r>
      <w:r w:rsidR="00B27BE3" w:rsidRPr="00B27BE3">
        <w:rPr>
          <w:rFonts w:ascii="Times New Roman" w:hAnsi="Times New Roman" w:cs="Times New Roman"/>
          <w:sz w:val="28"/>
          <w:szCs w:val="28"/>
        </w:rPr>
        <w:t xml:space="preserve">, </w:t>
      </w:r>
      <w:r w:rsidR="00B27BE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27BE3" w:rsidRPr="00B27BE3">
        <w:rPr>
          <w:rFonts w:ascii="Times New Roman" w:hAnsi="Times New Roman" w:cs="Times New Roman"/>
          <w:sz w:val="28"/>
          <w:szCs w:val="28"/>
        </w:rPr>
        <w:t>4 = -</w:t>
      </w:r>
      <w:r w:rsidR="00AC6BAA">
        <w:rPr>
          <w:rFonts w:ascii="Times New Roman" w:hAnsi="Times New Roman" w:cs="Times New Roman"/>
          <w:sz w:val="28"/>
          <w:szCs w:val="28"/>
        </w:rPr>
        <w:t>4</w:t>
      </w:r>
      <w:r w:rsidR="00B27BE3" w:rsidRPr="00B27BE3">
        <w:rPr>
          <w:rFonts w:ascii="Times New Roman" w:hAnsi="Times New Roman" w:cs="Times New Roman"/>
          <w:sz w:val="28"/>
          <w:szCs w:val="28"/>
        </w:rPr>
        <w:t>,</w:t>
      </w:r>
      <w:r w:rsidR="00AC6BAA">
        <w:rPr>
          <w:rFonts w:ascii="Times New Roman" w:hAnsi="Times New Roman" w:cs="Times New Roman"/>
          <w:sz w:val="28"/>
          <w:szCs w:val="28"/>
        </w:rPr>
        <w:t>57</w:t>
      </w:r>
    </w:p>
    <w:p w:rsidR="009634F9" w:rsidRDefault="00D263F1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9634F9">
        <w:rPr>
          <w:rFonts w:ascii="Times New Roman" w:hAnsi="Times New Roman" w:cs="Times New Roman"/>
          <w:sz w:val="28"/>
          <w:szCs w:val="28"/>
        </w:rPr>
        <w:t>равнение</w:t>
      </w:r>
      <w:r>
        <w:rPr>
          <w:rFonts w:ascii="Times New Roman" w:hAnsi="Times New Roman" w:cs="Times New Roman"/>
          <w:sz w:val="28"/>
          <w:szCs w:val="28"/>
        </w:rPr>
        <w:t xml:space="preserve"> полученной регрессионной модели принимает вид:</w:t>
      </w:r>
      <w:r w:rsidR="009634F9">
        <w:rPr>
          <w:rFonts w:ascii="Times New Roman" w:hAnsi="Times New Roman" w:cs="Times New Roman"/>
          <w:sz w:val="28"/>
          <w:szCs w:val="28"/>
        </w:rPr>
        <w:t xml:space="preserve"> </w:t>
      </w:r>
      <w:r w:rsidR="009634F9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AC6BAA">
        <w:rPr>
          <w:rFonts w:ascii="Times New Roman" w:hAnsi="Times New Roman" w:cs="Times New Roman"/>
          <w:sz w:val="28"/>
          <w:szCs w:val="28"/>
        </w:rPr>
        <w:t xml:space="preserve"> = 2.5</w:t>
      </w: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9634F9">
        <w:rPr>
          <w:rFonts w:ascii="Times New Roman" w:hAnsi="Times New Roman" w:cs="Times New Roman"/>
          <w:sz w:val="28"/>
          <w:szCs w:val="28"/>
        </w:rPr>
        <w:t xml:space="preserve">+ </w:t>
      </w:r>
      <w:r w:rsidR="00AC6BAA">
        <w:rPr>
          <w:rFonts w:ascii="Times New Roman" w:hAnsi="Times New Roman" w:cs="Times New Roman"/>
          <w:sz w:val="28"/>
          <w:szCs w:val="28"/>
        </w:rPr>
        <w:t>6,01</w:t>
      </w:r>
      <w:r w:rsidR="009634F9" w:rsidRPr="009634F9">
        <w:rPr>
          <w:rFonts w:ascii="Times New Roman" w:hAnsi="Times New Roman" w:cs="Times New Roman"/>
          <w:sz w:val="28"/>
          <w:szCs w:val="28"/>
        </w:rPr>
        <w:t>*</w:t>
      </w:r>
      <w:r w:rsidR="009634F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27BE3">
        <w:rPr>
          <w:rFonts w:ascii="Times New Roman" w:hAnsi="Times New Roman" w:cs="Times New Roman"/>
          <w:sz w:val="28"/>
          <w:szCs w:val="28"/>
        </w:rPr>
        <w:t>3 –</w:t>
      </w:r>
      <w:r w:rsidR="00B27BE3" w:rsidRPr="00B27BE3">
        <w:rPr>
          <w:rFonts w:ascii="Times New Roman" w:hAnsi="Times New Roman" w:cs="Times New Roman"/>
          <w:sz w:val="28"/>
          <w:szCs w:val="28"/>
        </w:rPr>
        <w:t xml:space="preserve"> </w:t>
      </w:r>
      <w:r w:rsidR="00AC6BAA">
        <w:rPr>
          <w:rFonts w:ascii="Times New Roman" w:hAnsi="Times New Roman" w:cs="Times New Roman"/>
          <w:sz w:val="28"/>
          <w:szCs w:val="28"/>
        </w:rPr>
        <w:t>4,57</w:t>
      </w:r>
      <w:r w:rsidR="00B27BE3" w:rsidRPr="00B27BE3">
        <w:rPr>
          <w:rFonts w:ascii="Times New Roman" w:hAnsi="Times New Roman" w:cs="Times New Roman"/>
          <w:sz w:val="28"/>
          <w:szCs w:val="28"/>
        </w:rPr>
        <w:t>*</w:t>
      </w:r>
      <w:r w:rsidR="00B27BE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27BE3" w:rsidRPr="00B27BE3">
        <w:rPr>
          <w:rFonts w:ascii="Times New Roman" w:hAnsi="Times New Roman" w:cs="Times New Roman"/>
          <w:sz w:val="28"/>
          <w:szCs w:val="28"/>
        </w:rPr>
        <w:t>4</w:t>
      </w:r>
    </w:p>
    <w:p w:rsidR="00B27BE3" w:rsidRDefault="00B27BE3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72D1" w:rsidRDefault="006172D1" w:rsidP="004729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выполняем расчет коэффициентов регрессии, дисперсионного анализа и стандартной ошибки полученных коэффициентов вектора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172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регрессионной модели </w:t>
      </w:r>
    </w:p>
    <w:p w:rsidR="006172D1" w:rsidRPr="006172D1" w:rsidRDefault="00AC6BAA" w:rsidP="00AC6BAA">
      <w:pPr>
        <w:spacing w:after="0" w:line="360" w:lineRule="auto"/>
        <w:ind w:left="-567" w:right="-284"/>
        <w:jc w:val="center"/>
        <w:rPr>
          <w:rFonts w:ascii="Times New Roman" w:hAnsi="Times New Roman" w:cs="Times New Roman"/>
          <w:sz w:val="28"/>
          <w:szCs w:val="28"/>
        </w:rPr>
      </w:pPr>
      <w:r w:rsidRPr="00AC6B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DDB0CC" wp14:editId="418E18EA">
            <wp:extent cx="7016036" cy="12763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3053" cy="127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4F9" w:rsidRPr="00B27BE3" w:rsidRDefault="009634F9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634F9" w:rsidRDefault="007C753E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Стандартная ошибка </w:t>
      </w:r>
      <w:r w:rsidR="00AC6BAA">
        <w:rPr>
          <w:rFonts w:ascii="Times New Roman" w:hAnsi="Times New Roman" w:cs="Times New Roman"/>
          <w:sz w:val="28"/>
          <w:szCs w:val="28"/>
        </w:rPr>
        <w:t>2.14</w:t>
      </w:r>
      <w:r>
        <w:rPr>
          <w:rFonts w:ascii="Times New Roman" w:hAnsi="Times New Roman" w:cs="Times New Roman"/>
          <w:sz w:val="28"/>
          <w:szCs w:val="28"/>
        </w:rPr>
        <w:t xml:space="preserve"> указывает на среднюю погрешность предсказаний</w:t>
      </w:r>
    </w:p>
    <w:p w:rsidR="007C753E" w:rsidRDefault="007C753E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C753E" w:rsidRDefault="0047298E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Коэффициент множественной корреляции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7298E">
        <w:rPr>
          <w:rFonts w:ascii="Times New Roman" w:hAnsi="Times New Roman" w:cs="Times New Roman"/>
          <w:sz w:val="28"/>
          <w:szCs w:val="28"/>
        </w:rPr>
        <w:t xml:space="preserve"> = </w:t>
      </w:r>
      <w:r w:rsidR="00AC6BAA">
        <w:rPr>
          <w:rFonts w:ascii="Times New Roman" w:hAnsi="Times New Roman" w:cs="Times New Roman"/>
          <w:sz w:val="28"/>
          <w:szCs w:val="28"/>
        </w:rPr>
        <w:t>0.9</w:t>
      </w:r>
      <w:r>
        <w:rPr>
          <w:rFonts w:ascii="Times New Roman" w:hAnsi="Times New Roman" w:cs="Times New Roman"/>
          <w:sz w:val="28"/>
          <w:szCs w:val="28"/>
        </w:rPr>
        <w:t xml:space="preserve"> – он показывает хорошую тесноту связи зависимой переменной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4729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 факторов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7298E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7298E">
        <w:rPr>
          <w:rFonts w:ascii="Times New Roman" w:hAnsi="Times New Roman" w:cs="Times New Roman"/>
          <w:sz w:val="28"/>
          <w:szCs w:val="28"/>
        </w:rPr>
        <w:t>4</w:t>
      </w:r>
    </w:p>
    <w:p w:rsidR="0047298E" w:rsidRDefault="0047298E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298E" w:rsidRDefault="0047298E" w:rsidP="004729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значение критерия Фишера для этой модели = 1.</w:t>
      </w:r>
      <w:r w:rsidR="00AC6BAA">
        <w:rPr>
          <w:rFonts w:ascii="Times New Roman" w:hAnsi="Times New Roman" w:cs="Times New Roman"/>
          <w:sz w:val="28"/>
          <w:szCs w:val="28"/>
        </w:rPr>
        <w:t>73</w:t>
      </w:r>
    </w:p>
    <w:p w:rsidR="0047298E" w:rsidRDefault="0047298E" w:rsidP="004729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298E" w:rsidRDefault="0047298E" w:rsidP="004729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этом критическим значением для степеней свободы регрессии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sz w:val="28"/>
          <w:szCs w:val="28"/>
        </w:rPr>
        <w:t xml:space="preserve"> = 2, степеней свободы остатка (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172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72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172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172D1">
        <w:rPr>
          <w:rFonts w:ascii="Times New Roman" w:hAnsi="Times New Roman" w:cs="Times New Roman"/>
          <w:sz w:val="28"/>
          <w:szCs w:val="28"/>
        </w:rPr>
        <w:t xml:space="preserve"> 1 = 1</w:t>
      </w:r>
      <w:r w:rsidR="00AC6BAA">
        <w:rPr>
          <w:rFonts w:ascii="Times New Roman" w:hAnsi="Times New Roman" w:cs="Times New Roman"/>
          <w:sz w:val="28"/>
          <w:szCs w:val="28"/>
        </w:rPr>
        <w:t>2</w:t>
      </w:r>
      <w:r w:rsidRPr="006172D1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лямбда = 0,05 = </w:t>
      </w:r>
      <w:r w:rsidR="00AC6BAA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="00AC6BA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5 – то есть полученное значение критерия Фишера 1.</w:t>
      </w:r>
      <w:r w:rsidR="00AC6BAA">
        <w:rPr>
          <w:rFonts w:ascii="Times New Roman" w:hAnsi="Times New Roman" w:cs="Times New Roman"/>
          <w:sz w:val="28"/>
          <w:szCs w:val="28"/>
        </w:rPr>
        <w:t>74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172D1">
        <w:rPr>
          <w:rFonts w:ascii="Times New Roman" w:hAnsi="Times New Roman" w:cs="Times New Roman"/>
          <w:sz w:val="28"/>
          <w:szCs w:val="28"/>
        </w:rPr>
        <w:t>&lt;</w:t>
      </w:r>
      <w:r w:rsidR="00AC6BAA">
        <w:rPr>
          <w:rFonts w:ascii="Times New Roman" w:hAnsi="Times New Roman" w:cs="Times New Roman"/>
          <w:sz w:val="28"/>
          <w:szCs w:val="28"/>
        </w:rPr>
        <w:t xml:space="preserve"> </w:t>
      </w:r>
      <w:r w:rsidRPr="006172D1">
        <w:rPr>
          <w:rFonts w:ascii="Times New Roman" w:hAnsi="Times New Roman" w:cs="Times New Roman"/>
          <w:sz w:val="28"/>
          <w:szCs w:val="28"/>
        </w:rPr>
        <w:t xml:space="preserve"> </w:t>
      </w:r>
      <w:r w:rsidR="00AC6BAA">
        <w:rPr>
          <w:rFonts w:ascii="Times New Roman" w:hAnsi="Times New Roman" w:cs="Times New Roman"/>
          <w:sz w:val="28"/>
          <w:szCs w:val="28"/>
        </w:rPr>
        <w:t>2,45</w:t>
      </w:r>
      <w:r>
        <w:rPr>
          <w:rFonts w:ascii="Times New Roman" w:hAnsi="Times New Roman" w:cs="Times New Roman"/>
          <w:sz w:val="28"/>
          <w:szCs w:val="28"/>
        </w:rPr>
        <w:t xml:space="preserve">  - то есть данная регрессионная модель адекватна</w:t>
      </w:r>
    </w:p>
    <w:p w:rsidR="0047298E" w:rsidRDefault="0047298E" w:rsidP="004729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298E" w:rsidRDefault="0047298E" w:rsidP="004729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проведем анализ полученных значений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7298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статистики с помощью критерия Стьюдента – для степеней свободы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7298E">
        <w:rPr>
          <w:rFonts w:ascii="Times New Roman" w:hAnsi="Times New Roman" w:cs="Times New Roman"/>
          <w:sz w:val="28"/>
          <w:szCs w:val="28"/>
        </w:rPr>
        <w:t xml:space="preserve"> = </w:t>
      </w:r>
      <w:r w:rsidR="00AC6BAA">
        <w:rPr>
          <w:rFonts w:ascii="Times New Roman" w:hAnsi="Times New Roman" w:cs="Times New Roman"/>
          <w:sz w:val="28"/>
          <w:szCs w:val="28"/>
        </w:rPr>
        <w:t>15</w:t>
      </w:r>
      <w:r w:rsidRPr="004729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47298E">
        <w:rPr>
          <w:rFonts w:ascii="Times New Roman" w:hAnsi="Times New Roman" w:cs="Times New Roman"/>
          <w:sz w:val="28"/>
          <w:szCs w:val="28"/>
        </w:rPr>
        <w:t xml:space="preserve"> =2, </w:t>
      </w:r>
      <w:r>
        <w:rPr>
          <w:rFonts w:ascii="Times New Roman" w:hAnsi="Times New Roman" w:cs="Times New Roman"/>
          <w:sz w:val="28"/>
          <w:szCs w:val="28"/>
        </w:rPr>
        <w:t xml:space="preserve">лямбда = 0,05 – равен 2.11 – то есть так как каждое значение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 xml:space="preserve">-статистики меньше этого значения, то каждый коэффициент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729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 критерию Стьюдента считается незначимым</w:t>
      </w:r>
    </w:p>
    <w:p w:rsidR="0047298E" w:rsidRDefault="0047298E" w:rsidP="004729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298E" w:rsidRPr="00DA6A43" w:rsidRDefault="00DA6A43" w:rsidP="004729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высчитываю коэффициенты эластичности регрессии – получаем значения -0.</w:t>
      </w:r>
      <w:r w:rsidR="00AC6BAA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t>, 2.</w:t>
      </w:r>
      <w:r w:rsidR="00AC6BAA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, -</w:t>
      </w:r>
      <w:r w:rsidR="00AC6BAA">
        <w:rPr>
          <w:rFonts w:ascii="Times New Roman" w:hAnsi="Times New Roman" w:cs="Times New Roman"/>
          <w:sz w:val="28"/>
          <w:szCs w:val="28"/>
        </w:rPr>
        <w:t>1.39</w:t>
      </w:r>
    </w:p>
    <w:p w:rsidR="0046586C" w:rsidRDefault="0046586C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C6BAA" w:rsidRDefault="00AC6BAA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попробуем выполнить анализ функций переменных-факторов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C6BAA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C6BAA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AC6BA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определить их тренд, его вид, уравнение – и на основании этого выполнить прогнозирование значений для следующих 5 маршрутов</w:t>
      </w:r>
    </w:p>
    <w:p w:rsidR="00AC6BAA" w:rsidRDefault="00AC6BAA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Предположим, что данная выборка из 15 маршрутов была сделана по результатам заказов такси по дорогам города Владимира – тогда благодаря этому прогнозу можно обозначить для таксиста, сколько ему примерно придется проехать за оставшиеся 5 заказов – и сколько времени в сумме эти заказы у него займут.</w:t>
      </w:r>
    </w:p>
    <w:p w:rsidR="00AC6BAA" w:rsidRPr="00AC6BAA" w:rsidRDefault="00AC6BAA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18C" w:rsidRDefault="00C9118C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Находим предсказания по функциям факторов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9118C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9118C">
        <w:rPr>
          <w:rFonts w:ascii="Times New Roman" w:hAnsi="Times New Roman" w:cs="Times New Roman"/>
          <w:sz w:val="28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5668E7">
        <w:rPr>
          <w:rFonts w:ascii="Times New Roman" w:hAnsi="Times New Roman" w:cs="Times New Roman"/>
          <w:sz w:val="28"/>
          <w:szCs w:val="28"/>
        </w:rPr>
        <w:t>использованием полиноми</w:t>
      </w:r>
      <w:r>
        <w:rPr>
          <w:rFonts w:ascii="Times New Roman" w:hAnsi="Times New Roman" w:cs="Times New Roman"/>
          <w:sz w:val="28"/>
          <w:szCs w:val="28"/>
        </w:rPr>
        <w:t>ального тренда:</w:t>
      </w:r>
    </w:p>
    <w:p w:rsidR="00C9118C" w:rsidRDefault="00AC6BAA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6BA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157EC8" wp14:editId="72B3016F">
            <wp:extent cx="6205220" cy="2018792"/>
            <wp:effectExtent l="0" t="0" r="508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4755" cy="202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BAA" w:rsidRDefault="00AC6BAA" w:rsidP="00AC6BA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B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DDF5C9" wp14:editId="7139FE38">
            <wp:extent cx="4801270" cy="21720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C" w:rsidRDefault="00C9118C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9118C" w:rsidRDefault="00AC6BAA" w:rsidP="00AF15FF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Далее на основании полученных трендов и уравнения функции </w:t>
      </w:r>
      <w:r w:rsidR="005668E7">
        <w:rPr>
          <w:rFonts w:ascii="Times New Roman" w:hAnsi="Times New Roman" w:cs="Times New Roman"/>
          <w:noProof/>
          <w:sz w:val="28"/>
          <w:szCs w:val="28"/>
        </w:rPr>
        <w:t xml:space="preserve">переменной каждого фактора – выполним прогнозирование для фактора </w:t>
      </w:r>
      <w:r w:rsidR="005668E7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="005668E7" w:rsidRPr="005668E7">
        <w:rPr>
          <w:rFonts w:ascii="Times New Roman" w:hAnsi="Times New Roman" w:cs="Times New Roman"/>
          <w:noProof/>
          <w:sz w:val="28"/>
          <w:szCs w:val="28"/>
        </w:rPr>
        <w:t xml:space="preserve">3 </w:t>
      </w:r>
      <w:r w:rsidR="005668E7">
        <w:rPr>
          <w:rFonts w:ascii="Times New Roman" w:hAnsi="Times New Roman" w:cs="Times New Roman"/>
          <w:noProof/>
          <w:sz w:val="28"/>
          <w:szCs w:val="28"/>
        </w:rPr>
        <w:t xml:space="preserve">и </w:t>
      </w:r>
      <w:r w:rsidR="005668E7">
        <w:rPr>
          <w:rFonts w:ascii="Times New Roman" w:hAnsi="Times New Roman" w:cs="Times New Roman"/>
          <w:noProof/>
          <w:sz w:val="28"/>
          <w:szCs w:val="28"/>
          <w:lang w:val="en-US"/>
        </w:rPr>
        <w:t>X</w:t>
      </w:r>
      <w:r w:rsidR="005668E7">
        <w:rPr>
          <w:rFonts w:ascii="Times New Roman" w:hAnsi="Times New Roman" w:cs="Times New Roman"/>
          <w:noProof/>
          <w:sz w:val="28"/>
          <w:szCs w:val="28"/>
        </w:rPr>
        <w:t>4:</w:t>
      </w:r>
    </w:p>
    <w:p w:rsidR="005668E7" w:rsidRDefault="005668E7" w:rsidP="005668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68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90BB5A" wp14:editId="6E923E22">
            <wp:extent cx="5639587" cy="23625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8E7" w:rsidRPr="005668E7" w:rsidRDefault="005668E7" w:rsidP="005668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668E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900FAF" wp14:editId="5B81CED0">
            <wp:extent cx="5134692" cy="2200582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C" w:rsidRDefault="00C9118C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68E7" w:rsidRDefault="005668E7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68E7" w:rsidRDefault="005668E7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68E7" w:rsidRDefault="00A7092C" w:rsidP="005668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остается использовать предсказанные значения функций факторов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7092C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7092C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для зависимой переменной функции </w:t>
      </w:r>
      <w:r w:rsidR="005668E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5668E7">
        <w:rPr>
          <w:rFonts w:ascii="Times New Roman" w:hAnsi="Times New Roman" w:cs="Times New Roman"/>
          <w:sz w:val="28"/>
          <w:szCs w:val="28"/>
        </w:rPr>
        <w:t xml:space="preserve"> = 2.53 + 6,01</w:t>
      </w:r>
      <w:r w:rsidR="005668E7" w:rsidRPr="009634F9">
        <w:rPr>
          <w:rFonts w:ascii="Times New Roman" w:hAnsi="Times New Roman" w:cs="Times New Roman"/>
          <w:sz w:val="28"/>
          <w:szCs w:val="28"/>
        </w:rPr>
        <w:t>*</w:t>
      </w:r>
      <w:r w:rsidR="005668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668E7">
        <w:rPr>
          <w:rFonts w:ascii="Times New Roman" w:hAnsi="Times New Roman" w:cs="Times New Roman"/>
          <w:sz w:val="28"/>
          <w:szCs w:val="28"/>
        </w:rPr>
        <w:t>3 –</w:t>
      </w:r>
      <w:r w:rsidR="005668E7" w:rsidRPr="00B27BE3">
        <w:rPr>
          <w:rFonts w:ascii="Times New Roman" w:hAnsi="Times New Roman" w:cs="Times New Roman"/>
          <w:sz w:val="28"/>
          <w:szCs w:val="28"/>
        </w:rPr>
        <w:t xml:space="preserve"> </w:t>
      </w:r>
      <w:r w:rsidR="005668E7">
        <w:rPr>
          <w:rFonts w:ascii="Times New Roman" w:hAnsi="Times New Roman" w:cs="Times New Roman"/>
          <w:sz w:val="28"/>
          <w:szCs w:val="28"/>
        </w:rPr>
        <w:t>4,57</w:t>
      </w:r>
      <w:r w:rsidR="005668E7" w:rsidRPr="00B27BE3">
        <w:rPr>
          <w:rFonts w:ascii="Times New Roman" w:hAnsi="Times New Roman" w:cs="Times New Roman"/>
          <w:sz w:val="28"/>
          <w:szCs w:val="28"/>
        </w:rPr>
        <w:t>*</w:t>
      </w:r>
      <w:r w:rsidR="005668E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668E7" w:rsidRPr="00B27BE3">
        <w:rPr>
          <w:rFonts w:ascii="Times New Roman" w:hAnsi="Times New Roman" w:cs="Times New Roman"/>
          <w:sz w:val="28"/>
          <w:szCs w:val="28"/>
        </w:rPr>
        <w:t>4</w:t>
      </w:r>
    </w:p>
    <w:p w:rsidR="00A7092C" w:rsidRDefault="00A7092C" w:rsidP="00A709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7092C" w:rsidRPr="00A67F29" w:rsidRDefault="00A7092C" w:rsidP="00A7092C">
      <w:pPr>
        <w:pStyle w:val="ac"/>
        <w:spacing w:after="120"/>
        <w:ind w:firstLine="0"/>
        <w:rPr>
          <w:snapToGrid w:val="0"/>
          <w:szCs w:val="28"/>
        </w:rPr>
      </w:pPr>
      <w:r>
        <w:rPr>
          <w:snapToGrid w:val="0"/>
          <w:szCs w:val="28"/>
        </w:rPr>
        <w:t>П</w:t>
      </w:r>
      <w:r w:rsidRPr="00765E4E">
        <w:rPr>
          <w:snapToGrid w:val="0"/>
          <w:szCs w:val="28"/>
        </w:rPr>
        <w:t xml:space="preserve">одставим в нее найденные прогнозные значения факторов </w:t>
      </w:r>
      <w:r w:rsidRPr="00765E4E">
        <w:rPr>
          <w:i/>
          <w:snapToGrid w:val="0"/>
          <w:szCs w:val="28"/>
        </w:rPr>
        <w:t>X</w:t>
      </w:r>
      <w:r>
        <w:rPr>
          <w:snapToGrid w:val="0"/>
          <w:szCs w:val="28"/>
          <w:vertAlign w:val="subscript"/>
        </w:rPr>
        <w:t xml:space="preserve">3 </w:t>
      </w:r>
      <w:r w:rsidRPr="00765E4E">
        <w:rPr>
          <w:snapToGrid w:val="0"/>
          <w:szCs w:val="28"/>
        </w:rPr>
        <w:t xml:space="preserve">и </w:t>
      </w:r>
      <w:r w:rsidRPr="00765E4E">
        <w:rPr>
          <w:i/>
          <w:snapToGrid w:val="0"/>
          <w:szCs w:val="28"/>
        </w:rPr>
        <w:t>X</w:t>
      </w:r>
      <w:r>
        <w:rPr>
          <w:snapToGrid w:val="0"/>
          <w:szCs w:val="28"/>
          <w:vertAlign w:val="subscript"/>
        </w:rPr>
        <w:t>4</w:t>
      </w:r>
      <w:r w:rsidRPr="00A7092C">
        <w:rPr>
          <w:snapToGrid w:val="0"/>
          <w:szCs w:val="28"/>
        </w:rPr>
        <w:t xml:space="preserve">, </w:t>
      </w:r>
      <w:r>
        <w:rPr>
          <w:snapToGrid w:val="0"/>
          <w:szCs w:val="28"/>
        </w:rPr>
        <w:t xml:space="preserve">находим значения для </w:t>
      </w:r>
      <w:r w:rsidR="00A67F29">
        <w:rPr>
          <w:snapToGrid w:val="0"/>
          <w:szCs w:val="28"/>
          <w:lang w:val="en-US"/>
        </w:rPr>
        <w:t>n</w:t>
      </w:r>
      <w:r w:rsidR="00A67F29" w:rsidRPr="00A67F29">
        <w:rPr>
          <w:snapToGrid w:val="0"/>
          <w:szCs w:val="28"/>
        </w:rPr>
        <w:t xml:space="preserve"> = </w:t>
      </w:r>
      <w:r w:rsidR="005668E7">
        <w:rPr>
          <w:snapToGrid w:val="0"/>
          <w:szCs w:val="28"/>
        </w:rPr>
        <w:t>16-20</w:t>
      </w:r>
      <w:r w:rsidR="00A67F29">
        <w:rPr>
          <w:snapToGrid w:val="0"/>
          <w:szCs w:val="28"/>
        </w:rPr>
        <w:t>–</w:t>
      </w:r>
      <w:r w:rsidR="00A67F29" w:rsidRPr="00A67F29">
        <w:rPr>
          <w:snapToGrid w:val="0"/>
          <w:szCs w:val="28"/>
        </w:rPr>
        <w:t xml:space="preserve"> </w:t>
      </w:r>
      <w:r w:rsidR="00A67F29">
        <w:rPr>
          <w:snapToGrid w:val="0"/>
          <w:szCs w:val="28"/>
        </w:rPr>
        <w:t xml:space="preserve">визуализируем графики прогнозов факторов </w:t>
      </w:r>
      <w:r w:rsidR="00A67F29">
        <w:rPr>
          <w:snapToGrid w:val="0"/>
          <w:szCs w:val="28"/>
          <w:lang w:val="en-US"/>
        </w:rPr>
        <w:t>X</w:t>
      </w:r>
      <w:r w:rsidR="00A67F29" w:rsidRPr="00A67F29">
        <w:rPr>
          <w:snapToGrid w:val="0"/>
          <w:szCs w:val="28"/>
        </w:rPr>
        <w:t xml:space="preserve">3 </w:t>
      </w:r>
      <w:r w:rsidR="00A67F29">
        <w:rPr>
          <w:snapToGrid w:val="0"/>
          <w:szCs w:val="28"/>
        </w:rPr>
        <w:t xml:space="preserve">и </w:t>
      </w:r>
      <w:r w:rsidR="00A67F29">
        <w:rPr>
          <w:snapToGrid w:val="0"/>
          <w:szCs w:val="28"/>
          <w:lang w:val="en-US"/>
        </w:rPr>
        <w:t>X</w:t>
      </w:r>
      <w:r w:rsidR="00A67F29" w:rsidRPr="00A67F29">
        <w:rPr>
          <w:snapToGrid w:val="0"/>
          <w:szCs w:val="28"/>
        </w:rPr>
        <w:t>4</w:t>
      </w:r>
      <w:r w:rsidR="00A67F29">
        <w:rPr>
          <w:snapToGrid w:val="0"/>
          <w:szCs w:val="28"/>
        </w:rPr>
        <w:t xml:space="preserve"> – а также главной переменной </w:t>
      </w:r>
      <w:r w:rsidR="00A67F29">
        <w:rPr>
          <w:snapToGrid w:val="0"/>
          <w:szCs w:val="28"/>
          <w:lang w:val="en-US"/>
        </w:rPr>
        <w:t>Y</w:t>
      </w:r>
      <w:r w:rsidR="00A67F29" w:rsidRPr="00A67F29">
        <w:rPr>
          <w:snapToGrid w:val="0"/>
          <w:szCs w:val="28"/>
        </w:rPr>
        <w:t xml:space="preserve"> (</w:t>
      </w:r>
      <w:r w:rsidR="00A67F29">
        <w:rPr>
          <w:snapToGrid w:val="0"/>
          <w:szCs w:val="28"/>
        </w:rPr>
        <w:t xml:space="preserve">прогноз на </w:t>
      </w:r>
      <w:r w:rsidR="005668E7">
        <w:rPr>
          <w:snapToGrid w:val="0"/>
          <w:szCs w:val="28"/>
        </w:rPr>
        <w:t>продолжительность 5 оставшихся заказов</w:t>
      </w:r>
      <w:r w:rsidR="00A67F29">
        <w:rPr>
          <w:snapToGrid w:val="0"/>
          <w:szCs w:val="28"/>
        </w:rPr>
        <w:t>)</w:t>
      </w:r>
    </w:p>
    <w:p w:rsidR="009634F9" w:rsidRDefault="005668E7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8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63B7B6" wp14:editId="127F88BB">
            <wp:extent cx="6300470" cy="3170555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627" w:rsidRDefault="00586627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668E7" w:rsidRDefault="005668E7" w:rsidP="00AF15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Из прогноза видно, что общая продолжительность движения машины таксиста по 5 заказам, после которых закончится его смена – составляет 44 минуты – исходя из чего он может планировать, сколько ему может потребоваться бензина на эти заказы, а также то, когда он сможет закончить эту смену.</w:t>
      </w:r>
    </w:p>
    <w:p w:rsidR="00FA6653" w:rsidRPr="005668E7" w:rsidRDefault="005668E7" w:rsidP="005668E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8E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30C060" wp14:editId="7D7F6F81">
            <wp:extent cx="5591955" cy="2257740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627" w:rsidRDefault="00586627" w:rsidP="00586627">
      <w:pPr>
        <w:spacing w:after="0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br w:type="page"/>
      </w:r>
    </w:p>
    <w:p w:rsidR="001D1CED" w:rsidRDefault="001D1CED" w:rsidP="001D1C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lastRenderedPageBreak/>
        <w:t>Вывод</w:t>
      </w:r>
    </w:p>
    <w:p w:rsidR="001D1CED" w:rsidRDefault="001D1CED" w:rsidP="001D1C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</w:p>
    <w:p w:rsidR="001D1CED" w:rsidRPr="008838ED" w:rsidRDefault="00586627" w:rsidP="007719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</w:pP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В результате выполнения работы мною был произведен обзор предметной области, выделена задача и целевая интересуемая величина и набор факторов, которые имеют основное влияние на нее. На основе выборки</w:t>
      </w:r>
      <w:r w:rsidR="001D1CED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мною был проведен</w:t>
      </w:r>
      <w:r w:rsidR="00A16CEF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множественный регрессионный анализ</w:t>
      </w:r>
      <w:r w:rsidR="00771920"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 xml:space="preserve"> переменной в зависимости от различных факторов</w:t>
      </w:r>
      <w:r>
        <w:rPr>
          <w:rFonts w:ascii="Times New Roman" w:eastAsia="Times New Roman" w:hAnsi="Times New Roman" w:cs="Times New Roman"/>
          <w:color w:val="1D2125"/>
          <w:sz w:val="28"/>
          <w:szCs w:val="28"/>
          <w:shd w:val="clear" w:color="auto" w:fill="F8F9FA"/>
        </w:rPr>
        <w:t>, различные способы выполнения оценки адекватности полученной модели – и по итогу сделан прогноз с упором на поставленную задачу (с примером из реальной жизни).</w:t>
      </w:r>
      <w:bookmarkStart w:id="0" w:name="_GoBack"/>
      <w:bookmarkEnd w:id="0"/>
    </w:p>
    <w:sectPr w:rsidR="001D1CED" w:rsidRPr="008838ED">
      <w:pgSz w:w="11906" w:h="16838"/>
      <w:pgMar w:top="1134" w:right="850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35F3" w:rsidRDefault="000035F3">
      <w:pPr>
        <w:spacing w:line="240" w:lineRule="auto"/>
      </w:pPr>
      <w:r>
        <w:separator/>
      </w:r>
    </w:p>
  </w:endnote>
  <w:endnote w:type="continuationSeparator" w:id="0">
    <w:p w:rsidR="000035F3" w:rsidRDefault="000035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35F3" w:rsidRDefault="000035F3">
      <w:pPr>
        <w:spacing w:after="0"/>
      </w:pPr>
      <w:r>
        <w:separator/>
      </w:r>
    </w:p>
  </w:footnote>
  <w:footnote w:type="continuationSeparator" w:id="0">
    <w:p w:rsidR="000035F3" w:rsidRDefault="000035F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130EC"/>
    <w:multiLevelType w:val="multilevel"/>
    <w:tmpl w:val="F3C20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36D30"/>
    <w:multiLevelType w:val="hybridMultilevel"/>
    <w:tmpl w:val="91E8F4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4E5725"/>
    <w:multiLevelType w:val="multilevel"/>
    <w:tmpl w:val="5C8E1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6A0B5C"/>
    <w:multiLevelType w:val="multilevel"/>
    <w:tmpl w:val="139C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AF3335"/>
    <w:multiLevelType w:val="multilevel"/>
    <w:tmpl w:val="5E5ED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CE22B8"/>
    <w:multiLevelType w:val="multilevel"/>
    <w:tmpl w:val="969ECFD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6" w15:restartNumberingAfterBreak="0">
    <w:nsid w:val="350D7AEA"/>
    <w:multiLevelType w:val="multilevel"/>
    <w:tmpl w:val="53DE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4F4613"/>
    <w:multiLevelType w:val="hybridMultilevel"/>
    <w:tmpl w:val="0D7CB7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0069D0"/>
    <w:multiLevelType w:val="hybridMultilevel"/>
    <w:tmpl w:val="077222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96F46"/>
    <w:multiLevelType w:val="hybridMultilevel"/>
    <w:tmpl w:val="C276E2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331C0C"/>
    <w:multiLevelType w:val="hybridMultilevel"/>
    <w:tmpl w:val="1CAEC9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2D06AC"/>
    <w:multiLevelType w:val="hybridMultilevel"/>
    <w:tmpl w:val="B26C5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C14320"/>
    <w:multiLevelType w:val="multilevel"/>
    <w:tmpl w:val="D7182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5A662B"/>
    <w:multiLevelType w:val="hybridMultilevel"/>
    <w:tmpl w:val="B26C5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13"/>
  </w:num>
  <w:num w:numId="5">
    <w:abstractNumId w:val="0"/>
  </w:num>
  <w:num w:numId="6">
    <w:abstractNumId w:val="2"/>
  </w:num>
  <w:num w:numId="7">
    <w:abstractNumId w:val="4"/>
  </w:num>
  <w:num w:numId="8">
    <w:abstractNumId w:val="10"/>
  </w:num>
  <w:num w:numId="9">
    <w:abstractNumId w:val="3"/>
  </w:num>
  <w:num w:numId="10">
    <w:abstractNumId w:val="12"/>
  </w:num>
  <w:num w:numId="11">
    <w:abstractNumId w:val="8"/>
  </w:num>
  <w:num w:numId="12">
    <w:abstractNumId w:val="9"/>
  </w:num>
  <w:num w:numId="13">
    <w:abstractNumId w:val="7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35F3"/>
    <w:rsid w:val="0001263A"/>
    <w:rsid w:val="000138A8"/>
    <w:rsid w:val="00023B99"/>
    <w:rsid w:val="00024B86"/>
    <w:rsid w:val="00045D37"/>
    <w:rsid w:val="00085B26"/>
    <w:rsid w:val="000B0997"/>
    <w:rsid w:val="000B78BE"/>
    <w:rsid w:val="000C0512"/>
    <w:rsid w:val="000F69EA"/>
    <w:rsid w:val="001014C9"/>
    <w:rsid w:val="00111D60"/>
    <w:rsid w:val="0011688C"/>
    <w:rsid w:val="00120E6E"/>
    <w:rsid w:val="00140422"/>
    <w:rsid w:val="00144351"/>
    <w:rsid w:val="00171DE5"/>
    <w:rsid w:val="00172A27"/>
    <w:rsid w:val="001D1CED"/>
    <w:rsid w:val="001D737C"/>
    <w:rsid w:val="001E4C82"/>
    <w:rsid w:val="001E7BD0"/>
    <w:rsid w:val="001F270E"/>
    <w:rsid w:val="00216E82"/>
    <w:rsid w:val="00231801"/>
    <w:rsid w:val="00260E5D"/>
    <w:rsid w:val="002659B1"/>
    <w:rsid w:val="002750B9"/>
    <w:rsid w:val="002B2422"/>
    <w:rsid w:val="002B46AB"/>
    <w:rsid w:val="002D4352"/>
    <w:rsid w:val="002D63E2"/>
    <w:rsid w:val="002D7002"/>
    <w:rsid w:val="002E5EB2"/>
    <w:rsid w:val="003065F3"/>
    <w:rsid w:val="0031193F"/>
    <w:rsid w:val="003173E0"/>
    <w:rsid w:val="003300AB"/>
    <w:rsid w:val="00333B1F"/>
    <w:rsid w:val="003413B7"/>
    <w:rsid w:val="00354269"/>
    <w:rsid w:val="00360260"/>
    <w:rsid w:val="003622CD"/>
    <w:rsid w:val="003C7151"/>
    <w:rsid w:val="00406B73"/>
    <w:rsid w:val="004310C5"/>
    <w:rsid w:val="00441BE0"/>
    <w:rsid w:val="0046586C"/>
    <w:rsid w:val="0047179F"/>
    <w:rsid w:val="0047298E"/>
    <w:rsid w:val="00477B3E"/>
    <w:rsid w:val="004816F8"/>
    <w:rsid w:val="004942FA"/>
    <w:rsid w:val="004D1451"/>
    <w:rsid w:val="004D1CC4"/>
    <w:rsid w:val="0055791B"/>
    <w:rsid w:val="005668E7"/>
    <w:rsid w:val="00574E41"/>
    <w:rsid w:val="00577E0B"/>
    <w:rsid w:val="00582CD0"/>
    <w:rsid w:val="00586627"/>
    <w:rsid w:val="005B29AA"/>
    <w:rsid w:val="005B7968"/>
    <w:rsid w:val="005D56C4"/>
    <w:rsid w:val="006172D1"/>
    <w:rsid w:val="00627206"/>
    <w:rsid w:val="006409FF"/>
    <w:rsid w:val="00665F69"/>
    <w:rsid w:val="00673D43"/>
    <w:rsid w:val="00696412"/>
    <w:rsid w:val="006A2562"/>
    <w:rsid w:val="006A450D"/>
    <w:rsid w:val="006D1810"/>
    <w:rsid w:val="006E3791"/>
    <w:rsid w:val="006F7C83"/>
    <w:rsid w:val="007351F6"/>
    <w:rsid w:val="00737093"/>
    <w:rsid w:val="0075429A"/>
    <w:rsid w:val="00771920"/>
    <w:rsid w:val="0079433B"/>
    <w:rsid w:val="007A72A6"/>
    <w:rsid w:val="007B6755"/>
    <w:rsid w:val="007C4052"/>
    <w:rsid w:val="007C753E"/>
    <w:rsid w:val="007D1693"/>
    <w:rsid w:val="007D6203"/>
    <w:rsid w:val="007F25A6"/>
    <w:rsid w:val="00823B1F"/>
    <w:rsid w:val="00825FCA"/>
    <w:rsid w:val="00831753"/>
    <w:rsid w:val="00856EEE"/>
    <w:rsid w:val="00874819"/>
    <w:rsid w:val="008833C9"/>
    <w:rsid w:val="008838ED"/>
    <w:rsid w:val="00887623"/>
    <w:rsid w:val="00896892"/>
    <w:rsid w:val="008C1763"/>
    <w:rsid w:val="008C7E7C"/>
    <w:rsid w:val="008D21DC"/>
    <w:rsid w:val="008D71BA"/>
    <w:rsid w:val="008E637C"/>
    <w:rsid w:val="008F3050"/>
    <w:rsid w:val="00912B72"/>
    <w:rsid w:val="009338C4"/>
    <w:rsid w:val="00934483"/>
    <w:rsid w:val="00957A1A"/>
    <w:rsid w:val="009634F9"/>
    <w:rsid w:val="00973218"/>
    <w:rsid w:val="009A035C"/>
    <w:rsid w:val="009A25AC"/>
    <w:rsid w:val="009D4A7C"/>
    <w:rsid w:val="009F3B85"/>
    <w:rsid w:val="009F73B1"/>
    <w:rsid w:val="00A04ADA"/>
    <w:rsid w:val="00A16CEF"/>
    <w:rsid w:val="00A211C7"/>
    <w:rsid w:val="00A4113E"/>
    <w:rsid w:val="00A43BB7"/>
    <w:rsid w:val="00A67F29"/>
    <w:rsid w:val="00A7092C"/>
    <w:rsid w:val="00A77BB3"/>
    <w:rsid w:val="00A86191"/>
    <w:rsid w:val="00AB1DEC"/>
    <w:rsid w:val="00AB4095"/>
    <w:rsid w:val="00AB764C"/>
    <w:rsid w:val="00AC6BAA"/>
    <w:rsid w:val="00AF069A"/>
    <w:rsid w:val="00AF15FF"/>
    <w:rsid w:val="00AF7EA2"/>
    <w:rsid w:val="00B27BE3"/>
    <w:rsid w:val="00B325D9"/>
    <w:rsid w:val="00B453AC"/>
    <w:rsid w:val="00B9149A"/>
    <w:rsid w:val="00B91F2E"/>
    <w:rsid w:val="00B97C4A"/>
    <w:rsid w:val="00BD78E8"/>
    <w:rsid w:val="00BE2527"/>
    <w:rsid w:val="00BF16CA"/>
    <w:rsid w:val="00BF26CC"/>
    <w:rsid w:val="00C03E82"/>
    <w:rsid w:val="00C07EA9"/>
    <w:rsid w:val="00C30454"/>
    <w:rsid w:val="00C53CE3"/>
    <w:rsid w:val="00C84C80"/>
    <w:rsid w:val="00C9118C"/>
    <w:rsid w:val="00C922F9"/>
    <w:rsid w:val="00CA1607"/>
    <w:rsid w:val="00CD50C9"/>
    <w:rsid w:val="00D06B05"/>
    <w:rsid w:val="00D263F1"/>
    <w:rsid w:val="00D63F3A"/>
    <w:rsid w:val="00D665B8"/>
    <w:rsid w:val="00D75CBD"/>
    <w:rsid w:val="00DA6A43"/>
    <w:rsid w:val="00DB55C5"/>
    <w:rsid w:val="00DB7097"/>
    <w:rsid w:val="00DD19D4"/>
    <w:rsid w:val="00E0524E"/>
    <w:rsid w:val="00E35681"/>
    <w:rsid w:val="00E43002"/>
    <w:rsid w:val="00E63224"/>
    <w:rsid w:val="00E75D00"/>
    <w:rsid w:val="00EA2087"/>
    <w:rsid w:val="00EA6A53"/>
    <w:rsid w:val="00ED043C"/>
    <w:rsid w:val="00EF1EC2"/>
    <w:rsid w:val="00F02DE9"/>
    <w:rsid w:val="00F23B24"/>
    <w:rsid w:val="00F50A27"/>
    <w:rsid w:val="00F52AE2"/>
    <w:rsid w:val="00F54048"/>
    <w:rsid w:val="00F72067"/>
    <w:rsid w:val="00F84706"/>
    <w:rsid w:val="00FA23A6"/>
    <w:rsid w:val="00FA3FAC"/>
    <w:rsid w:val="00FA6653"/>
    <w:rsid w:val="00FA6C53"/>
    <w:rsid w:val="00FC5CF5"/>
    <w:rsid w:val="00FE5E3D"/>
    <w:rsid w:val="2DFA4279"/>
    <w:rsid w:val="7D007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CEC56"/>
  <w15:docId w15:val="{7C4EB5D9-5C5B-4C0F-AE76-543FB39D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/>
    <w:lsdException w:name="heading 3" w:uiPriority="0"/>
    <w:lsdException w:name="heading 4" w:uiPriority="0"/>
    <w:lsdException w:name="heading 5" w:uiPriority="0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B2422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List Paragraph"/>
    <w:basedOn w:val="a"/>
    <w:uiPriority w:val="34"/>
    <w:qFormat/>
    <w:pPr>
      <w:spacing w:line="256" w:lineRule="auto"/>
      <w:ind w:left="720"/>
      <w:contextualSpacing/>
    </w:pPr>
    <w:rPr>
      <w:rFonts w:ascii="Times New Roman" w:eastAsiaTheme="minorHAnsi" w:hAnsi="Times New Roman" w:cs="Times New Roman"/>
      <w:sz w:val="28"/>
      <w:szCs w:val="32"/>
      <w:lang w:eastAsia="en-US"/>
    </w:rPr>
  </w:style>
  <w:style w:type="character" w:styleId="a7">
    <w:name w:val="Intense Emphasis"/>
    <w:basedOn w:val="a0"/>
    <w:uiPriority w:val="21"/>
    <w:qFormat/>
    <w:rsid w:val="00F50A27"/>
    <w:rPr>
      <w:i/>
      <w:iCs/>
      <w:color w:val="4F81BD" w:themeColor="accent1"/>
    </w:rPr>
  </w:style>
  <w:style w:type="paragraph" w:styleId="HTML">
    <w:name w:val="HTML Preformatted"/>
    <w:basedOn w:val="a"/>
    <w:link w:val="HTML0"/>
    <w:uiPriority w:val="99"/>
    <w:unhideWhenUsed/>
    <w:rsid w:val="002B24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2B2422"/>
    <w:rPr>
      <w:rFonts w:ascii="Courier New" w:eastAsia="Times New Roman" w:hAnsi="Courier New" w:cs="Courier New"/>
    </w:rPr>
  </w:style>
  <w:style w:type="paragraph" w:customStyle="1" w:styleId="msonormal0">
    <w:name w:val="msonormal"/>
    <w:basedOn w:val="a"/>
    <w:rsid w:val="00FA23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a8">
    <w:name w:val="Normal (Web)"/>
    <w:basedOn w:val="a"/>
    <w:uiPriority w:val="99"/>
    <w:semiHidden/>
    <w:unhideWhenUsed/>
    <w:rsid w:val="00C07E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20">
    <w:name w:val="List 2"/>
    <w:basedOn w:val="a"/>
    <w:rsid w:val="003413B7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0"/>
    </w:rPr>
  </w:style>
  <w:style w:type="paragraph" w:styleId="30">
    <w:name w:val="List Bullet 3"/>
    <w:basedOn w:val="a"/>
    <w:autoRedefine/>
    <w:rsid w:val="003413B7"/>
    <w:pPr>
      <w:spacing w:after="0" w:line="360" w:lineRule="auto"/>
      <w:ind w:firstLine="700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9">
    <w:name w:val="Основной (КП)"/>
    <w:rsid w:val="003413B7"/>
    <w:pPr>
      <w:spacing w:line="360" w:lineRule="auto"/>
      <w:ind w:firstLine="709"/>
      <w:jc w:val="both"/>
    </w:pPr>
    <w:rPr>
      <w:rFonts w:eastAsia="Times New Roman"/>
      <w:sz w:val="28"/>
      <w:szCs w:val="24"/>
      <w:lang w:eastAsia="en-US"/>
    </w:rPr>
  </w:style>
  <w:style w:type="character" w:customStyle="1" w:styleId="mord">
    <w:name w:val="mord"/>
    <w:basedOn w:val="a0"/>
    <w:rsid w:val="00D75CBD"/>
  </w:style>
  <w:style w:type="character" w:customStyle="1" w:styleId="mrel">
    <w:name w:val="mrel"/>
    <w:basedOn w:val="a0"/>
    <w:rsid w:val="00D75CBD"/>
  </w:style>
  <w:style w:type="character" w:customStyle="1" w:styleId="vlist-s">
    <w:name w:val="vlist-s"/>
    <w:basedOn w:val="a0"/>
    <w:rsid w:val="00D75CBD"/>
  </w:style>
  <w:style w:type="character" w:customStyle="1" w:styleId="mbin">
    <w:name w:val="mbin"/>
    <w:basedOn w:val="a0"/>
    <w:rsid w:val="00D75CBD"/>
  </w:style>
  <w:style w:type="character" w:customStyle="1" w:styleId="mopen">
    <w:name w:val="mopen"/>
    <w:basedOn w:val="a0"/>
    <w:rsid w:val="00D75CBD"/>
  </w:style>
  <w:style w:type="character" w:customStyle="1" w:styleId="mclose">
    <w:name w:val="mclose"/>
    <w:basedOn w:val="a0"/>
    <w:rsid w:val="00D75CBD"/>
  </w:style>
  <w:style w:type="character" w:styleId="aa">
    <w:name w:val="Strong"/>
    <w:basedOn w:val="a0"/>
    <w:uiPriority w:val="22"/>
    <w:qFormat/>
    <w:rsid w:val="0031193F"/>
    <w:rPr>
      <w:b/>
      <w:bCs/>
    </w:rPr>
  </w:style>
  <w:style w:type="character" w:customStyle="1" w:styleId="katex-mathml">
    <w:name w:val="katex-mathml"/>
    <w:basedOn w:val="a0"/>
    <w:rsid w:val="0031193F"/>
  </w:style>
  <w:style w:type="character" w:customStyle="1" w:styleId="mop">
    <w:name w:val="mop"/>
    <w:basedOn w:val="a0"/>
    <w:rsid w:val="007D6203"/>
  </w:style>
  <w:style w:type="character" w:styleId="ab">
    <w:name w:val="Placeholder Text"/>
    <w:basedOn w:val="a0"/>
    <w:uiPriority w:val="99"/>
    <w:semiHidden/>
    <w:rsid w:val="008F3050"/>
    <w:rPr>
      <w:color w:val="808080"/>
    </w:rPr>
  </w:style>
  <w:style w:type="paragraph" w:styleId="ac">
    <w:name w:val="Body Text Indent"/>
    <w:basedOn w:val="a"/>
    <w:link w:val="ad"/>
    <w:rsid w:val="00A7092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</w:rPr>
  </w:style>
  <w:style w:type="character" w:customStyle="1" w:styleId="ad">
    <w:name w:val="Основной текст с отступом Знак"/>
    <w:basedOn w:val="a0"/>
    <w:link w:val="ac"/>
    <w:rsid w:val="00A7092C"/>
    <w:rPr>
      <w:rFonts w:eastAsia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3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74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6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6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5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0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D34E64-310C-46DF-A7AD-FE3AA4FDE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13</Pages>
  <Words>1776</Words>
  <Characters>10128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Tigeroff</dc:creator>
  <cp:lastModifiedBy>Кирилл Парахин</cp:lastModifiedBy>
  <cp:revision>50</cp:revision>
  <dcterms:created xsi:type="dcterms:W3CDTF">2023-09-05T14:20:00Z</dcterms:created>
  <dcterms:modified xsi:type="dcterms:W3CDTF">2025-05-31T12:05:00Z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1049-11.2.0.11513</vt:lpwstr>
  </property>
  <property fmtid="{D5CDD505-2E9C-101B-9397-08002B2CF9AE}" pid="3" name="ICV">
    <vt:lpwstr>46AD8704983B41C8B608F780E5381CE4</vt:lpwstr>
  </property>
</Properties>
</file>