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0" w:afterAutospacing="0" w:line="360" w:lineRule="auto"/>
        <w:ind w:firstLine="709"/>
        <w:contextualSpacing w:val="false"/>
        <w:jc w:val="center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ТЕХНИЧЕСКОЕ ЗАДАНИЕ</w:t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center"/>
        <w:rPr>
          <w:rFonts w:ascii="Tinos" w:hAnsi="Tinos" w:eastAsia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center"/>
        <w:rPr>
          <w:rFonts w:ascii="Tinos" w:hAnsi="Tinos" w:eastAsia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</w:rPr>
        <w:t xml:space="preserve">1. НАЗВАНИЕ ПРОЕКТА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</w:rPr>
        <w:t xml:space="preserve">«Город в объективе: Портфолио фотографа городской съемки»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/>
      </w:pPr>
      <w:r>
        <w:rPr>
          <w:rFonts w:ascii="Tinos" w:hAnsi="Tinos" w:eastAsia="Tinos" w:cs="Tinos"/>
          <w:sz w:val="28"/>
          <w:szCs w:val="28"/>
        </w:rPr>
        <w:t xml:space="preserve">2. ДЛЯ КОГО ЭТОТ САЙТ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</w:rPr>
        <w:t xml:space="preserve">Сайт предназначен для трёх типов пользователей: </w:t>
      </w: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  <w:highlight w:val="none"/>
        </w:rPr>
        <w:t xml:space="preserve">Потенциальные клиенты (люди от 20 до 40 лет), которые ищут фотографа для съемок в городской среде; </w:t>
      </w: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  <w:t xml:space="preserve">Модели и стилисты, желающие оценить стиль работ и предложить коллаборацию; </w:t>
      </w:r>
      <w:r>
        <w:rPr>
          <w:rFonts w:ascii="Tinos" w:hAnsi="Tinos" w:eastAsia="Tinos" w:cs="Tinos"/>
          <w:sz w:val="28"/>
          <w:szCs w:val="28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  <w:t xml:space="preserve">Друзья и партнеры фотографа, которые хотят ознакомиться с актуальным портфолио.</w:t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/>
      </w:pPr>
      <w:r>
        <w:rPr>
          <w:rFonts w:ascii="Tinos" w:hAnsi="Tinos" w:eastAsia="Tinos" w:cs="Tinos"/>
          <w:sz w:val="28"/>
          <w:szCs w:val="28"/>
        </w:rPr>
        <w:t xml:space="preserve">3. КАКИЕ СТРАНИЦЫ БУДУТ НА САЙТЕ 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  <w:t xml:space="preserve">Главная - «визитная карточка»: крупное приветственное фото, имя фотографа, слоган («Снимаю ритм большого города») и кнопка «Смотреть портфолио»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Портфолио – галере</w:t>
      </w:r>
      <w:r>
        <w:rPr>
          <w:rFonts w:ascii="Tinos" w:hAnsi="Tinos" w:eastAsia="Tinos" w:cs="Tinos"/>
          <w:sz w:val="28"/>
          <w:szCs w:val="28"/>
          <w:highlight w:val="none"/>
        </w:rPr>
        <w:t xml:space="preserve">я работ. В ней несколько категорий: «Люди в городе», «Архитектура», «Репортаж», «Стрит-стайл». Фотографии открываются в полноэкранном режиме.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Услуги и цены – список видов съемок (часовая, тематическая) с базовыми ценами или пометкой «под запрос».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О фотографе – небольшой рассказ о стиле, опыте, используемой технике, а также контактная кнопка внизу.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  <w:lang w:val="ru-RU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Контакты</w:t>
      </w:r>
      <w:r>
        <w:rPr>
          <w:rFonts w:ascii="Tinos" w:hAnsi="Tinos" w:eastAsia="Tinos" w:cs="Tinos"/>
          <w:sz w:val="28"/>
          <w:szCs w:val="28"/>
          <w:highlight w:val="none"/>
        </w:rPr>
        <w:t xml:space="preserve"> – телефон, </w:t>
      </w:r>
      <w:r>
        <w:rPr>
          <w:rFonts w:ascii="Tinos" w:hAnsi="Tinos" w:eastAsia="Tinos" w:cs="Tinos"/>
          <w:sz w:val="28"/>
          <w:szCs w:val="28"/>
          <w:highlight w:val="none"/>
          <w:lang w:val="en-US"/>
        </w:rPr>
        <w:t xml:space="preserve">Telegram, email </w:t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и простая форма обратной связи (Имя </w:t>
      </w:r>
      <w:r/>
      <w:r>
        <w:rPr>
          <w:rFonts w:hint="default" w:ascii="Adwaita Mono" w:hAnsi="Adwaita Mono" w:eastAsia="Adwaita Mono" w:cs="Adwaita Mono"/>
          <w:sz w:val="28"/>
          <w:szCs w:val="28"/>
          <w:highlight w:val="none"/>
          <w:lang w:val="ru-RU"/>
        </w:rPr>
        <w:t xml:space="preserve">→</w:t>
      </w:r>
      <w:r/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 </w:t>
      </w:r>
      <w:r>
        <w:rPr>
          <w:rFonts w:ascii="Tinos" w:hAnsi="Tinos" w:eastAsia="Tinos" w:cs="Tinos"/>
          <w:sz w:val="28"/>
          <w:szCs w:val="28"/>
          <w:highlight w:val="none"/>
          <w:lang w:val="en-US"/>
        </w:rPr>
        <w:t xml:space="preserve">Email</w:t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Adwaita Mono" w:hAnsi="Adwaita Mono" w:eastAsia="Adwaita Mono" w:cs="Adwaita Mono"/>
          <w:sz w:val="28"/>
          <w:szCs w:val="28"/>
          <w:highlight w:val="none"/>
          <w:lang w:val="ru-RU"/>
        </w:rPr>
        <w:t xml:space="preserve">→</w:t>
      </w:r>
      <w:r/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 Сообщение </w:t>
      </w:r>
      <w:r>
        <w:rPr>
          <w:rFonts w:hint="default" w:ascii="Adwaita Mono" w:hAnsi="Adwaita Mono" w:eastAsia="Adwaita Mono" w:cs="Adwaita Mono"/>
          <w:sz w:val="28"/>
          <w:szCs w:val="28"/>
          <w:highlight w:val="none"/>
          <w:lang w:val="ru-RU"/>
        </w:rPr>
        <w:t xml:space="preserve">→</w:t>
      </w:r>
      <w:r/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 Отправить).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  <w:lang w:val="ru-RU"/>
        </w:rPr>
      </w:pPr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Советы (дополнительная) – ответы на частые вопросы: «Как подготовиться к съемке?», «Что делать при дожде?», «Когда получать фото?».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</w:rPr>
        <w:t xml:space="preserve">4. ЧТО УМЕЕТ ДЕЛАТЬ САЙТ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Показывать фотографии – открывает портфолио в виде галереи. При клике на фото оно увеличивает на весь экран.</w:t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Переключать категории – позволяет просмотреть отдельно «Людей в городе», «Архитектуру» и «Репортаж» (три простых кнопки над галереей).</w:t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  <w:lang w:val="en-US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Показывать конакты – на отдельной странице есть Телефон, </w:t>
      </w:r>
      <w:r>
        <w:rPr>
          <w:rFonts w:ascii="Tinos" w:hAnsi="Tinos" w:eastAsia="Tinos" w:cs="Tinos"/>
          <w:sz w:val="28"/>
          <w:szCs w:val="28"/>
          <w:highlight w:val="none"/>
          <w:lang w:val="en-US"/>
        </w:rPr>
        <w:t xml:space="preserve">Telegram </w:t>
      </w:r>
      <w:r>
        <w:rPr>
          <w:rFonts w:ascii="Tinos" w:hAnsi="Tinos" w:eastAsia="Tinos" w:cs="Tinos"/>
          <w:sz w:val="28"/>
          <w:szCs w:val="28"/>
          <w:highlight w:val="none"/>
        </w:rPr>
        <w:t xml:space="preserve">и </w:t>
      </w:r>
      <w:r>
        <w:rPr>
          <w:rFonts w:ascii="Tinos" w:hAnsi="Tinos" w:eastAsia="Tinos" w:cs="Tinos"/>
          <w:sz w:val="28"/>
          <w:szCs w:val="28"/>
          <w:highlight w:val="none"/>
          <w:lang w:val="en-US"/>
        </w:rPr>
        <w:t xml:space="preserve">Email</w:t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.</w:t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  <w:lang w:val="ru-RU"/>
        </w:rPr>
      </w:pPr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Принимать сообщения – простая форма с тремя полями: «Ваше имя», «Ваш телефон» и «Сообщение». После отправки письмо уходит фотографу на почту.</w:t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  <w:lang w:val="ru-RU"/>
        </w:rPr>
      </w:pPr>
      <w:r>
        <w:rPr>
          <w:rFonts w:ascii="Tinos" w:hAnsi="Tinos" w:eastAsia="Tinos" w:cs="Tinos"/>
          <w:sz w:val="28"/>
          <w:szCs w:val="28"/>
          <w:highlight w:val="none"/>
          <w:lang w:val="ru-RU"/>
        </w:rPr>
        <w:t xml:space="preserve">Меню – вверху каждой страницы есть ссылки: «Главная», «Портфолио», «Контакты». По ним можно переходить.</w:t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/>
      </w:pPr>
      <w:r>
        <w:rPr>
          <w:rFonts w:ascii="Tinos" w:hAnsi="Tinos" w:eastAsia="Tinos" w:cs="Tinos"/>
          <w:sz w:val="28"/>
          <w:szCs w:val="28"/>
        </w:rPr>
        <w:t xml:space="preserve">5. ТЕХНОЛОГИИ</w:t>
      </w:r>
      <w:r>
        <w:rPr>
          <w:rFonts w:ascii="Tinos" w:hAnsi="Tinos" w:eastAsia="Tinos" w:cs="Tinos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  <w:highlight w:val="none"/>
        </w:rPr>
        <w:t xml:space="preserve">Проект будет использовать стандартный набор для недорогих и надежных сайтов-портфолио.</w:t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</w:rPr>
      </w:pPr>
      <w:r>
        <w:rPr>
          <w:rFonts w:ascii="Tinos" w:hAnsi="Tinos" w:eastAsia="Tinos" w:cs="Tinos"/>
          <w:sz w:val="28"/>
          <w:szCs w:val="28"/>
          <w:highlight w:val="none"/>
        </w:rPr>
      </w:r>
      <w:r>
        <w:rPr>
          <w:rFonts w:ascii="Tinos" w:hAnsi="Tinos" w:eastAsia="Tinos" w:cs="Tinos"/>
          <w:sz w:val="28"/>
          <w:szCs w:val="28"/>
        </w:rPr>
        <w:t xml:space="preserve">LAMP (Linux + Apache + MySQL + PHP)</w:t>
      </w:r>
      <w:r>
        <w:rPr>
          <w:rFonts w:ascii="Tinos" w:hAnsi="Tinos" w:eastAsia="Tinos" w:cs="Tinos"/>
          <w:sz w:val="28"/>
          <w:szCs w:val="28"/>
          <w:highlight w:val="none"/>
        </w:rPr>
        <w:t xml:space="preserve"> – это основа веб-сервера. </w:t>
      </w:r>
      <w:r>
        <w:rPr>
          <w:rFonts w:ascii="Tinos" w:hAnsi="Tinos" w:eastAsia="Tinos" w:cs="Tinos"/>
          <w:sz w:val="28"/>
          <w:szCs w:val="28"/>
        </w:rPr>
        <w:t xml:space="preserve">Linux</w:t>
      </w:r>
      <w:r>
        <w:rPr>
          <w:rFonts w:ascii="Tinos" w:hAnsi="Tinos" w:eastAsia="Tinos" w:cs="Tinos"/>
          <w:sz w:val="28"/>
          <w:szCs w:val="28"/>
          <w:highlight w:val="none"/>
        </w:rPr>
        <w:t xml:space="preserve"> – операционная система, </w:t>
      </w:r>
      <w:r>
        <w:rPr>
          <w:rFonts w:ascii="Tinos" w:hAnsi="Tinos" w:eastAsia="Tinos" w:cs="Tinos"/>
          <w:sz w:val="28"/>
          <w:szCs w:val="28"/>
        </w:rPr>
        <w:t xml:space="preserve">Apache</w:t>
      </w:r>
      <w:r>
        <w:rPr>
          <w:rFonts w:ascii="Tinos" w:hAnsi="Tinos" w:eastAsia="Tinos" w:cs="Tinos"/>
          <w:sz w:val="28"/>
          <w:szCs w:val="28"/>
          <w:highlight w:val="none"/>
        </w:rPr>
        <w:t xml:space="preserve"> – веб-сервер, который обрабатывает запросы, </w:t>
      </w:r>
      <w:r>
        <w:rPr>
          <w:rFonts w:ascii="Tinos" w:hAnsi="Tinos" w:eastAsia="Tinos" w:cs="Tinos"/>
          <w:sz w:val="28"/>
          <w:szCs w:val="28"/>
        </w:rPr>
        <w:t xml:space="preserve">MySQL</w:t>
      </w:r>
      <w:r>
        <w:rPr>
          <w:rFonts w:ascii="Tinos" w:hAnsi="Tinos" w:eastAsia="Tinos" w:cs="Tinos"/>
          <w:sz w:val="28"/>
          <w:szCs w:val="28"/>
          <w:highlight w:val="none"/>
        </w:rPr>
        <w:t xml:space="preserve"> – база данных (нужна для хранения описаний услуг и сообщений из форм), </w:t>
      </w:r>
      <w:r>
        <w:rPr>
          <w:rFonts w:ascii="Tinos" w:hAnsi="Tinos" w:eastAsia="Tinos" w:cs="Tinos"/>
          <w:sz w:val="28"/>
          <w:szCs w:val="28"/>
        </w:rPr>
        <w:t xml:space="preserve">PHP</w:t>
      </w:r>
      <w:r/>
      <w:r>
        <w:rPr>
          <w:rFonts w:ascii="Tinos" w:hAnsi="Tinos" w:eastAsia="Tinos" w:cs="Tinos"/>
          <w:sz w:val="28"/>
          <w:szCs w:val="28"/>
          <w:highlight w:val="none"/>
        </w:rPr>
        <w:t xml:space="preserve"> – язык программирования для сборки страниц.</w:t>
      </w:r>
      <w:r>
        <w:rPr>
          <w:rFonts w:ascii="Tinos" w:hAnsi="Tinos" w:eastAsia="Tinos" w:cs="Tinos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  <w:lang w:val="ru-RU"/>
        </w:rPr>
      </w:pPr>
      <w:r>
        <w:rPr>
          <w:rFonts w:ascii="Tinos" w:hAnsi="Tinos" w:eastAsia="Tinos" w:cs="Tinos"/>
          <w:sz w:val="28"/>
          <w:szCs w:val="28"/>
        </w:rPr>
        <w:t xml:space="preserve">WordPress – готовая система управления (</w:t>
      </w:r>
      <w:r>
        <w:rPr>
          <w:rFonts w:ascii="Tinos" w:hAnsi="Tinos" w:eastAsia="Tinos" w:cs="Tinos"/>
          <w:sz w:val="28"/>
          <w:szCs w:val="28"/>
          <w:lang w:val="en-US"/>
        </w:rPr>
        <w:t xml:space="preserve">CMS</w:t>
      </w:r>
      <w:r>
        <w:rPr>
          <w:rFonts w:ascii="Tinos" w:hAnsi="Tinos" w:eastAsia="Tinos" w:cs="Tinos"/>
          <w:sz w:val="28"/>
          <w:szCs w:val="28"/>
          <w:lang w:val="ru-RU"/>
        </w:rPr>
        <w:t xml:space="preserve">) на </w:t>
      </w:r>
      <w:r>
        <w:rPr>
          <w:rFonts w:ascii="Tinos" w:hAnsi="Tinos" w:eastAsia="Tinos" w:cs="Tinos"/>
          <w:sz w:val="28"/>
          <w:szCs w:val="28"/>
          <w:lang w:val="en-US"/>
        </w:rPr>
        <w:t xml:space="preserve">PHP </w:t>
      </w:r>
      <w:r>
        <w:rPr>
          <w:rFonts w:ascii="Tinos" w:hAnsi="Tinos" w:eastAsia="Tinos" w:cs="Tinos"/>
          <w:sz w:val="28"/>
          <w:szCs w:val="28"/>
          <w:lang w:val="ru-RU"/>
        </w:rPr>
        <w:t xml:space="preserve">и </w:t>
      </w:r>
      <w:r>
        <w:rPr>
          <w:rFonts w:ascii="Tinos" w:hAnsi="Tinos" w:eastAsia="Tinos" w:cs="Tinos"/>
          <w:sz w:val="28"/>
          <w:szCs w:val="28"/>
          <w:lang w:val="en-US"/>
        </w:rPr>
        <w:t xml:space="preserve">MySQL</w:t>
      </w:r>
      <w:r>
        <w:rPr>
          <w:rFonts w:ascii="Tinos" w:hAnsi="Tinos" w:eastAsia="Tinos" w:cs="Tinos"/>
          <w:sz w:val="28"/>
          <w:szCs w:val="28"/>
          <w:lang w:val="ru-RU"/>
        </w:rPr>
        <w:t xml:space="preserve">. Для фотографа она идеальна, т.к. имеет тысячи готовых «тем» (шаблонов) для портфолио и плагинов для защиты изображений.</w:t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  <w:r>
        <w:rPr>
          <w:rFonts w:ascii="Tinos" w:hAnsi="Tinos" w:eastAsia="Tinos" w:cs="Tinos"/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afterAutospacing="0" w:line="360" w:lineRule="auto"/>
        <w:ind w:firstLine="709"/>
        <w:contextualSpacing w:val="false"/>
        <w:jc w:val="left"/>
        <w:rPr>
          <w:rFonts w:ascii="Tinos" w:hAnsi="Tinos" w:eastAsia="Tinos" w:cs="Tinos"/>
          <w:sz w:val="28"/>
          <w:szCs w:val="28"/>
          <w:highlight w:val="none"/>
        </w:rPr>
      </w:pPr>
      <w:r>
        <w:rPr>
          <w:rFonts w:ascii="Tinos" w:hAnsi="Tinos" w:eastAsia="Tinos" w:cs="Tinos"/>
          <w:sz w:val="28"/>
          <w:szCs w:val="28"/>
        </w:rPr>
        <w:t xml:space="preserve">GitHub – облачный сервер для хранения кода. Если через год фотограф захочет перенести сайт на другого хостинг-провайдера, не придется все переустанавливать заново.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Mono">
    <w:panose1 w:val="02000509030000000004"/>
  </w:font>
  <w:font w:name="Tinos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8C78D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2026-04-28T09:22:03Z</dcterms:modified>
</cp:coreProperties>
</file>