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DE33F">
      <w:pPr>
        <w:pStyle w:val="2"/>
        <w:keepNext w:val="0"/>
        <w:keepLines w:val="0"/>
        <w:widowControl/>
        <w:suppressLineNumbers w:val="0"/>
        <w:wordWrap w:val="0"/>
        <w:jc w:val="right"/>
        <w:rPr>
          <w:rFonts w:hint="default" w:asciiTheme="minorEastAsia" w:hAnsiTheme="minorEastAsia" w:eastAsiaTheme="minorEastAsia" w:cstheme="minorEastAsia"/>
          <w:sz w:val="22"/>
          <w:szCs w:val="22"/>
          <w:lang w:val="en-US"/>
        </w:rPr>
      </w:pPr>
      <w:r>
        <w:rPr>
          <w:rFonts w:hint="default" w:asciiTheme="minorEastAsia" w:hAnsiTheme="minorEastAsia" w:eastAsiaTheme="minorEastAsia" w:cstheme="minorEastAsia"/>
          <w:sz w:val="22"/>
          <w:szCs w:val="22"/>
          <w:lang w:val="en-US"/>
        </w:rPr>
        <w:t xml:space="preserve">Date - 02/06/2017E.C                 </w:t>
      </w:r>
    </w:p>
    <w:p w14:paraId="06223696">
      <w:pPr>
        <w:pStyle w:val="2"/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drawing>
          <wp:inline distT="0" distB="0" distL="0" distR="0">
            <wp:extent cx="4703445" cy="3086735"/>
            <wp:effectExtent l="0" t="0" r="8255" b="12065"/>
            <wp:docPr id="1449976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6481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66A7">
      <w:pPr>
        <w:spacing w:line="240" w:lineRule="auto"/>
        <w:jc w:val="center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DEBRE BIRHAN UNIVERSITY</w:t>
      </w:r>
    </w:p>
    <w:p w14:paraId="7526C6CA">
      <w:pPr>
        <w:spacing w:line="240" w:lineRule="auto"/>
        <w:jc w:val="center"/>
        <w:rPr>
          <w:rFonts w:hint="default" w:asciiTheme="minorAscii" w:hAnsiTheme="minorAscii" w:eastAsiaTheme="minorEastAsia" w:cstheme="minorEastAsia"/>
          <w:b/>
          <w:sz w:val="44"/>
          <w:szCs w:val="4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COLLEGE OF COMPUTING</w:t>
      </w:r>
    </w:p>
    <w:p w14:paraId="59E070C4">
      <w:pPr>
        <w:spacing w:after="0"/>
        <w:jc w:val="center"/>
        <w:rPr>
          <w:rFonts w:hint="default" w:asciiTheme="minorAscii" w:hAnsiTheme="minorAscii" w:eastAsiaTheme="minorEastAsia" w:cstheme="minorEastAsia"/>
          <w:b/>
          <w:sz w:val="44"/>
          <w:szCs w:val="44"/>
        </w:rPr>
      </w:pPr>
      <w:r>
        <w:rPr>
          <w:rFonts w:hint="default" w:asciiTheme="minorAscii" w:hAnsiTheme="minorAscii" w:eastAsiaTheme="minorEastAsia" w:cstheme="minorEastAsia"/>
          <w:b/>
          <w:sz w:val="44"/>
          <w:szCs w:val="44"/>
        </w:rPr>
        <w:t>DEPARTMENT OF SOFTWARE</w:t>
      </w:r>
      <w:r>
        <w:rPr>
          <w:rFonts w:hint="default" w:asciiTheme="minorAscii" w:hAnsiTheme="minorAscii" w:eastAsiaTheme="minorEastAsia" w:cstheme="minorEastAsia"/>
          <w:b/>
          <w:sz w:val="44"/>
          <w:szCs w:val="44"/>
          <w:lang w:val="en-US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sz w:val="44"/>
          <w:szCs w:val="44"/>
        </w:rPr>
        <w:t>ENGINEERING</w:t>
      </w:r>
    </w:p>
    <w:p w14:paraId="61DC6BB9">
      <w:pPr>
        <w:spacing w:after="0"/>
        <w:jc w:val="center"/>
        <w:rPr>
          <w:rFonts w:hint="default" w:asciiTheme="minorAscii" w:hAnsiTheme="minorAscii" w:cstheme="minorEastAsia"/>
          <w:b/>
          <w:sz w:val="44"/>
          <w:szCs w:val="44"/>
          <w:lang w:val="en-US"/>
        </w:rPr>
      </w:pPr>
      <w:r>
        <w:rPr>
          <w:rFonts w:hint="default" w:asciiTheme="minorAscii" w:hAnsiTheme="minorAscii" w:cstheme="minorEastAsia"/>
          <w:b/>
          <w:sz w:val="44"/>
          <w:szCs w:val="44"/>
          <w:lang w:val="en-US"/>
        </w:rPr>
        <w:t>Fundamental of Machine Learning</w:t>
      </w:r>
    </w:p>
    <w:p w14:paraId="5CA1CC2B">
      <w:pPr>
        <w:spacing w:after="0"/>
        <w:jc w:val="center"/>
        <w:rPr>
          <w:rFonts w:hint="default" w:asciiTheme="minorAscii" w:hAnsiTheme="minorAscii" w:cstheme="minorEastAsia"/>
          <w:b/>
          <w:sz w:val="44"/>
          <w:szCs w:val="44"/>
          <w:lang w:val="en-US"/>
        </w:rPr>
      </w:pPr>
      <w:r>
        <w:rPr>
          <w:rFonts w:hint="default" w:asciiTheme="minorAscii" w:hAnsiTheme="minorAscii" w:cstheme="minorEastAsia"/>
          <w:b/>
          <w:sz w:val="44"/>
          <w:szCs w:val="44"/>
          <w:lang w:val="en-US"/>
        </w:rPr>
        <w:t>project</w:t>
      </w:r>
    </w:p>
    <w:p w14:paraId="1743386A">
      <w:pPr>
        <w:jc w:val="center"/>
        <w:rPr>
          <w:rFonts w:hint="default"/>
        </w:rPr>
      </w:pPr>
    </w:p>
    <w:p w14:paraId="26052C16">
      <w:pPr>
        <w:spacing w:after="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Name – </w:t>
      </w:r>
      <w:r>
        <w:rPr>
          <w:sz w:val="52"/>
          <w:szCs w:val="52"/>
          <w:u w:val="single"/>
        </w:rPr>
        <w:t>Tigist Ashenafi</w:t>
      </w:r>
    </w:p>
    <w:p w14:paraId="3A20A8EF">
      <w:pPr>
        <w:rPr>
          <w:rFonts w:hint="default" w:asciiTheme="minorAscii" w:hAnsiTheme="minorAscii"/>
        </w:rPr>
      </w:pPr>
      <w:r>
        <w:rPr>
          <w:sz w:val="52"/>
          <w:szCs w:val="52"/>
        </w:rPr>
        <w:t xml:space="preserve">ID_Number – </w:t>
      </w:r>
      <w:r>
        <w:rPr>
          <w:sz w:val="52"/>
          <w:szCs w:val="52"/>
          <w:u w:val="single"/>
        </w:rPr>
        <w:t>1402532</w:t>
      </w:r>
    </w:p>
    <w:p w14:paraId="7C6F8054">
      <w:pPr>
        <w:rPr>
          <w:rFonts w:hint="default" w:asciiTheme="minorAscii" w:hAnsiTheme="minorAscii"/>
        </w:rPr>
      </w:pPr>
    </w:p>
    <w:p w14:paraId="6019F790">
      <w:pPr>
        <w:rPr>
          <w:rFonts w:hint="default" w:asciiTheme="minorAscii" w:hAnsiTheme="minorAscii"/>
        </w:rPr>
      </w:pPr>
    </w:p>
    <w:p w14:paraId="3D78E773">
      <w:pPr>
        <w:rPr>
          <w:rFonts w:hint="default" w:asciiTheme="minorAscii" w:hAnsiTheme="minorAscii"/>
        </w:rPr>
      </w:pPr>
    </w:p>
    <w:p w14:paraId="67423667">
      <w:pPr>
        <w:rPr>
          <w:rFonts w:hint="default" w:asciiTheme="minorAscii" w:hAnsiTheme="minorAscii"/>
        </w:rPr>
      </w:pPr>
    </w:p>
    <w:p w14:paraId="2E534829">
      <w:pPr>
        <w:rPr>
          <w:rFonts w:hint="default" w:asciiTheme="minorAscii" w:hAnsiTheme="minorAscii"/>
        </w:rPr>
      </w:pPr>
    </w:p>
    <w:p w14:paraId="7AECF016">
      <w:pPr>
        <w:rPr>
          <w:rFonts w:hint="default" w:asciiTheme="minorAscii" w:hAnsiTheme="minorAscii"/>
        </w:rPr>
      </w:pPr>
    </w:p>
    <w:p w14:paraId="363A6441">
      <w:pPr>
        <w:keepNext w:val="0"/>
        <w:keepLines w:val="0"/>
        <w:widowControl/>
        <w:suppressLineNumbers w:val="0"/>
        <w:jc w:val="right"/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auto"/>
          <w:sz w:val="36"/>
          <w:szCs w:val="36"/>
          <w:lang w:val="en-US"/>
        </w:rPr>
        <w:t xml:space="preserve">  Submitted to : </w:t>
      </w:r>
      <w:r>
        <w:rPr>
          <w:rFonts w:hint="default" w:eastAsia="ProximaNova" w:cs="ProximaNova" w:asciiTheme="minorAscii" w:hAnsiTheme="minorAscii"/>
          <w:color w:val="auto"/>
          <w:kern w:val="0"/>
          <w:sz w:val="36"/>
          <w:szCs w:val="36"/>
          <w:lang w:val="en-US" w:eastAsia="zh-CN" w:bidi="ar"/>
        </w:rPr>
        <w:t>Derbew Felasman(MSc)</w:t>
      </w:r>
    </w:p>
    <w:p w14:paraId="7CBAB4A9">
      <w:pPr>
        <w:rPr>
          <w:rFonts w:hint="default" w:asciiTheme="minorAscii" w:hAnsiTheme="minorAscii"/>
        </w:rPr>
      </w:pPr>
    </w:p>
    <w:p w14:paraId="2C94E5A8">
      <w:pPr>
        <w:rPr>
          <w:rFonts w:hint="default" w:asciiTheme="minorAscii" w:hAnsiTheme="minorAscii"/>
        </w:rPr>
      </w:pPr>
    </w:p>
    <w:p w14:paraId="53BD50D8">
      <w:pPr>
        <w:rPr>
          <w:rFonts w:hint="default" w:asciiTheme="minorAscii" w:hAnsiTheme="minorAscii"/>
        </w:rPr>
      </w:pPr>
    </w:p>
    <w:p w14:paraId="091620EF">
      <w:pPr>
        <w:rPr>
          <w:rFonts w:hint="default" w:asciiTheme="minorAscii" w:hAnsiTheme="minorAscii"/>
        </w:rPr>
      </w:pPr>
    </w:p>
    <w:p w14:paraId="4433B45A">
      <w:pPr>
        <w:rPr>
          <w:rFonts w:hint="default" w:asciiTheme="minorAscii" w:hAnsiTheme="minorAscii"/>
        </w:rPr>
      </w:pPr>
    </w:p>
    <w:p w14:paraId="71762132">
      <w:pPr>
        <w:rPr>
          <w:rFonts w:hint="default" w:asciiTheme="minorAscii" w:hAnsiTheme="minorAscii"/>
        </w:rPr>
      </w:pPr>
    </w:p>
    <w:p w14:paraId="1696ACC0">
      <w:pPr>
        <w:pStyle w:val="2"/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1D17BDC">
      <w:pPr>
        <w:pStyle w:val="2"/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Spam Classifier Project Documentation</w:t>
      </w:r>
    </w:p>
    <w:p w14:paraId="6732F418">
      <w:pPr>
        <w:pStyle w:val="3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36"/>
          <w:szCs w:val="36"/>
        </w:rPr>
        <w:t xml:space="preserve">Overview </w:t>
      </w:r>
    </w:p>
    <w:p w14:paraId="53690F44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This project involves building a machine learning-based spam classifier to distinguish between spam and non-spam messages. The system leverages natural language processing (NLP) techniques to preprocess textual data and uses a classification algorithm to categorize messages.</w:t>
      </w:r>
    </w:p>
    <w:p w14:paraId="19100ECF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6"/>
          <w:szCs w:val="36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W</w:t>
      </w:r>
      <w:r>
        <w:rPr>
          <w:rFonts w:hint="default" w:asciiTheme="minorAscii" w:hAnsiTheme="minorAscii"/>
          <w:b/>
          <w:bCs/>
          <w:sz w:val="36"/>
          <w:szCs w:val="36"/>
        </w:rPr>
        <w:t>hat is Spam?</w:t>
      </w:r>
    </w:p>
    <w:p w14:paraId="1B63DE78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Spam refers to unsolicited, irrelevant, or unwanted messages sent in bulk over digital communication platforms such as email, SMS, social media, and other online messaging services.</w:t>
      </w:r>
    </w:p>
    <w:p w14:paraId="5027A016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Objective:</w:t>
      </w:r>
    </w:p>
    <w:p w14:paraId="4E45F561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goal of this project is to build a machine learning model capable of detecting spam messages in SMS data. The task involves classifying text messages as either "spam" or "ham" (non-spam). This is a binary supervised classification problem.</w:t>
      </w:r>
    </w:p>
    <w:p w14:paraId="108624CD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 xml:space="preserve">Significance: </w:t>
      </w:r>
    </w:p>
    <w:p w14:paraId="408B7E5C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Spam detection is crucial for reducing cyber security risks, improving communication efficiency, and enhancing user experiences on email and messaging platforms.</w:t>
      </w:r>
    </w:p>
    <w:p w14:paraId="6D4FDB0B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Challenges:</w:t>
      </w:r>
    </w:p>
    <w:p w14:paraId="0B814DD3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Handling imbalanced datasets (more ham than spam).</w:t>
      </w:r>
    </w:p>
    <w:p w14:paraId="6AEDFF4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Dealing with variations in spam patterns (e.g., phishing, promotional messages).</w:t>
      </w:r>
    </w:p>
    <w:p w14:paraId="37211FD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Effectively processing textual data using natural language processing (NLP) techniques.</w:t>
      </w:r>
    </w:p>
    <w:p w14:paraId="512780AD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Generalization issues: Model might not handle unseen patterns well.</w:t>
      </w:r>
    </w:p>
    <w:p w14:paraId="47F7F9BF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 xml:space="preserve"> </w:t>
      </w:r>
    </w:p>
    <w:p w14:paraId="675DD872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2"/>
          <w:szCs w:val="32"/>
        </w:rPr>
      </w:pPr>
    </w:p>
    <w:p w14:paraId="3533828D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6"/>
          <w:szCs w:val="36"/>
        </w:rPr>
      </w:pPr>
      <w:r>
        <w:rPr>
          <w:rFonts w:hint="default" w:asciiTheme="minorAscii" w:hAnsiTheme="minorAscii"/>
          <w:b/>
          <w:bCs/>
          <w:sz w:val="36"/>
          <w:szCs w:val="36"/>
        </w:rPr>
        <w:t xml:space="preserve"> Data Acquisition</w:t>
      </w:r>
    </w:p>
    <w:p w14:paraId="34F4ED45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Dataset Description:</w:t>
      </w:r>
    </w:p>
    <w:p w14:paraId="576D53DD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dataset used for this project contains SMS messages labeled as 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I work on supervised machine learning </w:t>
      </w:r>
      <w:r>
        <w:rPr>
          <w:rFonts w:hint="default" w:asciiTheme="minorAscii" w:hAnsiTheme="minorAscii"/>
          <w:sz w:val="28"/>
          <w:szCs w:val="28"/>
        </w:rPr>
        <w:t>spam or ham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detection system and I get the csv file from</w:t>
      </w:r>
      <w:r>
        <w:rPr>
          <w:rFonts w:hint="default" w:asciiTheme="minorAscii" w:hAnsiTheme="minorAscii"/>
          <w:sz w:val="28"/>
          <w:szCs w:val="28"/>
        </w:rPr>
        <w:t>.</w:t>
      </w:r>
    </w:p>
    <w:p w14:paraId="5C44508C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Kaggle</w:t>
      </w:r>
      <w:r>
        <w:rPr>
          <w:rFonts w:hint="default" w:asciiTheme="minorAscii" w:hAnsiTheme="minorAscii"/>
          <w:sz w:val="28"/>
          <w:szCs w:val="28"/>
        </w:rPr>
        <w:t xml:space="preserve"> - Spam Text Message Classification</w:t>
      </w:r>
    </w:p>
    <w:p w14:paraId="76CCB314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 xml:space="preserve">License and Terms: </w:t>
      </w:r>
      <w:r>
        <w:rPr>
          <w:rFonts w:hint="default" w:asciiTheme="minorAscii" w:hAnsiTheme="minorAscii"/>
          <w:sz w:val="28"/>
          <w:szCs w:val="28"/>
        </w:rPr>
        <w:t>Assumed to be permissible for educational purposes.</w:t>
      </w:r>
    </w:p>
    <w:p w14:paraId="419DDFC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Exploratory Data Analysis (EDA)</w:t>
      </w:r>
    </w:p>
    <w:p w14:paraId="6A2D5EA3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12"/>
          <w:rFonts w:hint="default" w:asciiTheme="minorAscii" w:hAnsiTheme="minorAscii"/>
        </w:rPr>
        <w:t>Data Distribution</w:t>
      </w:r>
      <w:r>
        <w:rPr>
          <w:rFonts w:hint="default" w:asciiTheme="minorAscii" w:hAnsiTheme="minorAscii"/>
        </w:rPr>
        <w:t>: Approximately 15% of the messages are labeled as spam.</w:t>
      </w:r>
    </w:p>
    <w:p w14:paraId="10C5A45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12"/>
          <w:rFonts w:hint="default" w:asciiTheme="minorAscii" w:hAnsiTheme="minorAscii"/>
        </w:rPr>
        <w:t>Text Length</w:t>
      </w:r>
      <w:r>
        <w:rPr>
          <w:rFonts w:hint="default" w:asciiTheme="minorAscii" w:hAnsiTheme="minorAscii"/>
        </w:rPr>
        <w:t>: Spam messages tend to be longer than non-spam messages.</w:t>
      </w:r>
    </w:p>
    <w:p w14:paraId="480F63D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12"/>
          <w:rFonts w:hint="default" w:asciiTheme="minorAscii" w:hAnsiTheme="minorAscii"/>
        </w:rPr>
        <w:t>Frequent Words</w:t>
      </w:r>
      <w:r>
        <w:rPr>
          <w:rFonts w:hint="default" w:asciiTheme="minorAscii" w:hAnsiTheme="minorAscii"/>
        </w:rPr>
        <w:t>: Spam messages often contain terms like "free," "win," and "cash."</w:t>
      </w:r>
    </w:p>
    <w:p w14:paraId="20B9B3D0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Visualizations</w:t>
      </w:r>
    </w:p>
    <w:p w14:paraId="59A4250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Bar plots showcasing class distributions.</w:t>
      </w:r>
    </w:p>
    <w:p w14:paraId="089BB8C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Word clouds highlighting frequent words in spam vs. non-spam messages.</w:t>
      </w:r>
    </w:p>
    <w:p w14:paraId="72A2576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Box plots of message lengths by category.</w:t>
      </w:r>
    </w:p>
    <w:p w14:paraId="2B4291C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Data Preprocessing</w:t>
      </w:r>
    </w:p>
    <w:p w14:paraId="4C52D4A5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Text Cleaning</w:t>
      </w:r>
      <w:r>
        <w:rPr>
          <w:rFonts w:hint="default" w:asciiTheme="minorAscii" w:hAnsiTheme="minorAscii"/>
          <w:sz w:val="28"/>
          <w:szCs w:val="28"/>
        </w:rPr>
        <w:t>: Removal of special characters, punctuation, and stopwords.</w:t>
      </w:r>
    </w:p>
    <w:p w14:paraId="2937B81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Lowercasing</w:t>
      </w:r>
      <w:r>
        <w:rPr>
          <w:rFonts w:hint="default" w:asciiTheme="minorAscii" w:hAnsiTheme="minorAscii"/>
          <w:sz w:val="28"/>
          <w:szCs w:val="28"/>
        </w:rPr>
        <w:t>: Standardizing text by converting all characters to lowercase.</w:t>
      </w:r>
    </w:p>
    <w:p w14:paraId="69FAE87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Tokenization</w:t>
      </w:r>
      <w:r>
        <w:rPr>
          <w:rFonts w:hint="default" w:asciiTheme="minorAscii" w:hAnsiTheme="minorAscii"/>
          <w:sz w:val="28"/>
          <w:szCs w:val="28"/>
        </w:rPr>
        <w:t>: Splitting text into individual words.</w:t>
      </w:r>
    </w:p>
    <w:p w14:paraId="24E35E9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Vectorization</w:t>
      </w:r>
      <w:r>
        <w:rPr>
          <w:rFonts w:hint="default" w:asciiTheme="minorAscii" w:hAnsiTheme="minorAscii"/>
          <w:sz w:val="28"/>
          <w:szCs w:val="28"/>
        </w:rPr>
        <w:t>: Converting text data into numerical format using TF-IDF.</w:t>
      </w:r>
    </w:p>
    <w:p w14:paraId="2A1B801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Model Selection and Training</w:t>
      </w:r>
    </w:p>
    <w:p w14:paraId="0D93D8AA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classifier was built using a </w:t>
      </w:r>
      <w:r>
        <w:rPr>
          <w:rFonts w:hint="default" w:asciiTheme="minorAscii" w:hAnsiTheme="minorAscii"/>
          <w:sz w:val="28"/>
          <w:szCs w:val="28"/>
          <w:lang w:val="en-US"/>
        </w:rPr>
        <w:t>Random Forest</w:t>
      </w:r>
      <w:r>
        <w:rPr>
          <w:rFonts w:hint="default" w:asciiTheme="minorAscii" w:hAnsiTheme="minorAscii"/>
          <w:sz w:val="28"/>
          <w:szCs w:val="28"/>
        </w:rPr>
        <w:t xml:space="preserve"> algorithm due to its effectiveness in text classification tasks. Hyperparameters were tuned for optimal performance.</w:t>
      </w:r>
    </w:p>
    <w:p w14:paraId="572C320C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1B80437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Training Process</w:t>
      </w:r>
    </w:p>
    <w:p w14:paraId="6EC75B5C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Training set: 80% of the data</w:t>
      </w:r>
    </w:p>
    <w:p w14:paraId="4654C36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</w:rPr>
        <w:t>Test set: 20% of the data</w:t>
      </w:r>
    </w:p>
    <w:p w14:paraId="47C1F9D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Theme="minorAscii" w:hAnsiTheme="minorAscii"/>
        </w:rPr>
        <w:t>Cross-validation for model evaluation</w:t>
      </w:r>
      <w:r>
        <w:rPr>
          <w:rFonts w:hint="default" w:asciiTheme="minorAscii" w:hAnsiTheme="minorAscii"/>
          <w:lang w:val="en-US"/>
        </w:rPr>
        <w:t>.</w:t>
      </w:r>
    </w:p>
    <w:p w14:paraId="70B63BB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Model Training</w:t>
      </w:r>
    </w:p>
    <w:p w14:paraId="5D0EAF9B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model was trained using the following configuration:</w:t>
      </w:r>
    </w:p>
    <w:p w14:paraId="44EA0DFB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Algorithm: Support Vector Machine (SVM)</w:t>
      </w:r>
    </w:p>
    <w:p w14:paraId="7AC3F3E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8"/>
          <w:szCs w:val="28"/>
        </w:rPr>
        <w:t>Evaluation Metrics: Accuracy, Precision, Recall</w:t>
      </w:r>
    </w:p>
    <w:p w14:paraId="1409068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Model Evaluation Metrics</w:t>
      </w:r>
    </w:p>
    <w:p w14:paraId="7351AB43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Accuracy</w:t>
      </w:r>
      <w:r>
        <w:rPr>
          <w:rFonts w:hint="default" w:asciiTheme="minorAscii" w:hAnsiTheme="minorAscii"/>
          <w:sz w:val="28"/>
          <w:szCs w:val="28"/>
        </w:rPr>
        <w:t>: 98%</w:t>
      </w:r>
    </w:p>
    <w:p w14:paraId="36203125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Precision</w:t>
      </w:r>
      <w:r>
        <w:rPr>
          <w:rFonts w:hint="default" w:asciiTheme="minorAscii" w:hAnsiTheme="minorAscii"/>
          <w:sz w:val="28"/>
          <w:szCs w:val="28"/>
        </w:rPr>
        <w:t>: 97%</w:t>
      </w:r>
    </w:p>
    <w:p w14:paraId="198150F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Recall</w:t>
      </w:r>
      <w:r>
        <w:rPr>
          <w:rFonts w:hint="default" w:asciiTheme="minorAscii" w:hAnsiTheme="minorAscii"/>
          <w:sz w:val="28"/>
          <w:szCs w:val="28"/>
        </w:rPr>
        <w:t>: 96%</w:t>
      </w:r>
    </w:p>
    <w:p w14:paraId="5C549033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Confusion Matrix Analysis</w:t>
      </w:r>
      <w:r>
        <w:rPr>
          <w:rFonts w:hint="default" w:asciiTheme="minorAscii" w:hAnsiTheme="minorAscii"/>
          <w:sz w:val="28"/>
          <w:szCs w:val="28"/>
        </w:rPr>
        <w:t>: Very few false positives and false negatives.</w:t>
      </w:r>
    </w:p>
    <w:p w14:paraId="715850F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Interpretation of Results</w:t>
      </w:r>
    </w:p>
    <w:p w14:paraId="2EE589DD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28"/>
          <w:szCs w:val="28"/>
        </w:rPr>
        <w:t>The high accuracy and precision indicate that the model performs well in distinguishing between spam and non-spam messages. The recall score shows that the model effectively captures most spam messages without significant false positives.</w:t>
      </w:r>
    </w:p>
    <w:p w14:paraId="36D1B30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Potential Limitations and Future Improvements</w:t>
      </w:r>
    </w:p>
    <w:p w14:paraId="0F5A628E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Limitations</w:t>
      </w:r>
      <w:r>
        <w:rPr>
          <w:rFonts w:hint="default" w:asciiTheme="minorAscii" w:hAnsiTheme="minorAscii"/>
          <w:sz w:val="28"/>
          <w:szCs w:val="28"/>
        </w:rPr>
        <w:t>:</w:t>
      </w:r>
    </w:p>
    <w:p w14:paraId="73C16D7C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model may not generalize well to new types of spam messages.</w:t>
      </w:r>
    </w:p>
    <w:p w14:paraId="03A05107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Performance could degrade with slang or informal language.</w:t>
      </w:r>
    </w:p>
    <w:p w14:paraId="584AA86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12"/>
          <w:rFonts w:hint="default" w:asciiTheme="minorAscii" w:hAnsiTheme="minorAscii"/>
          <w:sz w:val="28"/>
          <w:szCs w:val="28"/>
        </w:rPr>
        <w:t>Future Improvements</w:t>
      </w:r>
      <w:r>
        <w:rPr>
          <w:rFonts w:hint="default" w:asciiTheme="minorAscii" w:hAnsiTheme="minorAscii"/>
          <w:sz w:val="28"/>
          <w:szCs w:val="28"/>
        </w:rPr>
        <w:t>:</w:t>
      </w:r>
    </w:p>
    <w:p w14:paraId="4CFD7560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Experiment with advanced models like BERT or GPT for better context understanding.</w:t>
      </w:r>
    </w:p>
    <w:p w14:paraId="3DB07D8D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Enhance preprocessing with techniques such as stemming and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lemmatization.</w:t>
      </w:r>
    </w:p>
    <w:p w14:paraId="3F22FC53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Implement robust handling for evolving spam trends.</w:t>
      </w:r>
    </w:p>
    <w:p w14:paraId="2EAB4EF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218C158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026E28D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Model Deployment </w:t>
      </w:r>
    </w:p>
    <w:p w14:paraId="5DEB37E2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>The project includes a Flask-based web application (</w:t>
      </w:r>
      <w:r>
        <w:rPr>
          <w:rStyle w:val="9"/>
          <w:rFonts w:hint="default" w:asciiTheme="minorAscii" w:hAnsiTheme="minorAscii"/>
          <w:sz w:val="28"/>
          <w:szCs w:val="28"/>
        </w:rPr>
        <w:t>app.py</w:t>
      </w:r>
      <w:r>
        <w:rPr>
          <w:rFonts w:hint="default" w:asciiTheme="minorAscii" w:hAnsiTheme="minorAscii"/>
          <w:sz w:val="28"/>
          <w:szCs w:val="28"/>
        </w:rPr>
        <w:t>) that allows users to input messages and receive predictions on whether they are spam or non-spam</w:t>
      </w:r>
      <w:r>
        <w:rPr>
          <w:rFonts w:hint="default" w:asciiTheme="minorAscii" w:hAnsiTheme="minorAscii"/>
          <w:sz w:val="28"/>
          <w:szCs w:val="28"/>
          <w:lang w:val="en-US"/>
        </w:rPr>
        <w:t>.</w:t>
      </w:r>
    </w:p>
    <w:p w14:paraId="6998957A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I deploy the model using Flask on pythonanywhere we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b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>site.</w:t>
      </w:r>
    </w:p>
    <w:p w14:paraId="24D01B5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https://tigist.pythonanywhere.com/.</w:t>
      </w:r>
    </w:p>
    <w:p w14:paraId="3B4E124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Conclusion</w:t>
      </w:r>
    </w:p>
    <w:p w14:paraId="3686ABA4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This project successfully demonstrates how machine learning can be applied to identify spam messages. With further optimizations, the classifier can be integrated into communication platforms to improve user experience.</w:t>
      </w:r>
    </w:p>
    <w:p w14:paraId="206C64CA">
      <w:pPr>
        <w:rPr>
          <w:rFonts w:hint="default" w:asciiTheme="minorAscii" w:hAnsiTheme="minorAscii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Proxima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5F484E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74929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F907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CF907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72EB60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2D007"/>
    <w:multiLevelType w:val="singleLevel"/>
    <w:tmpl w:val="9432D0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4F99296"/>
    <w:multiLevelType w:val="singleLevel"/>
    <w:tmpl w:val="34F992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87D2A2"/>
    <w:multiLevelType w:val="singleLevel"/>
    <w:tmpl w:val="4987D2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F1F96"/>
    <w:rsid w:val="445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2025-02-08T21:13:00Z</dcterms:created>
  <dc:creator>hp</dc:creator>
  <cp:lastModifiedBy>Tigist Ashenafi</cp:lastModifiedBy>
  <dcterms:modified xsi:type="dcterms:W3CDTF">2025-02-08T22:23:29Z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3B0C193B6B2641C7ADA4EF2C3F9617FE_11</vt:lpwstr>
  </property>
</Properties>
</file>