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3"/>
          <w:szCs w:val="23"/>
          <w:shd w:fill="e2e0d5" w:val="clear"/>
          <w:rtl w:val="0"/>
        </w:rPr>
        <w:t xml:space="preserve">title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 of each film </w:t>
      </w:r>
    </w:p>
    <w:p w:rsidR="00000000" w:rsidDel="00000000" w:rsidP="00000000" w:rsidRDefault="00000000" w:rsidRPr="00000000" w14:paraId="00000004">
      <w:pPr>
        <w:ind w:left="0" w:firstLine="0"/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  <w:drawing>
          <wp:inline distB="114300" distT="114300" distL="114300" distR="114300">
            <wp:extent cx="5943600" cy="439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3"/>
          <w:szCs w:val="23"/>
          <w:shd w:fill="e2e0d5" w:val="clear"/>
          <w:rtl w:val="0"/>
        </w:rPr>
        <w:t xml:space="preserve">director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 of each film</w:t>
      </w:r>
    </w:p>
    <w:p w:rsidR="00000000" w:rsidDel="00000000" w:rsidP="00000000" w:rsidRDefault="00000000" w:rsidRPr="00000000" w14:paraId="00000006">
      <w:pPr>
        <w:ind w:left="720" w:firstLine="0"/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  <w:drawing>
          <wp:inline distB="114300" distT="114300" distL="114300" distR="114300">
            <wp:extent cx="5943600" cy="4381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color w:val="333333"/>
          <w:sz w:val="24"/>
          <w:szCs w:val="24"/>
          <w:u w:val="none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3"/>
          <w:szCs w:val="23"/>
          <w:shd w:fill="e2e0d5" w:val="clear"/>
          <w:rtl w:val="0"/>
        </w:rPr>
        <w:t xml:space="preserve">title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3"/>
          <w:szCs w:val="23"/>
          <w:shd w:fill="e2e0d5" w:val="clear"/>
          <w:rtl w:val="0"/>
        </w:rPr>
        <w:t xml:space="preserve">director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 of each film</w:t>
      </w:r>
    </w:p>
    <w:p w:rsidR="00000000" w:rsidDel="00000000" w:rsidP="00000000" w:rsidRDefault="00000000" w:rsidRPr="00000000" w14:paraId="00000009">
      <w:pPr>
        <w:ind w:left="720" w:firstLine="0"/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  <w:drawing>
          <wp:inline distB="114300" distT="114300" distL="114300" distR="114300">
            <wp:extent cx="5943600" cy="4038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color w:val="333333"/>
          <w:sz w:val="24"/>
          <w:szCs w:val="24"/>
          <w:u w:val="none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3"/>
          <w:szCs w:val="23"/>
          <w:shd w:fill="e2e0d5" w:val="clear"/>
          <w:rtl w:val="0"/>
        </w:rPr>
        <w:t xml:space="preserve">title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3"/>
          <w:szCs w:val="23"/>
          <w:shd w:fill="e2e0d5" w:val="clear"/>
          <w:rtl w:val="0"/>
        </w:rPr>
        <w:t xml:space="preserve">year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 of each film</w:t>
      </w:r>
    </w:p>
    <w:p w:rsidR="00000000" w:rsidDel="00000000" w:rsidP="00000000" w:rsidRDefault="00000000" w:rsidRPr="00000000" w14:paraId="0000000B">
      <w:pPr>
        <w:ind w:left="720" w:firstLine="0"/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  <w:drawing>
          <wp:inline distB="114300" distT="114300" distL="114300" distR="114300">
            <wp:extent cx="59436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rebuchet MS" w:cs="Trebuchet MS" w:eastAsia="Trebuchet MS" w:hAnsi="Trebuchet MS"/>
          <w:color w:val="333333"/>
          <w:sz w:val="24"/>
          <w:szCs w:val="24"/>
          <w:u w:val="none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Find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3"/>
          <w:szCs w:val="23"/>
          <w:shd w:fill="e2e0d5" w:val="clear"/>
          <w:rtl w:val="0"/>
        </w:rPr>
        <w:t xml:space="preserve">all</w:t>
      </w: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  <w:rtl w:val="0"/>
        </w:rPr>
        <w:t xml:space="preserve"> the information about each film</w:t>
      </w:r>
    </w:p>
    <w:p w:rsidR="00000000" w:rsidDel="00000000" w:rsidP="00000000" w:rsidRDefault="00000000" w:rsidRPr="00000000" w14:paraId="0000000D">
      <w:pPr>
        <w:ind w:left="720" w:firstLine="0"/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</w:pPr>
      <w:r w:rsidDel="00000000" w:rsidR="00000000" w:rsidRPr="00000000">
        <w:rPr>
          <w:rFonts w:ascii="Trebuchet MS" w:cs="Trebuchet MS" w:eastAsia="Trebuchet MS" w:hAnsi="Trebuchet MS"/>
          <w:color w:val="333333"/>
          <w:sz w:val="24"/>
          <w:szCs w:val="24"/>
          <w:shd w:fill="e2e0d5" w:val="clear"/>
        </w:rPr>
        <w:drawing>
          <wp:inline distB="114300" distT="114300" distL="114300" distR="114300">
            <wp:extent cx="5943600" cy="436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