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0A3FC" w14:textId="36AC09DB" w:rsidR="00093A06" w:rsidRDefault="00E869A6" w:rsidP="00E869A6">
      <w:pPr>
        <w:pStyle w:val="Heading1"/>
      </w:pPr>
      <w:r w:rsidRPr="00E869A6">
        <w:t>Treći dio</w:t>
      </w:r>
      <w:r>
        <w:t xml:space="preserve"> - </w:t>
      </w:r>
      <w:r w:rsidRPr="00E869A6">
        <w:t>Bayesove mreže</w:t>
      </w:r>
    </w:p>
    <w:p w14:paraId="671B3E41" w14:textId="2B3FAF78" w:rsidR="00E869A6" w:rsidRDefault="00E869A6" w:rsidP="00E869A6">
      <w:pPr>
        <w:pStyle w:val="Heading2"/>
      </w:pPr>
      <w:r>
        <w:t>IV vrijednosti</w:t>
      </w:r>
    </w:p>
    <w:p w14:paraId="36A6F4DF" w14:textId="1AA1F7AA" w:rsidR="00E869A6" w:rsidRPr="00E869A6" w:rsidRDefault="00E869A6" w:rsidP="00E869A6">
      <w:r>
        <w:t>Varijable sa super prediktivnosti:</w:t>
      </w:r>
    </w:p>
    <w:tbl>
      <w:tblPr>
        <w:tblStyle w:val="PlainTable3"/>
        <w:tblW w:w="0" w:type="auto"/>
        <w:tblLook w:val="04A0" w:firstRow="1" w:lastRow="0" w:firstColumn="1" w:lastColumn="0" w:noHBand="0" w:noVBand="1"/>
      </w:tblPr>
      <w:tblGrid>
        <w:gridCol w:w="4675"/>
        <w:gridCol w:w="4675"/>
      </w:tblGrid>
      <w:tr w:rsidR="00E869A6" w14:paraId="26271B45" w14:textId="77777777" w:rsidTr="00E86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2F0CD063" w14:textId="424A670F" w:rsidR="00E869A6" w:rsidRDefault="00E869A6" w:rsidP="00E869A6">
            <w:pPr>
              <w:tabs>
                <w:tab w:val="left" w:pos="1107"/>
              </w:tabs>
            </w:pPr>
            <w:r>
              <w:t>Varijabla</w:t>
            </w:r>
          </w:p>
        </w:tc>
        <w:tc>
          <w:tcPr>
            <w:tcW w:w="4675" w:type="dxa"/>
          </w:tcPr>
          <w:p w14:paraId="19A33B50" w14:textId="00D9BB65" w:rsidR="00E869A6" w:rsidRDefault="00E869A6" w:rsidP="00E869A6">
            <w:pPr>
              <w:cnfStyle w:val="100000000000" w:firstRow="1" w:lastRow="0" w:firstColumn="0" w:lastColumn="0" w:oddVBand="0" w:evenVBand="0" w:oddHBand="0" w:evenHBand="0" w:firstRowFirstColumn="0" w:firstRowLastColumn="0" w:lastRowFirstColumn="0" w:lastRowLastColumn="0"/>
            </w:pPr>
            <w:r>
              <w:t>IV</w:t>
            </w:r>
          </w:p>
        </w:tc>
      </w:tr>
      <w:tr w:rsidR="00E869A6" w14:paraId="7CB62834" w14:textId="77777777" w:rsidTr="00E86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4B286F" w14:textId="09994999" w:rsidR="00E869A6" w:rsidRPr="00E869A6" w:rsidRDefault="00E869A6" w:rsidP="00E869A6">
            <w:pPr>
              <w:tabs>
                <w:tab w:val="left" w:pos="1107"/>
              </w:tabs>
              <w:rPr>
                <w:b w:val="0"/>
                <w:bCs w:val="0"/>
              </w:rPr>
            </w:pPr>
            <w:r w:rsidRPr="00E869A6">
              <w:rPr>
                <w:b w:val="0"/>
                <w:bCs w:val="0"/>
              </w:rPr>
              <w:t>Colours</w:t>
            </w:r>
          </w:p>
        </w:tc>
        <w:tc>
          <w:tcPr>
            <w:tcW w:w="4675" w:type="dxa"/>
          </w:tcPr>
          <w:p w14:paraId="405AF6AD" w14:textId="7F144C76" w:rsidR="00E869A6" w:rsidRDefault="00E869A6" w:rsidP="00E869A6">
            <w:pPr>
              <w:cnfStyle w:val="000000100000" w:firstRow="0" w:lastRow="0" w:firstColumn="0" w:lastColumn="0" w:oddVBand="0" w:evenVBand="0" w:oddHBand="1" w:evenHBand="0" w:firstRowFirstColumn="0" w:firstRowLastColumn="0" w:lastRowFirstColumn="0" w:lastRowLastColumn="0"/>
            </w:pPr>
            <w:r w:rsidRPr="00E869A6">
              <w:t>2.2340</w:t>
            </w:r>
          </w:p>
        </w:tc>
      </w:tr>
      <w:tr w:rsidR="00E869A6" w14:paraId="2A7B0C84" w14:textId="77777777" w:rsidTr="00E869A6">
        <w:tc>
          <w:tcPr>
            <w:cnfStyle w:val="001000000000" w:firstRow="0" w:lastRow="0" w:firstColumn="1" w:lastColumn="0" w:oddVBand="0" w:evenVBand="0" w:oddHBand="0" w:evenHBand="0" w:firstRowFirstColumn="0" w:firstRowLastColumn="0" w:lastRowFirstColumn="0" w:lastRowLastColumn="0"/>
            <w:tcW w:w="4675" w:type="dxa"/>
          </w:tcPr>
          <w:p w14:paraId="73315F87" w14:textId="5C1D83D5" w:rsidR="00E869A6" w:rsidRPr="00E869A6" w:rsidRDefault="00E869A6" w:rsidP="00E869A6">
            <w:pPr>
              <w:rPr>
                <w:b w:val="0"/>
                <w:bCs w:val="0"/>
              </w:rPr>
            </w:pPr>
            <w:r w:rsidRPr="00E869A6">
              <w:rPr>
                <w:b w:val="0"/>
                <w:bCs w:val="0"/>
              </w:rPr>
              <w:t>Language</w:t>
            </w:r>
          </w:p>
        </w:tc>
        <w:tc>
          <w:tcPr>
            <w:tcW w:w="4675" w:type="dxa"/>
          </w:tcPr>
          <w:p w14:paraId="482ABBFF" w14:textId="35ABF59A" w:rsidR="00E869A6" w:rsidRDefault="00E869A6" w:rsidP="00E869A6">
            <w:pPr>
              <w:cnfStyle w:val="000000000000" w:firstRow="0" w:lastRow="0" w:firstColumn="0" w:lastColumn="0" w:oddVBand="0" w:evenVBand="0" w:oddHBand="0" w:evenHBand="0" w:firstRowFirstColumn="0" w:firstRowLastColumn="0" w:lastRowFirstColumn="0" w:lastRowLastColumn="0"/>
            </w:pPr>
            <w:r w:rsidRPr="00E869A6">
              <w:t>1.5275</w:t>
            </w:r>
          </w:p>
        </w:tc>
      </w:tr>
      <w:tr w:rsidR="00E869A6" w14:paraId="49980C44" w14:textId="77777777" w:rsidTr="00E86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D9BE67D" w14:textId="0BC445A7" w:rsidR="00E869A6" w:rsidRPr="00E869A6" w:rsidRDefault="00E869A6" w:rsidP="00E869A6">
            <w:pPr>
              <w:rPr>
                <w:b w:val="0"/>
                <w:bCs w:val="0"/>
              </w:rPr>
            </w:pPr>
            <w:r w:rsidRPr="00E869A6">
              <w:rPr>
                <w:b w:val="0"/>
                <w:bCs w:val="0"/>
              </w:rPr>
              <w:t>Orange</w:t>
            </w:r>
          </w:p>
        </w:tc>
        <w:tc>
          <w:tcPr>
            <w:tcW w:w="4675" w:type="dxa"/>
          </w:tcPr>
          <w:p w14:paraId="70E62EA3" w14:textId="7EF77D6F" w:rsidR="00E869A6" w:rsidRDefault="00E869A6" w:rsidP="00E869A6">
            <w:pPr>
              <w:cnfStyle w:val="000000100000" w:firstRow="0" w:lastRow="0" w:firstColumn="0" w:lastColumn="0" w:oddVBand="0" w:evenVBand="0" w:oddHBand="1" w:evenHBand="0" w:firstRowFirstColumn="0" w:firstRowLastColumn="0" w:lastRowFirstColumn="0" w:lastRowLastColumn="0"/>
            </w:pPr>
            <w:r w:rsidRPr="00E869A6">
              <w:t>1.1301</w:t>
            </w:r>
          </w:p>
        </w:tc>
      </w:tr>
      <w:tr w:rsidR="00E869A6" w14:paraId="387289D1" w14:textId="77777777" w:rsidTr="00E869A6">
        <w:tc>
          <w:tcPr>
            <w:cnfStyle w:val="001000000000" w:firstRow="0" w:lastRow="0" w:firstColumn="1" w:lastColumn="0" w:oddVBand="0" w:evenVBand="0" w:oddHBand="0" w:evenHBand="0" w:firstRowFirstColumn="0" w:firstRowLastColumn="0" w:lastRowFirstColumn="0" w:lastRowLastColumn="0"/>
            <w:tcW w:w="4675" w:type="dxa"/>
          </w:tcPr>
          <w:p w14:paraId="691B59A7" w14:textId="5675F683" w:rsidR="00E869A6" w:rsidRPr="00E869A6" w:rsidRDefault="00E869A6" w:rsidP="00E869A6">
            <w:pPr>
              <w:rPr>
                <w:b w:val="0"/>
                <w:bCs w:val="0"/>
              </w:rPr>
            </w:pPr>
            <w:r w:rsidRPr="00E869A6">
              <w:rPr>
                <w:b w:val="0"/>
                <w:bCs w:val="0"/>
              </w:rPr>
              <w:t>Icon</w:t>
            </w:r>
          </w:p>
        </w:tc>
        <w:tc>
          <w:tcPr>
            <w:tcW w:w="4675" w:type="dxa"/>
          </w:tcPr>
          <w:p w14:paraId="594B4A69" w14:textId="6BC07E1F" w:rsidR="00E869A6" w:rsidRDefault="00E869A6" w:rsidP="00E869A6">
            <w:pPr>
              <w:cnfStyle w:val="000000000000" w:firstRow="0" w:lastRow="0" w:firstColumn="0" w:lastColumn="0" w:oddVBand="0" w:evenVBand="0" w:oddHBand="0" w:evenHBand="0" w:firstRowFirstColumn="0" w:firstRowLastColumn="0" w:lastRowFirstColumn="0" w:lastRowLastColumn="0"/>
            </w:pPr>
            <w:r w:rsidRPr="00E869A6">
              <w:t>1.1070</w:t>
            </w:r>
          </w:p>
        </w:tc>
      </w:tr>
      <w:tr w:rsidR="00E869A6" w14:paraId="23CD03C8" w14:textId="77777777" w:rsidTr="00E86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D1DF171" w14:textId="37F2910E" w:rsidR="00E869A6" w:rsidRPr="00E869A6" w:rsidRDefault="00E869A6" w:rsidP="00E869A6">
            <w:pPr>
              <w:rPr>
                <w:b w:val="0"/>
                <w:bCs w:val="0"/>
              </w:rPr>
            </w:pPr>
            <w:r w:rsidRPr="00E869A6">
              <w:rPr>
                <w:b w:val="0"/>
                <w:bCs w:val="0"/>
              </w:rPr>
              <w:t>Gold</w:t>
            </w:r>
          </w:p>
        </w:tc>
        <w:tc>
          <w:tcPr>
            <w:tcW w:w="4675" w:type="dxa"/>
          </w:tcPr>
          <w:p w14:paraId="20C43FB7" w14:textId="5F42C491" w:rsidR="00E869A6" w:rsidRDefault="00E869A6" w:rsidP="00E869A6">
            <w:pPr>
              <w:cnfStyle w:val="000000100000" w:firstRow="0" w:lastRow="0" w:firstColumn="0" w:lastColumn="0" w:oddVBand="0" w:evenVBand="0" w:oddHBand="1" w:evenHBand="0" w:firstRowFirstColumn="0" w:firstRowLastColumn="0" w:lastRowFirstColumn="0" w:lastRowLastColumn="0"/>
            </w:pPr>
            <w:r w:rsidRPr="00E869A6">
              <w:t>0.8827</w:t>
            </w:r>
          </w:p>
        </w:tc>
      </w:tr>
      <w:tr w:rsidR="00E869A6" w14:paraId="43B4249E" w14:textId="77777777" w:rsidTr="00E869A6">
        <w:tc>
          <w:tcPr>
            <w:cnfStyle w:val="001000000000" w:firstRow="0" w:lastRow="0" w:firstColumn="1" w:lastColumn="0" w:oddVBand="0" w:evenVBand="0" w:oddHBand="0" w:evenHBand="0" w:firstRowFirstColumn="0" w:firstRowLastColumn="0" w:lastRowFirstColumn="0" w:lastRowLastColumn="0"/>
            <w:tcW w:w="4675" w:type="dxa"/>
          </w:tcPr>
          <w:p w14:paraId="0B16E142" w14:textId="3111F958" w:rsidR="00E869A6" w:rsidRPr="00E869A6" w:rsidRDefault="00E869A6" w:rsidP="00E869A6">
            <w:pPr>
              <w:rPr>
                <w:b w:val="0"/>
                <w:bCs w:val="0"/>
              </w:rPr>
            </w:pPr>
            <w:r w:rsidRPr="00E869A6">
              <w:rPr>
                <w:b w:val="0"/>
                <w:bCs w:val="0"/>
              </w:rPr>
              <w:t>Text</w:t>
            </w:r>
          </w:p>
        </w:tc>
        <w:tc>
          <w:tcPr>
            <w:tcW w:w="4675" w:type="dxa"/>
          </w:tcPr>
          <w:p w14:paraId="07CC4D0A" w14:textId="413E7D9A" w:rsidR="00E869A6" w:rsidRDefault="00E869A6" w:rsidP="00E869A6">
            <w:pPr>
              <w:cnfStyle w:val="000000000000" w:firstRow="0" w:lastRow="0" w:firstColumn="0" w:lastColumn="0" w:oddVBand="0" w:evenVBand="0" w:oddHBand="0" w:evenHBand="0" w:firstRowFirstColumn="0" w:firstRowLastColumn="0" w:lastRowFirstColumn="0" w:lastRowLastColumn="0"/>
            </w:pPr>
            <w:r w:rsidRPr="00E869A6">
              <w:t>0.7949</w:t>
            </w:r>
          </w:p>
        </w:tc>
      </w:tr>
      <w:tr w:rsidR="00E869A6" w14:paraId="56460923" w14:textId="77777777" w:rsidTr="00E86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8B7D509" w14:textId="2F8CDFBD" w:rsidR="00E869A6" w:rsidRPr="00E869A6" w:rsidRDefault="00E869A6" w:rsidP="00E869A6">
            <w:pPr>
              <w:rPr>
                <w:b w:val="0"/>
                <w:bCs w:val="0"/>
              </w:rPr>
            </w:pPr>
            <w:r w:rsidRPr="00E869A6">
              <w:rPr>
                <w:b w:val="0"/>
                <w:bCs w:val="0"/>
              </w:rPr>
              <w:t>Religion</w:t>
            </w:r>
          </w:p>
        </w:tc>
        <w:tc>
          <w:tcPr>
            <w:tcW w:w="4675" w:type="dxa"/>
          </w:tcPr>
          <w:p w14:paraId="1F74935D" w14:textId="334DCFD3" w:rsidR="00E869A6" w:rsidRDefault="00E869A6" w:rsidP="00E869A6">
            <w:pPr>
              <w:cnfStyle w:val="000000100000" w:firstRow="0" w:lastRow="0" w:firstColumn="0" w:lastColumn="0" w:oddVBand="0" w:evenVBand="0" w:oddHBand="1" w:evenHBand="0" w:firstRowFirstColumn="0" w:firstRowLastColumn="0" w:lastRowFirstColumn="0" w:lastRowLastColumn="0"/>
            </w:pPr>
            <w:r w:rsidRPr="00E869A6">
              <w:t>0.7742</w:t>
            </w:r>
          </w:p>
        </w:tc>
      </w:tr>
    </w:tbl>
    <w:p w14:paraId="10117F4E" w14:textId="408D7E31" w:rsidR="00E869A6" w:rsidRDefault="00E869A6" w:rsidP="00E869A6"/>
    <w:p w14:paraId="49B31804" w14:textId="46CF0D34" w:rsidR="00A355CC" w:rsidRDefault="00A355CC" w:rsidP="00A355CC">
      <w:pPr>
        <w:pStyle w:val="Heading2"/>
      </w:pPr>
      <w:r>
        <w:t>Diskretizacija podataka po WoE</w:t>
      </w:r>
    </w:p>
    <w:p w14:paraId="286754E9" w14:textId="77777777" w:rsidR="00A355CC" w:rsidRDefault="00A355CC" w:rsidP="00A355CC"/>
    <w:p w14:paraId="7D5006BD" w14:textId="77777777" w:rsidR="00BF14F0" w:rsidRDefault="00A355CC" w:rsidP="00BF14F0">
      <w:pPr>
        <w:keepNext/>
      </w:pPr>
      <w:r>
        <w:t xml:space="preserve">Colours je broj različitih boja na </w:t>
      </w:r>
      <w:r w:rsidR="00CB57AD">
        <w:t>zastavi</w:t>
      </w:r>
      <w:r>
        <w:t>, te je diskretiziran u tri kategorije prema WoE koje nam ukazuju da ciljana varijabla animate postoji, ne postoji ili da je neodređeno</w:t>
      </w:r>
      <w:r w:rsidR="009417EF">
        <w:t>.</w:t>
      </w:r>
      <w:r w:rsidR="009417EF">
        <w:br/>
      </w:r>
      <w:r w:rsidRPr="00A355CC">
        <w:rPr>
          <w:noProof/>
        </w:rPr>
        <w:drawing>
          <wp:inline distT="0" distB="0" distL="0" distR="0" wp14:anchorId="6BC3378D" wp14:editId="35B31E51">
            <wp:extent cx="3251200" cy="2881619"/>
            <wp:effectExtent l="0" t="0" r="6350" b="0"/>
            <wp:docPr id="62177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76443" name=""/>
                    <pic:cNvPicPr/>
                  </pic:nvPicPr>
                  <pic:blipFill>
                    <a:blip r:embed="rId6"/>
                    <a:stretch>
                      <a:fillRect/>
                    </a:stretch>
                  </pic:blipFill>
                  <pic:spPr>
                    <a:xfrm>
                      <a:off x="0" y="0"/>
                      <a:ext cx="3272142" cy="2900180"/>
                    </a:xfrm>
                    <a:prstGeom prst="rect">
                      <a:avLst/>
                    </a:prstGeom>
                  </pic:spPr>
                </pic:pic>
              </a:graphicData>
            </a:graphic>
          </wp:inline>
        </w:drawing>
      </w:r>
    </w:p>
    <w:p w14:paraId="09163E12" w14:textId="0631A3F0" w:rsidR="00A355CC" w:rsidRDefault="00BF14F0" w:rsidP="00BF14F0">
      <w:pPr>
        <w:pStyle w:val="Caption"/>
      </w:pPr>
      <w:r>
        <w:t xml:space="preserve">Slika </w:t>
      </w:r>
      <w:fldSimple w:instr=" SEQ Slika \* ARABIC ">
        <w:r w:rsidR="00A77C37">
          <w:rPr>
            <w:noProof/>
          </w:rPr>
          <w:t>1</w:t>
        </w:r>
      </w:fldSimple>
      <w:r>
        <w:t xml:space="preserve"> Colours diskretizacija</w:t>
      </w:r>
    </w:p>
    <w:p w14:paraId="16850935" w14:textId="77777777" w:rsidR="00A355CC" w:rsidRDefault="00A355CC" w:rsidP="00A355CC"/>
    <w:p w14:paraId="72578468" w14:textId="77777777" w:rsidR="00BF14F0" w:rsidRDefault="00A355CC" w:rsidP="00BF14F0">
      <w:pPr>
        <w:keepNext/>
      </w:pPr>
      <w:r>
        <w:lastRenderedPageBreak/>
        <w:t xml:space="preserve">Language je kategorička varijabla koja predstavlja jezik kojim se u državi s tom zastavom govori. Iako je to već kategorička varijabla, ja sam te kategorije još dodatno spojio po WoE i time ih reducirao na </w:t>
      </w:r>
      <w:r w:rsidR="00635C65">
        <w:t>tri kategorije koje nam ukazuju da ciljana varijabla animate postoji, ne postoji ili da je neodređeno. Kategorija English je jedina koja ukazuje da animate postoji, pa je zato ostala sama, dok su ostale spojene u no_animate i uncertain_animate.</w:t>
      </w:r>
      <w:r w:rsidR="009417EF">
        <w:br/>
      </w:r>
      <w:r w:rsidR="00635C65" w:rsidRPr="00635C65">
        <w:rPr>
          <w:noProof/>
        </w:rPr>
        <w:drawing>
          <wp:inline distT="0" distB="0" distL="0" distR="0" wp14:anchorId="71E6C026" wp14:editId="4B868D4B">
            <wp:extent cx="3601313" cy="3191933"/>
            <wp:effectExtent l="0" t="0" r="0" b="8890"/>
            <wp:docPr id="174284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3713" name=""/>
                    <pic:cNvPicPr/>
                  </pic:nvPicPr>
                  <pic:blipFill>
                    <a:blip r:embed="rId7"/>
                    <a:stretch>
                      <a:fillRect/>
                    </a:stretch>
                  </pic:blipFill>
                  <pic:spPr>
                    <a:xfrm>
                      <a:off x="0" y="0"/>
                      <a:ext cx="3612006" cy="3201410"/>
                    </a:xfrm>
                    <a:prstGeom prst="rect">
                      <a:avLst/>
                    </a:prstGeom>
                  </pic:spPr>
                </pic:pic>
              </a:graphicData>
            </a:graphic>
          </wp:inline>
        </w:drawing>
      </w:r>
    </w:p>
    <w:p w14:paraId="498322C2" w14:textId="2E797F50" w:rsidR="00635C65" w:rsidRDefault="00BF14F0" w:rsidP="00BF14F0">
      <w:pPr>
        <w:pStyle w:val="Caption"/>
      </w:pPr>
      <w:r>
        <w:t xml:space="preserve">Slika </w:t>
      </w:r>
      <w:fldSimple w:instr=" SEQ Slika \* ARABIC ">
        <w:r w:rsidR="00A77C37">
          <w:rPr>
            <w:noProof/>
          </w:rPr>
          <w:t>2</w:t>
        </w:r>
      </w:fldSimple>
      <w:r>
        <w:t xml:space="preserve"> Language </w:t>
      </w:r>
      <w:r w:rsidRPr="00956624">
        <w:t>diskretizacija</w:t>
      </w:r>
    </w:p>
    <w:p w14:paraId="043CE214" w14:textId="77777777" w:rsidR="00635C65" w:rsidRDefault="00635C65" w:rsidP="00A355CC"/>
    <w:p w14:paraId="2B23CD59" w14:textId="00109D4A" w:rsidR="00635C65" w:rsidRDefault="00635C65" w:rsidP="00A355CC">
      <w:r>
        <w:t>Varijable orange, icon, gold, text, crescent, green, red, black, white, blue, triangle su sve kategoričke koje imaju samo dvije vrijednost: 1 i 0 (true i false). Imaju samo dvije kategorije, pa one nisu dodatno grupirane.</w:t>
      </w:r>
    </w:p>
    <w:p w14:paraId="6DE32B46" w14:textId="77777777" w:rsidR="00635C65" w:rsidRDefault="00635C65" w:rsidP="00A355CC"/>
    <w:p w14:paraId="39EC98C2" w14:textId="77777777" w:rsidR="00BF14F0" w:rsidRDefault="00F7433E" w:rsidP="00BF14F0">
      <w:pPr>
        <w:keepNext/>
      </w:pPr>
      <w:r>
        <w:t xml:space="preserve">Religion je kategorička varijabla koje predstavlja glavnu religiju te zemlje. Isto kao i s language, dodatno sam spojio vrijednosti u kategorije po WoE: no_animate, with_animate i </w:t>
      </w:r>
      <w:r>
        <w:lastRenderedPageBreak/>
        <w:t>uncertain_animate.</w:t>
      </w:r>
      <w:r w:rsidR="009417EF">
        <w:br/>
      </w:r>
      <w:r w:rsidRPr="00F7433E">
        <w:rPr>
          <w:noProof/>
        </w:rPr>
        <w:drawing>
          <wp:inline distT="0" distB="0" distL="0" distR="0" wp14:anchorId="40C62DE8" wp14:editId="74D745D8">
            <wp:extent cx="3161896" cy="2802467"/>
            <wp:effectExtent l="0" t="0" r="635" b="0"/>
            <wp:docPr id="106511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3252" name=""/>
                    <pic:cNvPicPr/>
                  </pic:nvPicPr>
                  <pic:blipFill>
                    <a:blip r:embed="rId8"/>
                    <a:stretch>
                      <a:fillRect/>
                    </a:stretch>
                  </pic:blipFill>
                  <pic:spPr>
                    <a:xfrm>
                      <a:off x="0" y="0"/>
                      <a:ext cx="3173294" cy="2812570"/>
                    </a:xfrm>
                    <a:prstGeom prst="rect">
                      <a:avLst/>
                    </a:prstGeom>
                  </pic:spPr>
                </pic:pic>
              </a:graphicData>
            </a:graphic>
          </wp:inline>
        </w:drawing>
      </w:r>
    </w:p>
    <w:p w14:paraId="7707CB49" w14:textId="5972B3E5" w:rsidR="00F7433E" w:rsidRDefault="00BF14F0" w:rsidP="00BF14F0">
      <w:pPr>
        <w:pStyle w:val="Caption"/>
      </w:pPr>
      <w:r>
        <w:t xml:space="preserve">Slika </w:t>
      </w:r>
      <w:fldSimple w:instr=" SEQ Slika \* ARABIC ">
        <w:r w:rsidR="00A77C37">
          <w:rPr>
            <w:noProof/>
          </w:rPr>
          <w:t>3</w:t>
        </w:r>
      </w:fldSimple>
      <w:r>
        <w:t xml:space="preserve"> Religion </w:t>
      </w:r>
      <w:r w:rsidRPr="00B36A5B">
        <w:t>diskretizacija</w:t>
      </w:r>
    </w:p>
    <w:p w14:paraId="2786BF6B" w14:textId="77777777" w:rsidR="00F7433E" w:rsidRDefault="00F7433E" w:rsidP="00A355CC"/>
    <w:p w14:paraId="7B44A1D5" w14:textId="77777777" w:rsidR="00BF14F0" w:rsidRDefault="00F7433E" w:rsidP="00BF14F0">
      <w:pPr>
        <w:keepNext/>
      </w:pPr>
      <w:r>
        <w:t>Landmass se odnosi na kontinent na kojem se država nalazi. Njegove kategorije sam isto dodatno spojio po WoE vrijednostima.</w:t>
      </w:r>
      <w:r w:rsidR="009417EF">
        <w:br/>
      </w:r>
      <w:r w:rsidRPr="00F7433E">
        <w:rPr>
          <w:noProof/>
        </w:rPr>
        <w:drawing>
          <wp:inline distT="0" distB="0" distL="0" distR="0" wp14:anchorId="4B9A981B" wp14:editId="37AE83EA">
            <wp:extent cx="3039533" cy="2694013"/>
            <wp:effectExtent l="0" t="0" r="8890" b="0"/>
            <wp:docPr id="51347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72714" name=""/>
                    <pic:cNvPicPr/>
                  </pic:nvPicPr>
                  <pic:blipFill>
                    <a:blip r:embed="rId9"/>
                    <a:stretch>
                      <a:fillRect/>
                    </a:stretch>
                  </pic:blipFill>
                  <pic:spPr>
                    <a:xfrm>
                      <a:off x="0" y="0"/>
                      <a:ext cx="3053142" cy="2706075"/>
                    </a:xfrm>
                    <a:prstGeom prst="rect">
                      <a:avLst/>
                    </a:prstGeom>
                  </pic:spPr>
                </pic:pic>
              </a:graphicData>
            </a:graphic>
          </wp:inline>
        </w:drawing>
      </w:r>
    </w:p>
    <w:p w14:paraId="50C287D1" w14:textId="51FDE8E4" w:rsidR="00F7433E" w:rsidRDefault="00BF14F0" w:rsidP="00BF14F0">
      <w:pPr>
        <w:pStyle w:val="Caption"/>
      </w:pPr>
      <w:r>
        <w:t xml:space="preserve">Slika </w:t>
      </w:r>
      <w:fldSimple w:instr=" SEQ Slika \* ARABIC ">
        <w:r w:rsidR="00A77C37">
          <w:rPr>
            <w:noProof/>
          </w:rPr>
          <w:t>4</w:t>
        </w:r>
      </w:fldSimple>
      <w:r>
        <w:t xml:space="preserve"> Landmass </w:t>
      </w:r>
      <w:r w:rsidRPr="00A17C11">
        <w:t>diskretizacija</w:t>
      </w:r>
    </w:p>
    <w:p w14:paraId="41844ABC" w14:textId="77777777" w:rsidR="00CE126E" w:rsidRDefault="00CE126E" w:rsidP="00A355CC"/>
    <w:p w14:paraId="39924509" w14:textId="77777777" w:rsidR="00BF14F0" w:rsidRDefault="00CE126E" w:rsidP="00BF14F0">
      <w:pPr>
        <w:keepNext/>
      </w:pPr>
      <w:r>
        <w:t xml:space="preserve">Area predstavlja površinu države. Nju sam diskretizirao u 4 bina po WoE zato što za manje države WoE započne visoko, za veće postane dosta negativno, pa za još malo veće se vrati </w:t>
      </w:r>
      <w:r>
        <w:lastRenderedPageBreak/>
        <w:t>do neodređenog i onda za jako velike ponovo postane jako negativno.</w:t>
      </w:r>
      <w:r w:rsidR="009417EF">
        <w:br/>
      </w:r>
      <w:r w:rsidRPr="00CE126E">
        <w:rPr>
          <w:noProof/>
        </w:rPr>
        <w:drawing>
          <wp:inline distT="0" distB="0" distL="0" distR="0" wp14:anchorId="76AA1A8A" wp14:editId="2F702F60">
            <wp:extent cx="2971800" cy="2633980"/>
            <wp:effectExtent l="0" t="0" r="0" b="0"/>
            <wp:docPr id="106610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8277" name=""/>
                    <pic:cNvPicPr/>
                  </pic:nvPicPr>
                  <pic:blipFill>
                    <a:blip r:embed="rId10"/>
                    <a:stretch>
                      <a:fillRect/>
                    </a:stretch>
                  </pic:blipFill>
                  <pic:spPr>
                    <a:xfrm>
                      <a:off x="0" y="0"/>
                      <a:ext cx="2977345" cy="2638895"/>
                    </a:xfrm>
                    <a:prstGeom prst="rect">
                      <a:avLst/>
                    </a:prstGeom>
                  </pic:spPr>
                </pic:pic>
              </a:graphicData>
            </a:graphic>
          </wp:inline>
        </w:drawing>
      </w:r>
    </w:p>
    <w:p w14:paraId="65F67370" w14:textId="48A31634" w:rsidR="00CE126E" w:rsidRDefault="00BF14F0" w:rsidP="00BF14F0">
      <w:pPr>
        <w:pStyle w:val="Caption"/>
      </w:pPr>
      <w:r>
        <w:t xml:space="preserve">Slika </w:t>
      </w:r>
      <w:fldSimple w:instr=" SEQ Slika \* ARABIC ">
        <w:r w:rsidR="00A77C37">
          <w:rPr>
            <w:noProof/>
          </w:rPr>
          <w:t>5</w:t>
        </w:r>
      </w:fldSimple>
      <w:r>
        <w:t xml:space="preserve"> Area </w:t>
      </w:r>
      <w:r w:rsidRPr="000D0FDE">
        <w:t>diskretizacija</w:t>
      </w:r>
    </w:p>
    <w:p w14:paraId="5FDC4694" w14:textId="77777777" w:rsidR="00CE126E" w:rsidRDefault="00CE126E" w:rsidP="00A355CC"/>
    <w:p w14:paraId="4A943912" w14:textId="40CA66BF" w:rsidR="009417EF" w:rsidRDefault="00CE126E" w:rsidP="00A355CC">
      <w:r>
        <w:t xml:space="preserve">Varijable poput circles, crosses i quarters sam smatrao kontinuiranima jer </w:t>
      </w:r>
      <w:r w:rsidR="009417EF">
        <w:t xml:space="preserve">bi </w:t>
      </w:r>
      <w:r w:rsidR="00CB57AD">
        <w:t>zastave</w:t>
      </w:r>
      <w:r w:rsidR="009417EF">
        <w:t xml:space="preserve"> mogle imati puno takvih elemenata, ali ispada da ipak postoje samo 3 ili 4 različitih vrijednosti za svaku od tih. To znači da se više ponašaju kao kategoričke varijable s malim brojem kategorija, pa njih nisam diskretizirao.</w:t>
      </w:r>
    </w:p>
    <w:p w14:paraId="6491470D" w14:textId="77777777" w:rsidR="009417EF" w:rsidRDefault="009417EF" w:rsidP="00A355CC"/>
    <w:p w14:paraId="53011894" w14:textId="5A454954" w:rsidR="009417EF" w:rsidRDefault="009417EF" w:rsidP="00A355CC">
      <w:r>
        <w:t>Varijabla name predstavlja ime države čija je zastava, te je unikatna za svaku zastavu. Zbog toga sam ju uklonio iz Bayesove mreže.</w:t>
      </w:r>
    </w:p>
    <w:p w14:paraId="1282B61F" w14:textId="77777777" w:rsidR="0050324C" w:rsidRDefault="0050324C" w:rsidP="00A355CC"/>
    <w:p w14:paraId="1317F01A" w14:textId="29885D2A" w:rsidR="0050324C" w:rsidRDefault="0050324C" w:rsidP="0050324C">
      <w:pPr>
        <w:pStyle w:val="Heading2"/>
      </w:pPr>
      <w:r w:rsidRPr="00E869A6">
        <w:t>Bayesov</w:t>
      </w:r>
      <w:r>
        <w:t>a</w:t>
      </w:r>
      <w:r w:rsidRPr="00E869A6">
        <w:t xml:space="preserve"> mrež</w:t>
      </w:r>
      <w:r>
        <w:t>a</w:t>
      </w:r>
    </w:p>
    <w:p w14:paraId="739EEDDD" w14:textId="77777777" w:rsidR="0050324C" w:rsidRDefault="0050324C" w:rsidP="0050324C"/>
    <w:p w14:paraId="314B1BBA" w14:textId="77777777" w:rsidR="00BF14F0" w:rsidRDefault="0050324C" w:rsidP="00BF14F0">
      <w:pPr>
        <w:keepNext/>
      </w:pPr>
      <w:r>
        <w:t>Sedam varijabli koje su imale super prediktivnost po IV sam direktno spojio na ciljanu varijablu animate</w:t>
      </w:r>
      <w:r w:rsidR="00B926BA">
        <w:t xml:space="preserve"> s forsiranim čvorom</w:t>
      </w:r>
      <w:r>
        <w:t xml:space="preserve">. </w:t>
      </w:r>
      <w:r w:rsidR="00B926BA">
        <w:t>Veliku v</w:t>
      </w:r>
      <w:r>
        <w:t xml:space="preserve">ećinu ostalih atributa </w:t>
      </w:r>
      <w:r w:rsidR="00B926BA">
        <w:t xml:space="preserve">koji nisu jaki prediktori </w:t>
      </w:r>
      <w:r w:rsidR="00B926BA">
        <w:lastRenderedPageBreak/>
        <w:t>sam ostavio, pa je algoritam sam prepoznao veze između njih.</w:t>
      </w:r>
      <w:r w:rsidRPr="0050324C">
        <w:rPr>
          <w:noProof/>
        </w:rPr>
        <w:drawing>
          <wp:inline distT="0" distB="0" distL="0" distR="0" wp14:anchorId="5E1EC0A0" wp14:editId="70189DFD">
            <wp:extent cx="5943600" cy="3356610"/>
            <wp:effectExtent l="0" t="0" r="0" b="0"/>
            <wp:docPr id="136743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37273" name=""/>
                    <pic:cNvPicPr/>
                  </pic:nvPicPr>
                  <pic:blipFill>
                    <a:blip r:embed="rId11"/>
                    <a:stretch>
                      <a:fillRect/>
                    </a:stretch>
                  </pic:blipFill>
                  <pic:spPr>
                    <a:xfrm>
                      <a:off x="0" y="0"/>
                      <a:ext cx="5943600" cy="3356610"/>
                    </a:xfrm>
                    <a:prstGeom prst="rect">
                      <a:avLst/>
                    </a:prstGeom>
                  </pic:spPr>
                </pic:pic>
              </a:graphicData>
            </a:graphic>
          </wp:inline>
        </w:drawing>
      </w:r>
    </w:p>
    <w:p w14:paraId="6DB3281C" w14:textId="1EFC6821" w:rsidR="009417EF" w:rsidRDefault="00BF14F0" w:rsidP="00BF14F0">
      <w:pPr>
        <w:pStyle w:val="Caption"/>
      </w:pPr>
      <w:r>
        <w:t xml:space="preserve">Slika </w:t>
      </w:r>
      <w:fldSimple w:instr=" SEQ Slika \* ARABIC ">
        <w:r w:rsidR="00A77C37">
          <w:rPr>
            <w:noProof/>
          </w:rPr>
          <w:t>6</w:t>
        </w:r>
      </w:fldSimple>
      <w:r>
        <w:t xml:space="preserve"> </w:t>
      </w:r>
      <w:r w:rsidRPr="00210BEE">
        <w:t>Bayesova mreža</w:t>
      </w:r>
    </w:p>
    <w:p w14:paraId="57FC7711" w14:textId="77777777" w:rsidR="00354A82" w:rsidRDefault="00354A82" w:rsidP="00A355CC"/>
    <w:p w14:paraId="03E691E5" w14:textId="77777777" w:rsidR="00BF14F0" w:rsidRDefault="00354A82" w:rsidP="00BF14F0">
      <w:pPr>
        <w:keepNext/>
      </w:pPr>
      <w:r>
        <w:t>ROC krivulja za animate state 0 i state 1:</w:t>
      </w:r>
      <w:r>
        <w:br/>
      </w:r>
      <w:r w:rsidRPr="00354A82">
        <w:rPr>
          <w:noProof/>
        </w:rPr>
        <w:drawing>
          <wp:inline distT="0" distB="0" distL="0" distR="0" wp14:anchorId="3CB24D2F" wp14:editId="63C02493">
            <wp:extent cx="2884591" cy="3215579"/>
            <wp:effectExtent l="0" t="0" r="0" b="4445"/>
            <wp:docPr id="1606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79692" name=""/>
                    <pic:cNvPicPr/>
                  </pic:nvPicPr>
                  <pic:blipFill>
                    <a:blip r:embed="rId12"/>
                    <a:stretch>
                      <a:fillRect/>
                    </a:stretch>
                  </pic:blipFill>
                  <pic:spPr>
                    <a:xfrm>
                      <a:off x="0" y="0"/>
                      <a:ext cx="2915841" cy="3250415"/>
                    </a:xfrm>
                    <a:prstGeom prst="rect">
                      <a:avLst/>
                    </a:prstGeom>
                  </pic:spPr>
                </pic:pic>
              </a:graphicData>
            </a:graphic>
          </wp:inline>
        </w:drawing>
      </w:r>
    </w:p>
    <w:p w14:paraId="3F77B57D" w14:textId="02A3266A" w:rsidR="00BF14F0" w:rsidRDefault="00BF14F0" w:rsidP="00BF14F0">
      <w:pPr>
        <w:pStyle w:val="Caption"/>
      </w:pPr>
      <w:r>
        <w:t xml:space="preserve">Slika </w:t>
      </w:r>
      <w:fldSimple w:instr=" SEQ Slika \* ARABIC ">
        <w:r w:rsidR="00A77C37">
          <w:rPr>
            <w:noProof/>
          </w:rPr>
          <w:t>7</w:t>
        </w:r>
      </w:fldSimple>
      <w:r>
        <w:t xml:space="preserve"> ROC krivulja za animate state 0</w:t>
      </w:r>
    </w:p>
    <w:p w14:paraId="33E82D5C" w14:textId="77777777" w:rsidR="00BF14F0" w:rsidRDefault="001342D9" w:rsidP="00BF14F0">
      <w:pPr>
        <w:keepNext/>
      </w:pPr>
      <w:r w:rsidRPr="001342D9">
        <w:rPr>
          <w:noProof/>
        </w:rPr>
        <w:lastRenderedPageBreak/>
        <w:t xml:space="preserve"> </w:t>
      </w:r>
      <w:r w:rsidRPr="001342D9">
        <w:rPr>
          <w:noProof/>
        </w:rPr>
        <w:drawing>
          <wp:inline distT="0" distB="0" distL="0" distR="0" wp14:anchorId="33B7F66C" wp14:editId="60C4C035">
            <wp:extent cx="2887133" cy="3218412"/>
            <wp:effectExtent l="0" t="0" r="8890" b="1270"/>
            <wp:docPr id="89970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2431" name=""/>
                    <pic:cNvPicPr/>
                  </pic:nvPicPr>
                  <pic:blipFill>
                    <a:blip r:embed="rId13"/>
                    <a:stretch>
                      <a:fillRect/>
                    </a:stretch>
                  </pic:blipFill>
                  <pic:spPr>
                    <a:xfrm>
                      <a:off x="0" y="0"/>
                      <a:ext cx="2901649" cy="3234594"/>
                    </a:xfrm>
                    <a:prstGeom prst="rect">
                      <a:avLst/>
                    </a:prstGeom>
                  </pic:spPr>
                </pic:pic>
              </a:graphicData>
            </a:graphic>
          </wp:inline>
        </w:drawing>
      </w:r>
    </w:p>
    <w:p w14:paraId="7C7BD580" w14:textId="5EE32352" w:rsidR="00354A82" w:rsidRDefault="00BF14F0" w:rsidP="00BF14F0">
      <w:pPr>
        <w:pStyle w:val="Caption"/>
        <w:rPr>
          <w:noProof/>
        </w:rPr>
      </w:pPr>
      <w:r>
        <w:t xml:space="preserve">Slika </w:t>
      </w:r>
      <w:fldSimple w:instr=" SEQ Slika \* ARABIC ">
        <w:r w:rsidR="00A77C37">
          <w:rPr>
            <w:noProof/>
          </w:rPr>
          <w:t>8</w:t>
        </w:r>
      </w:fldSimple>
      <w:r>
        <w:t xml:space="preserve"> </w:t>
      </w:r>
      <w:r w:rsidRPr="00D349E4">
        <w:t xml:space="preserve">ROC krivulja za animate state </w:t>
      </w:r>
      <w:r>
        <w:t>1</w:t>
      </w:r>
    </w:p>
    <w:p w14:paraId="407C9A54" w14:textId="3EB0180B" w:rsidR="001342D9" w:rsidRDefault="001342D9" w:rsidP="00A355CC"/>
    <w:p w14:paraId="06B2DF44" w14:textId="1ADB5AF4" w:rsidR="001342D9" w:rsidRPr="00A355CC" w:rsidRDefault="001342D9" w:rsidP="00A355CC">
      <w:r>
        <w:t>Konfuzijska matrica:</w:t>
      </w:r>
      <w:r>
        <w:br/>
      </w:r>
    </w:p>
    <w:tbl>
      <w:tblPr>
        <w:tblStyle w:val="TableGrid"/>
        <w:tblW w:w="0" w:type="auto"/>
        <w:tblLook w:val="04A0" w:firstRow="1" w:lastRow="0" w:firstColumn="1" w:lastColumn="0" w:noHBand="0" w:noVBand="1"/>
      </w:tblPr>
      <w:tblGrid>
        <w:gridCol w:w="703"/>
        <w:gridCol w:w="885"/>
        <w:gridCol w:w="1101"/>
        <w:gridCol w:w="1203"/>
      </w:tblGrid>
      <w:tr w:rsidR="001342D9" w14:paraId="413CDEE0" w14:textId="77777777" w:rsidTr="001342D9">
        <w:tc>
          <w:tcPr>
            <w:tcW w:w="1588" w:type="dxa"/>
            <w:gridSpan w:val="2"/>
            <w:vMerge w:val="restart"/>
          </w:tcPr>
          <w:p w14:paraId="7BE767BB" w14:textId="77777777" w:rsidR="001342D9" w:rsidRDefault="001342D9" w:rsidP="00A355CC"/>
        </w:tc>
        <w:tc>
          <w:tcPr>
            <w:tcW w:w="2304" w:type="dxa"/>
            <w:gridSpan w:val="2"/>
          </w:tcPr>
          <w:p w14:paraId="067E9593" w14:textId="295A2B49" w:rsidR="001342D9" w:rsidRDefault="001342D9" w:rsidP="001342D9">
            <w:pPr>
              <w:jc w:val="center"/>
            </w:pPr>
            <w:r>
              <w:t>Predicted</w:t>
            </w:r>
          </w:p>
        </w:tc>
      </w:tr>
      <w:tr w:rsidR="001342D9" w14:paraId="581534A3" w14:textId="77777777" w:rsidTr="001342D9">
        <w:tc>
          <w:tcPr>
            <w:tcW w:w="1588" w:type="dxa"/>
            <w:gridSpan w:val="2"/>
            <w:vMerge/>
          </w:tcPr>
          <w:p w14:paraId="29D1D92A" w14:textId="77777777" w:rsidR="001342D9" w:rsidRDefault="001342D9" w:rsidP="00A355CC"/>
        </w:tc>
        <w:tc>
          <w:tcPr>
            <w:tcW w:w="1101" w:type="dxa"/>
          </w:tcPr>
          <w:p w14:paraId="7284D71A" w14:textId="5B7E280B" w:rsidR="001342D9" w:rsidRDefault="001342D9" w:rsidP="00A355CC">
            <w:r>
              <w:t>State0</w:t>
            </w:r>
          </w:p>
        </w:tc>
        <w:tc>
          <w:tcPr>
            <w:tcW w:w="1203" w:type="dxa"/>
          </w:tcPr>
          <w:p w14:paraId="6D3CFF26" w14:textId="0A6F74E9" w:rsidR="001342D9" w:rsidRDefault="001342D9" w:rsidP="00A355CC">
            <w:r>
              <w:t>State1</w:t>
            </w:r>
          </w:p>
        </w:tc>
      </w:tr>
      <w:tr w:rsidR="001342D9" w14:paraId="36F50FA5" w14:textId="77777777" w:rsidTr="001342D9">
        <w:tc>
          <w:tcPr>
            <w:tcW w:w="703" w:type="dxa"/>
            <w:vMerge w:val="restart"/>
          </w:tcPr>
          <w:p w14:paraId="40913758" w14:textId="5BA35A29" w:rsidR="001342D9" w:rsidRDefault="001342D9" w:rsidP="001342D9">
            <w:pPr>
              <w:jc w:val="center"/>
            </w:pPr>
            <w:r>
              <w:t>Act.</w:t>
            </w:r>
          </w:p>
        </w:tc>
        <w:tc>
          <w:tcPr>
            <w:tcW w:w="885" w:type="dxa"/>
          </w:tcPr>
          <w:p w14:paraId="1E04F48D" w14:textId="7F912A1F" w:rsidR="001342D9" w:rsidRDefault="001342D9" w:rsidP="00A355CC">
            <w:r>
              <w:t>State0</w:t>
            </w:r>
          </w:p>
        </w:tc>
        <w:tc>
          <w:tcPr>
            <w:tcW w:w="1101" w:type="dxa"/>
          </w:tcPr>
          <w:p w14:paraId="3F2686EF" w14:textId="6D1C8D26" w:rsidR="001342D9" w:rsidRDefault="001342D9" w:rsidP="00A355CC">
            <w:r>
              <w:t>152</w:t>
            </w:r>
          </w:p>
        </w:tc>
        <w:tc>
          <w:tcPr>
            <w:tcW w:w="1203" w:type="dxa"/>
          </w:tcPr>
          <w:p w14:paraId="44136421" w14:textId="7B5FD354" w:rsidR="001342D9" w:rsidRDefault="001342D9" w:rsidP="00A355CC">
            <w:r>
              <w:t>3</w:t>
            </w:r>
          </w:p>
        </w:tc>
      </w:tr>
      <w:tr w:rsidR="001342D9" w14:paraId="0FC0125F" w14:textId="77777777" w:rsidTr="001342D9">
        <w:tc>
          <w:tcPr>
            <w:tcW w:w="703" w:type="dxa"/>
            <w:vMerge/>
          </w:tcPr>
          <w:p w14:paraId="7265F59E" w14:textId="77777777" w:rsidR="001342D9" w:rsidRDefault="001342D9" w:rsidP="00A355CC"/>
        </w:tc>
        <w:tc>
          <w:tcPr>
            <w:tcW w:w="885" w:type="dxa"/>
          </w:tcPr>
          <w:p w14:paraId="4C8CB5F1" w14:textId="353E3B7A" w:rsidR="001342D9" w:rsidRDefault="001342D9" w:rsidP="00A355CC">
            <w:r>
              <w:t>State1</w:t>
            </w:r>
          </w:p>
        </w:tc>
        <w:tc>
          <w:tcPr>
            <w:tcW w:w="1101" w:type="dxa"/>
          </w:tcPr>
          <w:p w14:paraId="4D2CCF05" w14:textId="263B2658" w:rsidR="001342D9" w:rsidRDefault="001342D9" w:rsidP="00A355CC">
            <w:r>
              <w:t>9</w:t>
            </w:r>
          </w:p>
        </w:tc>
        <w:tc>
          <w:tcPr>
            <w:tcW w:w="1203" w:type="dxa"/>
          </w:tcPr>
          <w:p w14:paraId="4B0EBEF1" w14:textId="5562AC53" w:rsidR="001342D9" w:rsidRDefault="001342D9" w:rsidP="00A355CC">
            <w:r>
              <w:t>30</w:t>
            </w:r>
          </w:p>
        </w:tc>
      </w:tr>
    </w:tbl>
    <w:p w14:paraId="798CB0A3" w14:textId="77777777" w:rsidR="001342D9" w:rsidRDefault="001342D9" w:rsidP="00A355CC"/>
    <w:p w14:paraId="21A036C3" w14:textId="21357706" w:rsidR="001342D9" w:rsidRDefault="001342D9" w:rsidP="00A355CC">
      <w:r>
        <w:t>Preciznost:</w:t>
      </w:r>
    </w:p>
    <w:p w14:paraId="4B4CB3FD" w14:textId="55775E22" w:rsidR="001342D9" w:rsidRDefault="001342D9" w:rsidP="001342D9">
      <w:r>
        <w:t>animate = 0.938144  (182/194)</w:t>
      </w:r>
      <w:r>
        <w:br/>
        <w:t>State0 = 0.980645  (152/155)</w:t>
      </w:r>
      <w:r>
        <w:br/>
        <w:t>State1 = 0.769231  (30/39)</w:t>
      </w:r>
    </w:p>
    <w:p w14:paraId="7B3BB816" w14:textId="77777777" w:rsidR="001342D9" w:rsidRDefault="001342D9" w:rsidP="001342D9"/>
    <w:p w14:paraId="3D79A2FE" w14:textId="29DE3556" w:rsidR="001342D9" w:rsidRDefault="001342D9" w:rsidP="008477CE">
      <w:pPr>
        <w:pStyle w:val="Heading2"/>
      </w:pPr>
      <w:r>
        <w:t>Scenariji osjetljivosti</w:t>
      </w:r>
    </w:p>
    <w:p w14:paraId="18B22429" w14:textId="6519339F" w:rsidR="008477CE" w:rsidRDefault="008477CE" w:rsidP="008477CE">
      <w:pPr>
        <w:pStyle w:val="ListParagraph"/>
        <w:numPr>
          <w:ilvl w:val="0"/>
          <w:numId w:val="4"/>
        </w:numPr>
      </w:pPr>
      <w:r>
        <w:t>Scenarij:</w:t>
      </w:r>
    </w:p>
    <w:p w14:paraId="03B1DC07" w14:textId="59529A8F" w:rsidR="0072021D" w:rsidRDefault="008477CE" w:rsidP="008477CE">
      <w:r>
        <w:t xml:space="preserve">Sve varijable sa super prediktivnosti su postavljene tako da prema WoE ukazuju da </w:t>
      </w:r>
      <w:r w:rsidR="00F15EC1">
        <w:t>zastava</w:t>
      </w:r>
      <w:r>
        <w:t xml:space="preserve"> ima animate. Dakle</w:t>
      </w:r>
      <w:r w:rsidR="00F15EC1">
        <w:t>,</w:t>
      </w:r>
      <w:r>
        <w:t xml:space="preserve"> prema ovom modelu, </w:t>
      </w:r>
      <w:r w:rsidR="00F15EC1">
        <w:t>zastava</w:t>
      </w:r>
      <w:r>
        <w:t xml:space="preserve"> koja na sebi ima text, zlatnu/žutu boju, narančastu</w:t>
      </w:r>
      <w:r w:rsidR="00F15EC1">
        <w:t>/smeđu</w:t>
      </w:r>
      <w:r>
        <w:t xml:space="preserve"> boju, puno različitih boja, </w:t>
      </w:r>
      <w:r w:rsidR="00F15EC1">
        <w:t xml:space="preserve">ikonu, engleski jezik i nalazi se u skupini </w:t>
      </w:r>
      <w:r w:rsidR="00F15EC1">
        <w:lastRenderedPageBreak/>
        <w:t>država koje rjeđe imaju animate, ima 90% šanse da na sebi ima sliku neke žive stvari. Zastave s tekstom, ne-živim ikonama i puno boja su po izgledu jako kompleksne, pa s time idu i veće šanse da se na njoj nalazi slika nečega živoga.  Životinje se često crtaju narančasto/smeđe i zlatno/žuto.</w:t>
      </w:r>
      <w:r w:rsidR="00CB57AD">
        <w:t xml:space="preserve"> Religije i jezik koji se govori nam može reći nešto o kulturi države što se zauzvrat može vidjeti i na zastavi.</w:t>
      </w:r>
    </w:p>
    <w:p w14:paraId="773934DF" w14:textId="77777777" w:rsidR="00A77C37" w:rsidRDefault="008477CE" w:rsidP="00A77C37">
      <w:pPr>
        <w:keepNext/>
      </w:pPr>
      <w:r w:rsidRPr="008477CE">
        <w:rPr>
          <w:noProof/>
        </w:rPr>
        <w:drawing>
          <wp:inline distT="0" distB="0" distL="0" distR="0" wp14:anchorId="159BA0C1" wp14:editId="0ADBB347">
            <wp:extent cx="6189133" cy="3313434"/>
            <wp:effectExtent l="0" t="0" r="2540" b="1270"/>
            <wp:docPr id="910780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80289" name=""/>
                    <pic:cNvPicPr/>
                  </pic:nvPicPr>
                  <pic:blipFill>
                    <a:blip r:embed="rId14"/>
                    <a:stretch>
                      <a:fillRect/>
                    </a:stretch>
                  </pic:blipFill>
                  <pic:spPr>
                    <a:xfrm>
                      <a:off x="0" y="0"/>
                      <a:ext cx="6238613" cy="3339924"/>
                    </a:xfrm>
                    <a:prstGeom prst="rect">
                      <a:avLst/>
                    </a:prstGeom>
                  </pic:spPr>
                </pic:pic>
              </a:graphicData>
            </a:graphic>
          </wp:inline>
        </w:drawing>
      </w:r>
    </w:p>
    <w:p w14:paraId="30D77E93" w14:textId="51D8CB32" w:rsidR="008477CE" w:rsidRDefault="00A77C37" w:rsidP="00A77C37">
      <w:pPr>
        <w:pStyle w:val="Caption"/>
      </w:pPr>
      <w:r>
        <w:t xml:space="preserve">Slika </w:t>
      </w:r>
      <w:fldSimple w:instr=" SEQ Slika \* ARABIC ">
        <w:r>
          <w:rPr>
            <w:noProof/>
          </w:rPr>
          <w:t>9</w:t>
        </w:r>
      </w:fldSimple>
      <w:r>
        <w:t xml:space="preserve"> 1. scenarij</w:t>
      </w:r>
    </w:p>
    <w:p w14:paraId="549E1373" w14:textId="77777777" w:rsidR="00CB57AD" w:rsidRDefault="00CB57AD" w:rsidP="00CB57AD"/>
    <w:p w14:paraId="3C03BA34" w14:textId="733A388E" w:rsidR="00CB57AD" w:rsidRDefault="00CB57AD" w:rsidP="00CB57AD">
      <w:pPr>
        <w:pStyle w:val="ListParagraph"/>
        <w:numPr>
          <w:ilvl w:val="0"/>
          <w:numId w:val="4"/>
        </w:numPr>
      </w:pPr>
      <w:r>
        <w:t>Scenarij:</w:t>
      </w:r>
    </w:p>
    <w:p w14:paraId="1B24DBA0" w14:textId="765543B8" w:rsidR="00CB57AD" w:rsidRDefault="00CB57AD" w:rsidP="00CB57AD">
      <w:r>
        <w:t>Potpuno obrnuto od 1. scenarija. Sve varijable su postavljene tako da prema WoE ukazuju da zastava nem</w:t>
      </w:r>
      <w:r w:rsidR="00A77C37">
        <w:t>a</w:t>
      </w:r>
      <w:r>
        <w:t xml:space="preserve"> sliku žive stvari. To je zastava bez teksta, ikona i s malo različitih boja, što znači da je manje kompleksna, pa ima manje šanse da ima živu stvar na sebi. Nema narančaste/smeđe i zlatne/žute boje, pa su manje šanse da je nacrtana neka životinja. Jezik i religija su iz kategorije koja </w:t>
      </w:r>
      <w:r w:rsidR="00C41A42">
        <w:t>ima manje živih stvari na kartama, pa kultura može imati utjecaj na dizajn karte, npr. Islamske zemlje koje prepoznajemo po muslimanskoj religiji izbjegavaju figurativni prikaz živih bića zbog vjerskih razloga. U ovom scenariju šanse da nema slike s živim bićem su 95%.</w:t>
      </w:r>
    </w:p>
    <w:p w14:paraId="4AF71530" w14:textId="77777777" w:rsidR="00A77C37" w:rsidRDefault="00CB57AD" w:rsidP="00A77C37">
      <w:pPr>
        <w:keepNext/>
      </w:pPr>
      <w:r w:rsidRPr="00CB57AD">
        <w:rPr>
          <w:noProof/>
        </w:rPr>
        <w:lastRenderedPageBreak/>
        <w:drawing>
          <wp:inline distT="0" distB="0" distL="0" distR="0" wp14:anchorId="2DEE540E" wp14:editId="67C82664">
            <wp:extent cx="5943600" cy="3458210"/>
            <wp:effectExtent l="0" t="0" r="0" b="8890"/>
            <wp:docPr id="80839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1524" name=""/>
                    <pic:cNvPicPr/>
                  </pic:nvPicPr>
                  <pic:blipFill>
                    <a:blip r:embed="rId15"/>
                    <a:stretch>
                      <a:fillRect/>
                    </a:stretch>
                  </pic:blipFill>
                  <pic:spPr>
                    <a:xfrm>
                      <a:off x="0" y="0"/>
                      <a:ext cx="5943600" cy="3458210"/>
                    </a:xfrm>
                    <a:prstGeom prst="rect">
                      <a:avLst/>
                    </a:prstGeom>
                  </pic:spPr>
                </pic:pic>
              </a:graphicData>
            </a:graphic>
          </wp:inline>
        </w:drawing>
      </w:r>
    </w:p>
    <w:p w14:paraId="583D0CDA" w14:textId="1A72439E" w:rsidR="00CB57AD" w:rsidRDefault="00A77C37" w:rsidP="00A77C37">
      <w:pPr>
        <w:pStyle w:val="Caption"/>
      </w:pPr>
      <w:r>
        <w:t xml:space="preserve">Slika </w:t>
      </w:r>
      <w:fldSimple w:instr=" SEQ Slika \* ARABIC ">
        <w:r>
          <w:rPr>
            <w:noProof/>
          </w:rPr>
          <w:t>10</w:t>
        </w:r>
      </w:fldSimple>
      <w:r>
        <w:t xml:space="preserve"> 2. scenarij</w:t>
      </w:r>
    </w:p>
    <w:p w14:paraId="38BA4412" w14:textId="77777777" w:rsidR="008D554B" w:rsidRDefault="008D554B" w:rsidP="00CB57AD"/>
    <w:p w14:paraId="2ADB0818" w14:textId="220CDA59" w:rsidR="008D554B" w:rsidRDefault="008D554B" w:rsidP="008D554B">
      <w:pPr>
        <w:pStyle w:val="ListParagraph"/>
        <w:numPr>
          <w:ilvl w:val="0"/>
          <w:numId w:val="4"/>
        </w:numPr>
      </w:pPr>
      <w:r>
        <w:t>Scenarij:</w:t>
      </w:r>
    </w:p>
    <w:p w14:paraId="3A2E3A01" w14:textId="7BC31D12" w:rsidR="008D554B" w:rsidRDefault="008D554B" w:rsidP="008D554B">
      <w:r>
        <w:t>Kontradiktni scenarij koji je negdje između 1. i 2. scenarija. Nema narančaste/smeđe i zlatne/žute boje kojima se često crtaju životinje, pa su šanse za slikom živog bića manje. Ima malo različitih boja, što znači da je zastava jednostavnija, pa su opet manje šanse za živo biće. No ima teksta i ne-živih ikona koji čine zastavu kompleksnijom i time povećavaju šanse za živo biće. Religija i jezik su oboje iz kategorije koje imaju veće šanse za živim bićem. U ovako kontradiktnom slučaju šansa da na zastavi postoji živo biće je 50%.</w:t>
      </w:r>
    </w:p>
    <w:p w14:paraId="72CE3C58" w14:textId="77777777" w:rsidR="008D554B" w:rsidRDefault="008D554B" w:rsidP="008D554B"/>
    <w:p w14:paraId="52EB9BE2" w14:textId="77777777" w:rsidR="00A77C37" w:rsidRDefault="008D554B" w:rsidP="00A77C37">
      <w:pPr>
        <w:keepNext/>
      </w:pPr>
      <w:r w:rsidRPr="008D554B">
        <w:lastRenderedPageBreak/>
        <w:drawing>
          <wp:inline distT="0" distB="0" distL="0" distR="0" wp14:anchorId="71A88441" wp14:editId="46762735">
            <wp:extent cx="5943600" cy="3199765"/>
            <wp:effectExtent l="0" t="0" r="0" b="635"/>
            <wp:docPr id="210301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18453" name=""/>
                    <pic:cNvPicPr/>
                  </pic:nvPicPr>
                  <pic:blipFill>
                    <a:blip r:embed="rId16"/>
                    <a:stretch>
                      <a:fillRect/>
                    </a:stretch>
                  </pic:blipFill>
                  <pic:spPr>
                    <a:xfrm>
                      <a:off x="0" y="0"/>
                      <a:ext cx="5943600" cy="3199765"/>
                    </a:xfrm>
                    <a:prstGeom prst="rect">
                      <a:avLst/>
                    </a:prstGeom>
                  </pic:spPr>
                </pic:pic>
              </a:graphicData>
            </a:graphic>
          </wp:inline>
        </w:drawing>
      </w:r>
    </w:p>
    <w:p w14:paraId="009C9FBF" w14:textId="68A4F77D" w:rsidR="0072021D" w:rsidRDefault="00A77C37" w:rsidP="00A77C37">
      <w:pPr>
        <w:pStyle w:val="Caption"/>
      </w:pPr>
      <w:r>
        <w:t xml:space="preserve">Slika </w:t>
      </w:r>
      <w:fldSimple w:instr=" SEQ Slika \* ARABIC ">
        <w:r>
          <w:rPr>
            <w:noProof/>
          </w:rPr>
          <w:t>11</w:t>
        </w:r>
      </w:fldSimple>
      <w:r>
        <w:t xml:space="preserve"> 3. scenarij</w:t>
      </w:r>
    </w:p>
    <w:p w14:paraId="57BE7C35" w14:textId="77777777" w:rsidR="0072021D" w:rsidRDefault="0072021D" w:rsidP="0072021D"/>
    <w:p w14:paraId="1D5B7B06" w14:textId="49CC0AC7" w:rsidR="0072021D" w:rsidRDefault="0072021D" w:rsidP="0072021D">
      <w:pPr>
        <w:pStyle w:val="Heading2"/>
      </w:pPr>
      <w:r>
        <w:t>Veze koje je prepoznao algoritam</w:t>
      </w:r>
    </w:p>
    <w:p w14:paraId="5A791AF5" w14:textId="4859EA56" w:rsidR="0072021D" w:rsidRDefault="0099457F" w:rsidP="0072021D">
      <w:pPr>
        <w:pStyle w:val="ListParagraph"/>
        <w:numPr>
          <w:ilvl w:val="0"/>
          <w:numId w:val="5"/>
        </w:numPr>
      </w:pPr>
      <w:r>
        <w:t>Veze boja</w:t>
      </w:r>
    </w:p>
    <w:p w14:paraId="2B5F514C" w14:textId="183B32F3" w:rsidR="0072021D" w:rsidRDefault="0072021D" w:rsidP="0072021D">
      <w:r>
        <w:t>Kategoričke varijable koje nam govore postoji li određena boja ili ne su povezane s varijablom colours koja je ukupni broj različitih boja. Te boje su također povezane s mainhue koja je kategorička varijabla koja predstavlja glavnu boju na zastavi.</w:t>
      </w:r>
    </w:p>
    <w:p w14:paraId="4F4BE1EE" w14:textId="7D6A02D8" w:rsidR="0072021D" w:rsidRDefault="0072021D" w:rsidP="0072021D">
      <w:pPr>
        <w:pStyle w:val="ListParagraph"/>
        <w:numPr>
          <w:ilvl w:val="0"/>
          <w:numId w:val="5"/>
        </w:numPr>
      </w:pPr>
      <w:r>
        <w:t>Geograf</w:t>
      </w:r>
      <w:r w:rsidR="0099457F">
        <w:t>sko-demografske veze</w:t>
      </w:r>
    </w:p>
    <w:p w14:paraId="0DF7619A" w14:textId="0D66BD67" w:rsidR="0099457F" w:rsidRDefault="0099457F" w:rsidP="0099457F">
      <w:r>
        <w:t>Međusobno su povezane landmass (kontinent), zone (kvadrant svijeta), relgija, jezik, populacija i površina države. Sve od navedenog ima smisla da utječe jedno na drugo. Ako su države na istom kontinentu onda su vjerojatno i na istom kvadrantu svijet</w:t>
      </w:r>
      <w:r w:rsidR="00A77C37">
        <w:t>a</w:t>
      </w:r>
      <w:r>
        <w:t>. To znači da su blizu, te da bi mogli imat</w:t>
      </w:r>
      <w:r w:rsidR="00A77C37">
        <w:t>i</w:t>
      </w:r>
      <w:r>
        <w:t xml:space="preserve"> ist</w:t>
      </w:r>
      <w:r w:rsidR="00A77C37">
        <w:t>e</w:t>
      </w:r>
      <w:r>
        <w:t xml:space="preserve"> ili povezane jezike i religije. Veće države često imaju i veću populaciju.</w:t>
      </w:r>
    </w:p>
    <w:p w14:paraId="74238BA0" w14:textId="5F13362A" w:rsidR="0099457F" w:rsidRDefault="0099457F" w:rsidP="0099457F">
      <w:pPr>
        <w:pStyle w:val="ListParagraph"/>
        <w:numPr>
          <w:ilvl w:val="0"/>
          <w:numId w:val="5"/>
        </w:numPr>
      </w:pPr>
      <w:r>
        <w:t>Veze dizajna</w:t>
      </w:r>
    </w:p>
    <w:p w14:paraId="67036CED" w14:textId="796D699C" w:rsidR="0099457F" w:rsidRDefault="0099457F" w:rsidP="0099457F">
      <w:r>
        <w:t>Krugovi, okomite, vodoravne i kose pruge, polumjeseci, križevi i četvrti zastave su svi međusobno povezani i odnose se na dizajn zastave.</w:t>
      </w:r>
    </w:p>
    <w:p w14:paraId="2240951A" w14:textId="77777777" w:rsidR="00DF3997" w:rsidRDefault="00DF3997" w:rsidP="0099457F"/>
    <w:p w14:paraId="269F8BD6" w14:textId="3A991258" w:rsidR="00DF3997" w:rsidRDefault="00DF3997" w:rsidP="00DF3997">
      <w:pPr>
        <w:pStyle w:val="Heading2"/>
      </w:pPr>
      <w:r>
        <w:lastRenderedPageBreak/>
        <w:t>Tablice uvjetnih vjerojatnosti</w:t>
      </w:r>
    </w:p>
    <w:p w14:paraId="18DBC112" w14:textId="4164855E" w:rsidR="00DF3997" w:rsidRDefault="00DF3997" w:rsidP="00DF3997"/>
    <w:p w14:paraId="42D504DB" w14:textId="6DF028AE" w:rsidR="00DF3997" w:rsidRDefault="00DF3997" w:rsidP="00DF3997">
      <w:r>
        <w:t>Tablica uvjetnih vjerojatnosti za našu ciljnu varijablu (animate) je previše velika da bi se ovdje prikazala zato što ima čak 7 veza</w:t>
      </w:r>
      <w:r w:rsidR="00A77C37">
        <w:t xml:space="preserve"> koje su superprediktivne</w:t>
      </w:r>
      <w:r>
        <w:t xml:space="preserve"> i time jako puno mogućih kombinacija.</w:t>
      </w:r>
    </w:p>
    <w:p w14:paraId="4A00510D" w14:textId="234EE496" w:rsidR="00DF3997" w:rsidRDefault="00DF3997" w:rsidP="00DF3997">
      <w:r>
        <w:t>Na primjeru sa slike vidimo slučaj s jezikom iz kategorije koja je po WoE neodređena, kategorija religije ukazuje da nema animate,</w:t>
      </w:r>
      <w:r w:rsidR="00491542">
        <w:t xml:space="preserve"> ima broj različitih boja koji neodređeno utječe na animate, ima zlatnu boju, nema narančastu boju, nema ikonu i nema tekst. S svime tim šansa da nema animate je 95%. U cijeloj tablici velika većina stanja animate je 50% za state 0 i state 1.</w:t>
      </w:r>
      <w:r w:rsidR="00DC2715">
        <w:t xml:space="preserve"> Pretpostavljam da je to zato što ima 7 roditelja što uzrokuje jako puno kombinacija, pa za većinu kombinacija nema niti jednog zapisa u setu podataka.</w:t>
      </w:r>
    </w:p>
    <w:p w14:paraId="5BCF3B8C" w14:textId="77777777" w:rsidR="00A77C37" w:rsidRDefault="00DF3997" w:rsidP="00A77C37">
      <w:pPr>
        <w:keepNext/>
      </w:pPr>
      <w:r w:rsidRPr="00DF3997">
        <w:drawing>
          <wp:inline distT="0" distB="0" distL="0" distR="0" wp14:anchorId="2A2B23B1" wp14:editId="22F6FEA0">
            <wp:extent cx="5943600" cy="1726565"/>
            <wp:effectExtent l="0" t="0" r="0" b="6985"/>
            <wp:docPr id="149405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52261" name=""/>
                    <pic:cNvPicPr/>
                  </pic:nvPicPr>
                  <pic:blipFill>
                    <a:blip r:embed="rId17"/>
                    <a:stretch>
                      <a:fillRect/>
                    </a:stretch>
                  </pic:blipFill>
                  <pic:spPr>
                    <a:xfrm>
                      <a:off x="0" y="0"/>
                      <a:ext cx="5943600" cy="1726565"/>
                    </a:xfrm>
                    <a:prstGeom prst="rect">
                      <a:avLst/>
                    </a:prstGeom>
                  </pic:spPr>
                </pic:pic>
              </a:graphicData>
            </a:graphic>
          </wp:inline>
        </w:drawing>
      </w:r>
    </w:p>
    <w:p w14:paraId="7C6EC3FD" w14:textId="641155DD" w:rsidR="00DF3997" w:rsidRPr="00DF3997" w:rsidRDefault="00A77C37" w:rsidP="00A77C37">
      <w:pPr>
        <w:pStyle w:val="Caption"/>
      </w:pPr>
      <w:r>
        <w:t xml:space="preserve">Slika </w:t>
      </w:r>
      <w:fldSimple w:instr=" SEQ Slika \* ARABIC ">
        <w:r>
          <w:rPr>
            <w:noProof/>
          </w:rPr>
          <w:t>12</w:t>
        </w:r>
      </w:fldSimple>
      <w:r>
        <w:t xml:space="preserve"> </w:t>
      </w:r>
      <w:r w:rsidRPr="004C326E">
        <w:t>Tablica uvjetnih vjerojatnosti</w:t>
      </w:r>
      <w:r>
        <w:t xml:space="preserve"> za animate</w:t>
      </w:r>
    </w:p>
    <w:p w14:paraId="41B5191D" w14:textId="6DFD9B53" w:rsidR="00491542" w:rsidRDefault="008D554B" w:rsidP="0072021D">
      <w:r>
        <w:t xml:space="preserve"> </w:t>
      </w:r>
    </w:p>
    <w:p w14:paraId="73BCF7E0" w14:textId="504891C8" w:rsidR="00491542" w:rsidRDefault="00491542" w:rsidP="0072021D">
      <w:r>
        <w:t>Colours je bila varijabla s najvećim IV. Tablicu uvjetnih vjerojatnosti za colours možemo vidjeti na sljedećoj slici. Vidimo da je algoritam zaključio da colours ovisi o red, gold, white i orange.</w:t>
      </w:r>
      <w:r w:rsidR="00DC2715">
        <w:t xml:space="preserve"> Tu možemo vidjeti ono što bi i očekivali - ako na karti nema ni crvene, ni zlatne, ni bijele ni narančaste, onda su velike šanse da je broj različitih boja jako mal, a ako ima svih tih boja onda su šanse za puno boja velike.</w:t>
      </w:r>
    </w:p>
    <w:p w14:paraId="5D583376" w14:textId="77777777" w:rsidR="00A77C37" w:rsidRDefault="00491542" w:rsidP="00A77C37">
      <w:pPr>
        <w:keepNext/>
      </w:pPr>
      <w:r w:rsidRPr="00491542">
        <w:lastRenderedPageBreak/>
        <w:drawing>
          <wp:inline distT="0" distB="0" distL="0" distR="0" wp14:anchorId="620C7B0E" wp14:editId="7977CE9F">
            <wp:extent cx="5943600" cy="2073873"/>
            <wp:effectExtent l="0" t="0" r="0" b="3175"/>
            <wp:docPr id="159188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82879"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073873"/>
                    </a:xfrm>
                    <a:prstGeom prst="rect">
                      <a:avLst/>
                    </a:prstGeom>
                  </pic:spPr>
                </pic:pic>
              </a:graphicData>
            </a:graphic>
          </wp:inline>
        </w:drawing>
      </w:r>
    </w:p>
    <w:p w14:paraId="1CD1E349" w14:textId="499F0BE6" w:rsidR="00491542" w:rsidRPr="008477CE" w:rsidRDefault="00A77C37" w:rsidP="00A77C37">
      <w:pPr>
        <w:pStyle w:val="Caption"/>
      </w:pPr>
      <w:r>
        <w:t xml:space="preserve">Slika </w:t>
      </w:r>
      <w:fldSimple w:instr=" SEQ Slika \* ARABIC ">
        <w:r>
          <w:rPr>
            <w:noProof/>
          </w:rPr>
          <w:t>13</w:t>
        </w:r>
      </w:fldSimple>
      <w:r>
        <w:t xml:space="preserve"> </w:t>
      </w:r>
      <w:r w:rsidRPr="00334EF4">
        <w:t>Tablica uvjetnih vjerojatnosti</w:t>
      </w:r>
      <w:r>
        <w:t xml:space="preserve"> za colours</w:t>
      </w:r>
    </w:p>
    <w:sectPr w:rsidR="00491542" w:rsidRPr="008477CE" w:rsidSect="00C026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37CAE"/>
    <w:multiLevelType w:val="hybridMultilevel"/>
    <w:tmpl w:val="A546F64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 w15:restartNumberingAfterBreak="0">
    <w:nsid w:val="50A92415"/>
    <w:multiLevelType w:val="hybridMultilevel"/>
    <w:tmpl w:val="60367A8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54C01D32"/>
    <w:multiLevelType w:val="hybridMultilevel"/>
    <w:tmpl w:val="45703DE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54274"/>
    <w:multiLevelType w:val="hybridMultilevel"/>
    <w:tmpl w:val="1F00A35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6D482B38"/>
    <w:multiLevelType w:val="hybridMultilevel"/>
    <w:tmpl w:val="8800EFC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24602756">
    <w:abstractNumId w:val="0"/>
  </w:num>
  <w:num w:numId="2" w16cid:durableId="1202328744">
    <w:abstractNumId w:val="1"/>
  </w:num>
  <w:num w:numId="3" w16cid:durableId="246379258">
    <w:abstractNumId w:val="4"/>
  </w:num>
  <w:num w:numId="4" w16cid:durableId="955865711">
    <w:abstractNumId w:val="3"/>
  </w:num>
  <w:num w:numId="5" w16cid:durableId="6737276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087"/>
    <w:rsid w:val="00093A06"/>
    <w:rsid w:val="001342D9"/>
    <w:rsid w:val="002A01E6"/>
    <w:rsid w:val="00354A82"/>
    <w:rsid w:val="00405431"/>
    <w:rsid w:val="00491542"/>
    <w:rsid w:val="0050324C"/>
    <w:rsid w:val="00635C65"/>
    <w:rsid w:val="006E7087"/>
    <w:rsid w:val="0072021D"/>
    <w:rsid w:val="008477CE"/>
    <w:rsid w:val="008D554B"/>
    <w:rsid w:val="009417EF"/>
    <w:rsid w:val="0099457F"/>
    <w:rsid w:val="009D3C07"/>
    <w:rsid w:val="00A355CC"/>
    <w:rsid w:val="00A77C37"/>
    <w:rsid w:val="00A85005"/>
    <w:rsid w:val="00AF2C25"/>
    <w:rsid w:val="00B926BA"/>
    <w:rsid w:val="00BA679C"/>
    <w:rsid w:val="00BF14F0"/>
    <w:rsid w:val="00C026FB"/>
    <w:rsid w:val="00C41A42"/>
    <w:rsid w:val="00CB57AD"/>
    <w:rsid w:val="00CE126E"/>
    <w:rsid w:val="00DC2715"/>
    <w:rsid w:val="00DF3997"/>
    <w:rsid w:val="00E869A6"/>
    <w:rsid w:val="00F15EC1"/>
    <w:rsid w:val="00F7433E"/>
    <w:rsid w:val="00F75D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FBEE"/>
  <w15:chartTrackingRefBased/>
  <w15:docId w15:val="{1AD7E82B-8EBA-43E3-8A69-C31E989E1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hr-H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70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70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70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E70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0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0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0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0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0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0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70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70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70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0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0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0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0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087"/>
    <w:rPr>
      <w:rFonts w:eastAsiaTheme="majorEastAsia" w:cstheme="majorBidi"/>
      <w:color w:val="272727" w:themeColor="text1" w:themeTint="D8"/>
    </w:rPr>
  </w:style>
  <w:style w:type="paragraph" w:styleId="Title">
    <w:name w:val="Title"/>
    <w:basedOn w:val="Normal"/>
    <w:next w:val="Normal"/>
    <w:link w:val="TitleChar"/>
    <w:uiPriority w:val="10"/>
    <w:qFormat/>
    <w:rsid w:val="006E70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70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70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70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7087"/>
    <w:pPr>
      <w:spacing w:before="160"/>
      <w:jc w:val="center"/>
    </w:pPr>
    <w:rPr>
      <w:i/>
      <w:iCs/>
      <w:color w:val="404040" w:themeColor="text1" w:themeTint="BF"/>
    </w:rPr>
  </w:style>
  <w:style w:type="character" w:customStyle="1" w:styleId="QuoteChar">
    <w:name w:val="Quote Char"/>
    <w:basedOn w:val="DefaultParagraphFont"/>
    <w:link w:val="Quote"/>
    <w:uiPriority w:val="29"/>
    <w:rsid w:val="006E7087"/>
    <w:rPr>
      <w:i/>
      <w:iCs/>
      <w:color w:val="404040" w:themeColor="text1" w:themeTint="BF"/>
    </w:rPr>
  </w:style>
  <w:style w:type="paragraph" w:styleId="ListParagraph">
    <w:name w:val="List Paragraph"/>
    <w:basedOn w:val="Normal"/>
    <w:uiPriority w:val="34"/>
    <w:qFormat/>
    <w:rsid w:val="006E7087"/>
    <w:pPr>
      <w:ind w:left="720"/>
      <w:contextualSpacing/>
    </w:pPr>
  </w:style>
  <w:style w:type="character" w:styleId="IntenseEmphasis">
    <w:name w:val="Intense Emphasis"/>
    <w:basedOn w:val="DefaultParagraphFont"/>
    <w:uiPriority w:val="21"/>
    <w:qFormat/>
    <w:rsid w:val="006E7087"/>
    <w:rPr>
      <w:i/>
      <w:iCs/>
      <w:color w:val="0F4761" w:themeColor="accent1" w:themeShade="BF"/>
    </w:rPr>
  </w:style>
  <w:style w:type="paragraph" w:styleId="IntenseQuote">
    <w:name w:val="Intense Quote"/>
    <w:basedOn w:val="Normal"/>
    <w:next w:val="Normal"/>
    <w:link w:val="IntenseQuoteChar"/>
    <w:uiPriority w:val="30"/>
    <w:qFormat/>
    <w:rsid w:val="006E70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087"/>
    <w:rPr>
      <w:i/>
      <w:iCs/>
      <w:color w:val="0F4761" w:themeColor="accent1" w:themeShade="BF"/>
    </w:rPr>
  </w:style>
  <w:style w:type="character" w:styleId="IntenseReference">
    <w:name w:val="Intense Reference"/>
    <w:basedOn w:val="DefaultParagraphFont"/>
    <w:uiPriority w:val="32"/>
    <w:qFormat/>
    <w:rsid w:val="006E7087"/>
    <w:rPr>
      <w:b/>
      <w:bCs/>
      <w:smallCaps/>
      <w:color w:val="0F4761" w:themeColor="accent1" w:themeShade="BF"/>
      <w:spacing w:val="5"/>
    </w:rPr>
  </w:style>
  <w:style w:type="table" w:styleId="TableGrid">
    <w:name w:val="Table Grid"/>
    <w:basedOn w:val="TableNormal"/>
    <w:uiPriority w:val="39"/>
    <w:rsid w:val="00E86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69A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BF14F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46E650-E1D7-4E65-B31D-5FBC83C52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11</Pages>
  <Words>1089</Words>
  <Characters>6210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Tihomir Popović</dc:creator>
  <cp:keywords/>
  <dc:description/>
  <cp:lastModifiedBy>Tihomir Popović</cp:lastModifiedBy>
  <cp:revision>4</cp:revision>
  <dcterms:created xsi:type="dcterms:W3CDTF">2026-02-22T10:15:00Z</dcterms:created>
  <dcterms:modified xsi:type="dcterms:W3CDTF">2026-02-22T14:45:00Z</dcterms:modified>
</cp:coreProperties>
</file>