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4F17" w14:textId="77777777" w:rsidR="00E51481" w:rsidRPr="000F5144" w:rsidRDefault="00000000">
      <w:pPr>
        <w:pStyle w:val="1"/>
        <w:spacing w:after="200"/>
        <w:jc w:val="center"/>
        <w:rPr>
          <w:rFonts w:asciiTheme="minorEastAsia" w:hAnsiTheme="minorEastAsia" w:hint="eastAsia"/>
          <w:sz w:val="32"/>
          <w:szCs w:val="32"/>
        </w:rPr>
      </w:pPr>
      <w:r w:rsidRPr="000F5144">
        <w:rPr>
          <w:rFonts w:asciiTheme="minorEastAsia" w:hAnsiTheme="minorEastAsia"/>
          <w:sz w:val="32"/>
          <w:szCs w:val="32"/>
        </w:rPr>
        <w:t>第 2 章 数论基础</w:t>
      </w:r>
    </w:p>
    <w:p w14:paraId="6B160590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0. 学习目标总览</w:t>
      </w:r>
    </w:p>
    <w:p w14:paraId="2530FDEA" w14:textId="65CA67C6" w:rsidR="00E51481" w:rsidRPr="000F5144" w:rsidRDefault="00000000" w:rsidP="00B3232C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教材给出本章十</w:t>
      </w:r>
      <w:r w:rsidR="004D2B50">
        <w:rPr>
          <w:rFonts w:asciiTheme="minorEastAsia" w:hAnsiTheme="minorEastAsia" w:hint="eastAsia"/>
          <w:sz w:val="21"/>
          <w:szCs w:val="21"/>
        </w:rPr>
        <w:t>一</w:t>
      </w:r>
      <w:r w:rsidRPr="000F5144">
        <w:rPr>
          <w:rFonts w:asciiTheme="minorEastAsia" w:hAnsiTheme="minorEastAsia"/>
          <w:sz w:val="21"/>
          <w:szCs w:val="21"/>
        </w:rPr>
        <w:t>个学习目标：</w:t>
      </w:r>
    </w:p>
    <w:p w14:paraId="6389C8AE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1. 理解整除性和带余除法的概念。</w:t>
      </w:r>
    </w:p>
    <w:p w14:paraId="37E4B0C6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2. 掌握欧几里得算法求最大公约数。</w:t>
      </w:r>
    </w:p>
    <w:p w14:paraId="5B5E758B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3. 了解模运算的概念。</w:t>
      </w:r>
    </w:p>
    <w:p w14:paraId="51D038A0" w14:textId="33F36ABF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4. 解释扩展欧几里得算法的用法。</w:t>
      </w:r>
    </w:p>
    <w:p w14:paraId="3C1937E1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5. 讨论素数的主要概念。</w:t>
      </w:r>
    </w:p>
    <w:p w14:paraId="2E817FD7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6. 理解费马定理。</w:t>
      </w:r>
    </w:p>
    <w:p w14:paraId="3912316C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7. 理解欧拉定理。</w:t>
      </w:r>
    </w:p>
    <w:p w14:paraId="7E0E1330" w14:textId="7D032599" w:rsidR="004D2B50" w:rsidRDefault="00000000" w:rsidP="004D2B5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8. 掌握欧拉函数。</w:t>
      </w:r>
    </w:p>
    <w:p w14:paraId="626588CC" w14:textId="0B0BBE5C" w:rsidR="004D2B50" w:rsidRPr="000F5144" w:rsidRDefault="004D2B50" w:rsidP="004D2B5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9. 理解素性测试的要点</w:t>
      </w:r>
      <w:r w:rsidR="003F7FD9">
        <w:rPr>
          <w:rFonts w:asciiTheme="minorEastAsia" w:hAnsiTheme="minorEastAsia" w:hint="eastAsia"/>
          <w:sz w:val="21"/>
          <w:szCs w:val="21"/>
        </w:rPr>
        <w:t>。</w:t>
      </w:r>
    </w:p>
    <w:p w14:paraId="11D75806" w14:textId="67CEF1D0" w:rsidR="00E51481" w:rsidRPr="000F5144" w:rsidRDefault="004D2B5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10</w:t>
      </w:r>
      <w:r w:rsidRPr="000F5144">
        <w:rPr>
          <w:rFonts w:asciiTheme="minorEastAsia" w:hAnsiTheme="minorEastAsia"/>
          <w:sz w:val="21"/>
          <w:szCs w:val="21"/>
        </w:rPr>
        <w:t>. 解释中国剩余定理。</w:t>
      </w:r>
    </w:p>
    <w:p w14:paraId="0D589ACD" w14:textId="1E486DA9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1</w:t>
      </w:r>
      <w:r w:rsidR="004D2B50">
        <w:rPr>
          <w:rFonts w:asciiTheme="minorEastAsia" w:hAnsiTheme="minorEastAsia" w:hint="eastAsia"/>
          <w:sz w:val="21"/>
          <w:szCs w:val="21"/>
        </w:rPr>
        <w:t>1</w:t>
      </w:r>
      <w:r w:rsidRPr="000F5144">
        <w:rPr>
          <w:rFonts w:asciiTheme="minorEastAsia" w:hAnsiTheme="minorEastAsia"/>
          <w:sz w:val="21"/>
          <w:szCs w:val="21"/>
        </w:rPr>
        <w:t>. 掌握离散对数。</w:t>
      </w:r>
    </w:p>
    <w:p w14:paraId="1B375BEE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A898C9E" w14:textId="4C7F654F" w:rsidR="00E51481" w:rsidRPr="000F5144" w:rsidRDefault="00000000" w:rsidP="000F514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本章主线可以概括为：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0F5144" w:rsidRPr="00AA1CF6" w14:paraId="1EDD97CD" w14:textId="77777777" w:rsidTr="000F5144">
        <w:tc>
          <w:tcPr>
            <w:tcW w:w="9016" w:type="dxa"/>
          </w:tcPr>
          <w:p w14:paraId="2F9FC1E1" w14:textId="79DD1587" w:rsidR="000F5144" w:rsidRPr="00AA1CF6" w:rsidRDefault="000F5144" w:rsidP="000F5144">
            <w:pPr>
              <w:spacing w:after="100"/>
              <w:ind w:firstLineChars="100" w:firstLine="180"/>
              <w:rPr>
                <w:sz w:val="18"/>
                <w:szCs w:val="18"/>
              </w:rPr>
            </w:pPr>
            <w:r w:rsidRPr="00AA1CF6">
              <w:rPr>
                <w:sz w:val="18"/>
                <w:szCs w:val="18"/>
              </w:rPr>
              <w:t>整除性和带余除法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|-- </w:t>
            </w:r>
            <w:r w:rsidRPr="00AA1CF6">
              <w:rPr>
                <w:sz w:val="18"/>
                <w:szCs w:val="18"/>
              </w:rPr>
              <w:t>欧几里得算法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     |    </w:t>
            </w:r>
            <w:r w:rsidRPr="00AA1CF6">
              <w:rPr>
                <w:sz w:val="18"/>
                <w:szCs w:val="18"/>
              </w:rPr>
              <w:br/>
              <w:t xml:space="preserve">      |     |-- </w:t>
            </w:r>
            <w:r w:rsidRPr="00AA1CF6">
              <w:rPr>
                <w:sz w:val="18"/>
                <w:szCs w:val="18"/>
              </w:rPr>
              <w:t>最大公因子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     |-- </w:t>
            </w:r>
            <w:r w:rsidRPr="00AA1CF6">
              <w:rPr>
                <w:sz w:val="18"/>
                <w:szCs w:val="18"/>
              </w:rPr>
              <w:t>扩展欧几里得算法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    </w:t>
            </w:r>
            <w:r w:rsidRPr="00AA1CF6">
              <w:rPr>
                <w:sz w:val="18"/>
                <w:szCs w:val="18"/>
              </w:rPr>
              <w:br/>
              <w:t xml:space="preserve">      |-- </w:t>
            </w:r>
            <w:r w:rsidRPr="00AA1CF6">
              <w:rPr>
                <w:sz w:val="18"/>
                <w:szCs w:val="18"/>
              </w:rPr>
              <w:t>模运算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     |    </w:t>
            </w:r>
            <w:r w:rsidRPr="00AA1CF6">
              <w:rPr>
                <w:sz w:val="18"/>
                <w:szCs w:val="18"/>
              </w:rPr>
              <w:br/>
              <w:t xml:space="preserve">      |     |-- </w:t>
            </w:r>
            <w:r w:rsidRPr="00AA1CF6">
              <w:rPr>
                <w:sz w:val="18"/>
                <w:szCs w:val="18"/>
              </w:rPr>
              <w:t>同余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     |-- </w:t>
            </w:r>
            <w:r w:rsidRPr="00AA1CF6">
              <w:rPr>
                <w:sz w:val="18"/>
                <w:szCs w:val="18"/>
              </w:rPr>
              <w:t>模算术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     |-- </w:t>
            </w:r>
            <w:r w:rsidRPr="00AA1CF6">
              <w:rPr>
                <w:sz w:val="18"/>
                <w:szCs w:val="18"/>
              </w:rPr>
              <w:t>乘法逆元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|    </w:t>
            </w:r>
            <w:r w:rsidRPr="00AA1CF6">
              <w:rPr>
                <w:sz w:val="18"/>
                <w:szCs w:val="18"/>
              </w:rPr>
              <w:br/>
              <w:t xml:space="preserve">      |-- </w:t>
            </w:r>
            <w:r w:rsidRPr="00AA1CF6">
              <w:rPr>
                <w:sz w:val="18"/>
                <w:szCs w:val="18"/>
              </w:rPr>
              <w:t>素数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      |    </w:t>
            </w:r>
            <w:r w:rsidRPr="00AA1CF6">
              <w:rPr>
                <w:sz w:val="18"/>
                <w:szCs w:val="18"/>
              </w:rPr>
              <w:br/>
              <w:t xml:space="preserve">            |-- </w:t>
            </w:r>
            <w:r w:rsidRPr="00AA1CF6">
              <w:rPr>
                <w:sz w:val="18"/>
                <w:szCs w:val="18"/>
              </w:rPr>
              <w:t>费马定理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      |-- </w:t>
            </w:r>
            <w:r w:rsidRPr="00AA1CF6">
              <w:rPr>
                <w:sz w:val="18"/>
                <w:szCs w:val="18"/>
              </w:rPr>
              <w:t>欧拉函数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      |-- </w:t>
            </w:r>
            <w:r w:rsidRPr="00AA1CF6">
              <w:rPr>
                <w:sz w:val="18"/>
                <w:szCs w:val="18"/>
              </w:rPr>
              <w:t>欧拉定理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      |-- </w:t>
            </w:r>
            <w:r w:rsidRPr="00AA1CF6">
              <w:rPr>
                <w:sz w:val="18"/>
                <w:szCs w:val="18"/>
              </w:rPr>
              <w:t>素性测试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      |-- </w:t>
            </w:r>
            <w:r w:rsidRPr="00AA1CF6">
              <w:rPr>
                <w:sz w:val="18"/>
                <w:szCs w:val="18"/>
              </w:rPr>
              <w:t>中国剩余定理</w:t>
            </w:r>
            <w:r w:rsidRPr="00AA1CF6">
              <w:rPr>
                <w:sz w:val="18"/>
                <w:szCs w:val="18"/>
              </w:rPr>
              <w:t xml:space="preserve">    </w:t>
            </w:r>
            <w:r w:rsidRPr="00AA1CF6">
              <w:rPr>
                <w:sz w:val="18"/>
                <w:szCs w:val="18"/>
              </w:rPr>
              <w:br/>
              <w:t xml:space="preserve">            |-- </w:t>
            </w:r>
            <w:r w:rsidRPr="00AA1CF6">
              <w:rPr>
                <w:sz w:val="18"/>
                <w:szCs w:val="18"/>
              </w:rPr>
              <w:t>离散对数</w:t>
            </w:r>
            <w:r w:rsidRPr="00AA1CF6">
              <w:rPr>
                <w:sz w:val="18"/>
                <w:szCs w:val="18"/>
              </w:rPr>
              <w:t xml:space="preserve">   </w:t>
            </w:r>
          </w:p>
        </w:tc>
      </w:tr>
    </w:tbl>
    <w:p w14:paraId="23FD547F" w14:textId="08BEC2C5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>教材说明：数论在加密算法中应用非常广泛。本章前 3 节介绍有限域的基本概念，包括整除、欧几里得算法和模运算；2.4 节至 2.8 节讨论有关素数和离散对数的相关数论知识，这些知识是设计非对称（公钥）加密算法的基础。</w:t>
      </w:r>
    </w:p>
    <w:p w14:paraId="489F60E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554824A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1. 学习目标 1：整除性和带余除法</w:t>
      </w:r>
    </w:p>
    <w:p w14:paraId="36170F99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1.1 整除性</w:t>
      </w:r>
    </w:p>
    <w:p w14:paraId="2DBE3BB2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设 </w:t>
      </w:r>
      <m:oMath>
        <m:r>
          <w:rPr>
            <w:rFonts w:ascii="Cambria Math" w:hAnsi="Cambria Math"/>
            <w:sz w:val="21"/>
            <w:szCs w:val="21"/>
          </w:rPr>
          <m:t>a,b,n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均为整数。若存在某个数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使得 </w:t>
      </w:r>
      <m:oMath>
        <m:r>
          <w:rPr>
            <w:rFonts w:ascii="Cambria Math" w:hAnsi="Cambria Math"/>
            <w:sz w:val="21"/>
            <w:szCs w:val="21"/>
          </w:rPr>
          <m:t>a=nb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成立，则称非零数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整除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。换言之，若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没有余数，则认为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整除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通常用 </w:t>
      </w:r>
      <m:oMath>
        <m:r>
          <w:rPr>
            <w:rFonts w:ascii="Cambria Math" w:hAnsi="Cambria Math"/>
            <w:sz w:val="21"/>
            <w:szCs w:val="21"/>
          </w:rPr>
          <m:t>b∣a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表示；若 </w:t>
      </w:r>
      <m:oMath>
        <m:r>
          <w:rPr>
            <w:rFonts w:ascii="Cambria Math" w:hAnsi="Cambria Math"/>
            <w:sz w:val="21"/>
            <w:szCs w:val="21"/>
          </w:rPr>
          <m:t>b∣a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，则称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的一个因子。</w:t>
      </w:r>
    </w:p>
    <w:p w14:paraId="7604F0B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79E134E" w14:textId="3296F0A5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165781E3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24 的正因子有 </w:t>
      </w:r>
      <m:oMath>
        <m:r>
          <w:rPr>
            <w:rFonts w:ascii="Cambria Math" w:hAnsi="Cambria Math"/>
            <w:sz w:val="21"/>
            <w:szCs w:val="21"/>
          </w:rPr>
          <m:t>1,2,3,4,6,8,12,24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361EA02E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13∣182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4FF3DFD3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-5∣20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59DE76B2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17∣289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467C6AB9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-3∣33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E170FCD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17∣0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45C60816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71816A4" w14:textId="3F64AEB9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整数整除的简单性质：</w:t>
      </w:r>
    </w:p>
    <w:p w14:paraId="02296DAB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若 </w:t>
      </w:r>
      <m:oMath>
        <m:r>
          <w:rPr>
            <w:rFonts w:ascii="Cambria Math" w:hAnsi="Cambria Math"/>
            <w:sz w:val="21"/>
            <w:szCs w:val="21"/>
          </w:rPr>
          <m:t>a∣1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a=±1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A60F5AB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2. 若 </w:t>
      </w:r>
      <m:oMath>
        <m:r>
          <w:rPr>
            <w:rFonts w:ascii="Cambria Math" w:hAnsi="Cambria Math"/>
            <w:sz w:val="21"/>
            <w:szCs w:val="21"/>
          </w:rPr>
          <m:t>a∣b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且 </w:t>
      </w:r>
      <m:oMath>
        <m:r>
          <w:rPr>
            <w:rFonts w:ascii="Cambria Math" w:hAnsi="Cambria Math"/>
            <w:sz w:val="21"/>
            <w:szCs w:val="21"/>
          </w:rPr>
          <m:t>b∣a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a=±b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44BD4B9C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3. 任何不等于零的整数整除 </w:t>
      </w:r>
      <m:oMath>
        <m:r>
          <w:rPr>
            <w:rFonts w:ascii="Cambria Math" w:hAnsi="Cambria Math"/>
            <w:sz w:val="21"/>
            <w:szCs w:val="21"/>
          </w:rPr>
          <m:t>0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D0A69C5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4. 若 </w:t>
      </w:r>
      <m:oMath>
        <m:r>
          <w:rPr>
            <w:rFonts w:ascii="Cambria Math" w:hAnsi="Cambria Math"/>
            <w:sz w:val="21"/>
            <w:szCs w:val="21"/>
          </w:rPr>
          <m:t>a∣b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且 </w:t>
      </w:r>
      <m:oMath>
        <m:r>
          <w:rPr>
            <w:rFonts w:ascii="Cambria Math" w:hAnsi="Cambria Math"/>
            <w:sz w:val="21"/>
            <w:szCs w:val="21"/>
          </w:rPr>
          <m:t>b∣c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a∣c</m:t>
        </m:r>
      </m:oMath>
      <w:r w:rsidRPr="000F5144">
        <w:rPr>
          <w:rFonts w:asciiTheme="minorEastAsia" w:hAnsiTheme="minorEastAsia"/>
          <w:sz w:val="21"/>
          <w:szCs w:val="21"/>
        </w:rPr>
        <w:t>。教材例子：</w:t>
      </w:r>
      <m:oMath>
        <m:r>
          <w:rPr>
            <w:rFonts w:ascii="Cambria Math" w:hAnsi="Cambria Math"/>
            <w:sz w:val="21"/>
            <w:szCs w:val="21"/>
          </w:rPr>
          <m:t>11∣66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且 </w:t>
      </w:r>
      <m:oMath>
        <m:r>
          <w:rPr>
            <w:rFonts w:ascii="Cambria Math" w:hAnsi="Cambria Math"/>
            <w:sz w:val="21"/>
            <w:szCs w:val="21"/>
          </w:rPr>
          <m:t>66∣198⟹11∣198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388676A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5. 对任意整数 </w:t>
      </w:r>
      <m:oMath>
        <m:r>
          <w:rPr>
            <w:rFonts w:ascii="Cambria Math" w:hAnsi="Cambria Math"/>
            <w:sz w:val="21"/>
            <w:szCs w:val="21"/>
          </w:rPr>
          <m:t>m,n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，若 </w:t>
      </w:r>
      <m:oMath>
        <m:r>
          <w:rPr>
            <w:rFonts w:ascii="Cambria Math" w:hAnsi="Cambria Math"/>
            <w:sz w:val="21"/>
            <w:szCs w:val="21"/>
          </w:rPr>
          <m:t>b∣g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且 </w:t>
      </w:r>
      <m:oMath>
        <m:r>
          <w:rPr>
            <w:rFonts w:ascii="Cambria Math" w:hAnsi="Cambria Math"/>
            <w:sz w:val="21"/>
            <w:szCs w:val="21"/>
          </w:rPr>
          <m:t>b∣h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b∣(mg+nh)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2F3ED8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4A3D32A" w14:textId="695D5755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性质 5 的证明来自教材：若 </w:t>
      </w:r>
      <m:oMath>
        <m:r>
          <w:rPr>
            <w:rFonts w:ascii="Cambria Math" w:hAnsi="Cambria Math"/>
            <w:sz w:val="21"/>
            <w:szCs w:val="21"/>
          </w:rPr>
          <m:t>b∣g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，则存在整数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，使得 </w:t>
      </w:r>
      <m:oMath>
        <m:r>
          <w:rPr>
            <w:rFonts w:ascii="Cambria Math" w:hAnsi="Cambria Math"/>
            <w:sz w:val="21"/>
            <w:szCs w:val="21"/>
          </w:rPr>
          <m:t>g=b×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；若 </w:t>
      </w:r>
      <m:oMath>
        <m:r>
          <w:rPr>
            <w:rFonts w:ascii="Cambria Math" w:hAnsi="Cambria Math"/>
            <w:sz w:val="21"/>
            <w:szCs w:val="21"/>
          </w:rPr>
          <m:t>b∣h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，则存在整数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，使得 </w:t>
      </w:r>
      <m:oMath>
        <m:r>
          <w:rPr>
            <w:rFonts w:ascii="Cambria Math" w:hAnsi="Cambria Math"/>
            <w:sz w:val="21"/>
            <w:szCs w:val="21"/>
          </w:rPr>
          <m:t>h=b×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>。于是：</w:t>
      </w:r>
    </w:p>
    <w:p w14:paraId="60768507" w14:textId="3DDA573A" w:rsidR="00AA1CF6" w:rsidRPr="000F5144" w:rsidRDefault="00000000" w:rsidP="00AA1CF6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mg+nh=mb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+nb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=b×(m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+n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66C374DE" w14:textId="498EDCCD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因此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整除 </w:t>
      </w:r>
      <m:oMath>
        <m:r>
          <w:rPr>
            <w:rFonts w:ascii="Cambria Math" w:hAnsi="Cambria Math"/>
            <w:sz w:val="21"/>
            <w:szCs w:val="21"/>
          </w:rPr>
          <m:t>mg+nh</m:t>
        </m:r>
      </m:oMath>
      <w:r w:rsidRPr="000F5144">
        <w:rPr>
          <w:rFonts w:asciiTheme="minorEastAsia" w:hAnsiTheme="minorEastAsia"/>
          <w:sz w:val="21"/>
          <w:szCs w:val="21"/>
        </w:rPr>
        <w:t>。教材还给出例子：</w:t>
      </w:r>
      <m:oMath>
        <m:r>
          <w:rPr>
            <w:rFonts w:ascii="Cambria Math" w:hAnsi="Cambria Math"/>
            <w:sz w:val="21"/>
            <w:szCs w:val="21"/>
          </w:rPr>
          <m:t>7∣14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且 </w:t>
      </w:r>
      <m:oMath>
        <m:r>
          <w:rPr>
            <w:rFonts w:ascii="Cambria Math" w:hAnsi="Cambria Math"/>
            <w:sz w:val="21"/>
            <w:szCs w:val="21"/>
          </w:rPr>
          <m:t>7∣63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，取 </w:t>
      </w:r>
      <m:oMath>
        <m:r>
          <w:rPr>
            <w:rFonts w:ascii="Cambria Math" w:hAnsi="Cambria Math"/>
            <w:sz w:val="21"/>
            <w:szCs w:val="21"/>
          </w:rPr>
          <m:t>m=3,n=2</m:t>
        </m:r>
      </m:oMath>
      <w:r w:rsidRPr="000F5144">
        <w:rPr>
          <w:rFonts w:asciiTheme="minorEastAsia" w:hAnsiTheme="minorEastAsia"/>
          <w:sz w:val="21"/>
          <w:szCs w:val="21"/>
        </w:rPr>
        <w:t>，则</w:t>
      </w:r>
    </w:p>
    <w:p w14:paraId="61118629" w14:textId="522C3255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w:lastRenderedPageBreak/>
            <m:t>3×14+2×63=7×(3×2+2×9)</m:t>
          </m:r>
        </m:oMath>
      </m:oMathPara>
    </w:p>
    <w:p w14:paraId="63CF75D4" w14:textId="35B68919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显然有：</w:t>
      </w:r>
    </w:p>
    <w:p w14:paraId="28E83523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7∣7×(3×2+2×9)</m:t>
          </m:r>
        </m:oMath>
      </m:oMathPara>
    </w:p>
    <w:p w14:paraId="6F4B4180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51CB7C6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1.2 带余除法</w:t>
      </w:r>
    </w:p>
    <w:p w14:paraId="35F93A28" w14:textId="0E7A2A2F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对给定的任意正整数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和任意整数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，若用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，得到整数商 </w:t>
      </w:r>
      <m:oMath>
        <m:r>
          <w:rPr>
            <w:rFonts w:ascii="Cambria Math" w:hAnsi="Cambria Math"/>
            <w:sz w:val="21"/>
            <w:szCs w:val="21"/>
          </w:rPr>
          <m:t>q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和整数余数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0F5144">
        <w:rPr>
          <w:rFonts w:asciiTheme="minorEastAsia" w:hAnsiTheme="minorEastAsia"/>
          <w:sz w:val="21"/>
          <w:szCs w:val="21"/>
        </w:rPr>
        <w:t>，则满足：</w:t>
      </w:r>
    </w:p>
    <w:p w14:paraId="3538EA12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1B4C7FC6" wp14:editId="344CBD1E">
            <wp:extent cx="3552825" cy="163617"/>
            <wp:effectExtent l="0" t="0" r="0" b="8255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127" cy="1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90B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3540CE7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其中，</w:t>
      </w:r>
      <m:oMath>
        <m:r>
          <w:rPr>
            <w:rFonts w:ascii="Cambria Math" w:hAnsi="Cambria Math"/>
            <w:sz w:val="21"/>
            <w:szCs w:val="21"/>
          </w:rPr>
          <m:t>⌊x⌋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表示小于等于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的最大整数。式（2.1）称为带余除法，余数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通常称为剩余数。</w:t>
      </w:r>
    </w:p>
    <w:p w14:paraId="6A7FC6A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2F481C8" w14:textId="77777777" w:rsidR="00E51481" w:rsidRPr="000F5144" w:rsidRDefault="00000000">
      <w:pPr>
        <w:spacing w:before="240"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教材解释：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一定落在轴上的某处。从 0 开始，依次为 </w:t>
      </w:r>
      <m:oMath>
        <m:r>
          <w:rPr>
            <w:rFonts w:ascii="Cambria Math" w:hAnsi="Cambria Math"/>
            <w:sz w:val="21"/>
            <w:szCs w:val="21"/>
          </w:rPr>
          <m:t>n,2n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，直到 </w:t>
      </w:r>
      <m:oMath>
        <m:r>
          <w:rPr>
            <w:rFonts w:ascii="Cambria Math" w:hAnsi="Cambria Math"/>
            <w:sz w:val="21"/>
            <w:szCs w:val="21"/>
          </w:rPr>
          <m:t>qn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，使得 </w:t>
      </w: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6E95B421" wp14:editId="1C448792">
            <wp:extent cx="1171575" cy="150019"/>
            <wp:effectExtent l="0" t="0" r="0" b="2540"/>
            <wp:docPr id="682818644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766" cy="1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144">
        <w:rPr>
          <w:rFonts w:asciiTheme="minorEastAsia" w:hAnsiTheme="minorEastAsia"/>
          <w:sz w:val="21"/>
          <w:szCs w:val="21"/>
        </w:rPr>
        <w:t xml:space="preserve">，其中 </w:t>
      </w:r>
      <m:oMath>
        <m:r>
          <w:rPr>
            <w:rFonts w:ascii="Cambria Math" w:hAnsi="Cambria Math"/>
            <w:sz w:val="21"/>
            <w:szCs w:val="21"/>
          </w:rPr>
          <m:t>qn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的距离为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0F5144">
        <w:rPr>
          <w:rFonts w:asciiTheme="minorEastAsia" w:hAnsiTheme="minorEastAsia"/>
          <w:sz w:val="21"/>
          <w:szCs w:val="21"/>
        </w:rPr>
        <w:t xml:space="preserve">。这样得到唯一的 </w:t>
      </w:r>
      <m:oMath>
        <m:r>
          <w:rPr>
            <w:rFonts w:ascii="Cambria Math" w:hAnsi="Cambria Math"/>
            <w:sz w:val="21"/>
            <w:szCs w:val="21"/>
          </w:rPr>
          <m:t>q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3923A75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2300483" w14:textId="1BC25563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0729BAFC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a=11,n=7</m:t>
        </m:r>
      </m:oMath>
      <w:r w:rsidRPr="000F5144">
        <w:rPr>
          <w:rFonts w:asciiTheme="minorEastAsia" w:hAnsiTheme="minorEastAsia"/>
          <w:sz w:val="21"/>
          <w:szCs w:val="21"/>
        </w:rPr>
        <w:t>：</w:t>
      </w:r>
      <m:oMath>
        <m:r>
          <w:rPr>
            <w:rFonts w:ascii="Cambria Math" w:hAnsi="Cambria Math"/>
            <w:sz w:val="21"/>
            <w:szCs w:val="21"/>
          </w:rPr>
          <m:t>11=1×7+4</m:t>
        </m:r>
      </m:oMath>
      <w:r w:rsidRPr="000F5144">
        <w:rPr>
          <w:rFonts w:asciiTheme="minorEastAsia" w:hAnsiTheme="minorEastAsia"/>
          <w:sz w:val="21"/>
          <w:szCs w:val="21"/>
        </w:rPr>
        <w:t>，</w:t>
      </w:r>
      <m:oMath>
        <m:r>
          <w:rPr>
            <w:rFonts w:ascii="Cambria Math" w:hAnsi="Cambria Math"/>
            <w:sz w:val="21"/>
            <w:szCs w:val="21"/>
          </w:rPr>
          <m:t>r=4,q=1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66F6FB29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a=-11,n=7</m:t>
        </m:r>
      </m:oMath>
      <w:r w:rsidRPr="000F5144">
        <w:rPr>
          <w:rFonts w:asciiTheme="minorEastAsia" w:hAnsiTheme="minorEastAsia"/>
          <w:sz w:val="21"/>
          <w:szCs w:val="21"/>
        </w:rPr>
        <w:t>：</w:t>
      </w:r>
      <m:oMath>
        <m:r>
          <w:rPr>
            <w:rFonts w:ascii="Cambria Math" w:hAnsi="Cambria Math"/>
            <w:sz w:val="21"/>
            <w:szCs w:val="21"/>
          </w:rPr>
          <m:t>-11=(-2)×7+3</m:t>
        </m:r>
      </m:oMath>
      <w:r w:rsidRPr="000F5144">
        <w:rPr>
          <w:rFonts w:asciiTheme="minorEastAsia" w:hAnsiTheme="minorEastAsia"/>
          <w:sz w:val="21"/>
          <w:szCs w:val="21"/>
        </w:rPr>
        <w:t>，</w:t>
      </w:r>
      <m:oMath>
        <m:r>
          <w:rPr>
            <w:rFonts w:ascii="Cambria Math" w:hAnsi="Cambria Math"/>
            <w:sz w:val="21"/>
            <w:szCs w:val="21"/>
          </w:rPr>
          <m:t>r=3,q=-2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C0E4BC6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8"/>
      </w:tblGrid>
      <w:tr w:rsidR="00DF3234" w:rsidRPr="00DF3234" w14:paraId="106CF3C4" w14:textId="77777777" w:rsidTr="00DF3234">
        <w:tc>
          <w:tcPr>
            <w:tcW w:w="2251" w:type="dxa"/>
          </w:tcPr>
          <w:p w14:paraId="53D8EEFB" w14:textId="77777777" w:rsidR="00DF3234" w:rsidRDefault="00DF3234" w:rsidP="00093DE9">
            <w:pPr>
              <w:spacing w:after="120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noProof/>
                <w:sz w:val="21"/>
                <w:szCs w:val="21"/>
              </w:rPr>
              <w:drawing>
                <wp:inline distT="0" distB="0" distL="0" distR="0" wp14:anchorId="498474D0" wp14:editId="275CA7A3">
                  <wp:extent cx="4563374" cy="2077499"/>
                  <wp:effectExtent l="0" t="0" r="0" b="0"/>
                  <wp:docPr id="1744174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5425" cy="208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E7F348" w14:textId="4C4AE828" w:rsidR="00DF3234" w:rsidRPr="00DF3234" w:rsidRDefault="00DF3234" w:rsidP="00093DE9">
            <w:pPr>
              <w:spacing w:after="120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D88310" wp14:editId="6E06B45F">
                  <wp:extent cx="4896763" cy="1457864"/>
                  <wp:effectExtent l="0" t="0" r="0" b="9525"/>
                  <wp:docPr id="16150975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73" b="9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4851" cy="1460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EEB28" w14:textId="425C73AB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7E801067" w14:textId="77777777" w:rsidR="00E51481" w:rsidRPr="000F5144" w:rsidRDefault="00000000">
      <w:pPr>
        <w:spacing w:before="240"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 xml:space="preserve">图 2.1 关系式 </w:t>
      </w: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3F834C84" wp14:editId="354B4407">
            <wp:extent cx="1419225" cy="127731"/>
            <wp:effectExtent l="0" t="0" r="0" b="5715"/>
            <wp:docPr id="408276678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607" cy="1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144">
        <w:rPr>
          <w:rFonts w:asciiTheme="minorEastAsia" w:hAnsiTheme="minorEastAsia"/>
          <w:i/>
          <w:iCs/>
          <w:sz w:val="21"/>
          <w:szCs w:val="21"/>
        </w:rPr>
        <w:t xml:space="preserve"> 的数轴示意</w:t>
      </w:r>
    </w:p>
    <w:p w14:paraId="12024C70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D3B1277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2. 学习目标 2：欧几里得算法求最大公因子</w:t>
      </w:r>
    </w:p>
    <w:p w14:paraId="5E405EC2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2.1 最大公因子</w:t>
      </w:r>
    </w:p>
    <w:p w14:paraId="6680184F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用 </w:t>
      </w:r>
      <m:oMath>
        <m:r>
          <w:rPr>
            <w:rFonts w:ascii="Cambria Math" w:hAnsi="Cambria Math"/>
            <w:sz w:val="21"/>
            <w:szCs w:val="21"/>
          </w:rPr>
          <m:t>gcd⁡(a,b)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表示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的最大公因子（GCD）。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的最大公因子是能同时整除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的最大整数。另外，教材定义 </w:t>
      </w:r>
      <m:oMath>
        <m:r>
          <w:rPr>
            <w:rFonts w:ascii="Cambria Math" w:hAnsi="Cambria Math"/>
            <w:sz w:val="21"/>
            <w:szCs w:val="21"/>
          </w:rPr>
          <m:t>gcd⁡(0,0)=0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5B3174C0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198EF67" w14:textId="25E1D1BB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更正式地说，正整数 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称为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的最大公因子，若：</w:t>
      </w:r>
    </w:p>
    <w:p w14:paraId="73252758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的因子。</w:t>
      </w:r>
    </w:p>
    <w:p w14:paraId="73634E81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2. </w:t>
      </w:r>
      <m:oMath>
        <m:r>
          <w:rPr>
            <w:rFonts w:ascii="Cambria Math" w:hAnsi="Cambria Math"/>
            <w:sz w:val="21"/>
            <w:szCs w:val="21"/>
          </w:rPr>
          <m:t>a,b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的公因子都是 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的一个因子。</w:t>
      </w:r>
    </w:p>
    <w:p w14:paraId="43C7AEAA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ACB24D9" w14:textId="236D80BA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等效定义：</w:t>
      </w:r>
    </w:p>
    <w:p w14:paraId="103F807F" w14:textId="28033A6E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gcd⁡(a,b)=max⁡{k∣k∣a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且</m:t>
          </m:r>
          <m:r>
            <w:rPr>
              <w:rFonts w:ascii="Cambria Math" w:hAnsi="Cambria Math"/>
              <w:sz w:val="21"/>
              <w:szCs w:val="21"/>
            </w:rPr>
            <m:t>k∣b}</m:t>
          </m:r>
        </m:oMath>
      </m:oMathPara>
    </w:p>
    <w:p w14:paraId="4D6FD73A" w14:textId="5D14AB76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因为最大公因子必须是正数：</w:t>
      </w:r>
    </w:p>
    <w:p w14:paraId="56A0A16A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gcd⁡(a,b)=gcd⁡(∣a∣,b)=gcd⁡(a,∣b∣)=gcd⁡(∣a∣,∣b∣)</m:t>
          </m:r>
        </m:oMath>
      </m:oMathPara>
    </w:p>
    <w:p w14:paraId="6B5D351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E16B50F" w14:textId="6A83D571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6D9C4529" w14:textId="43924085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gcd⁡(60,24)=gcd⁡(60-24,24)=12</m:t>
          </m:r>
        </m:oMath>
      </m:oMathPara>
    </w:p>
    <w:p w14:paraId="2E5A9A8B" w14:textId="4287D516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因为零可被所有非零整数整除：</w:t>
      </w:r>
    </w:p>
    <w:p w14:paraId="21FF5772" w14:textId="19B7441B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w:lastRenderedPageBreak/>
            <m:t>gcd⁡(a,0)=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∣</m:t>
          </m:r>
          <m:r>
            <w:rPr>
              <w:rFonts w:ascii="Cambria Math" w:hAnsi="Cambria Math"/>
              <w:sz w:val="21"/>
              <w:szCs w:val="21"/>
            </w:rPr>
            <m:t>a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∣</m:t>
          </m:r>
        </m:oMath>
      </m:oMathPara>
    </w:p>
    <w:p w14:paraId="5BCA7D97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整数 </w:t>
      </w:r>
      <m:oMath>
        <m:r>
          <w:rPr>
            <w:rFonts w:ascii="Cambria Math" w:hAnsi="Cambria Math"/>
            <w:sz w:val="21"/>
            <w:szCs w:val="21"/>
          </w:rPr>
          <m:t>a,b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互素，当且仅当它们只有一个正整数公因子 1。也就是说，若 </w:t>
      </w:r>
      <m:oMath>
        <m:r>
          <w:rPr>
            <w:rFonts w:ascii="Cambria Math" w:hAnsi="Cambria Math"/>
            <w:sz w:val="21"/>
            <w:szCs w:val="21"/>
          </w:rPr>
          <m:t>gcd⁡(a,b)=1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a,b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互质。</w:t>
      </w:r>
    </w:p>
    <w:p w14:paraId="0240E725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EF02F64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教材示例：8 和 15 互质，因为 8 的正整数因子为 </w:t>
      </w:r>
      <m:oMath>
        <m:r>
          <w:rPr>
            <w:rFonts w:ascii="Cambria Math" w:hAnsi="Cambria Math"/>
            <w:sz w:val="21"/>
            <w:szCs w:val="21"/>
          </w:rPr>
          <m:t>1,2,4,8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，15 的正整数因子为 </w:t>
      </w:r>
      <m:oMath>
        <m:r>
          <w:rPr>
            <w:rFonts w:ascii="Cambria Math" w:hAnsi="Cambria Math"/>
            <w:sz w:val="21"/>
            <w:szCs w:val="21"/>
          </w:rPr>
          <m:t>1,3,5,15</m:t>
        </m:r>
      </m:oMath>
      <w:r w:rsidRPr="000F5144">
        <w:rPr>
          <w:rFonts w:asciiTheme="minorEastAsia" w:hAnsiTheme="minorEastAsia"/>
          <w:sz w:val="21"/>
          <w:szCs w:val="21"/>
        </w:rPr>
        <w:t>，所以 1 是它们唯一的公因子。</w:t>
      </w:r>
    </w:p>
    <w:p w14:paraId="2F56C49B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EC13E69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2.2 欧几里得算法</w:t>
      </w:r>
    </w:p>
    <w:p w14:paraId="50727AEC" w14:textId="696AD6A4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欧几里得算法可以简单地求出两个整数的最大公因子。教材先设要求：</w:t>
      </w:r>
    </w:p>
    <w:p w14:paraId="5A3A21C0" w14:textId="58BD0BC3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d=gcd⁡(a,b)</m:t>
          </m:r>
        </m:oMath>
      </m:oMathPara>
    </w:p>
    <w:p w14:paraId="032DAE5A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因为 </w:t>
      </w:r>
      <m:oMath>
        <m:r>
          <w:rPr>
            <w:rFonts w:ascii="Cambria Math" w:hAnsi="Cambria Math"/>
            <w:sz w:val="21"/>
            <w:szCs w:val="21"/>
          </w:rPr>
          <m:t>gcd⁡(∣a∣,∣b∣)=gcd⁡(a,b)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，所以可以假定 </w:t>
      </w:r>
      <m:oMath>
        <m:r>
          <w:rPr>
            <w:rFonts w:ascii="Cambria Math" w:hAnsi="Cambria Math"/>
            <w:sz w:val="21"/>
            <w:szCs w:val="21"/>
          </w:rPr>
          <m:t>a≥b&gt;0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A865FE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A829999" w14:textId="2A6E9479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使用带余除法：</w:t>
      </w:r>
    </w:p>
    <w:p w14:paraId="4A89DCDF" w14:textId="69CE3FF1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50240909" wp14:editId="426BDCDB">
            <wp:extent cx="2406770" cy="142372"/>
            <wp:effectExtent l="0" t="0" r="0" b="0"/>
            <wp:docPr id="755845502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846" cy="14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42DA" w14:textId="2B23903D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若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=0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整除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，且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的公因子中不存在比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更大的数，因此：</w:t>
      </w:r>
    </w:p>
    <w:p w14:paraId="1CF03D64" w14:textId="4142DDFD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d=gcd⁡(a,b)=b</m:t>
          </m:r>
        </m:oMath>
      </m:oMathPara>
    </w:p>
    <w:p w14:paraId="2A3BD8BB" w14:textId="03D02C71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若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m:rPr>
            <m:nor/>
          </m:rPr>
          <w:rPr>
            <w:rFonts w:asciiTheme="minorEastAsia" w:hAnsiTheme="minorEastAsia"/>
            <w:sz w:val="21"/>
            <w:szCs w:val="21"/>
          </w:rPr>
          <m:t>≠</m:t>
        </m:r>
        <m:r>
          <w:rPr>
            <w:rFonts w:ascii="Cambria Math" w:hAnsi="Cambria Math"/>
            <w:sz w:val="21"/>
            <w:szCs w:val="21"/>
          </w:rPr>
          <m:t>0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，则由 </w:t>
      </w:r>
      <m:oMath>
        <m:r>
          <w:rPr>
            <w:rFonts w:ascii="Cambria Math" w:hAnsi="Cambria Math"/>
            <w:sz w:val="21"/>
            <w:szCs w:val="21"/>
          </w:rPr>
          <m:t>d∣a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d∣b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可知：</w:t>
      </w:r>
    </w:p>
    <w:p w14:paraId="08E5A05D" w14:textId="5EF3664C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d∣(a-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b)</m:t>
          </m:r>
        </m:oMath>
      </m:oMathPara>
    </w:p>
    <w:p w14:paraId="4DDED64D" w14:textId="6945DFB3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即 </w:t>
      </w:r>
      <m:oMath>
        <m:r>
          <w:rPr>
            <w:rFonts w:ascii="Cambria Math" w:hAnsi="Cambria Math"/>
            <w:sz w:val="21"/>
            <w:szCs w:val="21"/>
          </w:rPr>
          <m:t>d∣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>。教材进一步说明：</w:t>
      </w:r>
    </w:p>
    <w:p w14:paraId="647CF0EC" w14:textId="7F55F300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d=gcd⁡(b,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28337177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因此可把求 </w:t>
      </w:r>
      <m:oMath>
        <m:r>
          <w:rPr>
            <w:rFonts w:ascii="Cambria Math" w:hAnsi="Cambria Math"/>
            <w:sz w:val="21"/>
            <w:szCs w:val="21"/>
          </w:rPr>
          <m:t>gcd⁡(a,b)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转化为求 </w:t>
      </w:r>
      <m:oMath>
        <m:r>
          <w:rPr>
            <w:rFonts w:ascii="Cambria Math" w:hAnsi="Cambria Math"/>
            <w:sz w:val="21"/>
            <w:szCs w:val="21"/>
          </w:rPr>
          <m:t>gcd⁡(b,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5894B30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D9B743D" w14:textId="2A373ECE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递推过程：</w:t>
      </w:r>
    </w:p>
    <w:p w14:paraId="0FC70F6C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noProof/>
          <w:sz w:val="21"/>
          <w:szCs w:val="21"/>
        </w:rPr>
        <w:lastRenderedPageBreak/>
        <w:drawing>
          <wp:inline distT="0" distB="0" distL="0" distR="0" wp14:anchorId="493CF606" wp14:editId="54BCECBC">
            <wp:extent cx="3343275" cy="1098307"/>
            <wp:effectExtent l="0" t="0" r="0" b="6985"/>
            <wp:docPr id="1785571400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23" cy="11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4BBE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711A9FD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教材指出：计算过程中，余数形成递减的一系列非负值，并且余数为零时算法一定会终止。最后一个非零余数就是 </w:t>
      </w:r>
      <m:oMath>
        <m:r>
          <w:rPr>
            <w:rFonts w:ascii="Cambria Math" w:hAnsi="Cambria Math"/>
            <w:sz w:val="21"/>
            <w:szCs w:val="21"/>
          </w:rPr>
          <m:t>gcd⁡(a,b)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BB33351" w14:textId="1ECF7A09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27658" w14:paraId="1B51CD6C" w14:textId="77777777" w:rsidTr="00C2765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9E1ED19" w14:textId="1D38AFFE" w:rsidR="00C27658" w:rsidRDefault="00C27658" w:rsidP="00C27658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E8CC5F7" wp14:editId="46FD2F0F">
                  <wp:extent cx="3290035" cy="2846717"/>
                  <wp:effectExtent l="0" t="0" r="5715" b="0"/>
                  <wp:docPr id="19453696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6674" cy="2869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D9E35" w14:textId="5817A987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6FCB3416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>图 2.2 欧几里得算法</w:t>
      </w:r>
    </w:p>
    <w:p w14:paraId="619A3237" w14:textId="09453917" w:rsidR="00E51481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27658" w14:paraId="6BF922AD" w14:textId="77777777" w:rsidTr="00C2765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EA99D02" w14:textId="7CC223C4" w:rsidR="00C27658" w:rsidRDefault="00C27658" w:rsidP="00C27658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289C97" wp14:editId="26BAE5E3">
                  <wp:extent cx="2240578" cy="1966823"/>
                  <wp:effectExtent l="0" t="0" r="7620" b="0"/>
                  <wp:docPr id="55402128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1463" cy="1985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EA676" w14:textId="4E1563CE" w:rsidR="008B7D68" w:rsidRPr="000F5144" w:rsidRDefault="008B7D68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73855C7E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图 2.3 用 </w:t>
      </w:r>
      <m:oMath>
        <m:r>
          <w:rPr>
            <w:rFonts w:ascii="Cambria Math" w:hAnsi="Cambria Math"/>
            <w:sz w:val="21"/>
            <w:szCs w:val="21"/>
          </w:rPr>
          <m:t>gcd⁡(710,310)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说明欧几里得算法。</w:t>
      </w:r>
    </w:p>
    <w:p w14:paraId="616EDCA0" w14:textId="65BFC714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6F9F8742" w14:textId="6C659B16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教材还用一组较大的数字说明该算法：</w:t>
      </w:r>
    </w:p>
    <w:p w14:paraId="7765C04A" w14:textId="1F21A30D" w:rsidR="00E51481" w:rsidRPr="000F5144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d=gcd⁡(a,b)=gcd⁡(1160718174,316258250)</m:t>
          </m:r>
        </m:oMath>
      </m:oMathPara>
    </w:p>
    <w:p w14:paraId="158ECC39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完整计算过程每一步均满足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i-2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q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i-1</m:t>
            </m:r>
          </m:sub>
        </m:sSub>
        <m:r>
          <w:rPr>
            <w:rFonts w:ascii="Cambria Math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，最终余数为 0 时的上一轮余数即为最大公因子，本例结果为 </w:t>
      </w:r>
      <m:oMath>
        <m:r>
          <w:rPr>
            <w:rFonts w:ascii="Cambria Math" w:hAnsi="Cambria Math"/>
            <w:sz w:val="21"/>
            <w:szCs w:val="21"/>
          </w:rPr>
          <m:t>1078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23D6B9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6111D0" w14:paraId="7111D923" w14:textId="77777777" w:rsidTr="006111D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7B40ADF" w14:textId="111C51CE" w:rsidR="006111D0" w:rsidRDefault="006111D0" w:rsidP="006111D0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4DBCC6" wp14:editId="3AE850FF">
                  <wp:extent cx="5039953" cy="1923691"/>
                  <wp:effectExtent l="0" t="0" r="8890" b="635"/>
                  <wp:docPr id="17161479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0239" cy="194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60569" w14:textId="04CC2899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75BA658F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>表 2.1 欧几里得算法计算实例</w:t>
      </w:r>
    </w:p>
    <w:p w14:paraId="0AD705AE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60198E2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lastRenderedPageBreak/>
        <w:t>3. 学习目标 3：模运算的概念</w:t>
      </w:r>
    </w:p>
    <w:p w14:paraId="36530A8B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3.1 模</w:t>
      </w:r>
    </w:p>
    <w:p w14:paraId="5D917506" w14:textId="0348B6FC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若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是一个整数，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是一个正整数，则定义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除以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所得的余数为 </w:t>
      </w:r>
      <m:oMath>
        <m:r>
          <w:rPr>
            <w:rFonts w:ascii="Cambria Math" w:hAnsi="Cambria Math"/>
            <w:sz w:val="21"/>
            <w:szCs w:val="21"/>
          </w:rPr>
          <m:t>a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。整数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称为模数。因此，对任意整数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>，总可以把式（2.1）写成：</w:t>
      </w:r>
    </w:p>
    <w:p w14:paraId="1ED771DA" w14:textId="0417D4AA" w:rsidR="00E51481" w:rsidRDefault="00000000" w:rsidP="008B7D68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06EA8D46" wp14:editId="62F4653E">
            <wp:extent cx="2562225" cy="160139"/>
            <wp:effectExtent l="0" t="0" r="0" b="0"/>
            <wp:docPr id="900016965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677" cy="1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4AEC" w14:textId="77777777" w:rsidR="008B7D68" w:rsidRPr="000F5144" w:rsidRDefault="008B7D68" w:rsidP="008B7D68">
      <w:pPr>
        <w:spacing w:before="240" w:after="160"/>
        <w:rPr>
          <w:rFonts w:asciiTheme="minorEastAsia" w:hAnsiTheme="minorEastAsia" w:hint="eastAsia"/>
          <w:sz w:val="21"/>
          <w:szCs w:val="21"/>
        </w:rPr>
      </w:pPr>
    </w:p>
    <w:p w14:paraId="4FA8436D" w14:textId="15161353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052F8731" w14:textId="78E514A4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 xml:space="preserve">11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7=4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B620712" w14:textId="7F5B9268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 xml:space="preserve">-11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7=3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4AB5EDB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38089D3" w14:textId="35675913" w:rsidR="00E51481" w:rsidRPr="000F5144" w:rsidRDefault="00000000" w:rsidP="008B7D6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若：</w:t>
      </w:r>
    </w:p>
    <w:p w14:paraId="353447C2" w14:textId="20A4199D" w:rsidR="00E51481" w:rsidRPr="008B7D68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 xml:space="preserve">(a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n)=(b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>n)</m:t>
          </m:r>
        </m:oMath>
      </m:oMathPara>
    </w:p>
    <w:p w14:paraId="31B1AABB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AEDCAD8" w14:textId="7B6AA97E" w:rsidR="00E51481" w:rsidRPr="000F5144" w:rsidRDefault="00000000" w:rsidP="006910C2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则称整数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是模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同余的，表示为：</w:t>
      </w:r>
    </w:p>
    <w:p w14:paraId="5F8B761E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a≡b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n)</m:t>
          </m:r>
        </m:oMath>
      </m:oMathPara>
    </w:p>
    <w:p w14:paraId="043F38D7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E96A534" w14:textId="6E4BEF95" w:rsidR="00E51481" w:rsidRPr="000F5144" w:rsidRDefault="00000000" w:rsidP="006910C2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244CBAF9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73≡4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23)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EAD9855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21≡9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10)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54B9BF5B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4EEF506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注意：如果 </w:t>
      </w:r>
      <m:oMath>
        <m:r>
          <w:rPr>
            <w:rFonts w:ascii="Cambria Math" w:hAnsi="Cambria Math"/>
            <w:sz w:val="21"/>
            <w:szCs w:val="21"/>
          </w:rPr>
          <m:t>a≡0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，那么 </w:t>
      </w:r>
      <m:oMath>
        <m:r>
          <w:rPr>
            <w:rFonts w:ascii="Cambria Math" w:hAnsi="Cambria Math"/>
            <w:sz w:val="21"/>
            <w:szCs w:val="21"/>
          </w:rPr>
          <m:t>n∣a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E3AE7C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4D9CBA1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3.2 同余的性质</w:t>
      </w:r>
    </w:p>
    <w:p w14:paraId="005BE188" w14:textId="2BD84353" w:rsidR="00E51481" w:rsidRPr="000F5144" w:rsidRDefault="00000000" w:rsidP="006910C2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教材列出同余的三条性质：</w:t>
      </w:r>
    </w:p>
    <w:p w14:paraId="5FE7D88D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若 </w:t>
      </w:r>
      <m:oMath>
        <m:r>
          <w:rPr>
            <w:rFonts w:ascii="Cambria Math" w:hAnsi="Cambria Math"/>
            <w:sz w:val="21"/>
            <w:szCs w:val="21"/>
          </w:rPr>
          <m:t>n∣(a-b)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a≡b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5C6B7143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2. 若 </w:t>
      </w:r>
      <m:oMath>
        <m:r>
          <w:rPr>
            <w:rFonts w:ascii="Cambria Math" w:hAnsi="Cambria Math"/>
            <w:sz w:val="21"/>
            <w:szCs w:val="21"/>
          </w:rPr>
          <m:t>a≡b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b≡a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0E50FFA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 xml:space="preserve">3. 若 </w:t>
      </w:r>
      <m:oMath>
        <m:r>
          <w:rPr>
            <w:rFonts w:ascii="Cambria Math" w:hAnsi="Cambria Math"/>
            <w:sz w:val="21"/>
            <w:szCs w:val="21"/>
          </w:rPr>
          <m:t>a≡b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>，</w:t>
      </w:r>
      <m:oMath>
        <m:r>
          <w:rPr>
            <w:rFonts w:ascii="Cambria Math" w:hAnsi="Cambria Math"/>
            <w:sz w:val="21"/>
            <w:szCs w:val="21"/>
          </w:rPr>
          <m:t>b≡c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a≡c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EA2AE3C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380A4D7" w14:textId="45B016A3" w:rsidR="00E51481" w:rsidRPr="000F5144" w:rsidRDefault="00000000" w:rsidP="006910C2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49407BE9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21≡5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8)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，因为 </w:t>
      </w:r>
      <m:oMath>
        <m:r>
          <w:rPr>
            <w:rFonts w:ascii="Cambria Math" w:hAnsi="Cambria Math"/>
            <w:sz w:val="21"/>
            <w:szCs w:val="21"/>
          </w:rPr>
          <m:t>21-5=16=2×8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49DE6F23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-13≡3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8)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755A7537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81≡0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27)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2A4FC79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1A83156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3.3 模算术运算</w:t>
      </w:r>
    </w:p>
    <w:p w14:paraId="3C798F67" w14:textId="0AAF38D8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由定义可知，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的取值范围为 </w:t>
      </w:r>
      <m:oMath>
        <m:r>
          <w:rPr>
            <w:rFonts w:ascii="Cambria Math" w:hAnsi="Cambria Math"/>
            <w:sz w:val="21"/>
            <w:szCs w:val="21"/>
          </w:rPr>
          <m:t>0≤r≤n-1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。教材指出，可以限制到集合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</m:sub>
        </m:sSub>
        <m:r>
          <w:rPr>
            <w:rFonts w:ascii="Cambria Math" w:hAnsi="Cambria Math"/>
            <w:sz w:val="21"/>
            <w:szCs w:val="21"/>
          </w:rPr>
          <m:t>=0,1,…,n-1</m:t>
        </m:r>
      </m:oMath>
      <w:r w:rsidR="006910C2">
        <w:rPr>
          <w:rFonts w:asciiTheme="minorEastAsia" w:hAnsiTheme="minorEastAsia" w:hint="eastAsia"/>
          <w:sz w:val="21"/>
          <w:szCs w:val="21"/>
        </w:rPr>
        <w:t xml:space="preserve"> </w:t>
      </w:r>
      <w:r w:rsidR="003E5801">
        <w:rPr>
          <w:rFonts w:asciiTheme="minorEastAsia" w:hAnsiTheme="minorEastAsia" w:hint="eastAsia"/>
          <w:sz w:val="21"/>
          <w:szCs w:val="21"/>
        </w:rPr>
        <w:t>上进行算术，这种技术称为模算术。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中每个整数代表一个剩余类。</w:t>
      </w:r>
    </w:p>
    <w:p w14:paraId="139F601C" w14:textId="77777777" w:rsidR="003E5801" w:rsidRPr="003E5801" w:rsidRDefault="003E5801">
      <w:pPr>
        <w:spacing w:after="120"/>
        <w:rPr>
          <w:rFonts w:asciiTheme="minorEastAsia" w:hAnsiTheme="minorEastAsia" w:hint="eastAsia"/>
          <w:sz w:val="21"/>
          <w:szCs w:val="21"/>
        </w:rPr>
      </w:pPr>
    </w:p>
    <w:p w14:paraId="2DE69468" w14:textId="1ACEBB8E" w:rsidR="00E51481" w:rsidRPr="000F5144" w:rsidRDefault="00000000" w:rsidP="00FE5F7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设 </w:t>
      </w:r>
      <m:oMath>
        <m:r>
          <w:rPr>
            <w:rFonts w:ascii="Cambria Math" w:hAnsi="Cambria Math"/>
            <w:sz w:val="21"/>
            <w:szCs w:val="21"/>
          </w:rPr>
          <m:t xml:space="preserve">a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n=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a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>，</w:t>
      </w:r>
      <m:oMath>
        <m:r>
          <w:rPr>
            <w:rFonts w:ascii="Cambria Math" w:hAnsi="Cambria Math"/>
            <w:sz w:val="21"/>
            <w:szCs w:val="21"/>
          </w:rPr>
          <m:t xml:space="preserve">b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n=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b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>，有以下三条性质：</w:t>
      </w:r>
    </w:p>
    <w:p w14:paraId="01D8380C" w14:textId="44454309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</w:t>
      </w:r>
      <m:oMath>
        <m:r>
          <w:rPr>
            <w:rFonts w:ascii="Cambria Math" w:hAnsi="Cambria Math"/>
            <w:sz w:val="21"/>
            <w:szCs w:val="21"/>
          </w:rPr>
          <m:t>(a+b)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n=[(a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n)+(b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n)]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5EEAC4CD" w14:textId="6636440C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2. </w:t>
      </w:r>
      <m:oMath>
        <m:r>
          <w:rPr>
            <w:rFonts w:ascii="Cambria Math" w:hAnsi="Cambria Math"/>
            <w:sz w:val="21"/>
            <w:szCs w:val="21"/>
          </w:rPr>
          <m:t xml:space="preserve">(a-b)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n=[(a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n)-(b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n)]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6F8CDF43" w14:textId="7A73CD83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3. </w:t>
      </w:r>
      <m:oMath>
        <m:r>
          <w:rPr>
            <w:rFonts w:ascii="Cambria Math" w:hAnsi="Cambria Math"/>
            <w:sz w:val="21"/>
            <w:szCs w:val="21"/>
          </w:rPr>
          <m:t xml:space="preserve">(a×b)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n=[(a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n)×(b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 xml:space="preserve">n)]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A5E08AD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B86AADC" w14:textId="341D2D12" w:rsidR="00E51481" w:rsidRPr="000F5144" w:rsidRDefault="00000000" w:rsidP="00FE5F74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  <m:oMath>
        <m:r>
          <w:rPr>
            <w:rFonts w:ascii="Cambria Math" w:hAnsi="Cambria Math"/>
            <w:sz w:val="21"/>
            <w:szCs w:val="21"/>
          </w:rPr>
          <m:t xml:space="preserve">11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8=3</m:t>
        </m:r>
      </m:oMath>
      <w:r w:rsidRPr="000F5144">
        <w:rPr>
          <w:rFonts w:asciiTheme="minorEastAsia" w:hAnsiTheme="minorEastAsia"/>
          <w:sz w:val="21"/>
          <w:szCs w:val="21"/>
        </w:rPr>
        <w:t>，</w:t>
      </w:r>
      <m:oMath>
        <m:r>
          <w:rPr>
            <w:rFonts w:ascii="Cambria Math" w:hAnsi="Cambria Math"/>
            <w:sz w:val="21"/>
            <w:szCs w:val="21"/>
          </w:rPr>
          <m:t xml:space="preserve">15 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  <m:r>
          <w:rPr>
            <w:rFonts w:ascii="Cambria Math" w:hAnsi="Cambria Math"/>
            <w:sz w:val="21"/>
            <w:szCs w:val="21"/>
          </w:rPr>
          <m:t>8=7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38558DEB" w14:textId="631E6609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 xml:space="preserve">(11+15)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8=(3+7)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8=10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>8=2</m:t>
          </m:r>
        </m:oMath>
      </m:oMathPara>
    </w:p>
    <w:p w14:paraId="45323B99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3254482" w14:textId="1AE0295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 xml:space="preserve">(11-15)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8=(3-7)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8=-4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>8=4</m:t>
          </m:r>
        </m:oMath>
      </m:oMathPara>
    </w:p>
    <w:p w14:paraId="37C2069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983C71E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(11×15)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>8=(3×7)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>8=21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>8=5</m:t>
          </m:r>
        </m:oMath>
      </m:oMathPara>
    </w:p>
    <w:p w14:paraId="3F7A91D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C395A3D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指数运算和普通算术一样，可以通过反复的乘法实现。</w:t>
      </w:r>
    </w:p>
    <w:p w14:paraId="1F47C967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3A6439" w14:paraId="441527C2" w14:textId="77777777" w:rsidTr="003A6439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EBE42CA" w14:textId="36B759E8" w:rsidR="003A6439" w:rsidRDefault="003A6439" w:rsidP="003A6439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D64D09" wp14:editId="52FFB45E">
                  <wp:extent cx="4723130" cy="3023235"/>
                  <wp:effectExtent l="0" t="0" r="1270" b="5715"/>
                  <wp:docPr id="177450119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3130" cy="302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BF5CF" w14:textId="31430054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6221E056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>表 2.2 模 8 加法、乘法表</w:t>
      </w:r>
    </w:p>
    <w:p w14:paraId="48A830CA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7647E49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3.4 模运算的性质</w:t>
      </w:r>
    </w:p>
    <w:p w14:paraId="654DAC9B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教材将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中整数模运算的性质汇总为：交换律、结合律、分配律、单位元、加法逆元等。</w:t>
      </w:r>
    </w:p>
    <w:p w14:paraId="6FE39A56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A11036" w14:paraId="5AFFC4B1" w14:textId="77777777" w:rsidTr="00A1103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6ED420EB" w14:textId="0E63E612" w:rsidR="00A11036" w:rsidRDefault="00A11036" w:rsidP="00A11036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FB5AE51" wp14:editId="2B29A86A">
                  <wp:extent cx="5438952" cy="1147313"/>
                  <wp:effectExtent l="0" t="0" r="0" b="0"/>
                  <wp:docPr id="13660338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9234" cy="1153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F09FE" w14:textId="0CC76FE0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261F17A9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>表 2.3 模运算的性质</w:t>
      </w:r>
    </w:p>
    <w:p w14:paraId="11DB85B0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A30BFB4" w14:textId="74F5E9CD" w:rsidR="00E51481" w:rsidRPr="000F5144" w:rsidRDefault="00000000" w:rsidP="009A4E2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>教材特别指出，下面的说法只有在附加条件时才成立：</w:t>
      </w:r>
    </w:p>
    <w:p w14:paraId="5B371DE0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ax≡ay  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n)⟹x≡y  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n)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(2.5)</m:t>
                </m:r>
              </m:e>
            </m:mr>
          </m:m>
        </m:oMath>
      </m:oMathPara>
    </w:p>
    <w:p w14:paraId="6C821122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75E90DB" w14:textId="447242A8" w:rsidR="00E51481" w:rsidRPr="000F5144" w:rsidRDefault="00000000" w:rsidP="009A4E2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关键概念是乘法逆元。若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与模数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互素，则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的乘法逆元是唯一的。将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的乘法逆元加到式（2.5）两边可得：</w:t>
      </w:r>
    </w:p>
    <w:p w14:paraId="51E7E6F1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(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-1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ax)≡(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-1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ay)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n)⟹x≡y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n)</m:t>
          </m:r>
        </m:oMath>
      </m:oMathPara>
    </w:p>
    <w:p w14:paraId="48938D0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4CD4D3D" w14:textId="477C9F8D" w:rsidR="00E51481" w:rsidRPr="000F5144" w:rsidRDefault="00000000" w:rsidP="009A4E2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教材反例：</w:t>
      </w:r>
    </w:p>
    <w:p w14:paraId="7318EB3C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6×3=18≡2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8)</m:t>
          </m:r>
        </m:oMath>
      </m:oMathPara>
    </w:p>
    <w:p w14:paraId="1E0540FA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A9A8B1D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6×7=42≡2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8)</m:t>
          </m:r>
        </m:oMath>
      </m:oMathPara>
    </w:p>
    <w:p w14:paraId="25D7BEA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F71E7E6" w14:textId="2C7235A3" w:rsidR="00E51481" w:rsidRPr="000F5144" w:rsidRDefault="00000000" w:rsidP="009A4E2B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但：</w:t>
      </w:r>
    </w:p>
    <w:p w14:paraId="0FDA265E" w14:textId="7E3E6B2D" w:rsidR="00E51481" w:rsidRPr="009A4E2B" w:rsidRDefault="009A4E2B">
      <w:pPr>
        <w:spacing w:before="240" w:after="160"/>
        <w:jc w:val="center"/>
        <w:rPr>
          <w:rFonts w:asciiTheme="minorEastAsia" w:hAnsiTheme="minorEastAsia" w:hint="eastAsia"/>
          <w:i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3 ≢ 7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mod8</m:t>
              </m:r>
            </m:e>
          </m:d>
        </m:oMath>
      </m:oMathPara>
    </w:p>
    <w:p w14:paraId="3EFEA66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A41ED52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原因是 6 和 8 不互素，无乘法逆元。一般来说，只有当一个整数与模数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互素时，才会在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中存在乘法逆元。</w:t>
      </w:r>
    </w:p>
    <w:p w14:paraId="5E3A35F5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A34E9AB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3.5 欧几里得算法回顾</w:t>
      </w:r>
    </w:p>
    <w:p w14:paraId="0BD950B4" w14:textId="5DD5690A" w:rsidR="00E51481" w:rsidRPr="000F5144" w:rsidRDefault="00000000" w:rsidP="00EA1069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欧几里得算法基于下面的定理：对任意整数 </w:t>
      </w:r>
      <m:oMath>
        <m:r>
          <w:rPr>
            <w:rFonts w:ascii="Cambria Math" w:hAnsi="Cambria Math"/>
            <w:sz w:val="21"/>
            <w:szCs w:val="21"/>
          </w:rPr>
          <m:t>a,b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，且 </w:t>
      </w:r>
      <m:oMath>
        <m:r>
          <w:rPr>
            <w:rFonts w:ascii="Cambria Math" w:hAnsi="Cambria Math"/>
            <w:sz w:val="21"/>
            <w:szCs w:val="21"/>
          </w:rPr>
          <m:t>a≥b≥0</m:t>
        </m:r>
      </m:oMath>
      <w:r w:rsidRPr="000F5144">
        <w:rPr>
          <w:rFonts w:asciiTheme="minorEastAsia" w:hAnsiTheme="minorEastAsia"/>
          <w:sz w:val="21"/>
          <w:szCs w:val="21"/>
        </w:rPr>
        <w:t>，有：</w:t>
      </w:r>
    </w:p>
    <w:p w14:paraId="2AF9B54D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gcd⁡(a,b)=gcd⁡(b,a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b)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(2.6)</m:t>
                </m:r>
              </m:e>
            </m:mr>
          </m:m>
        </m:oMath>
      </m:oMathPara>
    </w:p>
    <w:p w14:paraId="48AD0F62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E79B776" w14:textId="221E5F73" w:rsidR="00E51481" w:rsidRPr="000F5144" w:rsidRDefault="00000000" w:rsidP="00EA1069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39CE70FA" w14:textId="50112E5A" w:rsidR="00E51481" w:rsidRPr="000F5144" w:rsidRDefault="00000000" w:rsidP="00AA1CF6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gcd⁡(55,22)=gcd⁡(22,55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>22)=gcd⁡(22,11)=11</m:t>
          </m:r>
        </m:oMath>
      </m:oMathPara>
    </w:p>
    <w:p w14:paraId="5188D441" w14:textId="3A0F3F45" w:rsidR="00E51481" w:rsidRPr="000F5144" w:rsidRDefault="00000000" w:rsidP="00AA1CF6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gcd⁡(18,12)=gcd⁡(12,6)=gcd⁡(6,0)=6</m:t>
          </m:r>
        </m:oMath>
      </m:oMathPara>
    </w:p>
    <w:p w14:paraId="09439C5B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w:lastRenderedPageBreak/>
            <m:t>gcd⁡(1,10)=gcd⁡(10,1)=gcd⁡(1,0)=1</m:t>
          </m:r>
        </m:oMath>
      </m:oMathPara>
    </w:p>
    <w:p w14:paraId="01D2014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6E67064" w14:textId="61728138" w:rsidR="0070637E" w:rsidRPr="0070637E" w:rsidRDefault="00000000" w:rsidP="0070637E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递归形式欧几里得算法伪代码：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A1069" w14:paraId="6952C87D" w14:textId="77777777" w:rsidTr="00EA1069">
        <w:tc>
          <w:tcPr>
            <w:tcW w:w="9016" w:type="dxa"/>
          </w:tcPr>
          <w:p w14:paraId="036C35A6" w14:textId="66DD658A" w:rsidR="00EA1069" w:rsidRDefault="00EA1069" w:rsidP="00EA1069">
            <w:pPr>
              <w:spacing w:after="100"/>
              <w:rPr>
                <w:sz w:val="21"/>
                <w:szCs w:val="21"/>
              </w:rPr>
            </w:pPr>
            <w:r w:rsidRPr="00EA1069">
              <w:rPr>
                <w:sz w:val="21"/>
                <w:szCs w:val="21"/>
              </w:rPr>
              <w:t xml:space="preserve">    Euclid(</w:t>
            </w:r>
            <w:proofErr w:type="spellStart"/>
            <w:proofErr w:type="gramStart"/>
            <w:r w:rsidRPr="00EA1069">
              <w:rPr>
                <w:sz w:val="21"/>
                <w:szCs w:val="21"/>
              </w:rPr>
              <w:t>a,b</w:t>
            </w:r>
            <w:proofErr w:type="spellEnd"/>
            <w:proofErr w:type="gramEnd"/>
            <w:r w:rsidRPr="00EA1069">
              <w:rPr>
                <w:sz w:val="21"/>
                <w:szCs w:val="21"/>
              </w:rPr>
              <w:t xml:space="preserve">)    </w:t>
            </w:r>
            <w:r w:rsidRPr="00EA1069">
              <w:rPr>
                <w:sz w:val="21"/>
                <w:szCs w:val="21"/>
              </w:rPr>
              <w:br/>
              <w:t xml:space="preserve">        if b=0 then return </w:t>
            </w:r>
            <w:proofErr w:type="gramStart"/>
            <w:r w:rsidRPr="00EA1069">
              <w:rPr>
                <w:sz w:val="21"/>
                <w:szCs w:val="21"/>
              </w:rPr>
              <w:t xml:space="preserve">a;   </w:t>
            </w:r>
            <w:proofErr w:type="gramEnd"/>
            <w:r w:rsidRPr="00EA1069">
              <w:rPr>
                <w:sz w:val="21"/>
                <w:szCs w:val="21"/>
              </w:rPr>
              <w:t xml:space="preserve"> </w:t>
            </w:r>
            <w:r w:rsidRPr="00EA1069">
              <w:rPr>
                <w:sz w:val="21"/>
                <w:szCs w:val="21"/>
              </w:rPr>
              <w:br/>
              <w:t xml:space="preserve">        else return </w:t>
            </w:r>
            <w:proofErr w:type="gramStart"/>
            <w:r w:rsidRPr="00EA1069">
              <w:rPr>
                <w:sz w:val="21"/>
                <w:szCs w:val="21"/>
              </w:rPr>
              <w:t>Euclid(</w:t>
            </w:r>
            <w:proofErr w:type="gramEnd"/>
            <w:r w:rsidRPr="00EA1069">
              <w:rPr>
                <w:sz w:val="21"/>
                <w:szCs w:val="21"/>
              </w:rPr>
              <w:t>b, a mod b</w:t>
            </w:r>
            <w:proofErr w:type="gramStart"/>
            <w:r w:rsidRPr="00EA1069">
              <w:rPr>
                <w:sz w:val="21"/>
                <w:szCs w:val="21"/>
              </w:rPr>
              <w:t xml:space="preserve">);   </w:t>
            </w:r>
            <w:proofErr w:type="gramEnd"/>
            <w:r w:rsidRPr="00EA1069">
              <w:rPr>
                <w:sz w:val="21"/>
                <w:szCs w:val="21"/>
              </w:rPr>
              <w:t xml:space="preserve"> </w:t>
            </w:r>
          </w:p>
        </w:tc>
      </w:tr>
    </w:tbl>
    <w:p w14:paraId="1C348A71" w14:textId="2E680558" w:rsidR="00E51481" w:rsidRPr="00EA1069" w:rsidRDefault="00E51481" w:rsidP="00EA1069">
      <w:pPr>
        <w:spacing w:after="100"/>
        <w:rPr>
          <w:sz w:val="21"/>
          <w:szCs w:val="21"/>
        </w:rPr>
      </w:pPr>
    </w:p>
    <w:p w14:paraId="26AFDEC1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4. 学习目标 4：扩展欧几里得算法</w:t>
      </w:r>
    </w:p>
    <w:p w14:paraId="01EB4B9B" w14:textId="1596253E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扩展欧几里得算法在有限域的计算及 RSA 等密码算法中非常重要。对于给定整数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，扩展欧几里得算法不仅可以算出 </w:t>
      </w:r>
      <m:oMath>
        <m:r>
          <w:rPr>
            <w:rFonts w:ascii="Cambria Math" w:hAnsi="Cambria Math"/>
            <w:sz w:val="21"/>
            <w:szCs w:val="21"/>
          </w:rPr>
          <m:t>gcd⁡(a,b)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，而且可以得到两个整数 </w:t>
      </w:r>
      <m:oMath>
        <m:r>
          <w:rPr>
            <w:rFonts w:ascii="Cambria Math" w:hAnsi="Cambria Math"/>
            <w:sz w:val="21"/>
            <w:szCs w:val="21"/>
          </w:rPr>
          <m:t>x,y</m:t>
        </m:r>
      </m:oMath>
      <w:r w:rsidRPr="000F5144">
        <w:rPr>
          <w:rFonts w:asciiTheme="minorEastAsia" w:hAnsiTheme="minorEastAsia"/>
          <w:sz w:val="21"/>
          <w:szCs w:val="21"/>
        </w:rPr>
        <w:t>，使满足方程：</w:t>
      </w:r>
    </w:p>
    <w:p w14:paraId="3AC03135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ax+by=gcd⁡(a,b)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(2.7)</m:t>
                </m:r>
              </m:e>
            </m:mr>
          </m:m>
        </m:oMath>
      </m:oMathPara>
    </w:p>
    <w:p w14:paraId="7A2C850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A9F17DD" w14:textId="1C0F0EE4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教材推导沿用欧几里得余数序列：</w:t>
      </w:r>
    </w:p>
    <w:p w14:paraId="04633CE0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i-2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i-1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</m:oMath>
      </m:oMathPara>
    </w:p>
    <w:p w14:paraId="6E230AB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4E5CF01" w14:textId="09F5A696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变形得：</w:t>
      </w:r>
    </w:p>
    <w:p w14:paraId="6F432F3B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i-2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q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i-1</m:t>
              </m:r>
            </m:sub>
          </m:sSub>
        </m:oMath>
      </m:oMathPara>
    </w:p>
    <w:p w14:paraId="7F77CA6A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79020D0" w14:textId="366B1266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每一步余数都可表示为：</w:t>
      </w:r>
    </w:p>
    <w:p w14:paraId="6F47BB5A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=a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+b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</m:oMath>
      </m:oMathPara>
    </w:p>
    <w:p w14:paraId="3BA2A7C9" w14:textId="44AD930B" w:rsidR="00E51481" w:rsidRPr="000F5144" w:rsidRDefault="00000000" w:rsidP="00AA1CF6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迭代更新系数 </w:t>
      </w:r>
      <m:oMath>
        <m:r>
          <w:rPr>
            <w:rFonts w:ascii="Cambria Math" w:hAnsi="Cambria Math"/>
            <w:sz w:val="21"/>
            <w:szCs w:val="21"/>
          </w:rPr>
          <m:t>x,y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，最终当余数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n</m:t>
            </m:r>
          </m:sub>
        </m:sSub>
        <m:r>
          <w:rPr>
            <w:rFonts w:ascii="Cambria Math" w:hAnsi="Cambria Math"/>
            <w:sz w:val="21"/>
            <w:szCs w:val="21"/>
          </w:rPr>
          <m:t>=gcd⁡(a,b)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时，得到满足 </w:t>
      </w:r>
      <m:oMath>
        <m:r>
          <w:rPr>
            <w:rFonts w:ascii="Cambria Math" w:hAnsi="Cambria Math"/>
            <w:sz w:val="21"/>
            <w:szCs w:val="21"/>
          </w:rPr>
          <m:t>ax+by=d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 </w:t>
      </w:r>
      <m:oMath>
        <m:r>
          <w:rPr>
            <w:rFonts w:ascii="Cambria Math" w:hAnsi="Cambria Math"/>
            <w:sz w:val="21"/>
            <w:szCs w:val="21"/>
          </w:rPr>
          <m:t>x,y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6A0B99E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3809D26" w14:textId="55CCA965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教材实例：</w:t>
      </w:r>
      <m:oMath>
        <m:r>
          <w:rPr>
            <w:rFonts w:ascii="Cambria Math" w:hAnsi="Cambria Math"/>
            <w:sz w:val="21"/>
            <w:szCs w:val="21"/>
          </w:rPr>
          <m:t>gcd⁡(1759,550)</m:t>
        </m:r>
      </m:oMath>
      <w:r w:rsidRPr="000F5144">
        <w:rPr>
          <w:rFonts w:asciiTheme="minorEastAsia" w:hAnsiTheme="minorEastAsia"/>
          <w:sz w:val="21"/>
          <w:szCs w:val="21"/>
        </w:rPr>
        <w:t>，计算得：</w:t>
      </w:r>
    </w:p>
    <w:p w14:paraId="2819A3EE" w14:textId="7B36B2A4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d=1,  x=-111,  y=355</m:t>
          </m:r>
        </m:oMath>
      </m:oMathPara>
    </w:p>
    <w:p w14:paraId="7AB2B54D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9E35E3A" w14:textId="039CFF00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>验证：</w:t>
      </w:r>
    </w:p>
    <w:p w14:paraId="52A2BBA0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1759×(-111)+550×355=1</m:t>
          </m:r>
        </m:oMath>
      </m:oMathPara>
    </w:p>
    <w:p w14:paraId="4804B9D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885968" w14:paraId="09C8E176" w14:textId="77777777" w:rsidTr="0088596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480BC68" w14:textId="0E6A8090" w:rsidR="00885968" w:rsidRDefault="00885968" w:rsidP="00885968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3495A20" wp14:editId="56B58001">
                  <wp:extent cx="4528868" cy="1119126"/>
                  <wp:effectExtent l="0" t="0" r="5080" b="5080"/>
                  <wp:docPr id="16846403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8224" cy="1133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C8526" w14:textId="27AC8C1C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29CCC9C3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>表 2.4 扩展欧几里得算法实例</w:t>
      </w:r>
    </w:p>
    <w:p w14:paraId="3065183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15E5EFB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5. 学习目标 5：素数的主要概念</w:t>
      </w:r>
    </w:p>
    <w:p w14:paraId="0C6E7FBB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数论的核心是素数。整数 </w:t>
      </w:r>
      <m:oMath>
        <m:r>
          <w:rPr>
            <w:rFonts w:ascii="Cambria Math" w:hAnsi="Cambria Math"/>
            <w:sz w:val="21"/>
            <w:szCs w:val="21"/>
          </w:rPr>
          <m:t>p&gt;1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是素数，当且仅当它只有因子 1 和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>。除 1 和素数外的所有数都是合数。换句话说，合数是那些至少能构成两个数的积的数。</w:t>
      </w:r>
    </w:p>
    <w:p w14:paraId="0626D36C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A898957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5.1 算术基本定理</w:t>
      </w:r>
    </w:p>
    <w:p w14:paraId="5BE6F951" w14:textId="5195EF54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任意整数 </w:t>
      </w:r>
      <m:oMath>
        <m:r>
          <w:rPr>
            <w:rFonts w:ascii="Cambria Math" w:hAnsi="Cambria Math"/>
            <w:sz w:val="21"/>
            <w:szCs w:val="21"/>
          </w:rPr>
          <m:t>a&gt;1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都可以唯一地因式分解为：</w:t>
      </w:r>
    </w:p>
    <w:p w14:paraId="46F78B24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a=</m:t>
                </m:r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1"/>
                    <w:szCs w:val="21"/>
                  </w:rPr>
                  <m:t>…</m:t>
                </m:r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sub>
                    </m:sSub>
                  </m:sup>
                </m:sSubSup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(2.9)</m:t>
                </m:r>
              </m:e>
            </m:mr>
          </m:m>
        </m:oMath>
      </m:oMathPara>
    </w:p>
    <w:p w14:paraId="21A1C17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586CBF7" w14:textId="77777777" w:rsidR="00E51481" w:rsidRPr="000F5144" w:rsidRDefault="00000000">
      <w:pPr>
        <w:spacing w:before="240"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式中，</w:t>
      </w: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31E079B8" wp14:editId="7D2FE332">
            <wp:extent cx="1257300" cy="112259"/>
            <wp:effectExtent l="0" t="0" r="0" b="2540"/>
            <wp:docPr id="914659639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370" cy="1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144">
        <w:rPr>
          <w:rFonts w:asciiTheme="minorEastAsia" w:hAnsiTheme="minorEastAsia"/>
          <w:sz w:val="21"/>
          <w:szCs w:val="21"/>
        </w:rPr>
        <w:t xml:space="preserve"> 均是素数，且所有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都是正整数。</w:t>
      </w:r>
    </w:p>
    <w:p w14:paraId="2F4B9A40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B3172E6" w14:textId="436D312F" w:rsidR="00E51481" w:rsidRPr="000F5144" w:rsidRDefault="00000000" w:rsidP="00AA1CF6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5311A42B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91=7×13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66D3E275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3600=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/>
            <w:sz w:val="21"/>
            <w:szCs w:val="21"/>
          </w:rPr>
          <m:t>×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×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5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69A37E5D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9135105" w14:textId="4F105B40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另一种表示：设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是所有素数的集合，则任意正整数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可以唯一表示为：</w:t>
      </w:r>
    </w:p>
    <w:p w14:paraId="1517DECC" w14:textId="54B8FF09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w:lastRenderedPageBreak/>
            <m:t>a=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p∈P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  <w:sz w:val="21"/>
              <w:szCs w:val="21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≥0</m:t>
          </m:r>
        </m:oMath>
      </m:oMathPara>
    </w:p>
    <w:p w14:paraId="4FCAF18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79FC0F3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绝大多数指数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p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为 0，表示该素数不在分解式中。</w:t>
      </w:r>
    </w:p>
    <w:p w14:paraId="06B9F10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65FC58D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5.2 素因子指数与最大公因子</w:t>
      </w:r>
    </w:p>
    <w:p w14:paraId="4EBCDC7B" w14:textId="437D7546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整数相乘等价于对应素数指数相加。若：</w:t>
      </w:r>
    </w:p>
    <w:p w14:paraId="3E633619" w14:textId="07FE238C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a=∏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</m:sup>
          </m:sSup>
          <m:r>
            <w:rPr>
              <w:rFonts w:ascii="Cambria Math" w:hAnsi="Cambria Math"/>
              <w:sz w:val="21"/>
              <w:szCs w:val="21"/>
            </w:rPr>
            <m:t>,  b=∏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</m:sup>
          </m:sSup>
        </m:oMath>
      </m:oMathPara>
    </w:p>
    <w:p w14:paraId="7F1F27A2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1614510" w14:textId="7B080F65" w:rsidR="00412BFD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定义 </w:t>
      </w:r>
      <m:oMath>
        <m:r>
          <w:rPr>
            <w:rFonts w:ascii="Cambria Math" w:hAnsi="Cambria Math"/>
            <w:sz w:val="21"/>
            <w:szCs w:val="21"/>
          </w:rPr>
          <m:t>k=ab</m:t>
        </m:r>
      </m:oMath>
      <w:r w:rsidRPr="000F5144">
        <w:rPr>
          <w:rFonts w:asciiTheme="minorEastAsia" w:hAnsiTheme="minorEastAsia"/>
          <w:sz w:val="21"/>
          <w:szCs w:val="21"/>
        </w:rPr>
        <w:t>，则：</w:t>
      </w:r>
    </w:p>
    <w:p w14:paraId="686B8496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k=∏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</m:sup>
          </m:sSup>
        </m:oMath>
      </m:oMathPara>
    </w:p>
    <w:p w14:paraId="7FCA4DD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3D3B486" w14:textId="5CE8FA63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利用素因子分解求最大公因子：设 </w:t>
      </w:r>
      <m:oMath>
        <m:r>
          <w:rPr>
            <w:rFonts w:ascii="Cambria Math" w:hAnsi="Cambria Math"/>
            <w:sz w:val="21"/>
            <w:szCs w:val="21"/>
          </w:rPr>
          <m:t>c=gcd⁡(a,b)</m:t>
        </m:r>
      </m:oMath>
      <w:r w:rsidRPr="000F5144">
        <w:rPr>
          <w:rFonts w:asciiTheme="minorEastAsia" w:hAnsiTheme="minorEastAsia"/>
          <w:sz w:val="21"/>
          <w:szCs w:val="21"/>
        </w:rPr>
        <w:t>，则：</w:t>
      </w:r>
    </w:p>
    <w:p w14:paraId="6BC13C43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c=∏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min⁡(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sup>
          </m:sSup>
        </m:oMath>
      </m:oMathPara>
    </w:p>
    <w:p w14:paraId="6F31D065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58493EB" w14:textId="095691A6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66442103" w14:textId="7B206DE0" w:rsidR="00E51481" w:rsidRPr="000F5144" w:rsidRDefault="00000000" w:rsidP="00412BFD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300=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×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×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</m:oMath>
      </m:oMathPara>
    </w:p>
    <w:p w14:paraId="229A796F" w14:textId="50CDAC30" w:rsidR="00E51481" w:rsidRPr="000F5144" w:rsidRDefault="00000000" w:rsidP="00412BFD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18=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×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</m:oMath>
      </m:oMathPara>
    </w:p>
    <w:p w14:paraId="1B314B2D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gcd⁡(300,18)=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×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×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=6</m:t>
          </m:r>
        </m:oMath>
      </m:oMathPara>
    </w:p>
    <w:p w14:paraId="4D1DCB7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B14B24A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6. 学习目标 6：费马定理</w:t>
      </w:r>
    </w:p>
    <w:p w14:paraId="34086A9E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费马定理和欧拉定理在公钥密码学中有重要地位。</w:t>
      </w:r>
    </w:p>
    <w:p w14:paraId="41EF0FE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052A70B" w14:textId="0C08B779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费马小定理：若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是素数，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是正整数且不能被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整除，则：</w:t>
      </w:r>
    </w:p>
    <w:p w14:paraId="7DDEF3D6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p-1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≡1  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p)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(2.10)</m:t>
                </m:r>
              </m:e>
            </m:mr>
          </m:m>
        </m:oMath>
      </m:oMathPara>
    </w:p>
    <w:p w14:paraId="6D3D4457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8BC3433" w14:textId="73858822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另一种等价形式：若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是素数，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是任意正整数，则：</w:t>
      </w:r>
    </w:p>
    <w:p w14:paraId="372B2B72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≡a  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p)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(2.11)</m:t>
                </m:r>
              </m:e>
            </m:mr>
          </m:m>
        </m:oMath>
      </m:oMathPara>
    </w:p>
    <w:p w14:paraId="0E2E809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8D7F2CF" w14:textId="5E377F5A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  <m:oMath>
        <m:r>
          <w:rPr>
            <w:rFonts w:ascii="Cambria Math" w:hAnsi="Cambria Math"/>
            <w:sz w:val="21"/>
            <w:szCs w:val="21"/>
          </w:rPr>
          <m:t>p=7,a=3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39D97B9C" w14:textId="141EFCA7" w:rsidR="00E51481" w:rsidRPr="000F5144" w:rsidRDefault="00000000" w:rsidP="00412BFD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=729≡1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7)</m:t>
          </m:r>
        </m:oMath>
      </m:oMathPara>
    </w:p>
    <w:p w14:paraId="6767D248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=2187≡3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7)</m:t>
          </m:r>
        </m:oMath>
      </m:oMathPara>
    </w:p>
    <w:p w14:paraId="14FB005B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C49619F" w14:textId="1FFE9C74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 xml:space="preserve">7. 学习目标 </w:t>
      </w:r>
      <w:r w:rsidR="00B11215">
        <w:rPr>
          <w:rFonts w:asciiTheme="minorEastAsia" w:hAnsiTheme="minorEastAsia" w:hint="eastAsia"/>
          <w:sz w:val="28"/>
          <w:szCs w:val="28"/>
        </w:rPr>
        <w:t>7</w:t>
      </w:r>
      <w:r w:rsidRPr="000F5144">
        <w:rPr>
          <w:rFonts w:asciiTheme="minorEastAsia" w:hAnsiTheme="minorEastAsia"/>
          <w:sz w:val="28"/>
          <w:szCs w:val="28"/>
        </w:rPr>
        <w:t>：欧拉函数</w:t>
      </w:r>
    </w:p>
    <w:p w14:paraId="2633044E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在给出欧拉定理之前，教材引入欧拉函数 </w:t>
      </w:r>
      <m:oMath>
        <m:r>
          <w:rPr>
            <w:rFonts w:ascii="Cambria Math" w:hAnsi="Cambria Math"/>
            <w:sz w:val="21"/>
            <w:szCs w:val="21"/>
          </w:rPr>
          <m:t>ϕ(n)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。欧拉函数指小于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且与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互素的正整数的个数。</w:t>
      </w:r>
    </w:p>
    <w:p w14:paraId="0E38DB69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92E69F0" w14:textId="06EF7C0B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44A2FC65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ϕ(37)=36</m:t>
        </m:r>
      </m:oMath>
      <w:r w:rsidRPr="000F5144">
        <w:rPr>
          <w:rFonts w:asciiTheme="minorEastAsia" w:hAnsiTheme="minorEastAsia"/>
          <w:sz w:val="21"/>
          <w:szCs w:val="21"/>
        </w:rPr>
        <w:t>。37 是素数，1 到 36 全部与 37 互素。</w:t>
      </w:r>
    </w:p>
    <w:p w14:paraId="3BB99139" w14:textId="77777777" w:rsidR="00E51481" w:rsidRPr="000F5144" w:rsidRDefault="00000000">
      <w:pPr>
        <w:pStyle w:val="a4"/>
        <w:numPr>
          <w:ilvl w:val="0"/>
          <w:numId w:val="2"/>
        </w:numPr>
        <w:spacing w:after="100"/>
        <w:rPr>
          <w:rFonts w:asciiTheme="minorEastAsia" w:hAnsiTheme="minorEastAsia" w:hint="eastAsia"/>
          <w:sz w:val="21"/>
          <w:szCs w:val="21"/>
        </w:rPr>
      </w:pPr>
      <m:oMath>
        <m:r>
          <w:rPr>
            <w:rFonts w:ascii="Cambria Math" w:hAnsi="Cambria Math"/>
            <w:sz w:val="21"/>
            <w:szCs w:val="21"/>
          </w:rPr>
          <m:t>ϕ(6)=2</m:t>
        </m:r>
      </m:oMath>
      <w:r w:rsidRPr="000F5144">
        <w:rPr>
          <w:rFonts w:asciiTheme="minorEastAsia" w:hAnsiTheme="minorEastAsia"/>
          <w:sz w:val="21"/>
          <w:szCs w:val="21"/>
        </w:rPr>
        <w:t>。1 和 5 与 6 互素。</w:t>
      </w:r>
    </w:p>
    <w:p w14:paraId="59050C1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A237DC7" w14:textId="0DCEB3D2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欧拉函数性质：</w:t>
      </w:r>
    </w:p>
    <w:p w14:paraId="1E9D1489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若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为素数，则 </w:t>
      </w:r>
      <m:oMath>
        <m:r>
          <w:rPr>
            <w:rFonts w:ascii="Cambria Math" w:hAnsi="Cambria Math"/>
            <w:sz w:val="21"/>
            <w:szCs w:val="21"/>
          </w:rPr>
          <m:t>ϕ(p)=p-1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B298C10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2. 若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为素数，</w:t>
      </w:r>
      <m:oMath>
        <m:r>
          <w:rPr>
            <w:rFonts w:ascii="Cambria Math" w:hAnsi="Cambria Math"/>
            <w:sz w:val="21"/>
            <w:szCs w:val="21"/>
          </w:rPr>
          <m:t>a≥1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，则 </w:t>
      </w:r>
      <m:oMath>
        <m:r>
          <w:rPr>
            <w:rFonts w:ascii="Cambria Math" w:hAnsi="Cambria Math"/>
            <w:sz w:val="21"/>
            <w:szCs w:val="21"/>
          </w:rPr>
          <m:t>ϕ(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a</m:t>
            </m:r>
          </m:sup>
        </m:sSup>
        <m:r>
          <w:rPr>
            <w:rFonts w:ascii="Cambria Math" w:hAnsi="Cambria Math"/>
            <w:sz w:val="21"/>
            <w:szCs w:val="21"/>
          </w:rPr>
          <m:t>)=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a</m:t>
            </m:r>
          </m:sup>
        </m:sSup>
        <m:r>
          <w:rPr>
            <w:rFonts w:ascii="Cambria Math" w:hAnsi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a-1</m:t>
            </m:r>
          </m:sup>
        </m:sSup>
        <m:r>
          <w:rPr>
            <w:rFonts w:ascii="Cambria Math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a-1</m:t>
            </m:r>
          </m:sup>
        </m:sSup>
        <m:r>
          <w:rPr>
            <w:rFonts w:ascii="Cambria Math" w:hAnsi="Cambria Math"/>
            <w:sz w:val="21"/>
            <w:szCs w:val="21"/>
          </w:rPr>
          <m:t>(p-1)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53EEEF71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3. 若 </w:t>
      </w:r>
      <m:oMath>
        <m:r>
          <w:rPr>
            <w:rFonts w:ascii="Cambria Math" w:hAnsi="Cambria Math"/>
            <w:sz w:val="21"/>
            <w:szCs w:val="21"/>
          </w:rPr>
          <m:t>m,n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互素，则 </w:t>
      </w:r>
      <m:oMath>
        <m:r>
          <w:rPr>
            <w:rFonts w:ascii="Cambria Math" w:hAnsi="Cambria Math"/>
            <w:sz w:val="21"/>
            <w:szCs w:val="21"/>
          </w:rPr>
          <m:t>ϕ(mn)=ϕ(m)ϕ(n)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1064B3A5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C37663B" w14:textId="45634157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任意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标准素分解为：</w:t>
      </w:r>
    </w:p>
    <w:p w14:paraId="0459B756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n=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  <w:sz w:val="21"/>
              <w:szCs w:val="21"/>
            </w:rPr>
            <m:t>…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</m:sup>
          </m:sSubSup>
        </m:oMath>
      </m:oMathPara>
    </w:p>
    <w:p w14:paraId="00DB16D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8E66EE8" w14:textId="54DD879A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则：</w:t>
      </w:r>
    </w:p>
    <w:p w14:paraId="1B39AD99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noProof/>
          <w:sz w:val="21"/>
          <w:szCs w:val="21"/>
        </w:rPr>
        <w:lastRenderedPageBreak/>
        <w:drawing>
          <wp:inline distT="0" distB="0" distL="0" distR="0" wp14:anchorId="1EE5F11E" wp14:editId="4CA0B946">
            <wp:extent cx="1343025" cy="377326"/>
            <wp:effectExtent l="0" t="0" r="0" b="3810"/>
            <wp:docPr id="1821402405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63" cy="3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8EF7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4ECDD25" w14:textId="36A38A4D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</w:p>
    <w:p w14:paraId="4DECBE77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ϕ(21)=ϕ(3×7)=ϕ(3)ϕ(7)=2×6=12</m:t>
          </m:r>
        </m:oMath>
      </m:oMathPara>
    </w:p>
    <w:p w14:paraId="0E53B5E6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C75E3CA" w14:textId="6D4F4200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 xml:space="preserve">8. 学习目标 </w:t>
      </w:r>
      <w:r w:rsidR="00B11215">
        <w:rPr>
          <w:rFonts w:asciiTheme="minorEastAsia" w:hAnsiTheme="minorEastAsia" w:hint="eastAsia"/>
          <w:sz w:val="28"/>
          <w:szCs w:val="28"/>
        </w:rPr>
        <w:t>8</w:t>
      </w:r>
      <w:r w:rsidRPr="000F5144">
        <w:rPr>
          <w:rFonts w:asciiTheme="minorEastAsia" w:hAnsiTheme="minorEastAsia"/>
          <w:sz w:val="28"/>
          <w:szCs w:val="28"/>
        </w:rPr>
        <w:t>：欧拉定理</w:t>
      </w:r>
    </w:p>
    <w:p w14:paraId="3D63472F" w14:textId="298ABF2D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对任意互素的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>，有：</w:t>
      </w:r>
    </w:p>
    <w:p w14:paraId="24AEA174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ϕ(n)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≡1  (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mod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n)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1"/>
                    <w:szCs w:val="21"/>
                  </w:rPr>
                  <m:t>(2.12)</m:t>
                </m:r>
              </m:e>
            </m:mr>
          </m:m>
        </m:oMath>
      </m:oMathPara>
    </w:p>
    <w:p w14:paraId="5A74AEA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05B040A" w14:textId="680E4E19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推论：若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和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互素，则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的乘法逆元为：</w:t>
      </w:r>
    </w:p>
    <w:p w14:paraId="3EB6B485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ϕ(n)-1</m:t>
              </m:r>
            </m:sup>
          </m:sSup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>n</m:t>
          </m:r>
        </m:oMath>
      </m:oMathPara>
    </w:p>
    <w:p w14:paraId="023837B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EE45A9E" w14:textId="5F6159D2" w:rsidR="00E51481" w:rsidRPr="000F5144" w:rsidRDefault="00000000" w:rsidP="00412BFD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</w:t>
      </w:r>
      <m:oMath>
        <m:r>
          <w:rPr>
            <w:rFonts w:ascii="Cambria Math" w:hAnsi="Cambria Math"/>
            <w:sz w:val="21"/>
            <w:szCs w:val="21"/>
          </w:rPr>
          <m:t>a=3,n=10,ϕ(10)=4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3975199E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=81≡1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10)</m:t>
          </m:r>
        </m:oMath>
      </m:oMathPara>
    </w:p>
    <w:p w14:paraId="5C64A16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B90F8E9" w14:textId="4E897F9A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 xml:space="preserve">9. </w:t>
      </w:r>
      <w:r w:rsidR="000B40E6" w:rsidRPr="000F5144">
        <w:rPr>
          <w:rFonts w:asciiTheme="minorEastAsia" w:hAnsiTheme="minorEastAsia"/>
          <w:sz w:val="28"/>
          <w:szCs w:val="28"/>
        </w:rPr>
        <w:t xml:space="preserve">学习目标 </w:t>
      </w:r>
      <w:r w:rsidR="000B40E6">
        <w:rPr>
          <w:rFonts w:asciiTheme="minorEastAsia" w:hAnsiTheme="minorEastAsia" w:hint="eastAsia"/>
          <w:sz w:val="28"/>
          <w:szCs w:val="28"/>
        </w:rPr>
        <w:t>9</w:t>
      </w:r>
      <w:r w:rsidRPr="000F5144">
        <w:rPr>
          <w:rFonts w:asciiTheme="minorEastAsia" w:hAnsiTheme="minorEastAsia"/>
          <w:sz w:val="28"/>
          <w:szCs w:val="28"/>
        </w:rPr>
        <w:t>：素性测试</w:t>
      </w:r>
    </w:p>
    <w:p w14:paraId="23A9CC3A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目前还没有简单高效的方法来分解一个非常大的整数。因此必须确定一个给定的大数是否是素数。本节介绍常用素性测试算法：Miller-Rabin 概率素性测试。</w:t>
      </w:r>
    </w:p>
    <w:p w14:paraId="440C8EC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0CE73F6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9.1 Miller-Rabin 算法</w:t>
      </w:r>
    </w:p>
    <w:p w14:paraId="7B436E05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教材说明：该算法基于二次剩余、费马小定理反向推导；合数会存在“证人”使其不满足同余式，素数一定通过测试。</w:t>
      </w:r>
    </w:p>
    <w:p w14:paraId="64E0A4DC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2692E95" w14:textId="00276CFF" w:rsidR="00E51481" w:rsidRPr="000F5144" w:rsidRDefault="00000000" w:rsidP="002D46A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算法流程：</w:t>
      </w:r>
    </w:p>
    <w:p w14:paraId="082CC70D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对奇数 </w:t>
      </w:r>
      <m:oMath>
        <m:r>
          <w:rPr>
            <w:rFonts w:ascii="Cambria Math" w:hAnsi="Cambria Math"/>
            <w:sz w:val="21"/>
            <w:szCs w:val="21"/>
          </w:rPr>
          <m:t>n&gt;2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，将 </w:t>
      </w:r>
      <m:oMath>
        <m:r>
          <w:rPr>
            <w:rFonts w:ascii="Cambria Math" w:hAnsi="Cambria Math"/>
            <w:sz w:val="21"/>
            <w:szCs w:val="21"/>
          </w:rPr>
          <m:t>n-1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分解为 </w:t>
      </w:r>
      <m:oMath>
        <m:r>
          <w:rPr>
            <w:rFonts w:ascii="Cambria Math" w:hAnsi="Cambria Math"/>
            <w:sz w:val="21"/>
            <w:szCs w:val="21"/>
          </w:rPr>
          <m:t>n-1=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k</m:t>
            </m:r>
          </m:sup>
        </m:sSup>
        <m:r>
          <w:rPr>
            <w:rFonts w:ascii="Cambria Math" w:hAnsi="Cambria Math"/>
            <w:sz w:val="21"/>
            <w:szCs w:val="21"/>
          </w:rPr>
          <m:t>q</m:t>
        </m:r>
      </m:oMath>
      <w:r w:rsidRPr="000F5144">
        <w:rPr>
          <w:rFonts w:asciiTheme="minorEastAsia" w:hAnsiTheme="minorEastAsia"/>
          <w:sz w:val="21"/>
          <w:szCs w:val="21"/>
        </w:rPr>
        <w:t>，</w:t>
      </w:r>
      <m:oMath>
        <m:r>
          <w:rPr>
            <w:rFonts w:ascii="Cambria Math" w:hAnsi="Cambria Math"/>
            <w:sz w:val="21"/>
            <w:szCs w:val="21"/>
          </w:rPr>
          <m:t>q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为奇数。</w:t>
      </w:r>
    </w:p>
    <w:p w14:paraId="38DCE4B0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 xml:space="preserve">2. 随机选取 </w:t>
      </w:r>
      <m:oMath>
        <m:r>
          <w:rPr>
            <w:rFonts w:ascii="Cambria Math" w:hAnsi="Cambria Math"/>
            <w:sz w:val="21"/>
            <w:szCs w:val="21"/>
          </w:rPr>
          <m:t>a∈(1,n-1)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，计算 </w:t>
      </w:r>
      <m:oMath>
        <m:r>
          <w:rPr>
            <w:rFonts w:ascii="Cambria Math" w:hAnsi="Cambria Math"/>
            <w:sz w:val="21"/>
            <w:szCs w:val="21"/>
          </w:rPr>
          <m:t>x=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q</m:t>
            </m:r>
          </m:sup>
        </m:sSup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0D3DF8CD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3. 若 </w:t>
      </w:r>
      <m:oMath>
        <m:r>
          <w:rPr>
            <w:rFonts w:ascii="Cambria Math" w:hAnsi="Cambria Math"/>
            <w:sz w:val="21"/>
            <w:szCs w:val="21"/>
          </w:rPr>
          <m:t>x=1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或 </w:t>
      </w:r>
      <m:oMath>
        <m:r>
          <w:rPr>
            <w:rFonts w:ascii="Cambria Math" w:hAnsi="Cambria Math"/>
            <w:sz w:val="21"/>
            <w:szCs w:val="21"/>
          </w:rPr>
          <m:t>x=n-1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，本轮通过；否则循环平方 </w:t>
      </w:r>
      <m:oMath>
        <m:r>
          <w:rPr>
            <w:rFonts w:ascii="Cambria Math" w:hAnsi="Cambria Math"/>
            <w:sz w:val="21"/>
            <w:szCs w:val="21"/>
          </w:rPr>
          <m:t>k-1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次。</w:t>
      </w:r>
    </w:p>
    <w:p w14:paraId="1D7E812E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4. 若中途出现 </w:t>
      </w:r>
      <m:oMath>
        <m:r>
          <w:rPr>
            <w:rFonts w:ascii="Cambria Math" w:hAnsi="Cambria Math"/>
            <w:sz w:val="21"/>
            <w:szCs w:val="21"/>
          </w:rPr>
          <m:t>x=n-1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，通过；否则判定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为合数。</w:t>
      </w:r>
    </w:p>
    <w:p w14:paraId="192E77BD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6B43FB7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重复多轮独立选取不同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测试，可大幅降低误判概率。该算法是概率算法：通过测试仅代表大概率为素数，无法 100% 确认；未通过则一定是合数。</w:t>
      </w:r>
    </w:p>
    <w:p w14:paraId="6BFD0FD7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655AC6E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9.2 一个确定性的素性判定算法</w:t>
      </w:r>
    </w:p>
    <w:p w14:paraId="7FC4E594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教材说明：2002 年以前，没有高效的确定性素性测试方法。Miller-Rabin 测试被广泛接受，因为它可以以极低错误概率快速执行。2002 年，Agrawal、Kayal 和 Saxena 提出一种相对简单的确定性素性测试算法（AKS 算法），证明可以在多项式时间内测试素性。然而，AKS 算法比 Miller-Rabin 慢，目前还没有取代 Miller-Rabin 算法。</w:t>
      </w:r>
    </w:p>
    <w:p w14:paraId="3FA8550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7D1D31E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9.3 素数分布</w:t>
      </w:r>
    </w:p>
    <w:p w14:paraId="079CF1E1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素数定理称：在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附近，平均每 </w:t>
      </w:r>
      <m:oMath>
        <m:r>
          <w:rPr>
            <w:rFonts w:ascii="Cambria Math" w:hAnsi="Cambria Math"/>
            <w:sz w:val="21"/>
            <w:szCs w:val="21"/>
          </w:rPr>
          <m:t>ln⁡n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个整数中有一个素数。由于偶数都不是大于 2 的素数，因此只需测试奇数，平均需要测试 </w:t>
      </w:r>
      <m:oMath>
        <m:r>
          <w:rPr>
            <w:rFonts w:ascii="Cambria Math" w:hAnsi="Cambria Math"/>
            <w:sz w:val="21"/>
            <w:szCs w:val="21"/>
          </w:rPr>
          <m:t>0.5ln⁡n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个整数。</w:t>
      </w:r>
    </w:p>
    <w:p w14:paraId="2AF7FF42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6AAECC7" w14:textId="58388100" w:rsidR="00E51481" w:rsidRPr="000F5144" w:rsidRDefault="00000000" w:rsidP="002D46A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教材示例：在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200</m:t>
            </m:r>
          </m:sup>
        </m:sSup>
      </m:oMath>
      <w:r w:rsidRPr="000F5144">
        <w:rPr>
          <w:rFonts w:asciiTheme="minorEastAsia" w:hAnsiTheme="minorEastAsia"/>
          <w:sz w:val="21"/>
          <w:szCs w:val="21"/>
        </w:rPr>
        <w:t xml:space="preserve"> 附近找一个素数，平均需要约：</w:t>
      </w:r>
    </w:p>
    <w:p w14:paraId="464A7FBC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0.5ln⁡(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200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)≈69</m:t>
          </m:r>
        </m:oMath>
      </m:oMathPara>
    </w:p>
    <w:p w14:paraId="33132949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1E88423" w14:textId="157EB19C" w:rsidR="00E51481" w:rsidRPr="000F5144" w:rsidRDefault="00000000" w:rsidP="002D46A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教材提醒：这个结果只是平均值。素数分布不均匀，有些区域连续的奇数都是素数，另一些区域存在很长的合数间隙。例如：</w:t>
      </w:r>
    </w:p>
    <w:p w14:paraId="602201B0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1001!+2,1001!+3,…,1001!+1001</m:t>
          </m:r>
        </m:oMath>
      </m:oMathPara>
    </w:p>
    <w:p w14:paraId="13A7B37A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39D106F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这 1000 个连续整数都是合数。</w:t>
      </w:r>
    </w:p>
    <w:p w14:paraId="5B8C463E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F6FA326" w14:textId="5C3A3214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 xml:space="preserve">10. 学习目标 </w:t>
      </w:r>
      <w:r w:rsidR="0024773E">
        <w:rPr>
          <w:rFonts w:asciiTheme="minorEastAsia" w:hAnsiTheme="minorEastAsia" w:hint="eastAsia"/>
          <w:sz w:val="28"/>
          <w:szCs w:val="28"/>
        </w:rPr>
        <w:t>10</w:t>
      </w:r>
      <w:r w:rsidRPr="000F5144">
        <w:rPr>
          <w:rFonts w:asciiTheme="minorEastAsia" w:hAnsiTheme="minorEastAsia"/>
          <w:sz w:val="28"/>
          <w:szCs w:val="28"/>
        </w:rPr>
        <w:t>：中国剩余定理</w:t>
      </w:r>
    </w:p>
    <w:p w14:paraId="68D2AE7C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>中国剩余定理是数论中最有用的定理之一。CRT 说明，某个范围内的整数可通过它的一组余数来重构，这组余数是对该整数用一组两两互素的整数取模得到的。</w:t>
      </w:r>
    </w:p>
    <w:p w14:paraId="757CC866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F20ECD6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10.1 定理表述</w:t>
      </w:r>
    </w:p>
    <w:p w14:paraId="28D34C26" w14:textId="496E6A6F" w:rsidR="00E51481" w:rsidRPr="000F5144" w:rsidRDefault="00000000" w:rsidP="002D46A8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设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,…,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两两互素，记：</w:t>
      </w:r>
    </w:p>
    <w:p w14:paraId="4D1D05ED" w14:textId="3096D6D9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M=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i=1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nary>
        </m:oMath>
      </m:oMathPara>
    </w:p>
    <w:p w14:paraId="6D7930C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3B91EEA7" w14:textId="5A3ED347" w:rsidR="00E51481" w:rsidRPr="000F5144" w:rsidRDefault="00000000" w:rsidP="003A1042">
      <w:pPr>
        <w:spacing w:after="120"/>
        <w:rPr>
          <w:rFonts w:asciiTheme="minorEastAsia" w:hAnsiTheme="minorEastAsia" w:hint="eastAsia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中任意整数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对应唯一元组 </w:t>
      </w:r>
      <m:oMath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,…,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0F5144">
        <w:rPr>
          <w:rFonts w:asciiTheme="minorEastAsia" w:hAnsiTheme="minorEastAsia"/>
          <w:sz w:val="21"/>
          <w:szCs w:val="21"/>
        </w:rPr>
        <w:t>，满足：</w:t>
      </w:r>
    </w:p>
    <w:p w14:paraId="687D5B3A" w14:textId="18565809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=A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</m:oMath>
      </m:oMathPara>
    </w:p>
    <w:p w14:paraId="2C21A2C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12338EB" w14:textId="404EFD45" w:rsidR="00E51481" w:rsidRPr="000F5144" w:rsidRDefault="00000000" w:rsidP="00EA2BD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教材给出两个要点：</w:t>
      </w:r>
    </w:p>
    <w:p w14:paraId="3F4B3D14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对任意 </w:t>
      </w:r>
      <m:oMath>
        <m:r>
          <w:rPr>
            <w:rFonts w:ascii="Cambria Math" w:hAnsi="Cambria Math"/>
            <w:sz w:val="21"/>
            <w:szCs w:val="21"/>
          </w:rPr>
          <m:t>A∈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，存在唯一元组 </w:t>
      </w:r>
      <m:oMath>
        <m:r>
          <w:rPr>
            <w:rFonts w:ascii="Cambria Math" w:hAnsi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,…,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k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；反之，给定一组余数，存在唯一 </w:t>
      </w:r>
      <m:oMath>
        <m:r>
          <w:rPr>
            <w:rFonts w:ascii="Cambria Math" w:hAnsi="Cambria Math"/>
            <w:sz w:val="21"/>
            <w:szCs w:val="21"/>
          </w:rPr>
          <m:t>A∈[0,M)</m:t>
        </m:r>
      </m:oMath>
      <w:r w:rsidRPr="000F5144">
        <w:rPr>
          <w:rFonts w:asciiTheme="minorEastAsia" w:hAnsiTheme="minorEastAsia"/>
          <w:sz w:val="21"/>
          <w:szCs w:val="21"/>
        </w:rPr>
        <w:t>。</w:t>
      </w:r>
    </w:p>
    <w:p w14:paraId="4472FA77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2.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上的加、减、乘运算等价于各分量独立模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运算。</w:t>
      </w:r>
    </w:p>
    <w:p w14:paraId="09FF702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277DBE71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10.2 求解公式</w:t>
      </w:r>
    </w:p>
    <w:p w14:paraId="75780320" w14:textId="72453096" w:rsidR="00E51481" w:rsidRPr="000F5144" w:rsidRDefault="00000000" w:rsidP="00EA2BD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记：</w:t>
      </w:r>
    </w:p>
    <w:p w14:paraId="181CCB01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=M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/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</m:oMath>
      </m:oMathPara>
    </w:p>
    <w:p w14:paraId="23A499E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A2A1328" w14:textId="5396D246" w:rsidR="00E51481" w:rsidRPr="000F5144" w:rsidRDefault="00000000" w:rsidP="00EA2BDA">
      <w:pPr>
        <w:spacing w:after="120"/>
        <w:rPr>
          <w:rFonts w:asciiTheme="minorEastAsia" w:hAnsiTheme="minorEastAsia" w:hint="eastAsia"/>
          <w:sz w:val="21"/>
          <w:szCs w:val="21"/>
        </w:rPr>
      </w:pP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-1</m:t>
            </m:r>
          </m:sup>
        </m:sSubSup>
      </m:oMath>
      <w:r w:rsidRPr="000F5144">
        <w:rPr>
          <w:rFonts w:asciiTheme="minorEastAsia" w:hAnsiTheme="minorEastAsia"/>
          <w:sz w:val="21"/>
          <w:szCs w:val="21"/>
        </w:rPr>
        <w:t xml:space="preserve"> 为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在模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</m:oMath>
      <w:r w:rsidRPr="000F5144">
        <w:rPr>
          <w:rFonts w:asciiTheme="minorEastAsia" w:hAnsiTheme="minorEastAsia"/>
          <w:sz w:val="21"/>
          <w:szCs w:val="21"/>
        </w:rPr>
        <w:t xml:space="preserve"> 下的乘法逆元：</w:t>
      </w:r>
    </w:p>
    <w:p w14:paraId="7E623E42" w14:textId="205A3F94" w:rsidR="00E51481" w:rsidRPr="00EA2BDA" w:rsidRDefault="00000000" w:rsidP="00EA2BDA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/>
                <w:sz w:val="21"/>
                <w:szCs w:val="21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×(</m:t>
              </m:r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-1</m:t>
                  </m:r>
                </m:sup>
              </m:sSubSup>
              <m:r>
                <m:rPr>
                  <m:nor/>
                </m:rPr>
                <w:rPr>
                  <w:rFonts w:ascii="Cambria Math" w:hAnsiTheme="minorEastAsia" w:hint="eastAsia"/>
                  <w:sz w:val="21"/>
                  <w:szCs w:val="21"/>
                </w:rPr>
                <m:t xml:space="preserve"> </m:t>
              </m:r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mod</m:t>
              </m:r>
              <m:r>
                <m:rPr>
                  <m:nor/>
                </m:rPr>
                <w:rPr>
                  <w:rFonts w:ascii="Cambria Math" w:hAnsiTheme="minorEastAsia" w:hint="eastAsia"/>
                  <w:sz w:val="21"/>
                  <w:szCs w:val="2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e>
            <m:e/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(2.16)</m:t>
              </m:r>
            </m:e>
          </m:mr>
        </m:m>
      </m:oMath>
      <w:r w:rsidR="00EA2BDA">
        <w:rPr>
          <w:rFonts w:asciiTheme="minorEastAsia" w:hAnsiTheme="minorEastAsia" w:hint="eastAsia"/>
          <w:sz w:val="21"/>
          <w:szCs w:val="21"/>
        </w:rPr>
        <w:t>d</w:t>
      </w:r>
    </w:p>
    <w:p w14:paraId="19FB6AA2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51DBDBF1" wp14:editId="2EA20865">
            <wp:extent cx="2398143" cy="420844"/>
            <wp:effectExtent l="0" t="0" r="2540" b="0"/>
            <wp:docPr id="606885300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62" cy="4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77AE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D9A3C36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10.3 教材实例</w:t>
      </w:r>
    </w:p>
    <w:p w14:paraId="561FDCAB" w14:textId="319995BE" w:rsidR="00E51481" w:rsidRPr="000F5144" w:rsidRDefault="00000000" w:rsidP="00EA2BD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>求解：</w:t>
      </w:r>
    </w:p>
    <w:p w14:paraId="1F61728D" w14:textId="3D23D73B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x≡3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7),  x≡4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13)</m:t>
          </m:r>
        </m:oMath>
      </m:oMathPara>
    </w:p>
    <w:p w14:paraId="78744A4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6930B8B" w14:textId="17B21C77" w:rsidR="00E51481" w:rsidRPr="000F5144" w:rsidRDefault="00000000" w:rsidP="00EA2BDA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有：</w:t>
      </w:r>
    </w:p>
    <w:p w14:paraId="25FE53EC" w14:textId="1C888A06" w:rsidR="00E51481" w:rsidRPr="000F5144" w:rsidRDefault="00000000" w:rsidP="00EA2BDA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=7, 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=13,  M=91, 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 xml:space="preserve"> 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=13, 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 xml:space="preserve"> M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=7</m:t>
          </m:r>
        </m:oMath>
      </m:oMathPara>
    </w:p>
    <w:p w14:paraId="254EC70A" w14:textId="1328A92D" w:rsidR="00E51481" w:rsidRPr="000F5144" w:rsidRDefault="00000000" w:rsidP="00EA2BDA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13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-1</m:t>
              </m:r>
            </m:sup>
          </m:sSup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7=6,  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-1</m:t>
              </m:r>
            </m:sup>
          </m:sSup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>13=2</m:t>
          </m:r>
        </m:oMath>
      </m:oMathPara>
    </w:p>
    <w:p w14:paraId="789C1DD0" w14:textId="2304BE1D" w:rsidR="00E51481" w:rsidRPr="000F5144" w:rsidRDefault="00000000" w:rsidP="00EA2BDA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 xml:space="preserve">=13×6=78, 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=7×2=14</m:t>
          </m:r>
        </m:oMath>
      </m:oMathPara>
    </w:p>
    <w:p w14:paraId="1830B4B1" w14:textId="3B442B4F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 xml:space="preserve">A=(3×78+4×14)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91=290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>91=17</m:t>
          </m:r>
        </m:oMath>
      </m:oMathPara>
    </w:p>
    <w:p w14:paraId="1F90B52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3266701" w14:textId="0D4CBED1" w:rsidR="00E51481" w:rsidRPr="000F5144" w:rsidRDefault="00000000" w:rsidP="00D37ED5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验证：</w:t>
      </w:r>
    </w:p>
    <w:p w14:paraId="534A87C0" w14:textId="76960A0E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 xml:space="preserve">17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 xml:space="preserve">7=3,  17 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>13=4</m:t>
          </m:r>
        </m:oMath>
      </m:oMathPara>
    </w:p>
    <w:p w14:paraId="6D46AA49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AFFB50B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10.4 密码学用途</w:t>
      </w:r>
    </w:p>
    <w:p w14:paraId="4ED15105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大数模运算可拆分为多个小模数分别计算，最后用 CRT 合并结果，大幅降低计算开销，广泛用于 RSA 解密和签名优化。</w:t>
      </w:r>
    </w:p>
    <w:p w14:paraId="4F1E077B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E11CB48" w14:textId="78D1AA35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11. 学习目标 1</w:t>
      </w:r>
      <w:r w:rsidR="00CD1E9D">
        <w:rPr>
          <w:rFonts w:asciiTheme="minorEastAsia" w:hAnsiTheme="minorEastAsia" w:hint="eastAsia"/>
          <w:sz w:val="28"/>
          <w:szCs w:val="28"/>
        </w:rPr>
        <w:t>1</w:t>
      </w:r>
      <w:r w:rsidRPr="000F5144">
        <w:rPr>
          <w:rFonts w:asciiTheme="minorEastAsia" w:hAnsiTheme="minorEastAsia"/>
          <w:sz w:val="28"/>
          <w:szCs w:val="28"/>
        </w:rPr>
        <w:t>：离散对数</w:t>
      </w:r>
    </w:p>
    <w:p w14:paraId="1BB05B94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离散对数是包括 Diffie-Hellman 密钥交换算法和数字签名算法（DSA）在内的许多公钥算法的基础。</w:t>
      </w:r>
    </w:p>
    <w:p w14:paraId="57B60F1C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7E6E96E9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 xml:space="preserve">11.1 模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n</m:t>
        </m:r>
      </m:oMath>
      <w:r w:rsidRPr="000F5144">
        <w:rPr>
          <w:rFonts w:asciiTheme="minorEastAsia" w:hAnsiTheme="minorEastAsia"/>
          <w:sz w:val="24"/>
          <w:szCs w:val="24"/>
        </w:rPr>
        <w:t xml:space="preserve"> 的整数幂</w:t>
      </w:r>
    </w:p>
    <w:p w14:paraId="6A56706C" w14:textId="4F9A057F" w:rsidR="00E51481" w:rsidRPr="000F5144" w:rsidRDefault="00000000" w:rsidP="00DE745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由欧拉定理，若 </w:t>
      </w:r>
      <m:oMath>
        <m:r>
          <w:rPr>
            <w:rFonts w:ascii="Cambria Math" w:hAnsi="Cambria Math"/>
            <w:sz w:val="21"/>
            <w:szCs w:val="21"/>
          </w:rPr>
          <m:t>a,n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互素，则：</w:t>
      </w:r>
    </w:p>
    <w:p w14:paraId="1123DF4A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ϕ(n)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≡1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n)</m:t>
          </m:r>
        </m:oMath>
      </m:oMathPara>
    </w:p>
    <w:p w14:paraId="2839DD9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EF7D808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满足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</m:sSup>
        <m:r>
          <w:rPr>
            <w:rFonts w:ascii="Cambria Math" w:hAnsi="Cambria Math"/>
            <w:sz w:val="21"/>
            <w:szCs w:val="21"/>
          </w:rPr>
          <m:t>≡1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的最小正整数 </w:t>
      </w:r>
      <m:oMath>
        <m:r>
          <w:rPr>
            <w:rFonts w:ascii="Cambria Math" w:hAnsi="Cambria Math"/>
            <w:sz w:val="21"/>
            <w:szCs w:val="21"/>
          </w:rPr>
          <m:t>m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称为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模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的阶或周期。</w:t>
      </w:r>
    </w:p>
    <w:p w14:paraId="1527786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 xml:space="preserve"> </w:t>
      </w:r>
    </w:p>
    <w:p w14:paraId="50FB89E1" w14:textId="226A0B62" w:rsidR="00E51481" w:rsidRPr="000F5144" w:rsidRDefault="00000000" w:rsidP="00DE745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若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的阶等于 </w:t>
      </w:r>
      <m:oMath>
        <m:r>
          <w:rPr>
            <w:rFonts w:ascii="Cambria Math" w:hAnsi="Cambria Math"/>
            <w:sz w:val="21"/>
            <w:szCs w:val="21"/>
          </w:rPr>
          <m:t>ϕ(n)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，称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是模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的本原根。只有以下形式的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存在本原根：</w:t>
      </w:r>
    </w:p>
    <w:p w14:paraId="5CE559DF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n=2,4,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α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,2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α</m:t>
              </m:r>
            </m:sup>
          </m:sSup>
        </m:oMath>
      </m:oMathPara>
    </w:p>
    <w:p w14:paraId="65B5B7BF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0756FE45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其中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为奇素数。</w:t>
      </w:r>
    </w:p>
    <w:p w14:paraId="2F65556A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D8A8DC3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教材示例：模 19，2 是本原根，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k</m:t>
            </m:r>
          </m:sup>
        </m:sSup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>19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遍历 </w:t>
      </w:r>
      <m:oMath>
        <m:r>
          <w:rPr>
            <w:rFonts w:ascii="Cambria Math" w:hAnsi="Cambria Math"/>
            <w:sz w:val="21"/>
            <w:szCs w:val="21"/>
          </w:rPr>
          <m:t>1∼18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所有非零剩余。</w:t>
      </w:r>
    </w:p>
    <w:p w14:paraId="276D4BE8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C4663C" w14:paraId="5A0D5813" w14:textId="77777777" w:rsidTr="00C4663C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1594DE1" w14:textId="09333EE0" w:rsidR="00C4663C" w:rsidRDefault="00C4663C" w:rsidP="00C4663C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B38E0B1" wp14:editId="0CDF0F0D">
                  <wp:extent cx="3968115" cy="2474337"/>
                  <wp:effectExtent l="0" t="0" r="0" b="2540"/>
                  <wp:docPr id="127289950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4486" cy="249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AC2A" w14:textId="62F25AC4" w:rsidR="00E51481" w:rsidRPr="000F5144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10BE969C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>表 2.7 模 19 的整数幂</w:t>
      </w:r>
    </w:p>
    <w:p w14:paraId="7AA49FDB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89595D0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11.2 模算术对数</w:t>
      </w:r>
    </w:p>
    <w:p w14:paraId="6673FB51" w14:textId="098C45A4" w:rsidR="00E51481" w:rsidRPr="000F5144" w:rsidRDefault="00000000" w:rsidP="00DE745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设 </w:t>
      </w:r>
      <m:oMath>
        <m:r>
          <w:rPr>
            <w:rFonts w:ascii="Cambria Math" w:hAnsi="Cambria Math"/>
            <w:sz w:val="21"/>
            <w:szCs w:val="21"/>
          </w:rPr>
          <m:t>g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是模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的本原根。对任意整数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，存在唯一整数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，其中 </w:t>
      </w:r>
      <m:oMath>
        <m:r>
          <w:rPr>
            <w:rFonts w:ascii="Cambria Math" w:hAnsi="Cambria Math"/>
            <w:sz w:val="21"/>
            <w:szCs w:val="21"/>
          </w:rPr>
          <m:t>0≤x≤p-1</m:t>
        </m:r>
      </m:oMath>
      <w:r w:rsidRPr="000F5144">
        <w:rPr>
          <w:rFonts w:asciiTheme="minorEastAsia" w:hAnsiTheme="minorEastAsia"/>
          <w:sz w:val="21"/>
          <w:szCs w:val="21"/>
        </w:rPr>
        <w:t>，满足：</w:t>
      </w:r>
    </w:p>
    <w:p w14:paraId="0A7D4824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≡b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p)</m:t>
          </m:r>
        </m:oMath>
      </m:oMathPara>
    </w:p>
    <w:p w14:paraId="03454E45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C24C45C" w14:textId="06D29E4F" w:rsidR="00E51481" w:rsidRPr="000F5144" w:rsidRDefault="00000000" w:rsidP="00DE745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称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为以 </w:t>
      </w:r>
      <m:oMath>
        <m:r>
          <w:rPr>
            <w:rFonts w:ascii="Cambria Math" w:hAnsi="Cambria Math"/>
            <w:sz w:val="21"/>
            <w:szCs w:val="21"/>
          </w:rPr>
          <m:t>g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为底、模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下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的离散对数，记作：</w:t>
      </w:r>
    </w:p>
    <w:p w14:paraId="398DDA7C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log⁡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(b)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ϕ(p))</m:t>
          </m:r>
        </m:oMath>
      </m:oMathPara>
    </w:p>
    <w:p w14:paraId="12039174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642940A0" w14:textId="52BD28AF" w:rsidR="00E51481" w:rsidRPr="000F5144" w:rsidRDefault="00000000" w:rsidP="00DE745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离散对数满足普通对数的运算性质：</w:t>
      </w:r>
    </w:p>
    <w:p w14:paraId="4B78AF02" w14:textId="3B3E16E5" w:rsidR="00E51481" w:rsidRPr="000F5144" w:rsidRDefault="00000000" w:rsidP="00DE7457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log⁡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(ab)≡[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log⁡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(a)+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log⁡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(b)]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ϕ(p))</m:t>
          </m:r>
        </m:oMath>
      </m:oMathPara>
    </w:p>
    <w:p w14:paraId="50228E98" w14:textId="21888639" w:rsidR="00E51481" w:rsidRPr="000F5144" w:rsidRDefault="00000000" w:rsidP="00F5038A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log⁡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)≡[c×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log⁡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(a)]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ϕ(p))</m:t>
          </m:r>
        </m:oMath>
      </m:oMathPara>
    </w:p>
    <w:p w14:paraId="233F70B5" w14:textId="7615B290" w:rsidR="00E51481" w:rsidRDefault="00E51481">
      <w:pPr>
        <w:spacing w:after="200"/>
        <w:rPr>
          <w:rFonts w:asciiTheme="minorEastAsia" w:hAnsiTheme="minorEastAsia" w:hint="eastAsia"/>
          <w:sz w:val="21"/>
          <w:szCs w:val="21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F5038A" w14:paraId="20061B43" w14:textId="77777777" w:rsidTr="00F5038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D8770FC" w14:textId="79EBDD42" w:rsidR="00F5038A" w:rsidRDefault="00F5038A" w:rsidP="00F5038A">
            <w:pPr>
              <w:spacing w:after="200"/>
              <w:jc w:val="center"/>
              <w:rPr>
                <w:rFonts w:asciiTheme="minorEastAsia" w:hAnsiTheme="minorEastAsia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5E8B4D3" wp14:editId="2370B4B2">
                  <wp:extent cx="4347714" cy="2678304"/>
                  <wp:effectExtent l="0" t="0" r="0" b="8255"/>
                  <wp:docPr id="10935495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399" cy="2685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D99D7" w14:textId="77777777" w:rsidR="00F5038A" w:rsidRPr="000F5144" w:rsidRDefault="00F5038A">
      <w:pPr>
        <w:spacing w:after="200"/>
        <w:rPr>
          <w:rFonts w:asciiTheme="minorEastAsia" w:hAnsiTheme="minorEastAsia" w:hint="eastAsia"/>
          <w:sz w:val="21"/>
          <w:szCs w:val="21"/>
        </w:rPr>
      </w:pPr>
    </w:p>
    <w:p w14:paraId="53D38B79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i/>
          <w:iCs/>
          <w:sz w:val="21"/>
          <w:szCs w:val="21"/>
        </w:rPr>
        <w:t>表 2.8 模 19 的离散对数</w:t>
      </w:r>
    </w:p>
    <w:p w14:paraId="759A71E0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10FA52C" w14:textId="77777777" w:rsidR="00E51481" w:rsidRPr="000F5144" w:rsidRDefault="00000000">
      <w:pPr>
        <w:pStyle w:val="3"/>
        <w:spacing w:after="200"/>
        <w:rPr>
          <w:rFonts w:asciiTheme="minorEastAsia" w:hAnsiTheme="minorEastAsia" w:hint="eastAsia"/>
          <w:sz w:val="24"/>
          <w:szCs w:val="24"/>
        </w:rPr>
      </w:pPr>
      <w:r w:rsidRPr="000F5144">
        <w:rPr>
          <w:rFonts w:asciiTheme="minorEastAsia" w:hAnsiTheme="minorEastAsia"/>
          <w:sz w:val="24"/>
          <w:szCs w:val="24"/>
        </w:rPr>
        <w:t>11.3 离散对数的计算</w:t>
      </w:r>
    </w:p>
    <w:p w14:paraId="0FCE9954" w14:textId="3E50D7EF" w:rsidR="00E51481" w:rsidRPr="000F5144" w:rsidRDefault="00000000" w:rsidP="00DE7457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已知 </w:t>
      </w:r>
      <m:oMath>
        <m:r>
          <w:rPr>
            <w:rFonts w:ascii="Cambria Math" w:hAnsi="Cambria Math"/>
            <w:sz w:val="21"/>
            <w:szCs w:val="21"/>
          </w:rPr>
          <m:t>g,x,p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求：</w:t>
      </w:r>
    </w:p>
    <w:p w14:paraId="03DCF03B" w14:textId="3E78C24B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y=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g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sup>
          </m:sSup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1"/>
              <w:szCs w:val="21"/>
            </w:rPr>
            <m:t xml:space="preserve"> </m:t>
          </m:r>
          <m:r>
            <w:rPr>
              <w:rFonts w:ascii="Cambria Math" w:hAnsi="Cambria Math"/>
              <w:sz w:val="21"/>
              <w:szCs w:val="21"/>
            </w:rPr>
            <m:t>p</m:t>
          </m:r>
        </m:oMath>
      </m:oMathPara>
    </w:p>
    <w:p w14:paraId="4DF8AA3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7A64B28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这是快速幂，计算简单。</w:t>
      </w:r>
    </w:p>
    <w:p w14:paraId="219E153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8A00CEF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lastRenderedPageBreak/>
        <w:t xml:space="preserve">已知 </w:t>
      </w:r>
      <m:oMath>
        <m:r>
          <w:rPr>
            <w:rFonts w:ascii="Cambria Math" w:hAnsi="Cambria Math"/>
            <w:sz w:val="21"/>
            <w:szCs w:val="21"/>
          </w:rPr>
          <m:t>g,y,p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求 </w:t>
      </w:r>
      <m:oMath>
        <m:r>
          <w:rPr>
            <w:rFonts w:ascii="Cambria Math" w:hAnsi="Cambria Math"/>
            <w:sz w:val="21"/>
            <w:szCs w:val="21"/>
          </w:rPr>
          <m:t>x</m:t>
        </m:r>
      </m:oMath>
      <w:r w:rsidRPr="000F5144">
        <w:rPr>
          <w:rFonts w:asciiTheme="minorEastAsia" w:hAnsiTheme="minorEastAsia"/>
          <w:sz w:val="21"/>
          <w:szCs w:val="21"/>
        </w:rPr>
        <w:t>，即求解离散对数，是计算困难问题。教材指出，它无多项式高效算法，是 Diffie-Hellman、DSA 等密码体系的安全根基。</w:t>
      </w:r>
    </w:p>
    <w:p w14:paraId="3F1D0AA3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82DD293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12. 附录 2A：mod 的含义</w:t>
      </w:r>
    </w:p>
    <w:p w14:paraId="70F4368E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教材附录 2A 说明，本书中 </w:t>
      </w:r>
      <w:r w:rsidRPr="000F5144">
        <w:rPr>
          <w:rFonts w:asciiTheme="minorEastAsia" w:hAnsiTheme="minorEastAsia" w:cs="Courier New"/>
          <w:sz w:val="21"/>
          <w:szCs w:val="21"/>
          <w:shd w:val="clear" w:color="auto" w:fill="F1F5F9"/>
        </w:rPr>
        <w:t>mod</w:t>
      </w:r>
      <w:r w:rsidRPr="000F5144">
        <w:rPr>
          <w:rFonts w:asciiTheme="minorEastAsia" w:hAnsiTheme="minorEastAsia"/>
          <w:sz w:val="21"/>
          <w:szCs w:val="21"/>
        </w:rPr>
        <w:t xml:space="preserve"> 有两种用途：</w:t>
      </w:r>
    </w:p>
    <w:p w14:paraId="63DDC7AA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4E41BC1E" w14:textId="77777777" w:rsidR="00E51481" w:rsidRPr="000F5144" w:rsidRDefault="00000000">
      <w:pPr>
        <w:spacing w:before="240"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1. 二元运算符：</w:t>
      </w:r>
      <m:oMath>
        <m:r>
          <w:rPr>
            <w:rFonts w:ascii="Cambria Math" w:hAnsi="Cambria Math"/>
            <w:sz w:val="21"/>
            <w:szCs w:val="21"/>
          </w:rPr>
          <m:t>a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，表示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除以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的余数，</w:t>
      </w:r>
      <w:r w:rsidRPr="000F5144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3F8C5195" wp14:editId="15E6D5FF">
            <wp:extent cx="517585" cy="98865"/>
            <wp:effectExtent l="0" t="0" r="0" b="0"/>
            <wp:docPr id="651995267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95" cy="10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144">
        <w:rPr>
          <w:rFonts w:asciiTheme="minorEastAsia" w:hAnsiTheme="minorEastAsia"/>
          <w:sz w:val="21"/>
          <w:szCs w:val="21"/>
        </w:rPr>
        <w:t>。</w:t>
      </w:r>
    </w:p>
    <w:p w14:paraId="4ADAB24D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2. 同余关系符号：</w:t>
      </w:r>
      <m:oMath>
        <m:r>
          <w:rPr>
            <w:rFonts w:ascii="Cambria Math" w:hAnsi="Cambria Math"/>
            <w:sz w:val="21"/>
            <w:szCs w:val="21"/>
          </w:rPr>
          <m:t>a≡b  (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mod</m:t>
        </m:r>
        <m:r>
          <w:rPr>
            <w:rFonts w:ascii="Cambria Math" w:hAnsi="Cambria Math"/>
            <w:sz w:val="21"/>
            <w:szCs w:val="21"/>
          </w:rPr>
          <m:t xml:space="preserve"> n)</m:t>
        </m:r>
      </m:oMath>
      <w:r w:rsidRPr="000F5144">
        <w:rPr>
          <w:rFonts w:asciiTheme="minorEastAsia" w:hAnsiTheme="minorEastAsia"/>
          <w:sz w:val="21"/>
          <w:szCs w:val="21"/>
        </w:rPr>
        <w:t xml:space="preserve">，表示 </w:t>
      </w:r>
      <m:oMath>
        <m:r>
          <w:rPr>
            <w:rFonts w:ascii="Cambria Math" w:hAnsi="Cambria Math"/>
            <w:sz w:val="21"/>
            <w:szCs w:val="21"/>
          </w:rPr>
          <m:t>a,b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模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余数相等，二者属于同一剩余类。</w:t>
      </w:r>
    </w:p>
    <w:p w14:paraId="42F700ED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5E1CFFF" w14:textId="6A220007" w:rsidR="00E51481" w:rsidRPr="000F5144" w:rsidRDefault="00000000" w:rsidP="008136D3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模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将全体整数划分为 </w:t>
      </w:r>
      <m:oMath>
        <m:r>
          <w:rPr>
            <w:rFonts w:ascii="Cambria Math" w:hAnsi="Cambria Math"/>
            <w:sz w:val="21"/>
            <w:szCs w:val="21"/>
          </w:rPr>
          <m:t>n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个互不相交集合 </w:t>
      </w:r>
      <m:oMath>
        <m:r>
          <w:rPr>
            <w:rFonts w:ascii="Cambria Math" w:hAnsi="Cambria Math"/>
            <w:sz w:val="21"/>
            <w:szCs w:val="21"/>
          </w:rPr>
          <m:t>0,1,…,n-1</m:t>
        </m:r>
        <m:r>
          <m:rPr>
            <m:nor/>
          </m:rPr>
          <w:rPr>
            <w:rFonts w:asciiTheme="minorEastAsia" w:hAnsiTheme="minorEastAsia"/>
            <w:sz w:val="21"/>
            <w:szCs w:val="21"/>
          </w:rPr>
          <m:t>，每个集合称为一个模</m:t>
        </m:r>
        <m:r>
          <m:rPr>
            <m:nor/>
          </m:rPr>
          <w:rPr>
            <w:rFonts w:ascii="Cambria Math" w:hAnsiTheme="minorEastAsia" w:hint="eastAsia"/>
            <w:sz w:val="21"/>
            <w:szCs w:val="21"/>
          </w:rPr>
          <m:t xml:space="preserve"> </m:t>
        </m:r>
      </m:oMath>
      <w:r w:rsidRPr="000F5144">
        <w:rPr>
          <w:rFonts w:asciiTheme="minorEastAsia" w:hAnsiTheme="minorEastAsia"/>
          <w:sz w:val="21"/>
          <w:szCs w:val="21"/>
        </w:rPr>
        <w:t>n 剩余类。</w:t>
      </w:r>
    </w:p>
    <w:p w14:paraId="12F51DCA" w14:textId="77777777" w:rsidR="00E51481" w:rsidRPr="000F5144" w:rsidRDefault="00000000">
      <w:pPr>
        <w:spacing w:before="240" w:after="160"/>
        <w:jc w:val="center"/>
        <w:rPr>
          <w:rFonts w:asciiTheme="minorEastAsia" w:hAnsiTheme="minorEastAsia" w:hint="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a≡b  (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mod</m:t>
          </m:r>
          <m:r>
            <w:rPr>
              <w:rFonts w:ascii="Cambria Math" w:hAnsi="Cambria Math"/>
              <w:sz w:val="21"/>
              <w:szCs w:val="21"/>
            </w:rPr>
            <m:t xml:space="preserve"> n)⟺n∣(a-b)</m:t>
          </m:r>
        </m:oMath>
      </m:oMathPara>
    </w:p>
    <w:p w14:paraId="6084920B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58E38AA8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13. 教材关键术语</w:t>
      </w:r>
    </w:p>
    <w:p w14:paraId="2C4B46FE" w14:textId="77777777" w:rsidR="00E51481" w:rsidRPr="000F5144" w:rsidRDefault="00000000">
      <w:pPr>
        <w:spacing w:after="1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最大公因子、互素、带余除法、模数、余数、模运算、素数、本原根、费马定理、欧拉函数、欧拉定理、中国剩余定理、离散对数、Miller-Rabin 测试、扩展欧几里得算法。</w:t>
      </w:r>
    </w:p>
    <w:p w14:paraId="5EEF50B1" w14:textId="77777777" w:rsidR="00E51481" w:rsidRPr="000F5144" w:rsidRDefault="00000000">
      <w:pPr>
        <w:spacing w:after="20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 </w:t>
      </w:r>
    </w:p>
    <w:p w14:paraId="1DF78F03" w14:textId="77777777" w:rsidR="00E51481" w:rsidRPr="000F5144" w:rsidRDefault="00000000">
      <w:pPr>
        <w:pStyle w:val="2"/>
        <w:spacing w:after="200"/>
        <w:rPr>
          <w:rFonts w:asciiTheme="minorEastAsia" w:hAnsiTheme="minorEastAsia" w:hint="eastAsia"/>
          <w:sz w:val="28"/>
          <w:szCs w:val="28"/>
        </w:rPr>
      </w:pPr>
      <w:r w:rsidRPr="000F5144">
        <w:rPr>
          <w:rFonts w:asciiTheme="minorEastAsia" w:hAnsiTheme="minorEastAsia"/>
          <w:sz w:val="28"/>
          <w:szCs w:val="28"/>
        </w:rPr>
        <w:t>14. 教材思考题</w:t>
      </w:r>
    </w:p>
    <w:p w14:paraId="3D363178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 xml:space="preserve">1. </w:t>
      </w:r>
      <m:oMath>
        <m:r>
          <w:rPr>
            <w:rFonts w:ascii="Cambria Math" w:hAnsi="Cambria Math"/>
            <w:sz w:val="21"/>
            <w:szCs w:val="21"/>
          </w:rPr>
          <m:t>b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整除 </w:t>
      </w:r>
      <m:oMath>
        <m:r>
          <w:rPr>
            <w:rFonts w:ascii="Cambria Math" w:hAnsi="Cambria Math"/>
            <w:sz w:val="21"/>
            <w:szCs w:val="21"/>
          </w:rPr>
          <m:t>a</m:t>
        </m:r>
      </m:oMath>
      <w:r w:rsidRPr="000F5144">
        <w:rPr>
          <w:rFonts w:asciiTheme="minorEastAsia" w:hAnsiTheme="minorEastAsia"/>
          <w:sz w:val="21"/>
          <w:szCs w:val="21"/>
        </w:rPr>
        <w:t xml:space="preserve"> 是什么意思？</w:t>
      </w:r>
    </w:p>
    <w:p w14:paraId="63149817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2. 带余除法和普通除法的区别是什么？</w:t>
      </w:r>
    </w:p>
    <w:p w14:paraId="281B9FD8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3. 什么是最大公因子？</w:t>
      </w:r>
    </w:p>
    <w:p w14:paraId="46CFF41D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4. 什么是欧拉函数？</w:t>
      </w:r>
    </w:p>
    <w:p w14:paraId="32D4E3CA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5. Miller-Rabin 测试可确定一个数不是素数，但不能确定一个数是素数。如何用该算法测试素性？</w:t>
      </w:r>
    </w:p>
    <w:p w14:paraId="2C337B66" w14:textId="50EC5D91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6. 本原根的本质是什么？</w:t>
      </w:r>
    </w:p>
    <w:p w14:paraId="4E11C8AD" w14:textId="77777777" w:rsidR="00E51481" w:rsidRPr="000F5144" w:rsidRDefault="00000000">
      <w:pPr>
        <w:spacing w:after="100"/>
        <w:ind w:left="20"/>
        <w:rPr>
          <w:rFonts w:asciiTheme="minorEastAsia" w:hAnsiTheme="minorEastAsia" w:hint="eastAsia"/>
          <w:sz w:val="21"/>
          <w:szCs w:val="21"/>
        </w:rPr>
      </w:pPr>
      <w:r w:rsidRPr="000F5144">
        <w:rPr>
          <w:rFonts w:asciiTheme="minorEastAsia" w:hAnsiTheme="minorEastAsia"/>
          <w:sz w:val="21"/>
          <w:szCs w:val="21"/>
        </w:rPr>
        <w:t>7. 指数和离散对数的区别是什么？</w:t>
      </w:r>
    </w:p>
    <w:sectPr w:rsidR="00E51481" w:rsidRPr="000F5144" w:rsidSect="00EE23F7">
      <w:footerReference w:type="default" r:id="rId28"/>
      <w:pgSz w:w="10318" w:h="14570" w:code="13"/>
      <w:pgMar w:top="1440" w:right="1440" w:bottom="1440" w:left="1440" w:header="708" w:footer="708" w:gutter="0"/>
      <w:pgNumType w:start="2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F3D2" w14:textId="77777777" w:rsidR="0093211A" w:rsidRDefault="0093211A" w:rsidP="00CB0BDA">
      <w:r>
        <w:separator/>
      </w:r>
    </w:p>
  </w:endnote>
  <w:endnote w:type="continuationSeparator" w:id="0">
    <w:p w14:paraId="5A9220AD" w14:textId="77777777" w:rsidR="0093211A" w:rsidRDefault="0093211A" w:rsidP="00CB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7910836"/>
      <w:docPartObj>
        <w:docPartGallery w:val="Page Numbers (Bottom of Page)"/>
        <w:docPartUnique/>
      </w:docPartObj>
    </w:sdtPr>
    <w:sdtContent>
      <w:p w14:paraId="52EB684F" w14:textId="60B8ADF8" w:rsidR="00DA5414" w:rsidRDefault="00DA5414">
        <w:pPr>
          <w:pStyle w:val="ab"/>
          <w:jc w:val="center"/>
        </w:pPr>
        <w:r>
          <w:rPr>
            <w:rFonts w:hint="eastAsia"/>
          </w:rPr>
          <w:t>第二章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3C662B" w14:textId="77777777" w:rsidR="00DA5414" w:rsidRDefault="00DA541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4670" w14:textId="77777777" w:rsidR="0093211A" w:rsidRDefault="0093211A" w:rsidP="00CB0BDA">
      <w:r>
        <w:separator/>
      </w:r>
    </w:p>
  </w:footnote>
  <w:footnote w:type="continuationSeparator" w:id="0">
    <w:p w14:paraId="196D35C0" w14:textId="77777777" w:rsidR="0093211A" w:rsidRDefault="0093211A" w:rsidP="00CB0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453A"/>
    <w:multiLevelType w:val="hybridMultilevel"/>
    <w:tmpl w:val="08DAE14A"/>
    <w:lvl w:ilvl="0" w:tplc="8EF25078">
      <w:start w:val="1"/>
      <w:numFmt w:val="bullet"/>
      <w:suff w:val="space"/>
      <w:lvlText w:val="●"/>
      <w:lvlJc w:val="left"/>
      <w:pPr>
        <w:ind w:left="240" w:hanging="180"/>
      </w:pPr>
    </w:lvl>
    <w:lvl w:ilvl="1" w:tplc="80E0A5D8">
      <w:start w:val="1"/>
      <w:numFmt w:val="bullet"/>
      <w:suff w:val="space"/>
      <w:lvlText w:val="○"/>
      <w:lvlJc w:val="left"/>
      <w:pPr>
        <w:ind w:left="660" w:hanging="180"/>
      </w:pPr>
    </w:lvl>
    <w:lvl w:ilvl="2" w:tplc="F7F03470">
      <w:start w:val="1"/>
      <w:numFmt w:val="bullet"/>
      <w:suff w:val="space"/>
      <w:lvlText w:val="■"/>
      <w:lvlJc w:val="left"/>
      <w:pPr>
        <w:ind w:left="1080" w:hanging="180"/>
      </w:pPr>
    </w:lvl>
    <w:lvl w:ilvl="3" w:tplc="2A16FC50">
      <w:start w:val="1"/>
      <w:numFmt w:val="bullet"/>
      <w:suff w:val="space"/>
      <w:lvlText w:val="●"/>
      <w:lvlJc w:val="left"/>
      <w:pPr>
        <w:ind w:left="1500" w:hanging="180"/>
      </w:pPr>
    </w:lvl>
    <w:lvl w:ilvl="4" w:tplc="2BB41DCE">
      <w:start w:val="1"/>
      <w:numFmt w:val="bullet"/>
      <w:suff w:val="space"/>
      <w:lvlText w:val="○"/>
      <w:lvlJc w:val="left"/>
      <w:pPr>
        <w:ind w:left="1920" w:hanging="180"/>
      </w:pPr>
    </w:lvl>
    <w:lvl w:ilvl="5" w:tplc="DD4C5FFC">
      <w:start w:val="1"/>
      <w:numFmt w:val="bullet"/>
      <w:suff w:val="space"/>
      <w:lvlText w:val="■"/>
      <w:lvlJc w:val="left"/>
      <w:pPr>
        <w:ind w:left="2340" w:hanging="180"/>
      </w:pPr>
    </w:lvl>
    <w:lvl w:ilvl="6" w:tplc="E408AC70">
      <w:start w:val="1"/>
      <w:numFmt w:val="bullet"/>
      <w:suff w:val="space"/>
      <w:lvlText w:val="●"/>
      <w:lvlJc w:val="left"/>
      <w:pPr>
        <w:ind w:left="2760" w:hanging="180"/>
      </w:pPr>
    </w:lvl>
    <w:lvl w:ilvl="7" w:tplc="C846D820">
      <w:start w:val="1"/>
      <w:numFmt w:val="bullet"/>
      <w:suff w:val="space"/>
      <w:lvlText w:val="○"/>
      <w:lvlJc w:val="left"/>
      <w:pPr>
        <w:ind w:left="3180" w:hanging="180"/>
      </w:pPr>
    </w:lvl>
    <w:lvl w:ilvl="8" w:tplc="BDE20C5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CCA5DEE"/>
    <w:multiLevelType w:val="hybridMultilevel"/>
    <w:tmpl w:val="7DCC818E"/>
    <w:lvl w:ilvl="0" w:tplc="C632FD0E">
      <w:start w:val="1"/>
      <w:numFmt w:val="bullet"/>
      <w:lvlText w:val="●"/>
      <w:lvlJc w:val="left"/>
      <w:pPr>
        <w:ind w:left="720" w:hanging="360"/>
      </w:pPr>
    </w:lvl>
    <w:lvl w:ilvl="1" w:tplc="A380FDF6">
      <w:start w:val="1"/>
      <w:numFmt w:val="bullet"/>
      <w:lvlText w:val="○"/>
      <w:lvlJc w:val="left"/>
      <w:pPr>
        <w:ind w:left="1440" w:hanging="360"/>
      </w:pPr>
    </w:lvl>
    <w:lvl w:ilvl="2" w:tplc="531006B8">
      <w:start w:val="1"/>
      <w:numFmt w:val="bullet"/>
      <w:lvlText w:val="■"/>
      <w:lvlJc w:val="left"/>
      <w:pPr>
        <w:ind w:left="2160" w:hanging="360"/>
      </w:pPr>
    </w:lvl>
    <w:lvl w:ilvl="3" w:tplc="0C821DC8">
      <w:start w:val="1"/>
      <w:numFmt w:val="bullet"/>
      <w:lvlText w:val="●"/>
      <w:lvlJc w:val="left"/>
      <w:pPr>
        <w:ind w:left="2880" w:hanging="360"/>
      </w:pPr>
    </w:lvl>
    <w:lvl w:ilvl="4" w:tplc="C102FC8A">
      <w:start w:val="1"/>
      <w:numFmt w:val="bullet"/>
      <w:lvlText w:val="○"/>
      <w:lvlJc w:val="left"/>
      <w:pPr>
        <w:ind w:left="3600" w:hanging="360"/>
      </w:pPr>
    </w:lvl>
    <w:lvl w:ilvl="5" w:tplc="D5C8FE60">
      <w:start w:val="1"/>
      <w:numFmt w:val="bullet"/>
      <w:lvlText w:val="■"/>
      <w:lvlJc w:val="left"/>
      <w:pPr>
        <w:ind w:left="4320" w:hanging="360"/>
      </w:pPr>
    </w:lvl>
    <w:lvl w:ilvl="6" w:tplc="6636B806">
      <w:start w:val="1"/>
      <w:numFmt w:val="bullet"/>
      <w:lvlText w:val="●"/>
      <w:lvlJc w:val="left"/>
      <w:pPr>
        <w:ind w:left="5040" w:hanging="360"/>
      </w:pPr>
    </w:lvl>
    <w:lvl w:ilvl="7" w:tplc="456CCEC6">
      <w:start w:val="1"/>
      <w:numFmt w:val="bullet"/>
      <w:lvlText w:val="●"/>
      <w:lvlJc w:val="left"/>
      <w:pPr>
        <w:ind w:left="5760" w:hanging="360"/>
      </w:pPr>
    </w:lvl>
    <w:lvl w:ilvl="8" w:tplc="096E0B60">
      <w:start w:val="1"/>
      <w:numFmt w:val="bullet"/>
      <w:lvlText w:val="●"/>
      <w:lvlJc w:val="left"/>
      <w:pPr>
        <w:ind w:left="6480" w:hanging="360"/>
      </w:pPr>
    </w:lvl>
  </w:abstractNum>
  <w:num w:numId="1" w16cid:durableId="484902950">
    <w:abstractNumId w:val="1"/>
    <w:lvlOverride w:ilvl="0">
      <w:startOverride w:val="1"/>
    </w:lvlOverride>
  </w:num>
  <w:num w:numId="2" w16cid:durableId="1663852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81"/>
    <w:rsid w:val="000128A2"/>
    <w:rsid w:val="000B40E6"/>
    <w:rsid w:val="000F5144"/>
    <w:rsid w:val="001C64D8"/>
    <w:rsid w:val="001E07B5"/>
    <w:rsid w:val="001E0FAF"/>
    <w:rsid w:val="002446A2"/>
    <w:rsid w:val="0024773E"/>
    <w:rsid w:val="002A019C"/>
    <w:rsid w:val="002D46A8"/>
    <w:rsid w:val="0034198A"/>
    <w:rsid w:val="003A1042"/>
    <w:rsid w:val="003A6439"/>
    <w:rsid w:val="003E5801"/>
    <w:rsid w:val="003F7FD9"/>
    <w:rsid w:val="00412BFD"/>
    <w:rsid w:val="00473624"/>
    <w:rsid w:val="004D2B50"/>
    <w:rsid w:val="006111D0"/>
    <w:rsid w:val="0065341D"/>
    <w:rsid w:val="00666569"/>
    <w:rsid w:val="006910C2"/>
    <w:rsid w:val="0070637E"/>
    <w:rsid w:val="00766FC2"/>
    <w:rsid w:val="008133DD"/>
    <w:rsid w:val="008136D3"/>
    <w:rsid w:val="00885968"/>
    <w:rsid w:val="008B7D68"/>
    <w:rsid w:val="00917231"/>
    <w:rsid w:val="0093211A"/>
    <w:rsid w:val="009508BD"/>
    <w:rsid w:val="009A02B8"/>
    <w:rsid w:val="009A4E2B"/>
    <w:rsid w:val="009D2369"/>
    <w:rsid w:val="009D2DFE"/>
    <w:rsid w:val="009E23F1"/>
    <w:rsid w:val="00A11036"/>
    <w:rsid w:val="00AA1CF6"/>
    <w:rsid w:val="00B11215"/>
    <w:rsid w:val="00B3232C"/>
    <w:rsid w:val="00B77FCA"/>
    <w:rsid w:val="00BF4287"/>
    <w:rsid w:val="00C27658"/>
    <w:rsid w:val="00C4663C"/>
    <w:rsid w:val="00CA6BC6"/>
    <w:rsid w:val="00CB0BDA"/>
    <w:rsid w:val="00CD1E9D"/>
    <w:rsid w:val="00D37ED5"/>
    <w:rsid w:val="00D77EB9"/>
    <w:rsid w:val="00DA5414"/>
    <w:rsid w:val="00DE7457"/>
    <w:rsid w:val="00DF3234"/>
    <w:rsid w:val="00E51481"/>
    <w:rsid w:val="00EA1069"/>
    <w:rsid w:val="00EA2BDA"/>
    <w:rsid w:val="00EE23F7"/>
    <w:rsid w:val="00F066C4"/>
    <w:rsid w:val="00F5038A"/>
    <w:rsid w:val="00F65656"/>
    <w:rsid w:val="00FE5F74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4F145"/>
  <w15:docId w15:val="{843DF78E-796E-4F0B-A1AA-635C7BAC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B0B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B0BD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B0B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B0BDA"/>
    <w:rPr>
      <w:sz w:val="18"/>
      <w:szCs w:val="18"/>
    </w:rPr>
  </w:style>
  <w:style w:type="table" w:styleId="ad">
    <w:name w:val="Table Grid"/>
    <w:basedOn w:val="a1"/>
    <w:uiPriority w:val="39"/>
    <w:rsid w:val="000F5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9E23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D2CE7-D219-4DBE-A00D-507682A2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1428</Words>
  <Characters>8143</Characters>
  <Application>Microsoft Office Word</Application>
  <DocSecurity>0</DocSecurity>
  <Lines>67</Lines>
  <Paragraphs>19</Paragraphs>
  <ScaleCrop>false</ScaleCrop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52</cp:revision>
  <dcterms:created xsi:type="dcterms:W3CDTF">2026-07-30T02:04:00Z</dcterms:created>
  <dcterms:modified xsi:type="dcterms:W3CDTF">2026-07-31T06:27:00Z</dcterms:modified>
</cp:coreProperties>
</file>