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CD72F" w14:textId="109BDF6C" w:rsidR="00EC6D19" w:rsidRDefault="00693B8A">
      <w:proofErr w:type="gramStart"/>
      <w:r>
        <w:t>Määrittelydokumentaatio :</w:t>
      </w:r>
      <w:proofErr w:type="gramEnd"/>
    </w:p>
    <w:p w14:paraId="4095A1FE" w14:textId="77777777" w:rsidR="00693B8A" w:rsidRDefault="00693B8A"/>
    <w:p w14:paraId="5645E4FC" w14:textId="463355D0" w:rsidR="00693B8A" w:rsidRDefault="00693B8A">
      <w:r>
        <w:t>Tulen käyttämään Algoritmit ja tekoäly kurssin harjoitustyössä python ohjelmointikieltä, ja hallitsen itse tarpeeksihyvin vertaisarviointia varten C#, JS, Pyhton ja Javaa.</w:t>
      </w:r>
    </w:p>
    <w:p w14:paraId="72512A4D" w14:textId="46696902" w:rsidR="00693B8A" w:rsidRDefault="00693B8A">
      <w:r>
        <w:t xml:space="preserve">Aion toeuttaa työni minimax algoritmillä. </w:t>
      </w:r>
    </w:p>
    <w:p w14:paraId="567F3835" w14:textId="77777777" w:rsidR="00693B8A" w:rsidRDefault="00693B8A"/>
    <w:p w14:paraId="267F5B72" w14:textId="7AC8B2DA" w:rsidR="00693B8A" w:rsidRDefault="00693B8A">
      <w:r>
        <w:t>Teen 2048 pelin version, jossa tietokone tekee joka toisen siirron, ja jokatoinen on randomilla tehty siirto. tietokoneen on tarkoitus minmax algoritmin avulla tarkoitus pärjätä random siirtoja ”vastaan”.</w:t>
      </w:r>
    </w:p>
    <w:p w14:paraId="2166AF26" w14:textId="672983E9" w:rsidR="00693B8A" w:rsidRDefault="00693B8A">
      <w:r>
        <w:t>Ohjelma saa syötteenä käyttäjän hiiren klikkauksen merkkinä seuraavasta siirrosta. Eli kun klikkaat hiirelllä tietokone tekee oman siirtonsa, ja kun kilkkaat uudestaan ”vastus” eli random siirto tapahtuu. Täten pystyt seuraamaan hyvin pelin tapahtumia.</w:t>
      </w:r>
    </w:p>
    <w:p w14:paraId="29F153E0" w14:textId="77777777" w:rsidR="00693B8A" w:rsidRPr="00693B8A" w:rsidRDefault="00693B8A" w:rsidP="00693B8A">
      <w:r>
        <w:t>Tavoitteena oleva aika ja tillatilavuus //</w:t>
      </w:r>
      <w:proofErr w:type="gramStart"/>
      <w:r w:rsidRPr="00693B8A">
        <w:t>  Tavoitteena</w:t>
      </w:r>
      <w:proofErr w:type="gramEnd"/>
      <w:r w:rsidRPr="00693B8A">
        <w:t xml:space="preserve"> olevat aika- ja tilavaativuudet (esim. O-analyysit) </w:t>
      </w:r>
    </w:p>
    <w:p w14:paraId="2A2B8986" w14:textId="77777777" w:rsidR="00693B8A" w:rsidRPr="00693B8A" w:rsidRDefault="00693B8A" w:rsidP="00693B8A">
      <w:pPr>
        <w:numPr>
          <w:ilvl w:val="0"/>
          <w:numId w:val="1"/>
        </w:numPr>
      </w:pPr>
      <w:r w:rsidRPr="00693B8A">
        <w:t xml:space="preserve">Tästä kannattaa selvittää niin paljon kuin voitte. </w:t>
      </w:r>
      <w:r w:rsidRPr="00693B8A">
        <w:rPr>
          <w:b/>
          <w:bCs/>
        </w:rPr>
        <w:t>Ei</w:t>
      </w:r>
      <w:r w:rsidRPr="00693B8A">
        <w:t xml:space="preserve"> ole tarkoitus todistaa tai mitata mitään itse.</w:t>
      </w:r>
    </w:p>
    <w:p w14:paraId="6347A8A7" w14:textId="77777777" w:rsidR="00693B8A" w:rsidRPr="00693B8A" w:rsidRDefault="00693B8A" w:rsidP="00693B8A">
      <w:pPr>
        <w:numPr>
          <w:ilvl w:val="0"/>
          <w:numId w:val="1"/>
        </w:numPr>
      </w:pPr>
      <w:r w:rsidRPr="00693B8A">
        <w:t xml:space="preserve">Käytä aika ja tilavaatimuuksia apuvälineenä ymmärtääksenne, miten työhön kannattaa asennoitua. </w:t>
      </w:r>
    </w:p>
    <w:p w14:paraId="4F1DF9BD" w14:textId="77777777" w:rsidR="00693B8A" w:rsidRPr="00693B8A" w:rsidRDefault="00693B8A" w:rsidP="00693B8A">
      <w:pPr>
        <w:numPr>
          <w:ilvl w:val="1"/>
          <w:numId w:val="1"/>
        </w:numPr>
      </w:pPr>
      <w:r w:rsidRPr="00693B8A">
        <w:t>Nämä kannattaa katsoa wikipediasta ja varmistaa, että ymmärrätte oman algoritmin kohdalla mistä ne tulevat. Miksi algoritmisi tarvitsee sen verran aikaa?</w:t>
      </w:r>
    </w:p>
    <w:p w14:paraId="796401BA" w14:textId="509A27D0" w:rsidR="00693B8A" w:rsidRDefault="00693B8A" w:rsidP="00693B8A">
      <w:proofErr w:type="gramStart"/>
      <w:r w:rsidRPr="00693B8A">
        <w:t>  Viitteet</w:t>
      </w:r>
      <w:proofErr w:type="gramEnd"/>
      <w:r>
        <w:t>//</w:t>
      </w:r>
    </w:p>
    <w:p w14:paraId="329D7D3F" w14:textId="77777777" w:rsidR="00693B8A" w:rsidRDefault="00693B8A" w:rsidP="00693B8A"/>
    <w:p w14:paraId="07AC328E" w14:textId="3109141B" w:rsidR="00693B8A" w:rsidRDefault="00693B8A" w:rsidP="00693B8A">
      <w:r>
        <w:t xml:space="preserve">Harjoistustyön ydin on </w:t>
      </w:r>
      <w:proofErr w:type="gramStart"/>
      <w:r>
        <w:t>tekoäly</w:t>
      </w:r>
      <w:proofErr w:type="gramEnd"/>
      <w:r>
        <w:t xml:space="preserve"> joka osaa pelata 2048 pelin randomsiirtojen vaikeuttamana.</w:t>
      </w:r>
    </w:p>
    <w:p w14:paraId="4204E1F0" w14:textId="3F731DFD" w:rsidR="00693B8A" w:rsidRDefault="00F73521">
      <w:r>
        <w:t>tekstissä tai määrittelyssä ei käytetty kielimalleja</w:t>
      </w:r>
    </w:p>
    <w:p w14:paraId="49A724BF" w14:textId="77777777" w:rsidR="000158A2" w:rsidRDefault="000158A2"/>
    <w:p w14:paraId="1C9300FE" w14:textId="4B924E4C" w:rsidR="000158A2" w:rsidRPr="000158A2" w:rsidRDefault="000158A2" w:rsidP="000158A2">
      <w:r>
        <w:t>£”</w:t>
      </w:r>
      <w:r w:rsidRPr="000158A2">
        <w:rPr>
          <w:rFonts w:ascii="Times New Roman" w:eastAsia="Times New Roman" w:hAnsi="Symbol" w:cs="Times New Roman"/>
          <w:kern w:val="0"/>
          <w:sz w:val="24"/>
          <w:szCs w:val="24"/>
          <w:lang w:eastAsia="fi-FI"/>
          <w14:ligatures w14:val="none"/>
        </w:rPr>
        <w:t xml:space="preserve"> </w:t>
      </w:r>
      <w:proofErr w:type="gramStart"/>
      <w:r w:rsidRPr="000158A2">
        <w:t xml:space="preserve">  </w:t>
      </w:r>
      <w:r w:rsidRPr="000158A2">
        <w:rPr>
          <w:b/>
          <w:bCs/>
        </w:rPr>
        <w:t>Työn</w:t>
      </w:r>
      <w:proofErr w:type="gramEnd"/>
      <w:r w:rsidRPr="000158A2">
        <w:rPr>
          <w:b/>
          <w:bCs/>
        </w:rPr>
        <w:t xml:space="preserve"> laajuus:</w:t>
      </w:r>
      <w:r w:rsidRPr="000158A2">
        <w:t xml:space="preserve"> Pelin perustoteutus, satunnaisten siirtojen logiikka ja tekoälyn toteutus minimax-algoritmilla.</w:t>
      </w:r>
    </w:p>
    <w:p w14:paraId="34BB34F6" w14:textId="46D28ECE" w:rsidR="000158A2" w:rsidRDefault="000158A2" w:rsidP="000158A2">
      <w:r>
        <w:t>£</w:t>
      </w:r>
      <w:proofErr w:type="gramStart"/>
      <w:r w:rsidRPr="000158A2">
        <w:t>  Lisää</w:t>
      </w:r>
      <w:proofErr w:type="gramEnd"/>
      <w:r w:rsidRPr="000158A2">
        <w:t>, että projektia hallitaan GitHub-repositoriossa, ja koodia hallitaan Poetryn avulla.</w:t>
      </w:r>
    </w:p>
    <w:sectPr w:rsidR="000158A2">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5BA83" w14:textId="77777777" w:rsidR="00693B8A" w:rsidRDefault="00693B8A" w:rsidP="00693B8A">
      <w:pPr>
        <w:spacing w:after="0" w:line="240" w:lineRule="auto"/>
      </w:pPr>
      <w:r>
        <w:separator/>
      </w:r>
    </w:p>
  </w:endnote>
  <w:endnote w:type="continuationSeparator" w:id="0">
    <w:p w14:paraId="52F81A79" w14:textId="77777777" w:rsidR="00693B8A" w:rsidRDefault="00693B8A" w:rsidP="00693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310C9" w14:textId="1D66708D" w:rsidR="00693B8A" w:rsidRDefault="00693B8A">
    <w:pPr>
      <w:pStyle w:val="Footer"/>
    </w:pPr>
    <w:r>
      <w:rPr>
        <w:noProof/>
      </w:rPr>
      <mc:AlternateContent>
        <mc:Choice Requires="wps">
          <w:drawing>
            <wp:anchor distT="0" distB="0" distL="0" distR="0" simplePos="0" relativeHeight="251659264" behindDoc="0" locked="0" layoutInCell="1" allowOverlap="1" wp14:anchorId="7DF89C99" wp14:editId="1E28702A">
              <wp:simplePos x="635" y="635"/>
              <wp:positionH relativeFrom="page">
                <wp:align>left</wp:align>
              </wp:positionH>
              <wp:positionV relativeFrom="page">
                <wp:align>bottom</wp:align>
              </wp:positionV>
              <wp:extent cx="1343025" cy="357505"/>
              <wp:effectExtent l="0" t="0" r="9525" b="0"/>
              <wp:wrapNone/>
              <wp:docPr id="1058337767" name="Text Box 2"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53577BA6" w14:textId="5E2F726F"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DF89C99" id="_x0000_t202" coordsize="21600,21600" o:spt="202" path="m,l,21600r21600,l21600,xe">
              <v:stroke joinstyle="miter"/>
              <v:path gradientshapeok="t" o:connecttype="rect"/>
            </v:shapetype>
            <v:shape id="Text Box 2" o:spid="_x0000_s1026" type="#_x0000_t202" alt="For Internal Use Only" style="position:absolute;margin-left:0;margin-top:0;width:105.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" filled="f" stroked="f">
              <v:fill o:detectmouseclick="t"/>
              <v:textbox style="mso-fit-shape-to-text:t" inset="20pt,0,0,15pt">
                <w:txbxContent>
                  <w:p w14:paraId="53577BA6" w14:textId="5E2F726F"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DADC6" w14:textId="5CFC3F68" w:rsidR="00693B8A" w:rsidRDefault="00693B8A">
    <w:pPr>
      <w:pStyle w:val="Footer"/>
    </w:pPr>
    <w:r>
      <w:rPr>
        <w:noProof/>
      </w:rPr>
      <mc:AlternateContent>
        <mc:Choice Requires="wps">
          <w:drawing>
            <wp:anchor distT="0" distB="0" distL="0" distR="0" simplePos="0" relativeHeight="251660288" behindDoc="0" locked="0" layoutInCell="1" allowOverlap="1" wp14:anchorId="54194F19" wp14:editId="57B42DA7">
              <wp:simplePos x="914400" y="10071100"/>
              <wp:positionH relativeFrom="page">
                <wp:align>left</wp:align>
              </wp:positionH>
              <wp:positionV relativeFrom="page">
                <wp:align>bottom</wp:align>
              </wp:positionV>
              <wp:extent cx="1343025" cy="357505"/>
              <wp:effectExtent l="0" t="0" r="9525" b="0"/>
              <wp:wrapNone/>
              <wp:docPr id="1715704174" name="Text Box 3"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3542572D" w14:textId="4D17312A"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194F19" id="_x0000_t202" coordsize="21600,21600" o:spt="202" path="m,l,21600r21600,l21600,xe">
              <v:stroke joinstyle="miter"/>
              <v:path gradientshapeok="t" o:connecttype="rect"/>
            </v:shapetype>
            <v:shape id="Text Box 3" o:spid="_x0000_s1027" type="#_x0000_t202" alt="For Internal Use Only" style="position:absolute;margin-left:0;margin-top:0;width:105.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" filled="f" stroked="f">
              <v:fill o:detectmouseclick="t"/>
              <v:textbox style="mso-fit-shape-to-text:t" inset="20pt,0,0,15pt">
                <w:txbxContent>
                  <w:p w14:paraId="3542572D" w14:textId="4D17312A"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FDCA7" w14:textId="561F4169" w:rsidR="00693B8A" w:rsidRDefault="00693B8A">
    <w:pPr>
      <w:pStyle w:val="Footer"/>
    </w:pPr>
    <w:r>
      <w:rPr>
        <w:noProof/>
      </w:rPr>
      <mc:AlternateContent>
        <mc:Choice Requires="wps">
          <w:drawing>
            <wp:anchor distT="0" distB="0" distL="0" distR="0" simplePos="0" relativeHeight="251658240" behindDoc="0" locked="0" layoutInCell="1" allowOverlap="1" wp14:anchorId="081D2DF8" wp14:editId="4DA31938">
              <wp:simplePos x="635" y="635"/>
              <wp:positionH relativeFrom="page">
                <wp:align>left</wp:align>
              </wp:positionH>
              <wp:positionV relativeFrom="page">
                <wp:align>bottom</wp:align>
              </wp:positionV>
              <wp:extent cx="1343025" cy="357505"/>
              <wp:effectExtent l="0" t="0" r="9525" b="0"/>
              <wp:wrapNone/>
              <wp:docPr id="2082587723" name="Text Box 1" descr="For Internal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43025" cy="357505"/>
                      </a:xfrm>
                      <a:prstGeom prst="rect">
                        <a:avLst/>
                      </a:prstGeom>
                      <a:noFill/>
                      <a:ln>
                        <a:noFill/>
                      </a:ln>
                    </wps:spPr>
                    <wps:txbx>
                      <w:txbxContent>
                        <w:p w14:paraId="474F1CF0" w14:textId="4115F4B6"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81D2DF8" id="_x0000_t202" coordsize="21600,21600" o:spt="202" path="m,l,21600r21600,l21600,xe">
              <v:stroke joinstyle="miter"/>
              <v:path gradientshapeok="t" o:connecttype="rect"/>
            </v:shapetype>
            <v:shape id="Text Box 1" o:spid="_x0000_s1028" type="#_x0000_t202" alt="For Internal Use Only" style="position:absolute;margin-left:0;margin-top:0;width:105.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" filled="f" stroked="f">
              <v:fill o:detectmouseclick="t"/>
              <v:textbox style="mso-fit-shape-to-text:t" inset="20pt,0,0,15pt">
                <w:txbxContent>
                  <w:p w14:paraId="474F1CF0" w14:textId="4115F4B6" w:rsidR="00693B8A" w:rsidRPr="00693B8A" w:rsidRDefault="00693B8A" w:rsidP="00693B8A">
                    <w:pPr>
                      <w:spacing w:after="0"/>
                      <w:rPr>
                        <w:rFonts w:ascii="Calibri" w:eastAsia="Calibri" w:hAnsi="Calibri" w:cs="Calibri"/>
                        <w:noProof/>
                        <w:color w:val="000000"/>
                        <w:sz w:val="20"/>
                        <w:szCs w:val="20"/>
                      </w:rPr>
                    </w:pPr>
                    <w:r w:rsidRPr="00693B8A">
                      <w:rPr>
                        <w:rFonts w:ascii="Calibri" w:eastAsia="Calibri" w:hAnsi="Calibri" w:cs="Calibri"/>
                        <w:noProof/>
                        <w:color w:val="000000"/>
                        <w:sz w:val="20"/>
                        <w:szCs w:val="20"/>
                      </w:rPr>
                      <w:t>For Internal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0CA79" w14:textId="77777777" w:rsidR="00693B8A" w:rsidRDefault="00693B8A" w:rsidP="00693B8A">
      <w:pPr>
        <w:spacing w:after="0" w:line="240" w:lineRule="auto"/>
      </w:pPr>
      <w:r>
        <w:separator/>
      </w:r>
    </w:p>
  </w:footnote>
  <w:footnote w:type="continuationSeparator" w:id="0">
    <w:p w14:paraId="401D73AE" w14:textId="77777777" w:rsidR="00693B8A" w:rsidRDefault="00693B8A" w:rsidP="00693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F31A9"/>
    <w:multiLevelType w:val="multilevel"/>
    <w:tmpl w:val="994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44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8A"/>
    <w:rsid w:val="000158A2"/>
    <w:rsid w:val="00693B8A"/>
    <w:rsid w:val="00B571B5"/>
    <w:rsid w:val="00CD3AD9"/>
    <w:rsid w:val="00EC6D19"/>
    <w:rsid w:val="00F7352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61A4"/>
  <w15:chartTrackingRefBased/>
  <w15:docId w15:val="{0167CB0D-185C-424B-8C3F-8D366A3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B8A"/>
    <w:rPr>
      <w:rFonts w:eastAsiaTheme="majorEastAsia" w:cstheme="majorBidi"/>
      <w:color w:val="272727" w:themeColor="text1" w:themeTint="D8"/>
    </w:rPr>
  </w:style>
  <w:style w:type="paragraph" w:styleId="Title">
    <w:name w:val="Title"/>
    <w:basedOn w:val="Normal"/>
    <w:next w:val="Normal"/>
    <w:link w:val="TitleChar"/>
    <w:uiPriority w:val="10"/>
    <w:qFormat/>
    <w:rsid w:val="00693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B8A"/>
    <w:pPr>
      <w:spacing w:before="160"/>
      <w:jc w:val="center"/>
    </w:pPr>
    <w:rPr>
      <w:i/>
      <w:iCs/>
      <w:color w:val="404040" w:themeColor="text1" w:themeTint="BF"/>
    </w:rPr>
  </w:style>
  <w:style w:type="character" w:customStyle="1" w:styleId="QuoteChar">
    <w:name w:val="Quote Char"/>
    <w:basedOn w:val="DefaultParagraphFont"/>
    <w:link w:val="Quote"/>
    <w:uiPriority w:val="29"/>
    <w:rsid w:val="00693B8A"/>
    <w:rPr>
      <w:i/>
      <w:iCs/>
      <w:color w:val="404040" w:themeColor="text1" w:themeTint="BF"/>
    </w:rPr>
  </w:style>
  <w:style w:type="paragraph" w:styleId="ListParagraph">
    <w:name w:val="List Paragraph"/>
    <w:basedOn w:val="Normal"/>
    <w:uiPriority w:val="34"/>
    <w:qFormat/>
    <w:rsid w:val="00693B8A"/>
    <w:pPr>
      <w:ind w:left="720"/>
      <w:contextualSpacing/>
    </w:pPr>
  </w:style>
  <w:style w:type="character" w:styleId="IntenseEmphasis">
    <w:name w:val="Intense Emphasis"/>
    <w:basedOn w:val="DefaultParagraphFont"/>
    <w:uiPriority w:val="21"/>
    <w:qFormat/>
    <w:rsid w:val="00693B8A"/>
    <w:rPr>
      <w:i/>
      <w:iCs/>
      <w:color w:val="2F5496" w:themeColor="accent1" w:themeShade="BF"/>
    </w:rPr>
  </w:style>
  <w:style w:type="paragraph" w:styleId="IntenseQuote">
    <w:name w:val="Intense Quote"/>
    <w:basedOn w:val="Normal"/>
    <w:next w:val="Normal"/>
    <w:link w:val="IntenseQuoteChar"/>
    <w:uiPriority w:val="30"/>
    <w:qFormat/>
    <w:rsid w:val="00693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B8A"/>
    <w:rPr>
      <w:i/>
      <w:iCs/>
      <w:color w:val="2F5496" w:themeColor="accent1" w:themeShade="BF"/>
    </w:rPr>
  </w:style>
  <w:style w:type="character" w:styleId="IntenseReference">
    <w:name w:val="Intense Reference"/>
    <w:basedOn w:val="DefaultParagraphFont"/>
    <w:uiPriority w:val="32"/>
    <w:qFormat/>
    <w:rsid w:val="00693B8A"/>
    <w:rPr>
      <w:b/>
      <w:bCs/>
      <w:smallCaps/>
      <w:color w:val="2F5496" w:themeColor="accent1" w:themeShade="BF"/>
      <w:spacing w:val="5"/>
    </w:rPr>
  </w:style>
  <w:style w:type="paragraph" w:styleId="Footer">
    <w:name w:val="footer"/>
    <w:basedOn w:val="Normal"/>
    <w:link w:val="FooterChar"/>
    <w:uiPriority w:val="99"/>
    <w:unhideWhenUsed/>
    <w:rsid w:val="00693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91870">
      <w:bodyDiv w:val="1"/>
      <w:marLeft w:val="0"/>
      <w:marRight w:val="0"/>
      <w:marTop w:val="0"/>
      <w:marBottom w:val="0"/>
      <w:divBdr>
        <w:top w:val="none" w:sz="0" w:space="0" w:color="auto"/>
        <w:left w:val="none" w:sz="0" w:space="0" w:color="auto"/>
        <w:bottom w:val="none" w:sz="0" w:space="0" w:color="auto"/>
        <w:right w:val="none" w:sz="0" w:space="0" w:color="auto"/>
      </w:divBdr>
    </w:div>
    <w:div w:id="550189266">
      <w:bodyDiv w:val="1"/>
      <w:marLeft w:val="0"/>
      <w:marRight w:val="0"/>
      <w:marTop w:val="0"/>
      <w:marBottom w:val="0"/>
      <w:divBdr>
        <w:top w:val="none" w:sz="0" w:space="0" w:color="auto"/>
        <w:left w:val="none" w:sz="0" w:space="0" w:color="auto"/>
        <w:bottom w:val="none" w:sz="0" w:space="0" w:color="auto"/>
        <w:right w:val="none" w:sz="0" w:space="0" w:color="auto"/>
      </w:divBdr>
    </w:div>
    <w:div w:id="612858285">
      <w:bodyDiv w:val="1"/>
      <w:marLeft w:val="0"/>
      <w:marRight w:val="0"/>
      <w:marTop w:val="0"/>
      <w:marBottom w:val="0"/>
      <w:divBdr>
        <w:top w:val="none" w:sz="0" w:space="0" w:color="auto"/>
        <w:left w:val="none" w:sz="0" w:space="0" w:color="auto"/>
        <w:bottom w:val="none" w:sz="0" w:space="0" w:color="auto"/>
        <w:right w:val="none" w:sz="0" w:space="0" w:color="auto"/>
      </w:divBdr>
    </w:div>
    <w:div w:id="200149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168</Words>
  <Characters>1364</Characters>
  <Application>Microsoft Office Word</Application>
  <DocSecurity>0</DocSecurity>
  <Lines>11</Lines>
  <Paragraphs>3</Paragraphs>
  <ScaleCrop>false</ScaleCrop>
  <Company>Elisa Oyj</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Tiia Nylén</dc:creator>
  <cp:keywords/>
  <dc:description/>
  <cp:lastModifiedBy>Tiia Nylén</cp:lastModifiedBy>
  <cp:revision>4</cp:revision>
  <dcterms:created xsi:type="dcterms:W3CDTF">2025-01-12T11:03:00Z</dcterms:created>
  <dcterms:modified xsi:type="dcterms:W3CDTF">2025-01-12T11:44:00Z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7c21c44b,3f14f3e7,6643916e</vt:lpwstr>
  </property>
  <property fmtid="{D5CDD505-2E9C-101B-9397-08002B2CF9AE}" pid="3" name="ClassificationContentMarkingFooterFontProps">
    <vt:lpwstr>#000000,10,Calibri</vt:lpwstr>
  </property>
  <property fmtid="{D5CDD505-2E9C-101B-9397-08002B2CF9AE}" pid="4" name="ClassificationContentMarkingFooterText">
    <vt:lpwstr>For Internal Use Only</vt:lpwstr>
  </property>
  <property fmtid="{D5CDD505-2E9C-101B-9397-08002B2CF9AE}" pid="5" name="MSIP_Label_86f2337d-3b8f-4f73-80eb-e1c6c49c36db_Enabled">
    <vt:lpwstr>true</vt:lpwstr>
  </property>
  <property fmtid="{D5CDD505-2E9C-101B-9397-08002B2CF9AE}" pid="6" name="MSIP_Label_86f2337d-3b8f-4f73-80eb-e1c6c49c36db_SetDate">
    <vt:lpwstr>2025-01-12T09:16:17Z</vt:lpwstr>
  </property>
  <property fmtid="{D5CDD505-2E9C-101B-9397-08002B2CF9AE}" pid="7" name="MSIP_Label_86f2337d-3b8f-4f73-80eb-e1c6c49c36db_Method">
    <vt:lpwstr>Standard</vt:lpwstr>
  </property>
  <property fmtid="{D5CDD505-2E9C-101B-9397-08002B2CF9AE}" pid="8" name="MSIP_Label_86f2337d-3b8f-4f73-80eb-e1c6c49c36db_Name">
    <vt:lpwstr>86f2337d-3b8f-4f73-80eb-e1c6c49c36db</vt:lpwstr>
  </property>
  <property fmtid="{D5CDD505-2E9C-101B-9397-08002B2CF9AE}" pid="9" name="MSIP_Label_86f2337d-3b8f-4f73-80eb-e1c6c49c36db_SiteId">
    <vt:lpwstr>bc70102e-bcef-408c-8acb-2ab01f1517ab</vt:lpwstr>
  </property>
  <property fmtid="{D5CDD505-2E9C-101B-9397-08002B2CF9AE}" pid="10" name="MSIP_Label_86f2337d-3b8f-4f73-80eb-e1c6c49c36db_ActionId">
    <vt:lpwstr>2136bd59-e85e-44b1-a249-0728956e7cdf</vt:lpwstr>
  </property>
  <property fmtid="{D5CDD505-2E9C-101B-9397-08002B2CF9AE}" pid="11" name="MSIP_Label_86f2337d-3b8f-4f73-80eb-e1c6c49c36db_ContentBits">
    <vt:lpwstr>2</vt:lpwstr>
  </property>
</Properties>
</file>