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424" w:rsidRPr="008E62C9" w:rsidRDefault="00AD4424" w:rsidP="00AD4424">
      <w:pPr>
        <w:jc w:val="center"/>
        <w:rPr>
          <w:b/>
          <w:bCs/>
          <w:sz w:val="24"/>
          <w:szCs w:val="24"/>
        </w:rPr>
      </w:pPr>
      <w:r w:rsidRPr="008E62C9">
        <w:rPr>
          <w:b/>
          <w:bCs/>
          <w:sz w:val="24"/>
          <w:szCs w:val="24"/>
        </w:rPr>
        <w:t>Programske paradigme i jezici 2013/2014</w:t>
      </w:r>
    </w:p>
    <w:p w:rsidR="00AD4424" w:rsidRPr="008E62C9" w:rsidRDefault="00AD4424" w:rsidP="00AD4424">
      <w:pPr>
        <w:jc w:val="center"/>
        <w:rPr>
          <w:b/>
          <w:bCs/>
          <w:sz w:val="24"/>
          <w:szCs w:val="24"/>
        </w:rPr>
      </w:pPr>
      <w:r>
        <w:rPr>
          <w:b/>
          <w:bCs/>
          <w:sz w:val="24"/>
          <w:szCs w:val="24"/>
        </w:rPr>
        <w:t>Formular za ideju projekta</w:t>
      </w:r>
    </w:p>
    <w:p w:rsidR="00AD4424" w:rsidRDefault="00AD4424" w:rsidP="00AD4424">
      <w:pPr>
        <w:rPr>
          <w:b/>
          <w:bCs/>
        </w:rPr>
      </w:pPr>
    </w:p>
    <w:p w:rsidR="00AD4424" w:rsidRPr="009844CF" w:rsidRDefault="00AD4424" w:rsidP="00AD4424">
      <w:pPr>
        <w:rPr>
          <w:b/>
          <w:bCs/>
          <w:u w:val="single"/>
        </w:rPr>
      </w:pPr>
      <w:r w:rsidRPr="009844CF">
        <w:rPr>
          <w:b/>
          <w:bCs/>
          <w:u w:val="single"/>
        </w:rPr>
        <w:t>Naziv projekta</w:t>
      </w:r>
    </w:p>
    <w:p w:rsidR="00AD4424" w:rsidRDefault="00FD1CFF" w:rsidP="00AD4424">
      <w:pPr>
        <w:rPr>
          <w:b/>
          <w:bCs/>
          <w:u w:val="single"/>
        </w:rPr>
      </w:pPr>
      <w:r>
        <w:rPr>
          <w:b/>
          <w:bCs/>
          <w:u w:val="single"/>
        </w:rPr>
      </w:r>
      <w:r>
        <w:rPr>
          <w:b/>
          <w:bCs/>
          <w:u w:val="single"/>
        </w:rPr>
        <w:pict>
          <v:shapetype id="_x0000_t202" coordsize="21600,21600" o:spt="202" path="m,l,21600r21600,l21600,xe">
            <v:stroke joinstyle="miter"/>
            <v:path gradientshapeok="t" o:connecttype="rect"/>
          </v:shapetype>
          <v:shape id="_x0000_s1031" type="#_x0000_t202" style="width:473.25pt;height:31.15pt;mso-position-horizontal-relative:char;mso-position-vertical-relative:line;mso-width-relative:margin;mso-height-relative:margin">
            <v:textbox>
              <w:txbxContent>
                <w:p w:rsidR="00153F35" w:rsidRDefault="00153F35" w:rsidP="00AD4424"/>
              </w:txbxContent>
            </v:textbox>
            <w10:wrap type="none"/>
            <w10:anchorlock/>
          </v:shape>
        </w:pict>
      </w:r>
    </w:p>
    <w:p w:rsidR="00AD4424" w:rsidRPr="009844CF" w:rsidRDefault="00AD4424" w:rsidP="00AD4424">
      <w:pPr>
        <w:rPr>
          <w:b/>
          <w:bCs/>
          <w:u w:val="single"/>
        </w:rPr>
      </w:pPr>
      <w:r w:rsidRPr="009844CF">
        <w:rPr>
          <w:b/>
          <w:bCs/>
          <w:u w:val="single"/>
        </w:rPr>
        <w:t>Naziv tima</w:t>
      </w:r>
    </w:p>
    <w:p w:rsidR="00AD4424" w:rsidRDefault="00FD1CFF" w:rsidP="00AD4424">
      <w:pPr>
        <w:rPr>
          <w:b/>
          <w:bCs/>
          <w:u w:val="single"/>
        </w:rPr>
      </w:pPr>
      <w:r>
        <w:rPr>
          <w:b/>
          <w:bCs/>
          <w:u w:val="single"/>
        </w:rPr>
      </w:r>
      <w:r>
        <w:rPr>
          <w:b/>
          <w:bCs/>
          <w:u w:val="single"/>
        </w:rPr>
        <w:pict>
          <v:shape id="_x0000_s1030" type="#_x0000_t202" style="width:473.25pt;height:31.15pt;mso-position-horizontal-relative:char;mso-position-vertical-relative:line;mso-width-relative:margin;mso-height-relative:margin">
            <v:textbox>
              <w:txbxContent>
                <w:p w:rsidR="00153F35" w:rsidRDefault="00153F35" w:rsidP="00AD4424"/>
              </w:txbxContent>
            </v:textbox>
            <w10:wrap type="none"/>
            <w10:anchorlock/>
          </v:shape>
        </w:pict>
      </w:r>
    </w:p>
    <w:p w:rsidR="00AD4424" w:rsidRPr="009844CF" w:rsidRDefault="00AD4424" w:rsidP="00AD4424">
      <w:pPr>
        <w:rPr>
          <w:b/>
          <w:bCs/>
          <w:u w:val="single"/>
        </w:rPr>
      </w:pPr>
      <w:r w:rsidRPr="009844CF">
        <w:rPr>
          <w:b/>
          <w:bCs/>
          <w:u w:val="single"/>
        </w:rPr>
        <w:t>Članovi tima</w:t>
      </w:r>
    </w:p>
    <w:p w:rsidR="00AD4424" w:rsidRDefault="00FD1CFF" w:rsidP="00AD4424">
      <w:r w:rsidRPr="00FD1CFF">
        <w:rPr>
          <w:b/>
          <w:bCs/>
          <w:u w:val="single"/>
        </w:rPr>
      </w:r>
      <w:r w:rsidRPr="00FD1CFF">
        <w:rPr>
          <w:b/>
          <w:bCs/>
          <w:u w:val="single"/>
        </w:rPr>
        <w:pict>
          <v:shape id="_x0000_s1029" type="#_x0000_t202" style="width:473.25pt;height:86.85pt;mso-position-horizontal-relative:char;mso-position-vertical-relative:line;mso-width-relative:margin;mso-height-relative:margin">
            <v:textbox>
              <w:txbxContent>
                <w:p w:rsidR="00153F35" w:rsidRDefault="00BA5F3F" w:rsidP="00AD4424">
                  <w:r>
                    <w:t>Mislav Kučanda</w:t>
                  </w:r>
                </w:p>
                <w:p w:rsidR="00BA5F3F" w:rsidRDefault="00DD4165" w:rsidP="00AD4424">
                  <w:r>
                    <w:t>Tijan Tomislav Radoš</w:t>
                  </w:r>
                </w:p>
                <w:p w:rsidR="00DD4165" w:rsidRDefault="00DD4165" w:rsidP="00AD4424">
                  <w:r>
                    <w:t>Domagoj Šimić</w:t>
                  </w:r>
                </w:p>
              </w:txbxContent>
            </v:textbox>
            <w10:wrap type="none"/>
            <w10:anchorlock/>
          </v:shape>
        </w:pict>
      </w:r>
    </w:p>
    <w:p w:rsidR="00AD4424" w:rsidRPr="009844CF" w:rsidRDefault="00AD4424" w:rsidP="00AD4424">
      <w:pPr>
        <w:rPr>
          <w:b/>
          <w:bCs/>
          <w:u w:val="single"/>
        </w:rPr>
      </w:pPr>
      <w:r w:rsidRPr="009844CF">
        <w:rPr>
          <w:b/>
          <w:bCs/>
          <w:u w:val="single"/>
        </w:rPr>
        <w:t>Opis ideje (maksimalno 200 riječi)</w:t>
      </w:r>
    </w:p>
    <w:p w:rsidR="00AD4424" w:rsidRPr="00AD4424" w:rsidRDefault="00AD4424" w:rsidP="00AD4424">
      <w:pPr>
        <w:rPr>
          <w:i/>
          <w:iCs/>
        </w:rPr>
      </w:pPr>
      <w:r>
        <w:rPr>
          <w:i/>
          <w:iCs/>
        </w:rPr>
        <w:t xml:space="preserve">Opisati koji dio ljudske djelatnosti se želi pokriti projektom. Navesti što je u projektu inovativno u odnosu na postojeće projekte. Navesti koji skup ljudi će se obuhvatiti projektom (širok i li uzak skup). </w:t>
      </w:r>
    </w:p>
    <w:p w:rsidR="00AD4424" w:rsidRDefault="00FD1CFF" w:rsidP="00AD4424">
      <w:pPr>
        <w:rPr>
          <w:b/>
          <w:bCs/>
          <w:u w:val="single"/>
        </w:rPr>
      </w:pPr>
      <w:r>
        <w:rPr>
          <w:b/>
          <w:bCs/>
          <w:u w:val="single"/>
        </w:rPr>
      </w:r>
      <w:r>
        <w:rPr>
          <w:b/>
          <w:bCs/>
          <w:u w:val="single"/>
        </w:rPr>
        <w:pict>
          <v:shape id="_x0000_s1028" type="#_x0000_t202" style="width:473.25pt;height:270.95pt;mso-position-horizontal-relative:char;mso-position-vertical-relative:line;mso-width-relative:margin;mso-height-relative:margin">
            <v:textbox>
              <w:txbxContent>
                <w:p w:rsidR="00153F35" w:rsidRDefault="00153F35" w:rsidP="00AD4424">
                  <w:r>
                    <w:t xml:space="preserve">Interaktivna aplikacija za učenje o povijesti umjetnosti i proširenje opće kulture. Aplikacija obuhvaća sva veća razdoblja u povijesti umjetnosti, te kroz jednostavne i primamljive igrice omogućuje brzo i zabavno učenje. </w:t>
                  </w:r>
                </w:p>
                <w:p w:rsidR="00D555E7" w:rsidRDefault="00D555E7" w:rsidP="00AD4424">
                  <w:r>
                    <w:t>Korištenjem aplikacije stječu se razna postiguća kao što su bodovi i galerija umjetnina koje bi korisnici mogli vidjeti u svom prostoru primjenom proširene stvarnosti. Inovativnost aplikacije leži u tome što povezuje učenje o umjetnosti sa zabavom i proširenom stvarnošću.</w:t>
                  </w:r>
                </w:p>
                <w:p w:rsidR="00153F35" w:rsidRDefault="00153F35" w:rsidP="00AD4424">
                  <w:r>
                    <w:t xml:space="preserve">Namjenjena je svim uzrastima. Mlađi korisnici biti će povedeni igricama koje aplikacija nudi, što potiče veće zanimanje za dano područje. Stariji korisnici će proširiti svoje znanje, te će se usput zabaviti. </w:t>
                  </w:r>
                </w:p>
              </w:txbxContent>
            </v:textbox>
            <w10:wrap type="none"/>
            <w10:anchorlock/>
          </v:shape>
        </w:pict>
      </w:r>
    </w:p>
    <w:p w:rsidR="00AD4424" w:rsidRPr="009844CF" w:rsidRDefault="00AD4424" w:rsidP="00D33E09">
      <w:pPr>
        <w:rPr>
          <w:b/>
          <w:bCs/>
          <w:u w:val="single"/>
        </w:rPr>
      </w:pPr>
      <w:r w:rsidRPr="009844CF">
        <w:rPr>
          <w:b/>
          <w:bCs/>
          <w:u w:val="single"/>
        </w:rPr>
        <w:lastRenderedPageBreak/>
        <w:t>Korištene tehnologije</w:t>
      </w:r>
      <w:r w:rsidR="00D33E09">
        <w:rPr>
          <w:b/>
          <w:bCs/>
          <w:u w:val="single"/>
        </w:rPr>
        <w:t xml:space="preserve"> i podržane platforme</w:t>
      </w:r>
      <w:r w:rsidRPr="009844CF">
        <w:rPr>
          <w:b/>
          <w:bCs/>
          <w:u w:val="single"/>
        </w:rPr>
        <w:t xml:space="preserve"> (maksimalno </w:t>
      </w:r>
      <w:r w:rsidR="00D33E09">
        <w:rPr>
          <w:b/>
          <w:bCs/>
          <w:u w:val="single"/>
        </w:rPr>
        <w:t>100</w:t>
      </w:r>
      <w:r w:rsidRPr="009844CF">
        <w:rPr>
          <w:b/>
          <w:bCs/>
          <w:u w:val="single"/>
        </w:rPr>
        <w:t xml:space="preserve"> riječi)</w:t>
      </w:r>
    </w:p>
    <w:p w:rsidR="00AD4424" w:rsidRPr="00AD4424" w:rsidRDefault="00FD1CFF" w:rsidP="00AD4424">
      <w:pPr>
        <w:rPr>
          <w:b/>
          <w:bCs/>
        </w:rPr>
      </w:pPr>
      <w:r w:rsidRPr="00FD1CFF">
        <w:rPr>
          <w:b/>
          <w:bCs/>
          <w:u w:val="single"/>
        </w:rPr>
      </w:r>
      <w:r w:rsidRPr="00FD1CFF">
        <w:rPr>
          <w:b/>
          <w:bCs/>
          <w:u w:val="single"/>
        </w:rPr>
        <w:pict>
          <v:shape id="_x0000_s1027" type="#_x0000_t202" style="width:473.25pt;height:115.2pt;mso-position-horizontal-relative:char;mso-position-vertical-relative:line;mso-width-relative:margin;mso-height-relative:margin">
            <v:textbox>
              <w:txbxContent>
                <w:p w:rsidR="00153F35" w:rsidRDefault="00153F35" w:rsidP="00AD4424">
                  <w:r>
                    <w:t>Android Studio, Metaio SDK</w:t>
                  </w:r>
                </w:p>
              </w:txbxContent>
            </v:textbox>
            <w10:wrap type="none"/>
            <w10:anchorlock/>
          </v:shape>
        </w:pict>
      </w:r>
    </w:p>
    <w:p w:rsidR="00153F35" w:rsidRDefault="00153F35"/>
    <w:p w:rsidR="00AD4424" w:rsidRPr="009844CF" w:rsidRDefault="00AD4424">
      <w:pPr>
        <w:rPr>
          <w:b/>
          <w:bCs/>
          <w:u w:val="single"/>
        </w:rPr>
      </w:pPr>
      <w:r w:rsidRPr="009844CF">
        <w:rPr>
          <w:b/>
          <w:bCs/>
          <w:u w:val="single"/>
        </w:rPr>
        <w:t>Ilustracija korisničkog sučelja (jedna slika)</w:t>
      </w:r>
    </w:p>
    <w:p w:rsidR="00AD4424" w:rsidRDefault="00AD4424" w:rsidP="00ED0EAB">
      <w:r>
        <w:t xml:space="preserve">Ilustrirati kako će izgledati korisničko sučelje projekta. Sliku se može izraditi alatima </w:t>
      </w:r>
      <w:r w:rsidR="00ED0EAB">
        <w:t>Pencila (</w:t>
      </w:r>
      <w:r w:rsidR="00ED0EAB" w:rsidRPr="00ED0EAB">
        <w:t>http://pencil.evolus.vn/</w:t>
      </w:r>
      <w:r w:rsidR="00ED0EAB">
        <w:t>)</w:t>
      </w:r>
      <w:r>
        <w:t>. Slika nije  obvezujuća – ideja se smije mijenjati tijekom realizacije.</w:t>
      </w:r>
    </w:p>
    <w:p w:rsidR="00AD4424" w:rsidRDefault="00FD1CFF">
      <w:r w:rsidRPr="00FD1CFF">
        <w:rPr>
          <w:b/>
          <w:bCs/>
          <w:u w:val="single"/>
        </w:rPr>
      </w:r>
      <w:r w:rsidRPr="00FD1CFF">
        <w:rPr>
          <w:b/>
          <w:bCs/>
          <w:u w:val="single"/>
        </w:rPr>
        <w:pict>
          <v:shape id="_x0000_s1026" type="#_x0000_t202" style="width:473.25pt;height:324.45pt;mso-position-horizontal-relative:char;mso-position-vertical-relative:line;mso-width-relative:margin;mso-height-relative:margin">
            <v:textbox>
              <w:txbxContent>
                <w:p w:rsidR="00153F35" w:rsidRDefault="00153F35" w:rsidP="00AD4424"/>
              </w:txbxContent>
            </v:textbox>
            <w10:wrap type="none"/>
            <w10:anchorlock/>
          </v:shape>
        </w:pict>
      </w:r>
    </w:p>
    <w:p w:rsidR="00AD4424" w:rsidRDefault="00AD4424"/>
    <w:p w:rsidR="00F52438" w:rsidRDefault="00F52438">
      <w:pPr>
        <w:rPr>
          <w:b/>
          <w:bCs/>
          <w:u w:val="single"/>
        </w:rPr>
      </w:pPr>
    </w:p>
    <w:p w:rsidR="00F52438" w:rsidRDefault="00F52438">
      <w:pPr>
        <w:rPr>
          <w:b/>
          <w:bCs/>
          <w:u w:val="single"/>
        </w:rPr>
      </w:pPr>
    </w:p>
    <w:p w:rsidR="00F52438" w:rsidRDefault="00F52438">
      <w:pPr>
        <w:rPr>
          <w:b/>
          <w:bCs/>
          <w:u w:val="single"/>
        </w:rPr>
      </w:pPr>
    </w:p>
    <w:p w:rsidR="009844CF" w:rsidRPr="009844CF" w:rsidRDefault="009844CF">
      <w:pPr>
        <w:rPr>
          <w:b/>
          <w:bCs/>
          <w:u w:val="single"/>
        </w:rPr>
      </w:pPr>
      <w:r w:rsidRPr="009844CF">
        <w:rPr>
          <w:b/>
          <w:bCs/>
          <w:u w:val="single"/>
        </w:rPr>
        <w:lastRenderedPageBreak/>
        <w:t xml:space="preserve">Faze realizacije projekta </w:t>
      </w:r>
    </w:p>
    <w:p w:rsidR="00AD4424" w:rsidRDefault="00AD4424" w:rsidP="00C90B1E">
      <w:pPr>
        <w:rPr>
          <w:i/>
          <w:iCs/>
        </w:rPr>
      </w:pPr>
    </w:p>
    <w:tbl>
      <w:tblPr>
        <w:tblStyle w:val="TableGrid"/>
        <w:tblW w:w="0" w:type="auto"/>
        <w:tblInd w:w="108" w:type="dxa"/>
        <w:tblLook w:val="04A0"/>
      </w:tblPr>
      <w:tblGrid>
        <w:gridCol w:w="2988"/>
        <w:gridCol w:w="3096"/>
        <w:gridCol w:w="3096"/>
      </w:tblGrid>
      <w:tr w:rsidR="00AD4424" w:rsidRPr="00AD4424" w:rsidTr="00AD4424">
        <w:tc>
          <w:tcPr>
            <w:tcW w:w="2988" w:type="dxa"/>
          </w:tcPr>
          <w:p w:rsidR="00AD4424" w:rsidRPr="00AD4424" w:rsidRDefault="00AD4424" w:rsidP="009844CF">
            <w:pPr>
              <w:jc w:val="center"/>
              <w:rPr>
                <w:b/>
                <w:bCs/>
              </w:rPr>
            </w:pPr>
            <w:r w:rsidRPr="00AD4424">
              <w:rPr>
                <w:b/>
                <w:bCs/>
              </w:rPr>
              <w:t>Faza realizacije</w:t>
            </w:r>
          </w:p>
        </w:tc>
        <w:tc>
          <w:tcPr>
            <w:tcW w:w="3096" w:type="dxa"/>
          </w:tcPr>
          <w:p w:rsidR="00AD4424" w:rsidRPr="00AD4424" w:rsidRDefault="00AD4424" w:rsidP="009844CF">
            <w:pPr>
              <w:jc w:val="center"/>
              <w:rPr>
                <w:b/>
                <w:bCs/>
              </w:rPr>
            </w:pPr>
            <w:r w:rsidRPr="00AD4424">
              <w:rPr>
                <w:b/>
                <w:bCs/>
              </w:rPr>
              <w:t>Trajanje (datum od-do)</w:t>
            </w:r>
          </w:p>
        </w:tc>
        <w:tc>
          <w:tcPr>
            <w:tcW w:w="3096" w:type="dxa"/>
          </w:tcPr>
          <w:p w:rsidR="00AD4424" w:rsidRPr="00AD4424" w:rsidRDefault="00AD4424" w:rsidP="009844CF">
            <w:pPr>
              <w:jc w:val="center"/>
              <w:rPr>
                <w:b/>
                <w:bCs/>
              </w:rPr>
            </w:pPr>
            <w:r w:rsidRPr="00AD4424">
              <w:rPr>
                <w:b/>
                <w:bCs/>
              </w:rPr>
              <w:t>Angažirani članovi tima (inicijali)</w:t>
            </w:r>
          </w:p>
        </w:tc>
      </w:tr>
      <w:tr w:rsidR="00AD4424" w:rsidTr="004F38DB">
        <w:tc>
          <w:tcPr>
            <w:tcW w:w="2988" w:type="dxa"/>
            <w:vAlign w:val="center"/>
          </w:tcPr>
          <w:p w:rsidR="00AD4424" w:rsidRDefault="00200D9A" w:rsidP="004F38DB">
            <w:pPr>
              <w:jc w:val="center"/>
            </w:pPr>
            <w:r>
              <w:t>Definiranje ideje</w:t>
            </w:r>
          </w:p>
        </w:tc>
        <w:tc>
          <w:tcPr>
            <w:tcW w:w="3096" w:type="dxa"/>
            <w:vAlign w:val="center"/>
          </w:tcPr>
          <w:p w:rsidR="00AD4424" w:rsidRDefault="004F38DB" w:rsidP="004F38DB">
            <w:pPr>
              <w:jc w:val="center"/>
            </w:pPr>
            <w:r>
              <w:t>1.4.-2.4.</w:t>
            </w:r>
          </w:p>
        </w:tc>
        <w:tc>
          <w:tcPr>
            <w:tcW w:w="3096" w:type="dxa"/>
            <w:vAlign w:val="center"/>
          </w:tcPr>
          <w:p w:rsidR="00AD4424" w:rsidRDefault="004F38DB" w:rsidP="004F38DB">
            <w:pPr>
              <w:jc w:val="center"/>
            </w:pPr>
            <w:r>
              <w:t>Svi</w:t>
            </w:r>
          </w:p>
        </w:tc>
      </w:tr>
      <w:tr w:rsidR="009844CF" w:rsidTr="004F38DB">
        <w:tc>
          <w:tcPr>
            <w:tcW w:w="2988" w:type="dxa"/>
            <w:vAlign w:val="center"/>
          </w:tcPr>
          <w:p w:rsidR="009844CF" w:rsidRDefault="00200D9A" w:rsidP="004F38DB">
            <w:pPr>
              <w:jc w:val="center"/>
            </w:pPr>
            <w:r>
              <w:t>Prikupljanje literature</w:t>
            </w:r>
          </w:p>
        </w:tc>
        <w:tc>
          <w:tcPr>
            <w:tcW w:w="3096" w:type="dxa"/>
            <w:vAlign w:val="center"/>
          </w:tcPr>
          <w:p w:rsidR="009844CF" w:rsidRDefault="004F38DB" w:rsidP="004F38DB">
            <w:pPr>
              <w:jc w:val="center"/>
            </w:pPr>
            <w:r>
              <w:t>2.4-4.4.</w:t>
            </w:r>
          </w:p>
        </w:tc>
        <w:tc>
          <w:tcPr>
            <w:tcW w:w="3096" w:type="dxa"/>
            <w:vAlign w:val="center"/>
          </w:tcPr>
          <w:p w:rsidR="009844CF" w:rsidRDefault="004F38DB" w:rsidP="004F38DB">
            <w:pPr>
              <w:jc w:val="center"/>
            </w:pPr>
            <w:r>
              <w:t>Svi</w:t>
            </w:r>
          </w:p>
        </w:tc>
      </w:tr>
      <w:tr w:rsidR="009844CF" w:rsidTr="004F38DB">
        <w:tc>
          <w:tcPr>
            <w:tcW w:w="2988" w:type="dxa"/>
            <w:vAlign w:val="center"/>
          </w:tcPr>
          <w:p w:rsidR="009844CF" w:rsidRDefault="00200D9A" w:rsidP="004F38DB">
            <w:pPr>
              <w:jc w:val="center"/>
            </w:pPr>
            <w:r>
              <w:t>Proučavanje potrebnih tehnologija</w:t>
            </w:r>
          </w:p>
        </w:tc>
        <w:tc>
          <w:tcPr>
            <w:tcW w:w="3096" w:type="dxa"/>
            <w:vAlign w:val="center"/>
          </w:tcPr>
          <w:p w:rsidR="009844CF" w:rsidRDefault="004F38DB" w:rsidP="004F38DB">
            <w:pPr>
              <w:jc w:val="center"/>
            </w:pPr>
            <w:r>
              <w:t>1.4.-7.4.</w:t>
            </w:r>
          </w:p>
        </w:tc>
        <w:tc>
          <w:tcPr>
            <w:tcW w:w="3096" w:type="dxa"/>
            <w:vAlign w:val="center"/>
          </w:tcPr>
          <w:p w:rsidR="009844CF" w:rsidRDefault="004F38DB" w:rsidP="004F38DB">
            <w:pPr>
              <w:jc w:val="center"/>
            </w:pPr>
            <w:r>
              <w:t>Svi</w:t>
            </w:r>
          </w:p>
        </w:tc>
      </w:tr>
      <w:tr w:rsidR="009844CF" w:rsidTr="004F38DB">
        <w:tc>
          <w:tcPr>
            <w:tcW w:w="2988" w:type="dxa"/>
            <w:vAlign w:val="center"/>
          </w:tcPr>
          <w:p w:rsidR="009844CF" w:rsidRDefault="00200D9A" w:rsidP="004F38DB">
            <w:pPr>
              <w:jc w:val="center"/>
            </w:pPr>
            <w:r>
              <w:t>Skica sustava</w:t>
            </w:r>
          </w:p>
        </w:tc>
        <w:tc>
          <w:tcPr>
            <w:tcW w:w="3096" w:type="dxa"/>
            <w:vAlign w:val="center"/>
          </w:tcPr>
          <w:p w:rsidR="009844CF" w:rsidRDefault="004F38DB" w:rsidP="004F38DB">
            <w:pPr>
              <w:jc w:val="center"/>
            </w:pPr>
            <w:r>
              <w:t>1.4.-2.4.</w:t>
            </w:r>
          </w:p>
        </w:tc>
        <w:tc>
          <w:tcPr>
            <w:tcW w:w="3096" w:type="dxa"/>
            <w:vAlign w:val="center"/>
          </w:tcPr>
          <w:p w:rsidR="009844CF" w:rsidRDefault="004F38DB" w:rsidP="004F38DB">
            <w:pPr>
              <w:jc w:val="center"/>
            </w:pPr>
            <w:r>
              <w:t>Svi</w:t>
            </w:r>
          </w:p>
        </w:tc>
      </w:tr>
      <w:tr w:rsidR="009844CF" w:rsidTr="004F38DB">
        <w:tc>
          <w:tcPr>
            <w:tcW w:w="2988" w:type="dxa"/>
            <w:vAlign w:val="center"/>
          </w:tcPr>
          <w:p w:rsidR="009844CF" w:rsidRDefault="00200D9A" w:rsidP="004F38DB">
            <w:pPr>
              <w:jc w:val="center"/>
            </w:pPr>
            <w:r>
              <w:t>Izrada početnog zaslona</w:t>
            </w:r>
          </w:p>
        </w:tc>
        <w:tc>
          <w:tcPr>
            <w:tcW w:w="3096" w:type="dxa"/>
            <w:vAlign w:val="center"/>
          </w:tcPr>
          <w:p w:rsidR="009844CF" w:rsidRDefault="004F38DB" w:rsidP="004F38DB">
            <w:pPr>
              <w:jc w:val="center"/>
            </w:pPr>
            <w:r>
              <w:t>7.4.-8.4.</w:t>
            </w:r>
          </w:p>
        </w:tc>
        <w:tc>
          <w:tcPr>
            <w:tcW w:w="3096" w:type="dxa"/>
            <w:vAlign w:val="center"/>
          </w:tcPr>
          <w:p w:rsidR="009844CF" w:rsidRDefault="004F38DB" w:rsidP="004F38DB">
            <w:pPr>
              <w:jc w:val="center"/>
            </w:pPr>
            <w:r>
              <w:t>T.R.</w:t>
            </w:r>
          </w:p>
        </w:tc>
      </w:tr>
      <w:tr w:rsidR="009844CF" w:rsidTr="004F38DB">
        <w:tc>
          <w:tcPr>
            <w:tcW w:w="2988" w:type="dxa"/>
            <w:vAlign w:val="center"/>
          </w:tcPr>
          <w:p w:rsidR="009844CF" w:rsidRDefault="00200D9A" w:rsidP="004F38DB">
            <w:pPr>
              <w:jc w:val="center"/>
            </w:pPr>
            <w:r>
              <w:t>Izrada povijesne crte</w:t>
            </w:r>
          </w:p>
        </w:tc>
        <w:tc>
          <w:tcPr>
            <w:tcW w:w="3096" w:type="dxa"/>
            <w:vAlign w:val="center"/>
          </w:tcPr>
          <w:p w:rsidR="009844CF" w:rsidRDefault="004F38DB" w:rsidP="004F38DB">
            <w:pPr>
              <w:jc w:val="center"/>
            </w:pPr>
            <w:r>
              <w:t>8.4.-15.4.</w:t>
            </w:r>
          </w:p>
        </w:tc>
        <w:tc>
          <w:tcPr>
            <w:tcW w:w="3096" w:type="dxa"/>
            <w:vAlign w:val="center"/>
          </w:tcPr>
          <w:p w:rsidR="009844CF" w:rsidRDefault="004F38DB" w:rsidP="004F38DB">
            <w:pPr>
              <w:jc w:val="center"/>
            </w:pPr>
            <w:r>
              <w:t>T.R.</w:t>
            </w:r>
          </w:p>
        </w:tc>
      </w:tr>
      <w:tr w:rsidR="009844CF" w:rsidTr="004F38DB">
        <w:tc>
          <w:tcPr>
            <w:tcW w:w="2988" w:type="dxa"/>
            <w:vAlign w:val="center"/>
          </w:tcPr>
          <w:p w:rsidR="009844CF" w:rsidRDefault="00200D9A" w:rsidP="004F38DB">
            <w:pPr>
              <w:jc w:val="center"/>
            </w:pPr>
            <w:r>
              <w:t>Izrada kvizova</w:t>
            </w:r>
          </w:p>
        </w:tc>
        <w:tc>
          <w:tcPr>
            <w:tcW w:w="3096" w:type="dxa"/>
            <w:vAlign w:val="center"/>
          </w:tcPr>
          <w:p w:rsidR="009844CF" w:rsidRDefault="004F38DB" w:rsidP="004F38DB">
            <w:pPr>
              <w:jc w:val="center"/>
            </w:pPr>
            <w:r>
              <w:t>15.4.-18.4.</w:t>
            </w:r>
          </w:p>
        </w:tc>
        <w:tc>
          <w:tcPr>
            <w:tcW w:w="3096" w:type="dxa"/>
            <w:vAlign w:val="center"/>
          </w:tcPr>
          <w:p w:rsidR="009844CF" w:rsidRDefault="004F38DB" w:rsidP="004F38DB">
            <w:pPr>
              <w:jc w:val="center"/>
            </w:pPr>
            <w:r>
              <w:t>T.R., M.K.</w:t>
            </w:r>
          </w:p>
        </w:tc>
      </w:tr>
      <w:tr w:rsidR="009844CF" w:rsidTr="004F38DB">
        <w:tc>
          <w:tcPr>
            <w:tcW w:w="2988" w:type="dxa"/>
            <w:vAlign w:val="center"/>
          </w:tcPr>
          <w:p w:rsidR="009844CF" w:rsidRDefault="00200D9A" w:rsidP="004F38DB">
            <w:pPr>
              <w:jc w:val="center"/>
            </w:pPr>
            <w:r>
              <w:t>Izrada galerije</w:t>
            </w:r>
          </w:p>
        </w:tc>
        <w:tc>
          <w:tcPr>
            <w:tcW w:w="3096" w:type="dxa"/>
            <w:vAlign w:val="center"/>
          </w:tcPr>
          <w:p w:rsidR="009844CF" w:rsidRDefault="004F38DB" w:rsidP="004F38DB">
            <w:pPr>
              <w:jc w:val="center"/>
            </w:pPr>
            <w:r>
              <w:t>15.4.-19.4.</w:t>
            </w:r>
          </w:p>
        </w:tc>
        <w:tc>
          <w:tcPr>
            <w:tcW w:w="3096" w:type="dxa"/>
            <w:vAlign w:val="center"/>
          </w:tcPr>
          <w:p w:rsidR="009844CF" w:rsidRDefault="004F38DB" w:rsidP="004F38DB">
            <w:pPr>
              <w:jc w:val="center"/>
            </w:pPr>
            <w:r>
              <w:t>D.Š.</w:t>
            </w:r>
          </w:p>
        </w:tc>
      </w:tr>
      <w:tr w:rsidR="009844CF" w:rsidTr="004F38DB">
        <w:tc>
          <w:tcPr>
            <w:tcW w:w="2988" w:type="dxa"/>
            <w:vAlign w:val="center"/>
          </w:tcPr>
          <w:p w:rsidR="009844CF" w:rsidRDefault="00200D9A" w:rsidP="004F38DB">
            <w:pPr>
              <w:jc w:val="center"/>
            </w:pPr>
            <w:r>
              <w:t>Razvoj mini-igara</w:t>
            </w:r>
          </w:p>
        </w:tc>
        <w:tc>
          <w:tcPr>
            <w:tcW w:w="3096" w:type="dxa"/>
            <w:vAlign w:val="center"/>
          </w:tcPr>
          <w:p w:rsidR="009844CF" w:rsidRDefault="004F38DB" w:rsidP="004F38DB">
            <w:pPr>
              <w:jc w:val="center"/>
            </w:pPr>
            <w:r>
              <w:t>8.4.-15.4.</w:t>
            </w:r>
          </w:p>
        </w:tc>
        <w:tc>
          <w:tcPr>
            <w:tcW w:w="3096" w:type="dxa"/>
            <w:vAlign w:val="center"/>
          </w:tcPr>
          <w:p w:rsidR="009844CF" w:rsidRDefault="004F38DB" w:rsidP="004F38DB">
            <w:pPr>
              <w:jc w:val="center"/>
            </w:pPr>
            <w:r>
              <w:t>D.Š.,M.K.</w:t>
            </w:r>
          </w:p>
        </w:tc>
      </w:tr>
      <w:tr w:rsidR="009844CF" w:rsidTr="004F38DB">
        <w:tc>
          <w:tcPr>
            <w:tcW w:w="2988" w:type="dxa"/>
            <w:vAlign w:val="center"/>
          </w:tcPr>
          <w:p w:rsidR="009844CF" w:rsidRDefault="00200D9A" w:rsidP="004F38DB">
            <w:pPr>
              <w:jc w:val="center"/>
            </w:pPr>
            <w:r>
              <w:t>Testiranje i ispravljanje pogrešaka</w:t>
            </w:r>
          </w:p>
        </w:tc>
        <w:tc>
          <w:tcPr>
            <w:tcW w:w="3096" w:type="dxa"/>
            <w:vAlign w:val="center"/>
          </w:tcPr>
          <w:p w:rsidR="009844CF" w:rsidRDefault="004F38DB" w:rsidP="004F38DB">
            <w:pPr>
              <w:jc w:val="center"/>
            </w:pPr>
            <w:r>
              <w:t>19.4.-12.5</w:t>
            </w:r>
          </w:p>
        </w:tc>
        <w:tc>
          <w:tcPr>
            <w:tcW w:w="3096" w:type="dxa"/>
            <w:vAlign w:val="center"/>
          </w:tcPr>
          <w:p w:rsidR="009844CF" w:rsidRDefault="004F38DB" w:rsidP="004F38DB">
            <w:pPr>
              <w:jc w:val="center"/>
            </w:pPr>
            <w:r>
              <w:t>SVI</w:t>
            </w:r>
          </w:p>
        </w:tc>
      </w:tr>
    </w:tbl>
    <w:p w:rsidR="00AD4424" w:rsidRDefault="00AD4424"/>
    <w:p w:rsidR="009844CF" w:rsidRPr="009844CF" w:rsidRDefault="009844CF">
      <w:pPr>
        <w:rPr>
          <w:b/>
          <w:bCs/>
          <w:u w:val="single"/>
        </w:rPr>
      </w:pPr>
      <w:r w:rsidRPr="009844CF">
        <w:rPr>
          <w:b/>
          <w:bCs/>
          <w:u w:val="single"/>
        </w:rPr>
        <w:t>Procjena utrošenog vremena</w:t>
      </w:r>
    </w:p>
    <w:p w:rsidR="009844CF" w:rsidRPr="009844CF" w:rsidRDefault="009844CF" w:rsidP="009844CF">
      <w:pPr>
        <w:rPr>
          <w:i/>
          <w:iCs/>
        </w:rPr>
      </w:pPr>
    </w:p>
    <w:tbl>
      <w:tblPr>
        <w:tblStyle w:val="TableGrid"/>
        <w:tblW w:w="0" w:type="auto"/>
        <w:tblInd w:w="108" w:type="dxa"/>
        <w:tblLook w:val="04A0"/>
      </w:tblPr>
      <w:tblGrid>
        <w:gridCol w:w="4536"/>
        <w:gridCol w:w="4644"/>
      </w:tblGrid>
      <w:tr w:rsidR="009844CF" w:rsidRPr="009844CF" w:rsidTr="009844CF">
        <w:tc>
          <w:tcPr>
            <w:tcW w:w="4536" w:type="dxa"/>
          </w:tcPr>
          <w:p w:rsidR="009844CF" w:rsidRPr="009844CF" w:rsidRDefault="009844CF" w:rsidP="009844CF">
            <w:pPr>
              <w:jc w:val="center"/>
              <w:rPr>
                <w:b/>
                <w:bCs/>
              </w:rPr>
            </w:pPr>
            <w:r w:rsidRPr="009844CF">
              <w:rPr>
                <w:b/>
                <w:bCs/>
              </w:rPr>
              <w:t>Član tima</w:t>
            </w:r>
          </w:p>
        </w:tc>
        <w:tc>
          <w:tcPr>
            <w:tcW w:w="4644" w:type="dxa"/>
          </w:tcPr>
          <w:p w:rsidR="009844CF" w:rsidRPr="009844CF" w:rsidRDefault="009844CF" w:rsidP="009844CF">
            <w:pPr>
              <w:jc w:val="center"/>
              <w:rPr>
                <w:b/>
                <w:bCs/>
              </w:rPr>
            </w:pPr>
            <w:r w:rsidRPr="009844CF">
              <w:rPr>
                <w:b/>
                <w:bCs/>
              </w:rPr>
              <w:t>Utrošeno vrijeme</w:t>
            </w:r>
          </w:p>
        </w:tc>
      </w:tr>
      <w:tr w:rsidR="009844CF" w:rsidTr="00F52438">
        <w:tc>
          <w:tcPr>
            <w:tcW w:w="4536" w:type="dxa"/>
            <w:vAlign w:val="center"/>
          </w:tcPr>
          <w:p w:rsidR="009844CF" w:rsidRDefault="004F38DB" w:rsidP="00F52438">
            <w:pPr>
              <w:jc w:val="center"/>
            </w:pPr>
            <w:r>
              <w:t>Mislav Kučanda</w:t>
            </w:r>
          </w:p>
        </w:tc>
        <w:tc>
          <w:tcPr>
            <w:tcW w:w="4644" w:type="dxa"/>
            <w:vAlign w:val="center"/>
          </w:tcPr>
          <w:p w:rsidR="009844CF" w:rsidRDefault="00F52438" w:rsidP="00F52438">
            <w:pPr>
              <w:jc w:val="center"/>
            </w:pPr>
            <w:r>
              <w:t>13 Dana</w:t>
            </w:r>
          </w:p>
        </w:tc>
      </w:tr>
      <w:tr w:rsidR="009844CF" w:rsidTr="00F52438">
        <w:tc>
          <w:tcPr>
            <w:tcW w:w="4536" w:type="dxa"/>
            <w:vAlign w:val="center"/>
          </w:tcPr>
          <w:p w:rsidR="009844CF" w:rsidRDefault="00F52438" w:rsidP="00F52438">
            <w:pPr>
              <w:jc w:val="center"/>
            </w:pPr>
            <w:r>
              <w:t>Tijan Tomislav Radoš</w:t>
            </w:r>
          </w:p>
        </w:tc>
        <w:tc>
          <w:tcPr>
            <w:tcW w:w="4644" w:type="dxa"/>
            <w:vAlign w:val="center"/>
          </w:tcPr>
          <w:p w:rsidR="009844CF" w:rsidRDefault="00F52438" w:rsidP="00F52438">
            <w:pPr>
              <w:jc w:val="center"/>
            </w:pPr>
            <w:r>
              <w:t>13 Dana</w:t>
            </w:r>
          </w:p>
        </w:tc>
      </w:tr>
      <w:tr w:rsidR="009844CF" w:rsidTr="00F52438">
        <w:tc>
          <w:tcPr>
            <w:tcW w:w="4536" w:type="dxa"/>
            <w:vAlign w:val="center"/>
          </w:tcPr>
          <w:p w:rsidR="009844CF" w:rsidRDefault="00F52438" w:rsidP="00F52438">
            <w:pPr>
              <w:jc w:val="center"/>
            </w:pPr>
            <w:r>
              <w:t>Domagoj Šimić</w:t>
            </w:r>
          </w:p>
        </w:tc>
        <w:tc>
          <w:tcPr>
            <w:tcW w:w="4644" w:type="dxa"/>
            <w:vAlign w:val="center"/>
          </w:tcPr>
          <w:p w:rsidR="009844CF" w:rsidRDefault="00F52438" w:rsidP="00F52438">
            <w:pPr>
              <w:jc w:val="center"/>
            </w:pPr>
            <w:r>
              <w:t>13 Dana</w:t>
            </w:r>
          </w:p>
        </w:tc>
      </w:tr>
    </w:tbl>
    <w:p w:rsidR="009844CF" w:rsidRDefault="009844CF"/>
    <w:p w:rsidR="00D33E09" w:rsidRDefault="00D33E09" w:rsidP="00D33E09">
      <w:pPr>
        <w:rPr>
          <w:i/>
          <w:iCs/>
        </w:rPr>
      </w:pPr>
      <w:r w:rsidRPr="00D33E09">
        <w:rPr>
          <w:b/>
          <w:bCs/>
          <w:u w:val="single"/>
        </w:rPr>
        <w:t>Rizici (maksimalno 5 najvažnijih rizika po maksimalno 20 riječi + način kako ih se rješava po maksimalno 20 riječi.)</w:t>
      </w:r>
    </w:p>
    <w:p w:rsidR="00F52438" w:rsidRDefault="00F52438" w:rsidP="00D33E09">
      <w:pPr>
        <w:rPr>
          <w:i/>
          <w:iCs/>
        </w:rPr>
      </w:pPr>
    </w:p>
    <w:tbl>
      <w:tblPr>
        <w:tblStyle w:val="TableGrid"/>
        <w:tblW w:w="0" w:type="auto"/>
        <w:tblInd w:w="108" w:type="dxa"/>
        <w:tblLook w:val="04A0"/>
      </w:tblPr>
      <w:tblGrid>
        <w:gridCol w:w="4536"/>
        <w:gridCol w:w="4644"/>
      </w:tblGrid>
      <w:tr w:rsidR="00D33E09" w:rsidRPr="009844CF" w:rsidTr="00F52438">
        <w:tc>
          <w:tcPr>
            <w:tcW w:w="4536" w:type="dxa"/>
            <w:vAlign w:val="center"/>
          </w:tcPr>
          <w:p w:rsidR="00D33E09" w:rsidRPr="009844CF" w:rsidRDefault="00D33E09" w:rsidP="00F52438">
            <w:pPr>
              <w:jc w:val="center"/>
              <w:rPr>
                <w:b/>
                <w:bCs/>
              </w:rPr>
            </w:pPr>
            <w:r>
              <w:rPr>
                <w:b/>
                <w:bCs/>
              </w:rPr>
              <w:t>Rizik</w:t>
            </w:r>
          </w:p>
        </w:tc>
        <w:tc>
          <w:tcPr>
            <w:tcW w:w="4644" w:type="dxa"/>
            <w:vAlign w:val="center"/>
          </w:tcPr>
          <w:p w:rsidR="00D33E09" w:rsidRPr="009844CF" w:rsidRDefault="00D33E09" w:rsidP="00F52438">
            <w:pPr>
              <w:jc w:val="center"/>
              <w:rPr>
                <w:b/>
                <w:bCs/>
              </w:rPr>
            </w:pPr>
            <w:r>
              <w:rPr>
                <w:b/>
                <w:bCs/>
              </w:rPr>
              <w:t>Način rješavanja</w:t>
            </w:r>
          </w:p>
        </w:tc>
      </w:tr>
      <w:tr w:rsidR="00D33E09" w:rsidTr="00F52438">
        <w:tc>
          <w:tcPr>
            <w:tcW w:w="4536" w:type="dxa"/>
            <w:vAlign w:val="center"/>
          </w:tcPr>
          <w:p w:rsidR="00D33E09" w:rsidRDefault="000E6044" w:rsidP="00F52438">
            <w:pPr>
              <w:jc w:val="center"/>
            </w:pPr>
            <w:r>
              <w:t>Nepoznavanje programskoj jezika Java</w:t>
            </w:r>
          </w:p>
        </w:tc>
        <w:tc>
          <w:tcPr>
            <w:tcW w:w="4644" w:type="dxa"/>
            <w:vAlign w:val="center"/>
          </w:tcPr>
          <w:p w:rsidR="00D33E09" w:rsidRDefault="000E6044" w:rsidP="00F52438">
            <w:pPr>
              <w:jc w:val="center"/>
            </w:pPr>
            <w:r>
              <w:t>Učenje programskog jezika java</w:t>
            </w:r>
          </w:p>
        </w:tc>
      </w:tr>
      <w:tr w:rsidR="00D33E09" w:rsidTr="00F52438">
        <w:tc>
          <w:tcPr>
            <w:tcW w:w="4536" w:type="dxa"/>
            <w:vAlign w:val="center"/>
          </w:tcPr>
          <w:p w:rsidR="00D33E09" w:rsidRDefault="000E6044" w:rsidP="00F52438">
            <w:pPr>
              <w:jc w:val="center"/>
            </w:pPr>
            <w:r>
              <w:t>Nepoznavanje proširenja Metaio</w:t>
            </w:r>
          </w:p>
        </w:tc>
        <w:tc>
          <w:tcPr>
            <w:tcW w:w="4644" w:type="dxa"/>
            <w:vAlign w:val="center"/>
          </w:tcPr>
          <w:p w:rsidR="00D33E09" w:rsidRDefault="000E6044" w:rsidP="00F52438">
            <w:pPr>
              <w:jc w:val="center"/>
            </w:pPr>
            <w:r>
              <w:t>Učenje proširenja Metaio</w:t>
            </w:r>
          </w:p>
        </w:tc>
      </w:tr>
      <w:tr w:rsidR="00D33E09" w:rsidTr="00F52438">
        <w:tc>
          <w:tcPr>
            <w:tcW w:w="4536" w:type="dxa"/>
            <w:vAlign w:val="center"/>
          </w:tcPr>
          <w:p w:rsidR="00D33E09" w:rsidRDefault="000E6044" w:rsidP="00F52438">
            <w:pPr>
              <w:jc w:val="center"/>
            </w:pPr>
            <w:r>
              <w:t>Manjak stručnosti u području povijesti umjetnosti</w:t>
            </w:r>
          </w:p>
        </w:tc>
        <w:tc>
          <w:tcPr>
            <w:tcW w:w="4644" w:type="dxa"/>
            <w:vAlign w:val="center"/>
          </w:tcPr>
          <w:p w:rsidR="00D33E09" w:rsidRDefault="000E6044" w:rsidP="00F52438">
            <w:pPr>
              <w:jc w:val="center"/>
            </w:pPr>
            <w:r>
              <w:t>Prikupljanje literature</w:t>
            </w:r>
          </w:p>
        </w:tc>
      </w:tr>
      <w:tr w:rsidR="00D33E09" w:rsidTr="00F52438">
        <w:tc>
          <w:tcPr>
            <w:tcW w:w="4536" w:type="dxa"/>
            <w:vAlign w:val="center"/>
          </w:tcPr>
          <w:p w:rsidR="00D33E09" w:rsidRDefault="000E6044" w:rsidP="00F52438">
            <w:pPr>
              <w:jc w:val="center"/>
            </w:pPr>
            <w:r>
              <w:t>Semestralno preopterećenje</w:t>
            </w:r>
          </w:p>
        </w:tc>
        <w:tc>
          <w:tcPr>
            <w:tcW w:w="4644" w:type="dxa"/>
            <w:vAlign w:val="center"/>
          </w:tcPr>
          <w:p w:rsidR="00D33E09" w:rsidRDefault="000E6044" w:rsidP="00F52438">
            <w:pPr>
              <w:jc w:val="center"/>
            </w:pPr>
            <w:r>
              <w:t>Bolja organizacija vremena</w:t>
            </w:r>
          </w:p>
        </w:tc>
      </w:tr>
      <w:tr w:rsidR="00D33E09" w:rsidTr="00F52438">
        <w:tc>
          <w:tcPr>
            <w:tcW w:w="4536" w:type="dxa"/>
            <w:vAlign w:val="center"/>
          </w:tcPr>
          <w:p w:rsidR="00D33E09" w:rsidRDefault="000E6044" w:rsidP="00F52438">
            <w:pPr>
              <w:jc w:val="center"/>
            </w:pPr>
            <w:r>
              <w:t>Bolest članova tima</w:t>
            </w:r>
          </w:p>
        </w:tc>
        <w:tc>
          <w:tcPr>
            <w:tcW w:w="4644" w:type="dxa"/>
            <w:vAlign w:val="center"/>
          </w:tcPr>
          <w:p w:rsidR="00D33E09" w:rsidRDefault="000E6044" w:rsidP="00F52438">
            <w:pPr>
              <w:jc w:val="center"/>
            </w:pPr>
            <w:r>
              <w:t>Preraspodjela poslova</w:t>
            </w:r>
          </w:p>
        </w:tc>
      </w:tr>
    </w:tbl>
    <w:p w:rsidR="00D33E09" w:rsidRPr="00D33E09" w:rsidRDefault="00D33E09" w:rsidP="00D33E09">
      <w:pPr>
        <w:rPr>
          <w:i/>
          <w:iCs/>
        </w:rPr>
      </w:pPr>
    </w:p>
    <w:sectPr w:rsidR="00D33E09" w:rsidRPr="00D33E09" w:rsidSect="00395D6E">
      <w:foot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C8D" w:rsidRDefault="00224C8D" w:rsidP="00C90B1E">
      <w:pPr>
        <w:spacing w:after="0" w:line="240" w:lineRule="auto"/>
      </w:pPr>
      <w:r>
        <w:separator/>
      </w:r>
    </w:p>
  </w:endnote>
  <w:endnote w:type="continuationSeparator" w:id="1">
    <w:p w:rsidR="00224C8D" w:rsidRDefault="00224C8D" w:rsidP="00C90B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187996"/>
      <w:docPartObj>
        <w:docPartGallery w:val="Page Numbers (Bottom of Page)"/>
        <w:docPartUnique/>
      </w:docPartObj>
    </w:sdtPr>
    <w:sdtContent>
      <w:p w:rsidR="00153F35" w:rsidRDefault="00FD1CFF">
        <w:pPr>
          <w:pStyle w:val="Footer"/>
          <w:jc w:val="right"/>
        </w:pPr>
        <w:fldSimple w:instr=" PAGE   \* MERGEFORMAT ">
          <w:r w:rsidR="00F52438">
            <w:rPr>
              <w:noProof/>
            </w:rPr>
            <w:t>1</w:t>
          </w:r>
        </w:fldSimple>
      </w:p>
    </w:sdtContent>
  </w:sdt>
  <w:p w:rsidR="00153F35" w:rsidRDefault="00153F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C8D" w:rsidRDefault="00224C8D" w:rsidP="00C90B1E">
      <w:pPr>
        <w:spacing w:after="0" w:line="240" w:lineRule="auto"/>
      </w:pPr>
      <w:r>
        <w:separator/>
      </w:r>
    </w:p>
  </w:footnote>
  <w:footnote w:type="continuationSeparator" w:id="1">
    <w:p w:rsidR="00224C8D" w:rsidRDefault="00224C8D" w:rsidP="00C90B1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D4424"/>
    <w:rsid w:val="00092332"/>
    <w:rsid w:val="000E6044"/>
    <w:rsid w:val="00114E4D"/>
    <w:rsid w:val="00153F35"/>
    <w:rsid w:val="00200D9A"/>
    <w:rsid w:val="00224C8D"/>
    <w:rsid w:val="00395D6E"/>
    <w:rsid w:val="00410665"/>
    <w:rsid w:val="004F38DB"/>
    <w:rsid w:val="00763EC7"/>
    <w:rsid w:val="009844CF"/>
    <w:rsid w:val="009A596D"/>
    <w:rsid w:val="00AB1716"/>
    <w:rsid w:val="00AD4424"/>
    <w:rsid w:val="00B10C3E"/>
    <w:rsid w:val="00B2365A"/>
    <w:rsid w:val="00BA5F3F"/>
    <w:rsid w:val="00C90B1E"/>
    <w:rsid w:val="00D1756C"/>
    <w:rsid w:val="00D17C9A"/>
    <w:rsid w:val="00D33E09"/>
    <w:rsid w:val="00D555E7"/>
    <w:rsid w:val="00D92690"/>
    <w:rsid w:val="00DD4165"/>
    <w:rsid w:val="00ED0EAB"/>
    <w:rsid w:val="00F52438"/>
    <w:rsid w:val="00FA1DCB"/>
    <w:rsid w:val="00FB1900"/>
    <w:rsid w:val="00FD1CF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4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4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424"/>
    <w:rPr>
      <w:rFonts w:ascii="Tahoma" w:hAnsi="Tahoma" w:cs="Tahoma"/>
      <w:sz w:val="16"/>
      <w:szCs w:val="16"/>
    </w:rPr>
  </w:style>
  <w:style w:type="table" w:styleId="TableGrid">
    <w:name w:val="Table Grid"/>
    <w:basedOn w:val="TableNormal"/>
    <w:uiPriority w:val="59"/>
    <w:rsid w:val="00AD44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90B1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90B1E"/>
  </w:style>
  <w:style w:type="paragraph" w:styleId="Footer">
    <w:name w:val="footer"/>
    <w:basedOn w:val="Normal"/>
    <w:link w:val="FooterChar"/>
    <w:uiPriority w:val="99"/>
    <w:unhideWhenUsed/>
    <w:rsid w:val="00C90B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B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285</Words>
  <Characters>1630</Characters>
  <Application>Microsoft Office Word</Application>
  <DocSecurity>0</DocSecurity>
  <Lines>13</Lines>
  <Paragraphs>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FER</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Ivica B</dc:creator>
  <cp:lastModifiedBy>DSimic</cp:lastModifiedBy>
  <cp:revision>7</cp:revision>
  <dcterms:created xsi:type="dcterms:W3CDTF">2014-03-17T11:45:00Z</dcterms:created>
  <dcterms:modified xsi:type="dcterms:W3CDTF">2015-03-30T06:27:00Z</dcterms:modified>
</cp:coreProperties>
</file>