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A4DF" w14:textId="787E0451" w:rsidR="004E48B4" w:rsidRDefault="004E48B4" w:rsidP="004E48B4">
      <w:pPr>
        <w:pStyle w:val="Heading1"/>
        <w:rPr>
          <w:lang w:val="sr-Latn-RS"/>
        </w:rPr>
      </w:pPr>
      <w:r>
        <w:t>Opis I obja</w:t>
      </w:r>
      <w:r>
        <w:rPr>
          <w:lang w:val="sr-Latn-RS"/>
        </w:rPr>
        <w:t>šnjenje projekta</w:t>
      </w:r>
    </w:p>
    <w:p w14:paraId="15788726" w14:textId="77777777" w:rsidR="004E48B4" w:rsidRPr="004E48B4" w:rsidRDefault="004E48B4" w:rsidP="004E48B4">
      <w:pPr>
        <w:rPr>
          <w:lang w:val="sr-Latn-RS"/>
        </w:rPr>
      </w:pPr>
    </w:p>
    <w:p w14:paraId="436F85E2" w14:textId="11B94B0E" w:rsidR="004E48B4" w:rsidRDefault="004E48B4" w:rsidP="004E48B4">
      <w:pPr>
        <w:rPr>
          <w:lang w:val="sr-Latn-RS"/>
        </w:rPr>
      </w:pPr>
      <w:r>
        <w:t xml:space="preserve">Cilj projekta: Predstavljanje puteva na teritoriji Srbije, posebno na teritoriji Grada </w:t>
      </w:r>
      <w:r>
        <w:rPr>
          <w:lang w:val="sr-Latn-RS"/>
        </w:rPr>
        <w:t>Čačka.</w:t>
      </w:r>
    </w:p>
    <w:p w14:paraId="0E3B82E4" w14:textId="77777777" w:rsidR="004E48B4" w:rsidRDefault="004E48B4" w:rsidP="004E48B4">
      <w:pPr>
        <w:rPr>
          <w:lang w:val="sr-Latn-RS"/>
        </w:rPr>
      </w:pPr>
      <w:r w:rsidRPr="004E48B4">
        <w:rPr>
          <w:lang w:val="sr-Latn-RS"/>
        </w:rPr>
        <w:t>Korišćene biblioteke:</w:t>
      </w:r>
    </w:p>
    <w:p w14:paraId="19A6CA43" w14:textId="4BEA09EF" w:rsidR="004E48B4" w:rsidRDefault="004E48B4" w:rsidP="002A7F1E">
      <w:pPr>
        <w:pStyle w:val="ListParagraph"/>
        <w:numPr>
          <w:ilvl w:val="0"/>
          <w:numId w:val="2"/>
        </w:numPr>
      </w:pPr>
      <w:r>
        <w:t>geopandas as gpd</w:t>
      </w:r>
      <w:r>
        <w:t xml:space="preserve"> – za prostorne podatke</w:t>
      </w:r>
    </w:p>
    <w:p w14:paraId="50E69756" w14:textId="72C21057" w:rsidR="004E48B4" w:rsidRDefault="004E48B4" w:rsidP="004E48B4">
      <w:pPr>
        <w:pStyle w:val="ListParagraph"/>
        <w:numPr>
          <w:ilvl w:val="0"/>
          <w:numId w:val="2"/>
        </w:numPr>
      </w:pPr>
      <w:r>
        <w:t>matplotlib.pyplot as plt</w:t>
      </w:r>
      <w:r>
        <w:t xml:space="preserve"> – za prikaz podataka</w:t>
      </w:r>
    </w:p>
    <w:p w14:paraId="388AFC1A" w14:textId="34B0BF45" w:rsidR="00E15ED5" w:rsidRDefault="004E48B4" w:rsidP="004E48B4">
      <w:pPr>
        <w:pStyle w:val="ListParagraph"/>
        <w:numPr>
          <w:ilvl w:val="0"/>
          <w:numId w:val="2"/>
        </w:numPr>
      </w:pPr>
      <w:r>
        <w:t>fiona.crs import from_epsg</w:t>
      </w:r>
      <w:r>
        <w:t xml:space="preserve"> – za učitavanje koordinatnog </w:t>
      </w:r>
      <w:r w:rsidR="002A7F1E">
        <w:t>sistema</w:t>
      </w:r>
    </w:p>
    <w:p w14:paraId="47A8B063" w14:textId="43EDF62F" w:rsidR="002A7F1E" w:rsidRDefault="002A7F1E" w:rsidP="002A7F1E">
      <w:pPr>
        <w:pStyle w:val="ListParagraph"/>
        <w:ind w:left="360"/>
      </w:pPr>
    </w:p>
    <w:p w14:paraId="1B0A459D" w14:textId="741D5805" w:rsidR="002A7F1E" w:rsidRDefault="002A7F1E" w:rsidP="002A7F1E">
      <w:pPr>
        <w:pStyle w:val="ListParagraph"/>
        <w:ind w:left="360"/>
      </w:pPr>
    </w:p>
    <w:p w14:paraId="24C6BCAB" w14:textId="042D405D" w:rsidR="002A7F1E" w:rsidRDefault="002A7F1E" w:rsidP="002A7F1E">
      <w:r>
        <w:t>13. – 17. Ubacivanje shp fajlova</w:t>
      </w:r>
      <w:r w:rsidR="003B61D2">
        <w:t xml:space="preserve"> (putevi, cacak_putevi, cacak)</w:t>
      </w:r>
    </w:p>
    <w:p w14:paraId="6D12B13F" w14:textId="03A97352" w:rsidR="002A7F1E" w:rsidRDefault="006C30C1" w:rsidP="002A7F1E">
      <w:r>
        <w:t xml:space="preserve">21. – 27. Učitavanje </w:t>
      </w:r>
      <w:r w:rsidR="00CE172C">
        <w:t>i</w:t>
      </w:r>
      <w:r>
        <w:t xml:space="preserve"> plotovanje prvog shp fajla</w:t>
      </w:r>
    </w:p>
    <w:p w14:paraId="6E30A7E3" w14:textId="03AAFDC0" w:rsidR="006C30C1" w:rsidRDefault="006C30C1" w:rsidP="002A7F1E">
      <w:r>
        <w:t xml:space="preserve">29. – 36. Učitavanje </w:t>
      </w:r>
      <w:r w:rsidR="00CE172C">
        <w:t>i</w:t>
      </w:r>
      <w:r>
        <w:t xml:space="preserve"> plotovanje trećeg shp fajla</w:t>
      </w:r>
    </w:p>
    <w:p w14:paraId="23D24DCF" w14:textId="6AD52F58" w:rsidR="006C30C1" w:rsidRDefault="006C30C1" w:rsidP="002A7F1E">
      <w:r>
        <w:t>39.-40. Provera koord.sistema trećeg shp fajla</w:t>
      </w:r>
    </w:p>
    <w:p w14:paraId="0F862FD8" w14:textId="6B155691" w:rsidR="006C30C1" w:rsidRDefault="006C30C1" w:rsidP="002A7F1E">
      <w:r>
        <w:t>44. – 48. Presek prvog i trećeg fajla i prikaz dobijenog preseka</w:t>
      </w:r>
    </w:p>
    <w:p w14:paraId="2CA6E95F" w14:textId="165C8B72" w:rsidR="006C30C1" w:rsidRDefault="006C30C1" w:rsidP="002A7F1E">
      <w:r>
        <w:t>51.-52. Čuvanje novog shp fajla</w:t>
      </w:r>
    </w:p>
    <w:p w14:paraId="775E6363" w14:textId="39E1A6D3" w:rsidR="006C30C1" w:rsidRDefault="006C30C1" w:rsidP="002A7F1E">
      <w:r>
        <w:t xml:space="preserve">56. -62. Učitavanje i prikazivanje </w:t>
      </w:r>
      <w:r w:rsidR="003B61D2">
        <w:t>trećeg</w:t>
      </w:r>
      <w:r>
        <w:t xml:space="preserve"> shp fajla</w:t>
      </w:r>
    </w:p>
    <w:p w14:paraId="35ACF250" w14:textId="01F26D7E" w:rsidR="006C30C1" w:rsidRDefault="006C30C1" w:rsidP="002A7F1E">
      <w:r>
        <w:t>55.-56.provera koordinatnog sistema lejera</w:t>
      </w:r>
    </w:p>
    <w:p w14:paraId="4C5F3E22" w14:textId="6BBD8455" w:rsidR="006C30C1" w:rsidRDefault="006C30C1" w:rsidP="002A7F1E">
      <w:r>
        <w:t xml:space="preserve">70. – 72. Promena naziva kolone za </w:t>
      </w:r>
      <w:r w:rsidR="003B61D2">
        <w:t>treći</w:t>
      </w:r>
      <w:r>
        <w:t xml:space="preserve"> shp fajl</w:t>
      </w:r>
    </w:p>
    <w:p w14:paraId="56480E2A" w14:textId="002B14AB" w:rsidR="006C30C1" w:rsidRDefault="006C30C1" w:rsidP="002A7F1E">
      <w:pPr>
        <w:rPr>
          <w:rFonts w:cs="Times New Roman"/>
        </w:rPr>
      </w:pPr>
      <w:r>
        <w:t xml:space="preserve">77. – 83. Računanje površine objekta </w:t>
      </w:r>
      <w:r w:rsidR="003B61D2">
        <w:t>trećeg</w:t>
      </w:r>
      <w:r>
        <w:t xml:space="preserve"> shp fajla </w:t>
      </w:r>
      <w:r w:rsidR="00CE172C">
        <w:t>i</w:t>
      </w:r>
      <w:r>
        <w:t xml:space="preserve"> pretvaranje</w:t>
      </w:r>
      <w:r w:rsidR="003B61D2">
        <w:t xml:space="preserve"> površine</w:t>
      </w:r>
      <w:r>
        <w:t xml:space="preserve"> </w:t>
      </w:r>
      <w:r w:rsidR="003B61D2">
        <w:t>iz m</w:t>
      </w:r>
      <w:r w:rsidR="003B61D2">
        <w:rPr>
          <w:rFonts w:cs="Times New Roman"/>
        </w:rPr>
        <w:t>²</w:t>
      </w:r>
      <w:r w:rsidR="003B61D2">
        <w:t xml:space="preserve"> u km</w:t>
      </w:r>
      <w:r w:rsidR="003B61D2">
        <w:rPr>
          <w:rFonts w:cs="Times New Roman"/>
        </w:rPr>
        <w:t>²</w:t>
      </w:r>
    </w:p>
    <w:p w14:paraId="2B7CBDCC" w14:textId="570AD852" w:rsidR="003B61D2" w:rsidRDefault="003B61D2" w:rsidP="002A7F1E">
      <w:pPr>
        <w:rPr>
          <w:rFonts w:cs="Times New Roman"/>
        </w:rPr>
      </w:pPr>
      <w:r>
        <w:rPr>
          <w:rFonts w:cs="Times New Roman"/>
        </w:rPr>
        <w:t>87. – 94. Računanje ukupne duzine puteva na teritoriji Čačka (drugi shp fajl), promena iz m u km</w:t>
      </w:r>
    </w:p>
    <w:p w14:paraId="5619A5E4" w14:textId="5C6F594F" w:rsidR="003B61D2" w:rsidRDefault="003B61D2" w:rsidP="002A7F1E">
      <w:pPr>
        <w:rPr>
          <w:rFonts w:cs="Times New Roman"/>
        </w:rPr>
      </w:pPr>
      <w:r>
        <w:rPr>
          <w:rFonts w:cs="Times New Roman"/>
        </w:rPr>
        <w:t>98. – 101. Provera koord.sistema za oba fajla</w:t>
      </w:r>
    </w:p>
    <w:p w14:paraId="36C205D7" w14:textId="0AADDBA7" w:rsidR="003B61D2" w:rsidRDefault="00CE172C" w:rsidP="002A7F1E">
      <w:pPr>
        <w:rPr>
          <w:rFonts w:cs="Times New Roman"/>
        </w:rPr>
      </w:pPr>
      <w:r>
        <w:rPr>
          <w:rFonts w:cs="Times New Roman"/>
        </w:rPr>
        <w:t>103. -105. Plotovanje cacak_putevi fajla</w:t>
      </w:r>
    </w:p>
    <w:p w14:paraId="4AD05DAC" w14:textId="4A5F2198" w:rsidR="00CE172C" w:rsidRDefault="00CE172C" w:rsidP="002A7F1E">
      <w:pPr>
        <w:rPr>
          <w:rFonts w:cs="Times New Roman"/>
        </w:rPr>
      </w:pPr>
      <w:r>
        <w:rPr>
          <w:rFonts w:cs="Times New Roman"/>
        </w:rPr>
        <w:t>109. – 112. Čuvanje izmena i novih shp fajlova- za drugi i treći shp fajl(nove kolone za dužinu/površinu, promena naziva kolone)</w:t>
      </w:r>
    </w:p>
    <w:p w14:paraId="5EBF5DA0" w14:textId="4851B5AD" w:rsidR="00CE172C" w:rsidRDefault="00CE172C" w:rsidP="002A7F1E">
      <w:pPr>
        <w:rPr>
          <w:rFonts w:cs="Times New Roman"/>
        </w:rPr>
      </w:pPr>
      <w:r>
        <w:rPr>
          <w:rFonts w:cs="Times New Roman"/>
        </w:rPr>
        <w:t>115. spajanje trećeg i drugog lejera(za prikaz)</w:t>
      </w:r>
    </w:p>
    <w:p w14:paraId="03151259" w14:textId="7CC709A0" w:rsidR="00CE172C" w:rsidRDefault="00CE172C" w:rsidP="002A7F1E">
      <w:pPr>
        <w:rPr>
          <w:rFonts w:cs="Times New Roman"/>
        </w:rPr>
      </w:pPr>
      <w:r>
        <w:rPr>
          <w:rFonts w:cs="Times New Roman"/>
        </w:rPr>
        <w:t>118. – 120. Prikaz spojenih lejera</w:t>
      </w:r>
    </w:p>
    <w:p w14:paraId="539E175D" w14:textId="77777777" w:rsidR="00CE172C" w:rsidRDefault="00CE172C" w:rsidP="002A7F1E">
      <w:pPr>
        <w:rPr>
          <w:rFonts w:cs="Times New Roman"/>
        </w:rPr>
      </w:pPr>
    </w:p>
    <w:p w14:paraId="11EBDBFE" w14:textId="2C11AC60" w:rsidR="003B61D2" w:rsidRDefault="00CE172C" w:rsidP="00CE172C">
      <w:pPr>
        <w:pStyle w:val="Heading1"/>
      </w:pPr>
      <w:r>
        <w:t>Rezultat</w:t>
      </w:r>
    </w:p>
    <w:p w14:paraId="47603684" w14:textId="3C40DDE5" w:rsidR="00CE172C" w:rsidRDefault="00CE172C" w:rsidP="00CE172C">
      <w:r>
        <w:t>Dobijeni su novi shp fajlovi:</w:t>
      </w:r>
      <w:r w:rsidR="00823DE8">
        <w:t xml:space="preserve"> prvi fajl predstavlja presek puteva, tj.predstavljeni su putevi koji se nalaze na teritoriji Čačka. Drugi shp fajl prestavlja teritoriju Čačka, sa izračunatom površinom, </w:t>
      </w:r>
      <w:r w:rsidR="00823DE8">
        <w:lastRenderedPageBreak/>
        <w:t>dok shp fajl koji se odnosi na puteve_cacak prikazuje ukupnu duzinu puteva na predstavljenoj teritoriji. Dobijene shp fajlove moguće je učitati u QGIS – u I videti dobijene rezultate. Takođe, dobijene su karte sa predstavljenim podacima.</w:t>
      </w:r>
    </w:p>
    <w:p w14:paraId="1621682B" w14:textId="77777777" w:rsidR="00CE172C" w:rsidRPr="00CE172C" w:rsidRDefault="00CE172C" w:rsidP="00CE172C"/>
    <w:p w14:paraId="09D12088" w14:textId="77777777" w:rsidR="006C30C1" w:rsidRDefault="006C30C1" w:rsidP="002A7F1E"/>
    <w:sectPr w:rsidR="006C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76B32"/>
    <w:multiLevelType w:val="hybridMultilevel"/>
    <w:tmpl w:val="5966E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E4DE7"/>
    <w:multiLevelType w:val="hybridMultilevel"/>
    <w:tmpl w:val="112E7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981306">
    <w:abstractNumId w:val="0"/>
  </w:num>
  <w:num w:numId="2" w16cid:durableId="103404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B4"/>
    <w:rsid w:val="002A7F1E"/>
    <w:rsid w:val="003B61D2"/>
    <w:rsid w:val="004E48B4"/>
    <w:rsid w:val="00686311"/>
    <w:rsid w:val="006C30C1"/>
    <w:rsid w:val="00823DE8"/>
    <w:rsid w:val="00CE172C"/>
    <w:rsid w:val="00E1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D6B7"/>
  <w15:chartTrackingRefBased/>
  <w15:docId w15:val="{B17C8B39-6227-4B11-85EB-1268DD88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B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8B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8B4"/>
    <w:rPr>
      <w:rFonts w:ascii="Times New Roman" w:eastAsiaTheme="majorEastAsia" w:hAnsi="Times New Roman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4E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Аћимовић Тијана</dc:creator>
  <cp:keywords/>
  <dc:description/>
  <cp:lastModifiedBy>Аћимовић Тијана</cp:lastModifiedBy>
  <cp:revision>2</cp:revision>
  <dcterms:created xsi:type="dcterms:W3CDTF">2022-07-02T16:34:00Z</dcterms:created>
  <dcterms:modified xsi:type="dcterms:W3CDTF">2022-07-02T17:53:00Z</dcterms:modified>
</cp:coreProperties>
</file>