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B5A" w:rsidRPr="00437150" w:rsidRDefault="00F02B5A" w:rsidP="00F02B5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437150">
        <w:rPr>
          <w:rFonts w:ascii="Arial" w:hAnsi="Arial" w:cs="Arial"/>
          <w:sz w:val="24"/>
          <w:szCs w:val="24"/>
        </w:rPr>
        <w:t>Univerzitet u Kragujevcu</w:t>
      </w:r>
    </w:p>
    <w:p w:rsidR="00F02B5A" w:rsidRPr="00437150" w:rsidRDefault="00F02B5A" w:rsidP="00F02B5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437150">
        <w:rPr>
          <w:rFonts w:ascii="Arial" w:hAnsi="Arial" w:cs="Arial"/>
          <w:sz w:val="24"/>
          <w:szCs w:val="24"/>
        </w:rPr>
        <w:t>Fakultet inženjerskih nauka</w:t>
      </w:r>
    </w:p>
    <w:p w:rsidR="00F02B5A" w:rsidRPr="00437150" w:rsidRDefault="00F02B5A" w:rsidP="00F02B5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F02B5A" w:rsidRPr="00437150" w:rsidRDefault="00F02B5A" w:rsidP="00F02B5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437150">
        <w:rPr>
          <w:rFonts w:ascii="Arial" w:hAnsi="Arial" w:cs="Arial"/>
          <w:noProof/>
        </w:rPr>
        <w:drawing>
          <wp:inline distT="0" distB="0" distL="0" distR="0" wp14:anchorId="77EC6093" wp14:editId="4241CF41">
            <wp:extent cx="2562225" cy="1619250"/>
            <wp:effectExtent l="19050" t="0" r="9525" b="0"/>
            <wp:docPr id="9" name="Picture 1" descr="Факултет инжењерских наука у Крагујевц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култет инжењерских наука у Крагујевцу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B5A" w:rsidRPr="00437150" w:rsidRDefault="00F02B5A" w:rsidP="00F02B5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F02B5A" w:rsidRPr="00437150" w:rsidRDefault="00F02B5A" w:rsidP="00F02B5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F02B5A" w:rsidRPr="00437150" w:rsidRDefault="00F02B5A" w:rsidP="00F02B5A">
      <w:pPr>
        <w:spacing w:line="240" w:lineRule="auto"/>
        <w:jc w:val="center"/>
        <w:rPr>
          <w:rFonts w:ascii="Arial" w:hAnsi="Arial" w:cs="Arial"/>
          <w:b/>
          <w:sz w:val="56"/>
          <w:szCs w:val="56"/>
        </w:rPr>
      </w:pPr>
      <w:r w:rsidRPr="00437150">
        <w:rPr>
          <w:rFonts w:ascii="Arial" w:hAnsi="Arial" w:cs="Arial"/>
          <w:b/>
          <w:sz w:val="56"/>
          <w:szCs w:val="56"/>
        </w:rPr>
        <w:t>Ekspertski sistemi</w:t>
      </w:r>
    </w:p>
    <w:p w:rsidR="00F02B5A" w:rsidRPr="00437150" w:rsidRDefault="00F02B5A" w:rsidP="00F02B5A">
      <w:pPr>
        <w:spacing w:line="240" w:lineRule="auto"/>
        <w:jc w:val="center"/>
        <w:rPr>
          <w:rFonts w:ascii="Arial" w:hAnsi="Arial" w:cs="Arial"/>
        </w:rPr>
      </w:pPr>
    </w:p>
    <w:p w:rsidR="00F02B5A" w:rsidRPr="00437150" w:rsidRDefault="00F02B5A" w:rsidP="00F02B5A">
      <w:pPr>
        <w:spacing w:line="240" w:lineRule="auto"/>
        <w:jc w:val="center"/>
        <w:rPr>
          <w:rFonts w:ascii="Arial" w:hAnsi="Arial" w:cs="Arial"/>
        </w:rPr>
      </w:pPr>
    </w:p>
    <w:p w:rsidR="00F02B5A" w:rsidRPr="00437150" w:rsidRDefault="00D90057" w:rsidP="00F02B5A">
      <w:pPr>
        <w:spacing w:line="24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Projektni zadatak</w:t>
      </w:r>
      <w:r w:rsidR="00F02B5A" w:rsidRPr="00437150">
        <w:rPr>
          <w:rFonts w:ascii="Arial" w:hAnsi="Arial" w:cs="Arial"/>
          <w:sz w:val="40"/>
          <w:szCs w:val="40"/>
        </w:rPr>
        <w:t>:</w:t>
      </w:r>
    </w:p>
    <w:p w:rsidR="00F02B5A" w:rsidRPr="00437150" w:rsidRDefault="00A826AA" w:rsidP="00F02B5A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 w:rsidRPr="00437150">
        <w:rPr>
          <w:rFonts w:ascii="Arial" w:hAnsi="Arial" w:cs="Arial"/>
          <w:sz w:val="36"/>
          <w:szCs w:val="36"/>
        </w:rPr>
        <w:t>Ekspertski sistem za pomoć pri odabiru lekova</w:t>
      </w:r>
    </w:p>
    <w:p w:rsidR="00F02B5A" w:rsidRDefault="00F02B5A" w:rsidP="00F02B5A">
      <w:pPr>
        <w:spacing w:line="240" w:lineRule="auto"/>
        <w:jc w:val="center"/>
        <w:rPr>
          <w:sz w:val="36"/>
          <w:szCs w:val="36"/>
        </w:rPr>
      </w:pPr>
    </w:p>
    <w:p w:rsidR="00F02B5A" w:rsidRDefault="00F02B5A" w:rsidP="00F02B5A">
      <w:pPr>
        <w:spacing w:line="240" w:lineRule="auto"/>
        <w:jc w:val="center"/>
        <w:rPr>
          <w:sz w:val="36"/>
          <w:szCs w:val="36"/>
        </w:rPr>
      </w:pPr>
    </w:p>
    <w:p w:rsidR="00F02B5A" w:rsidRDefault="00F02B5A" w:rsidP="00F02B5A">
      <w:pPr>
        <w:spacing w:line="240" w:lineRule="auto"/>
        <w:jc w:val="center"/>
        <w:rPr>
          <w:sz w:val="36"/>
          <w:szCs w:val="36"/>
        </w:rPr>
      </w:pPr>
    </w:p>
    <w:p w:rsidR="00F02B5A" w:rsidRDefault="00F02B5A" w:rsidP="00F02B5A">
      <w:pPr>
        <w:spacing w:line="240" w:lineRule="auto"/>
        <w:jc w:val="center"/>
        <w:rPr>
          <w:sz w:val="36"/>
          <w:szCs w:val="36"/>
        </w:rPr>
      </w:pPr>
    </w:p>
    <w:p w:rsidR="00437150" w:rsidRDefault="00437150" w:rsidP="0043715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Student:                                                                                                                     Predmetni nastavnici:</w:t>
      </w:r>
    </w:p>
    <w:p w:rsidR="00437150" w:rsidRDefault="00437150" w:rsidP="0043715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Tijana Tanasković 656/2017                                                                                  Prof. Vesna Ranković</w:t>
      </w:r>
    </w:p>
    <w:p w:rsidR="00437150" w:rsidRPr="00437150" w:rsidRDefault="00437150" w:rsidP="0043715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Tijana Šušteršič</w:t>
      </w:r>
    </w:p>
    <w:p w:rsidR="00437150" w:rsidRDefault="00437150" w:rsidP="00702CAA">
      <w:pPr>
        <w:pStyle w:val="Heading1"/>
        <w:spacing w:line="480" w:lineRule="auto"/>
        <w:rPr>
          <w:rFonts w:ascii="Arial" w:hAnsi="Arial" w:cs="Arial"/>
          <w:sz w:val="40"/>
          <w:szCs w:val="40"/>
        </w:rPr>
      </w:pPr>
    </w:p>
    <w:p w:rsidR="00702CAA" w:rsidRPr="00437150" w:rsidRDefault="00702CAA" w:rsidP="00702CAA">
      <w:pPr>
        <w:pStyle w:val="Heading1"/>
        <w:spacing w:line="480" w:lineRule="auto"/>
        <w:rPr>
          <w:rFonts w:ascii="Arial" w:hAnsi="Arial" w:cs="Arial"/>
          <w:sz w:val="40"/>
          <w:szCs w:val="40"/>
        </w:rPr>
      </w:pPr>
      <w:r w:rsidRPr="00437150">
        <w:rPr>
          <w:rFonts w:ascii="Arial" w:hAnsi="Arial" w:cs="Arial"/>
          <w:sz w:val="40"/>
          <w:szCs w:val="40"/>
        </w:rPr>
        <w:t>Sadržaj</w:t>
      </w:r>
    </w:p>
    <w:p w:rsidR="00D44DE9" w:rsidRPr="00D44DE9" w:rsidRDefault="00D44DE9" w:rsidP="00D44D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Uvod……………………………………………………………………………….3</w:t>
      </w:r>
    </w:p>
    <w:p w:rsidR="00D44DE9" w:rsidRPr="00D44DE9" w:rsidRDefault="00D44DE9" w:rsidP="00D44D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Stablo odlučivanja………………………………………………………………..</w:t>
      </w:r>
      <w:r w:rsidRPr="00D44DE9">
        <w:rPr>
          <w:rFonts w:ascii="Arial" w:hAnsi="Arial" w:cs="Arial"/>
          <w:sz w:val="28"/>
          <w:szCs w:val="28"/>
        </w:rPr>
        <w:t>3</w:t>
      </w:r>
    </w:p>
    <w:p w:rsidR="00D44DE9" w:rsidRPr="00D44DE9" w:rsidRDefault="00D44DE9" w:rsidP="00D44D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Korišćenje programa……………………………………………………………..</w:t>
      </w:r>
      <w:r w:rsidRPr="00D44DE9">
        <w:rPr>
          <w:rFonts w:ascii="Arial" w:hAnsi="Arial" w:cs="Arial"/>
          <w:sz w:val="28"/>
          <w:szCs w:val="28"/>
        </w:rPr>
        <w:t>4</w:t>
      </w:r>
    </w:p>
    <w:p w:rsidR="00D44DE9" w:rsidRPr="00D44DE9" w:rsidRDefault="00D44DE9" w:rsidP="00D44DE9">
      <w:pPr>
        <w:rPr>
          <w:rFonts w:ascii="Arial" w:hAnsi="Arial" w:cs="Arial"/>
          <w:sz w:val="28"/>
          <w:szCs w:val="28"/>
        </w:rPr>
      </w:pPr>
      <w:r w:rsidRPr="00D44DE9">
        <w:rPr>
          <w:rFonts w:ascii="Arial" w:hAnsi="Arial" w:cs="Arial"/>
          <w:sz w:val="28"/>
          <w:szCs w:val="28"/>
        </w:rPr>
        <w:t>Opis sistema</w:t>
      </w:r>
      <w:r>
        <w:rPr>
          <w:rFonts w:ascii="Arial" w:hAnsi="Arial" w:cs="Arial"/>
          <w:sz w:val="28"/>
          <w:szCs w:val="28"/>
        </w:rPr>
        <w:t>………………………………………………………………………</w:t>
      </w:r>
      <w:r w:rsidRPr="00D44DE9">
        <w:rPr>
          <w:rFonts w:ascii="Arial" w:hAnsi="Arial" w:cs="Arial"/>
          <w:sz w:val="28"/>
          <w:szCs w:val="28"/>
        </w:rPr>
        <w:t>6</w:t>
      </w:r>
    </w:p>
    <w:p w:rsidR="00D44DE9" w:rsidRPr="00D44DE9" w:rsidRDefault="00D44DE9" w:rsidP="00D44DE9">
      <w:pPr>
        <w:rPr>
          <w:rFonts w:ascii="Arial" w:hAnsi="Arial" w:cs="Arial"/>
          <w:sz w:val="28"/>
          <w:szCs w:val="28"/>
        </w:rPr>
      </w:pPr>
      <w:r w:rsidRPr="00D44DE9">
        <w:rPr>
          <w:rFonts w:ascii="Arial" w:hAnsi="Arial" w:cs="Arial"/>
          <w:sz w:val="28"/>
          <w:szCs w:val="28"/>
        </w:rPr>
        <w:t>Opis pravila</w:t>
      </w:r>
      <w:r>
        <w:rPr>
          <w:rFonts w:ascii="Arial" w:hAnsi="Arial" w:cs="Arial"/>
          <w:sz w:val="28"/>
          <w:szCs w:val="28"/>
        </w:rPr>
        <w:t>………………………………………………………………………..</w:t>
      </w:r>
      <w:r w:rsidRPr="00D44DE9">
        <w:rPr>
          <w:rFonts w:ascii="Arial" w:hAnsi="Arial" w:cs="Arial"/>
          <w:sz w:val="28"/>
          <w:szCs w:val="28"/>
        </w:rPr>
        <w:t>8</w:t>
      </w:r>
    </w:p>
    <w:p w:rsidR="00D44DE9" w:rsidRPr="00D44DE9" w:rsidRDefault="00D44DE9" w:rsidP="00D44DE9">
      <w:pPr>
        <w:rPr>
          <w:rFonts w:ascii="Arial" w:hAnsi="Arial" w:cs="Arial"/>
          <w:sz w:val="28"/>
          <w:szCs w:val="28"/>
        </w:rPr>
      </w:pPr>
      <w:r w:rsidRPr="00D44DE9">
        <w:rPr>
          <w:rFonts w:ascii="Arial" w:hAnsi="Arial" w:cs="Arial"/>
          <w:sz w:val="28"/>
          <w:szCs w:val="28"/>
        </w:rPr>
        <w:t>Zaključak</w:t>
      </w:r>
      <w:r>
        <w:rPr>
          <w:rFonts w:ascii="Arial" w:hAnsi="Arial" w:cs="Arial"/>
          <w:sz w:val="28"/>
          <w:szCs w:val="28"/>
        </w:rPr>
        <w:t>…………………………………………………………………………</w:t>
      </w:r>
      <w:r w:rsidRPr="00D44DE9">
        <w:rPr>
          <w:rFonts w:ascii="Arial" w:hAnsi="Arial" w:cs="Arial"/>
          <w:sz w:val="28"/>
          <w:szCs w:val="28"/>
        </w:rPr>
        <w:t>11</w:t>
      </w:r>
    </w:p>
    <w:p w:rsidR="00D44DE9" w:rsidRPr="00D44DE9" w:rsidRDefault="00D44DE9" w:rsidP="00D44DE9">
      <w:pPr>
        <w:rPr>
          <w:rFonts w:ascii="Arial" w:hAnsi="Arial" w:cs="Arial"/>
          <w:sz w:val="28"/>
          <w:szCs w:val="28"/>
        </w:rPr>
      </w:pPr>
      <w:r w:rsidRPr="00D44DE9">
        <w:rPr>
          <w:rFonts w:ascii="Arial" w:hAnsi="Arial" w:cs="Arial"/>
          <w:sz w:val="28"/>
          <w:szCs w:val="28"/>
        </w:rPr>
        <w:t>Literatura</w:t>
      </w:r>
      <w:r>
        <w:rPr>
          <w:rFonts w:ascii="Arial" w:hAnsi="Arial" w:cs="Arial"/>
          <w:sz w:val="28"/>
          <w:szCs w:val="28"/>
        </w:rPr>
        <w:t>…………………………………………………………………………</w:t>
      </w:r>
      <w:r w:rsidRPr="00D44DE9">
        <w:rPr>
          <w:rFonts w:ascii="Arial" w:hAnsi="Arial" w:cs="Arial"/>
          <w:sz w:val="28"/>
          <w:szCs w:val="28"/>
        </w:rPr>
        <w:t>12</w:t>
      </w:r>
    </w:p>
    <w:p w:rsidR="006A6FC8" w:rsidRPr="00D44DE9" w:rsidRDefault="00D44DE9" w:rsidP="00D44DE9">
      <w:pPr>
        <w:rPr>
          <w:rFonts w:ascii="Arial" w:hAnsi="Arial" w:cs="Arial"/>
          <w:sz w:val="28"/>
          <w:szCs w:val="28"/>
        </w:rPr>
      </w:pPr>
      <w:r w:rsidRPr="00D44DE9">
        <w:rPr>
          <w:rFonts w:ascii="Arial" w:hAnsi="Arial" w:cs="Arial"/>
          <w:sz w:val="28"/>
          <w:szCs w:val="28"/>
        </w:rPr>
        <w:t>Spisak pravila</w:t>
      </w:r>
      <w:r>
        <w:rPr>
          <w:rFonts w:ascii="Arial" w:hAnsi="Arial" w:cs="Arial"/>
          <w:sz w:val="28"/>
          <w:szCs w:val="28"/>
        </w:rPr>
        <w:t>……………………………………………………………………</w:t>
      </w:r>
      <w:bookmarkStart w:id="0" w:name="_GoBack"/>
      <w:bookmarkEnd w:id="0"/>
      <w:r w:rsidRPr="00D44DE9">
        <w:rPr>
          <w:rFonts w:ascii="Arial" w:hAnsi="Arial" w:cs="Arial"/>
          <w:sz w:val="28"/>
          <w:szCs w:val="28"/>
        </w:rPr>
        <w:t>12</w:t>
      </w:r>
    </w:p>
    <w:p w:rsidR="006A6FC8" w:rsidRDefault="006A6FC8"/>
    <w:p w:rsidR="006A6FC8" w:rsidRDefault="006A6FC8"/>
    <w:p w:rsidR="006A6FC8" w:rsidRDefault="006A6FC8"/>
    <w:p w:rsidR="006A6FC8" w:rsidRDefault="006A6FC8"/>
    <w:p w:rsidR="006A6FC8" w:rsidRDefault="006A6FC8"/>
    <w:p w:rsidR="006A6FC8" w:rsidRDefault="006A6FC8"/>
    <w:p w:rsidR="006A6FC8" w:rsidRDefault="006A6FC8"/>
    <w:p w:rsidR="006A6FC8" w:rsidRDefault="006A6FC8"/>
    <w:p w:rsidR="006A6FC8" w:rsidRDefault="006A6FC8"/>
    <w:p w:rsidR="006A6FC8" w:rsidRDefault="006A6FC8"/>
    <w:p w:rsidR="006A6FC8" w:rsidRDefault="006A6FC8"/>
    <w:p w:rsidR="005504C0" w:rsidRDefault="006A6FC8" w:rsidP="00437150">
      <w:pPr>
        <w:pStyle w:val="Heading1"/>
        <w:spacing w:line="480" w:lineRule="auto"/>
        <w:jc w:val="both"/>
        <w:rPr>
          <w:rFonts w:ascii="Arial" w:hAnsi="Arial" w:cs="Arial"/>
          <w:sz w:val="40"/>
          <w:szCs w:val="40"/>
        </w:rPr>
      </w:pPr>
      <w:bookmarkStart w:id="1" w:name="_Toc61386715"/>
      <w:r w:rsidRPr="00437150">
        <w:rPr>
          <w:rFonts w:ascii="Arial" w:hAnsi="Arial" w:cs="Arial"/>
          <w:sz w:val="40"/>
          <w:szCs w:val="40"/>
        </w:rPr>
        <w:lastRenderedPageBreak/>
        <w:t>Uvod</w:t>
      </w:r>
      <w:bookmarkEnd w:id="1"/>
    </w:p>
    <w:p w:rsidR="00437150" w:rsidRPr="00437150" w:rsidRDefault="00437150" w:rsidP="00D90057">
      <w:pPr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Ekspertski sistem</w:t>
      </w:r>
      <w:r w:rsidR="00D90057">
        <w:rPr>
          <w:rFonts w:ascii="Arial" w:hAnsi="Arial" w:cs="Arial"/>
          <w:sz w:val="24"/>
          <w:szCs w:val="24"/>
        </w:rPr>
        <w:t>i su vrsta programa koji</w:t>
      </w:r>
      <w:r>
        <w:rPr>
          <w:rFonts w:ascii="Arial" w:hAnsi="Arial" w:cs="Arial"/>
          <w:sz w:val="24"/>
          <w:szCs w:val="24"/>
        </w:rPr>
        <w:t xml:space="preserve"> </w:t>
      </w:r>
      <w:r w:rsidR="00D90057">
        <w:rPr>
          <w:rFonts w:ascii="Arial" w:hAnsi="Arial" w:cs="Arial"/>
          <w:sz w:val="24"/>
          <w:szCs w:val="24"/>
        </w:rPr>
        <w:t>rešavaju</w:t>
      </w:r>
      <w:r>
        <w:rPr>
          <w:rFonts w:ascii="Arial" w:hAnsi="Arial" w:cs="Arial"/>
          <w:sz w:val="24"/>
          <w:szCs w:val="24"/>
        </w:rPr>
        <w:t xml:space="preserve"> problem</w:t>
      </w:r>
      <w:r w:rsidR="00D9005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</w:t>
      </w:r>
      <w:r w:rsidR="00D90057">
        <w:rPr>
          <w:rFonts w:ascii="Arial" w:hAnsi="Arial" w:cs="Arial"/>
          <w:sz w:val="24"/>
          <w:szCs w:val="24"/>
        </w:rPr>
        <w:t>li</w:t>
      </w:r>
      <w:proofErr w:type="gramEnd"/>
      <w:r w:rsidR="00D90057">
        <w:rPr>
          <w:rFonts w:ascii="Arial" w:hAnsi="Arial" w:cs="Arial"/>
          <w:sz w:val="24"/>
          <w:szCs w:val="24"/>
        </w:rPr>
        <w:t xml:space="preserve"> donose</w:t>
      </w:r>
      <w:r>
        <w:rPr>
          <w:rFonts w:ascii="Arial" w:hAnsi="Arial" w:cs="Arial"/>
          <w:sz w:val="24"/>
          <w:szCs w:val="24"/>
        </w:rPr>
        <w:t xml:space="preserve"> odluke iz određenih oblasti korišćenjem znanja</w:t>
      </w:r>
      <w:r w:rsidR="00D90057">
        <w:rPr>
          <w:rFonts w:ascii="Arial" w:hAnsi="Arial" w:cs="Arial"/>
          <w:sz w:val="24"/>
          <w:szCs w:val="24"/>
        </w:rPr>
        <w:t xml:space="preserve"> i analitičkih pravila koja su definisali eksperti za datu oblast. </w:t>
      </w:r>
      <w:r w:rsidR="0094760E">
        <w:rPr>
          <w:rFonts w:ascii="Arial" w:hAnsi="Arial" w:cs="Arial"/>
          <w:sz w:val="24"/>
          <w:szCs w:val="24"/>
        </w:rPr>
        <w:t>[1]</w:t>
      </w:r>
    </w:p>
    <w:p w:rsidR="00D90057" w:rsidRPr="00D90057" w:rsidRDefault="00065353" w:rsidP="00CA13D0">
      <w:pPr>
        <w:jc w:val="both"/>
        <w:rPr>
          <w:rFonts w:ascii="Arial" w:hAnsi="Arial" w:cs="Arial"/>
          <w:sz w:val="24"/>
          <w:szCs w:val="24"/>
        </w:rPr>
      </w:pPr>
      <w:r>
        <w:tab/>
      </w:r>
      <w:r w:rsidR="00D90057">
        <w:rPr>
          <w:rFonts w:ascii="Arial" w:hAnsi="Arial" w:cs="Arial"/>
          <w:sz w:val="24"/>
          <w:szCs w:val="24"/>
        </w:rPr>
        <w:t xml:space="preserve">U ovom pojektnom zadatku opisan je sistem koji pomaže ljudima pri odabiru lekova koje mogu uzeti u apoteci </w:t>
      </w:r>
      <w:proofErr w:type="gramStart"/>
      <w:r w:rsidR="00D90057">
        <w:rPr>
          <w:rFonts w:ascii="Arial" w:hAnsi="Arial" w:cs="Arial"/>
          <w:sz w:val="24"/>
          <w:szCs w:val="24"/>
        </w:rPr>
        <w:t>na</w:t>
      </w:r>
      <w:proofErr w:type="gramEnd"/>
      <w:r w:rsidR="00D90057">
        <w:rPr>
          <w:rFonts w:ascii="Arial" w:hAnsi="Arial" w:cs="Arial"/>
          <w:sz w:val="24"/>
          <w:szCs w:val="24"/>
        </w:rPr>
        <w:t xml:space="preserve"> osnovu njihovih simptoma, bez uključivanja lekara. </w:t>
      </w:r>
      <w:proofErr w:type="gramStart"/>
      <w:r w:rsidR="00D90057">
        <w:rPr>
          <w:rFonts w:ascii="Arial" w:hAnsi="Arial" w:cs="Arial"/>
          <w:sz w:val="24"/>
          <w:szCs w:val="24"/>
        </w:rPr>
        <w:t>Napravljen je uz pomoć znanja eksperta, odnosno diplomiranog famaceuta.</w:t>
      </w:r>
      <w:proofErr w:type="gramEnd"/>
    </w:p>
    <w:p w:rsidR="002F5CF1" w:rsidRDefault="00166395" w:rsidP="00CA13D0">
      <w:pPr>
        <w:pStyle w:val="Heading1"/>
        <w:spacing w:line="480" w:lineRule="auto"/>
        <w:jc w:val="both"/>
        <w:rPr>
          <w:rFonts w:ascii="Arial" w:hAnsi="Arial" w:cs="Arial"/>
          <w:sz w:val="40"/>
          <w:szCs w:val="40"/>
        </w:rPr>
      </w:pPr>
      <w:bookmarkStart w:id="2" w:name="_Toc61386716"/>
      <w:r w:rsidRPr="00D90057">
        <w:rPr>
          <w:rFonts w:ascii="Arial" w:hAnsi="Arial" w:cs="Arial"/>
          <w:sz w:val="40"/>
          <w:szCs w:val="40"/>
        </w:rPr>
        <w:t>Stablo</w:t>
      </w:r>
      <w:r w:rsidR="002F5CF1" w:rsidRPr="00D90057">
        <w:rPr>
          <w:rFonts w:ascii="Arial" w:hAnsi="Arial" w:cs="Arial"/>
          <w:sz w:val="40"/>
          <w:szCs w:val="40"/>
        </w:rPr>
        <w:t xml:space="preserve"> odlučivanja</w:t>
      </w:r>
      <w:bookmarkEnd w:id="2"/>
    </w:p>
    <w:p w:rsidR="00EF1928" w:rsidRDefault="00EF1928" w:rsidP="00EF1928">
      <w:pPr>
        <w:jc w:val="both"/>
        <w:rPr>
          <w:rFonts w:ascii="Arial" w:hAnsi="Arial" w:cs="Arial"/>
          <w:sz w:val="24"/>
          <w:szCs w:val="24"/>
        </w:rPr>
      </w:pPr>
      <w:r>
        <w:tab/>
      </w:r>
      <w:proofErr w:type="gramStart"/>
      <w:r>
        <w:rPr>
          <w:rFonts w:ascii="Arial" w:hAnsi="Arial" w:cs="Arial"/>
          <w:sz w:val="24"/>
          <w:szCs w:val="24"/>
        </w:rPr>
        <w:t>Na samom početku projekta, bilo je potrebno napraviti stablo odlučivanja, odnosn</w:t>
      </w:r>
      <w:r w:rsidR="0051400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vezu između unosa korisnika i izlaza programa za dati slučaj.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EF1928" w:rsidRPr="00EF1928" w:rsidRDefault="00EF1928" w:rsidP="00EF19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N</w:t>
      </w:r>
      <w:r w:rsidR="00852A08">
        <w:rPr>
          <w:rFonts w:ascii="Arial" w:hAnsi="Arial" w:cs="Arial"/>
          <w:sz w:val="24"/>
          <w:szCs w:val="24"/>
        </w:rPr>
        <w:t xml:space="preserve">a slici ispod </w:t>
      </w:r>
      <w:r>
        <w:rPr>
          <w:rFonts w:ascii="Arial" w:hAnsi="Arial" w:cs="Arial"/>
          <w:sz w:val="24"/>
          <w:szCs w:val="24"/>
        </w:rPr>
        <w:t>prikazano</w:t>
      </w:r>
      <w:r w:rsidR="00852A08">
        <w:rPr>
          <w:rFonts w:ascii="Arial" w:hAnsi="Arial" w:cs="Arial"/>
          <w:sz w:val="24"/>
          <w:szCs w:val="24"/>
        </w:rPr>
        <w:t xml:space="preserve"> je</w:t>
      </w:r>
      <w:r>
        <w:rPr>
          <w:rFonts w:ascii="Arial" w:hAnsi="Arial" w:cs="Arial"/>
          <w:sz w:val="24"/>
          <w:szCs w:val="24"/>
        </w:rPr>
        <w:t xml:space="preserve"> stablo odlučivanja za naš ekspertski sistem.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52A08">
        <w:rPr>
          <w:rFonts w:ascii="Arial" w:hAnsi="Arial" w:cs="Arial"/>
          <w:sz w:val="24"/>
          <w:szCs w:val="24"/>
        </w:rPr>
        <w:t>Elipsama su predstavljena pitanja a pravougaonicima</w:t>
      </w:r>
      <w:r w:rsidR="0052749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27490">
        <w:rPr>
          <w:rFonts w:ascii="Arial" w:hAnsi="Arial" w:cs="Arial"/>
          <w:sz w:val="24"/>
          <w:szCs w:val="24"/>
        </w:rPr>
        <w:t>sa</w:t>
      </w:r>
      <w:proofErr w:type="gramEnd"/>
      <w:r w:rsidR="00527490">
        <w:rPr>
          <w:rFonts w:ascii="Arial" w:hAnsi="Arial" w:cs="Arial"/>
          <w:sz w:val="24"/>
          <w:szCs w:val="24"/>
        </w:rPr>
        <w:t xml:space="preserve"> zaobljenim ivicama</w:t>
      </w:r>
      <w:r w:rsidR="00852A08">
        <w:rPr>
          <w:rFonts w:ascii="Arial" w:hAnsi="Arial" w:cs="Arial"/>
          <w:sz w:val="24"/>
          <w:szCs w:val="24"/>
        </w:rPr>
        <w:t xml:space="preserve"> su predstavljeni izlazi. Linijama između spajaju se pitanja i izlazi (zaključci) </w:t>
      </w:r>
      <w:proofErr w:type="gramStart"/>
      <w:r w:rsidR="00852A08">
        <w:rPr>
          <w:rFonts w:ascii="Arial" w:hAnsi="Arial" w:cs="Arial"/>
          <w:sz w:val="24"/>
          <w:szCs w:val="24"/>
        </w:rPr>
        <w:t>ili</w:t>
      </w:r>
      <w:proofErr w:type="gramEnd"/>
      <w:r w:rsidR="00852A08">
        <w:rPr>
          <w:rFonts w:ascii="Arial" w:hAnsi="Arial" w:cs="Arial"/>
          <w:sz w:val="24"/>
          <w:szCs w:val="24"/>
        </w:rPr>
        <w:t xml:space="preserve"> pitanja i pitanja. Na linijama su napisani odgovori </w:t>
      </w:r>
      <w:r w:rsidR="00527490">
        <w:rPr>
          <w:rFonts w:ascii="Arial" w:hAnsi="Arial" w:cs="Arial"/>
          <w:sz w:val="24"/>
          <w:szCs w:val="24"/>
        </w:rPr>
        <w:t>i</w:t>
      </w:r>
      <w:r w:rsidR="00852A08">
        <w:rPr>
          <w:rFonts w:ascii="Arial" w:hAnsi="Arial" w:cs="Arial"/>
          <w:sz w:val="24"/>
          <w:szCs w:val="24"/>
        </w:rPr>
        <w:t xml:space="preserve"> korisnik u odnosu </w:t>
      </w:r>
      <w:proofErr w:type="gramStart"/>
      <w:r w:rsidR="00852A08">
        <w:rPr>
          <w:rFonts w:ascii="Arial" w:hAnsi="Arial" w:cs="Arial"/>
          <w:sz w:val="24"/>
          <w:szCs w:val="24"/>
        </w:rPr>
        <w:t>na</w:t>
      </w:r>
      <w:proofErr w:type="gramEnd"/>
      <w:r w:rsidR="00852A08">
        <w:rPr>
          <w:rFonts w:ascii="Arial" w:hAnsi="Arial" w:cs="Arial"/>
          <w:sz w:val="24"/>
          <w:szCs w:val="24"/>
        </w:rPr>
        <w:t xml:space="preserve"> taj odgovor bira tok kretanja kroz ovaj sistem.</w:t>
      </w:r>
    </w:p>
    <w:p w:rsidR="00130E4A" w:rsidRDefault="009C1E3B" w:rsidP="00CA13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15"/>
        </w:tabs>
        <w:jc w:val="both"/>
        <w:rPr>
          <w:rFonts w:ascii="Arial" w:hAnsi="Arial" w:cs="Arial"/>
          <w:sz w:val="24"/>
          <w:szCs w:val="24"/>
        </w:rPr>
      </w:pPr>
      <w:r>
        <w:tab/>
      </w:r>
      <w:r w:rsidR="00130E4A">
        <w:rPr>
          <w:rFonts w:ascii="Arial" w:hAnsi="Arial" w:cs="Arial"/>
          <w:sz w:val="24"/>
          <w:szCs w:val="24"/>
        </w:rPr>
        <w:t xml:space="preserve">Kada korisnik odgovori </w:t>
      </w:r>
      <w:proofErr w:type="gramStart"/>
      <w:r w:rsidR="00130E4A">
        <w:rPr>
          <w:rFonts w:ascii="Arial" w:hAnsi="Arial" w:cs="Arial"/>
          <w:sz w:val="24"/>
          <w:szCs w:val="24"/>
        </w:rPr>
        <w:t>na</w:t>
      </w:r>
      <w:proofErr w:type="gramEnd"/>
      <w:r w:rsidR="00130E4A">
        <w:rPr>
          <w:rFonts w:ascii="Arial" w:hAnsi="Arial" w:cs="Arial"/>
          <w:sz w:val="24"/>
          <w:szCs w:val="24"/>
        </w:rPr>
        <w:t xml:space="preserve"> neko pitanje, odgovor ga vodi ili na izlaz odnosno predlozenu terapiju ili na sledeće pitanje</w:t>
      </w:r>
      <w:r w:rsidR="00811B4B">
        <w:rPr>
          <w:rFonts w:ascii="Arial" w:hAnsi="Arial" w:cs="Arial"/>
          <w:sz w:val="24"/>
          <w:szCs w:val="24"/>
        </w:rPr>
        <w:t>.</w:t>
      </w:r>
    </w:p>
    <w:p w:rsidR="00130E4A" w:rsidRDefault="00130E4A" w:rsidP="00CA13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15"/>
        </w:tabs>
        <w:jc w:val="both"/>
        <w:rPr>
          <w:rFonts w:ascii="Arial" w:hAnsi="Arial" w:cs="Arial"/>
          <w:sz w:val="24"/>
          <w:szCs w:val="24"/>
        </w:rPr>
      </w:pPr>
    </w:p>
    <w:p w:rsidR="00130E4A" w:rsidRDefault="00673523" w:rsidP="00811B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1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286.2pt">
            <v:imagedata r:id="rId10" o:title="ekspertski_sistemi"/>
          </v:shape>
        </w:pict>
      </w:r>
    </w:p>
    <w:p w:rsidR="00811B4B" w:rsidRPr="00130E4A" w:rsidRDefault="00811B4B" w:rsidP="00811B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1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Slika1. Stablo odlučivanja</w:t>
      </w:r>
    </w:p>
    <w:p w:rsidR="00271850" w:rsidRDefault="00271850" w:rsidP="00155D0B"/>
    <w:p w:rsidR="009C1E3B" w:rsidRDefault="00F0388E" w:rsidP="00B372B3">
      <w:pPr>
        <w:pStyle w:val="Heading1"/>
        <w:spacing w:line="480" w:lineRule="auto"/>
        <w:jc w:val="both"/>
        <w:rPr>
          <w:rFonts w:ascii="Arial" w:hAnsi="Arial" w:cs="Arial"/>
          <w:sz w:val="40"/>
          <w:szCs w:val="40"/>
        </w:rPr>
      </w:pPr>
      <w:bookmarkStart w:id="3" w:name="_Toc61386717"/>
      <w:r w:rsidRPr="00527490">
        <w:rPr>
          <w:rFonts w:ascii="Arial" w:hAnsi="Arial" w:cs="Arial"/>
          <w:sz w:val="40"/>
          <w:szCs w:val="40"/>
        </w:rPr>
        <w:t xml:space="preserve">Korišćenje </w:t>
      </w:r>
      <w:r w:rsidR="00F56A19" w:rsidRPr="00527490">
        <w:rPr>
          <w:rFonts w:ascii="Arial" w:hAnsi="Arial" w:cs="Arial"/>
          <w:sz w:val="40"/>
          <w:szCs w:val="40"/>
        </w:rPr>
        <w:t>programa</w:t>
      </w:r>
      <w:bookmarkEnd w:id="3"/>
    </w:p>
    <w:p w:rsidR="00233F33" w:rsidRDefault="00233F33" w:rsidP="00233F33">
      <w:pPr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Pri pokretanju programa pojavljuje se prozor </w:t>
      </w:r>
      <w:proofErr w:type="gramStart"/>
      <w:r>
        <w:rPr>
          <w:rFonts w:ascii="Arial" w:hAnsi="Arial" w:cs="Arial"/>
          <w:sz w:val="24"/>
          <w:szCs w:val="24"/>
        </w:rPr>
        <w:t>na</w:t>
      </w:r>
      <w:proofErr w:type="gramEnd"/>
      <w:r>
        <w:rPr>
          <w:rFonts w:ascii="Arial" w:hAnsi="Arial" w:cs="Arial"/>
          <w:sz w:val="24"/>
          <w:szCs w:val="24"/>
        </w:rPr>
        <w:t xml:space="preserve"> kome korisnik vidi pitanje i ponuđene odgovore. </w:t>
      </w:r>
      <w:proofErr w:type="gramStart"/>
      <w:r>
        <w:rPr>
          <w:rFonts w:ascii="Arial" w:hAnsi="Arial" w:cs="Arial"/>
          <w:sz w:val="24"/>
          <w:szCs w:val="24"/>
        </w:rPr>
        <w:t>Pitanje se nalazi u gornjem levom delu prozora.</w:t>
      </w:r>
      <w:proofErr w:type="gramEnd"/>
      <w:r>
        <w:rPr>
          <w:rFonts w:ascii="Arial" w:hAnsi="Arial" w:cs="Arial"/>
          <w:sz w:val="24"/>
          <w:szCs w:val="24"/>
        </w:rPr>
        <w:t xml:space="preserve"> Korisnik u odnosu </w:t>
      </w:r>
      <w:proofErr w:type="gramStart"/>
      <w:r>
        <w:rPr>
          <w:rFonts w:ascii="Arial" w:hAnsi="Arial" w:cs="Arial"/>
          <w:sz w:val="24"/>
          <w:szCs w:val="24"/>
        </w:rPr>
        <w:t>na</w:t>
      </w:r>
      <w:proofErr w:type="gramEnd"/>
      <w:r>
        <w:rPr>
          <w:rFonts w:ascii="Arial" w:hAnsi="Arial" w:cs="Arial"/>
          <w:sz w:val="24"/>
          <w:szCs w:val="24"/>
        </w:rPr>
        <w:t xml:space="preserve"> to kako se oseća klikne na neki od ponuđenih odgovora, nakon čega klikne i na dugme Dalje koje ga vodi na sled</w:t>
      </w:r>
      <w:r w:rsidR="0094760E">
        <w:rPr>
          <w:rFonts w:ascii="Arial" w:hAnsi="Arial" w:cs="Arial"/>
          <w:sz w:val="24"/>
          <w:szCs w:val="24"/>
        </w:rPr>
        <w:t>eće pitanje, sve dok korisnik ne</w:t>
      </w:r>
      <w:r>
        <w:rPr>
          <w:rFonts w:ascii="Arial" w:hAnsi="Arial" w:cs="Arial"/>
          <w:sz w:val="24"/>
          <w:szCs w:val="24"/>
        </w:rPr>
        <w:t xml:space="preserve"> dođe do nekog izlaza.</w:t>
      </w:r>
      <w:r w:rsidR="0094760E">
        <w:rPr>
          <w:rFonts w:ascii="Arial" w:hAnsi="Arial" w:cs="Arial"/>
          <w:sz w:val="24"/>
          <w:szCs w:val="24"/>
        </w:rPr>
        <w:t xml:space="preserve"> Kada dođe do izlaza </w:t>
      </w:r>
      <w:proofErr w:type="gramStart"/>
      <w:r w:rsidR="0094760E">
        <w:rPr>
          <w:rFonts w:ascii="Arial" w:hAnsi="Arial" w:cs="Arial"/>
          <w:sz w:val="24"/>
          <w:szCs w:val="24"/>
        </w:rPr>
        <w:t>na</w:t>
      </w:r>
      <w:proofErr w:type="gramEnd"/>
      <w:r w:rsidR="0094760E">
        <w:rPr>
          <w:rFonts w:ascii="Arial" w:hAnsi="Arial" w:cs="Arial"/>
          <w:sz w:val="24"/>
          <w:szCs w:val="24"/>
        </w:rPr>
        <w:t xml:space="preserve"> ekranu se ispisuje da je ispitivanje završeno.</w:t>
      </w:r>
    </w:p>
    <w:p w:rsidR="00233F33" w:rsidRDefault="00233F33" w:rsidP="00233F33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 donjem delu prozora nalazi se deo koji ostaje isti do kraja programa. Menja </w:t>
      </w:r>
      <w:proofErr w:type="gramStart"/>
      <w:r>
        <w:rPr>
          <w:rFonts w:ascii="Arial" w:hAnsi="Arial" w:cs="Arial"/>
          <w:sz w:val="24"/>
          <w:szCs w:val="24"/>
        </w:rPr>
        <w:t>se  kada</w:t>
      </w:r>
      <w:proofErr w:type="gramEnd"/>
      <w:r>
        <w:rPr>
          <w:rFonts w:ascii="Arial" w:hAnsi="Arial" w:cs="Arial"/>
          <w:sz w:val="24"/>
          <w:szCs w:val="24"/>
        </w:rPr>
        <w:t xml:space="preserve"> program dođe do prvog izlaz</w:t>
      </w:r>
      <w:r w:rsidR="0094760E">
        <w:rPr>
          <w:rFonts w:ascii="Arial" w:hAnsi="Arial" w:cs="Arial"/>
          <w:sz w:val="24"/>
          <w:szCs w:val="24"/>
        </w:rPr>
        <w:t xml:space="preserve">a kada se ispisuje dijagnoza/preporučeni lekovi. </w:t>
      </w:r>
      <w:proofErr w:type="gramStart"/>
      <w:r w:rsidR="0094760E">
        <w:rPr>
          <w:rFonts w:ascii="Arial" w:hAnsi="Arial" w:cs="Arial"/>
          <w:sz w:val="24"/>
          <w:szCs w:val="24"/>
        </w:rPr>
        <w:t>U tom trenutku dugme Dalje zamenjuje dugme Exit (izlaz).</w:t>
      </w:r>
      <w:proofErr w:type="gramEnd"/>
      <w:r w:rsidR="0094760E">
        <w:rPr>
          <w:rFonts w:ascii="Arial" w:hAnsi="Arial" w:cs="Arial"/>
          <w:sz w:val="24"/>
          <w:szCs w:val="24"/>
        </w:rPr>
        <w:t xml:space="preserve"> Klikom </w:t>
      </w:r>
      <w:proofErr w:type="gramStart"/>
      <w:r w:rsidR="0094760E">
        <w:rPr>
          <w:rFonts w:ascii="Arial" w:hAnsi="Arial" w:cs="Arial"/>
          <w:sz w:val="24"/>
          <w:szCs w:val="24"/>
        </w:rPr>
        <w:t>na</w:t>
      </w:r>
      <w:proofErr w:type="gramEnd"/>
      <w:r w:rsidR="0094760E">
        <w:rPr>
          <w:rFonts w:ascii="Arial" w:hAnsi="Arial" w:cs="Arial"/>
          <w:sz w:val="24"/>
          <w:szCs w:val="24"/>
        </w:rPr>
        <w:t xml:space="preserve"> dugme Exit korisnik izlazi iz programa.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94760E" w:rsidRPr="00233F33" w:rsidRDefault="0094760E" w:rsidP="00233F33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Prethodno objašnjenje možete videti </w:t>
      </w:r>
      <w:proofErr w:type="gramStart"/>
      <w:r>
        <w:rPr>
          <w:rFonts w:ascii="Arial" w:hAnsi="Arial" w:cs="Arial"/>
          <w:sz w:val="24"/>
          <w:szCs w:val="24"/>
        </w:rPr>
        <w:t>na</w:t>
      </w:r>
      <w:proofErr w:type="gramEnd"/>
      <w:r>
        <w:rPr>
          <w:rFonts w:ascii="Arial" w:hAnsi="Arial" w:cs="Arial"/>
          <w:sz w:val="24"/>
          <w:szCs w:val="24"/>
        </w:rPr>
        <w:t xml:space="preserve"> slikama ispod.</w:t>
      </w:r>
    </w:p>
    <w:p w:rsidR="0094760E" w:rsidRDefault="0094760E" w:rsidP="0094760E"/>
    <w:p w:rsidR="0094760E" w:rsidRDefault="0094760E" w:rsidP="0051452C">
      <w:pPr>
        <w:jc w:val="center"/>
      </w:pPr>
    </w:p>
    <w:p w:rsidR="0094760E" w:rsidRDefault="0094760E" w:rsidP="0051452C">
      <w:pPr>
        <w:jc w:val="center"/>
      </w:pPr>
      <w:r>
        <w:lastRenderedPageBreak/>
        <w:pict>
          <v:shape id="_x0000_i1025" type="#_x0000_t75" style="width:468pt;height:237.6pt">
            <v:imagedata r:id="rId11" o:title="slika1"/>
          </v:shape>
        </w:pict>
      </w:r>
    </w:p>
    <w:p w:rsidR="0094760E" w:rsidRDefault="0094760E" w:rsidP="005145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Slika2. Prozor programa </w:t>
      </w:r>
      <w:proofErr w:type="gramStart"/>
      <w:r>
        <w:rPr>
          <w:rFonts w:ascii="Arial" w:hAnsi="Arial" w:cs="Arial"/>
          <w:sz w:val="24"/>
          <w:szCs w:val="24"/>
        </w:rPr>
        <w:t>sa</w:t>
      </w:r>
      <w:proofErr w:type="gramEnd"/>
      <w:r>
        <w:rPr>
          <w:rFonts w:ascii="Arial" w:hAnsi="Arial" w:cs="Arial"/>
          <w:sz w:val="24"/>
          <w:szCs w:val="24"/>
        </w:rPr>
        <w:t xml:space="preserve"> svim karakteristikama tokom ispitivanja</w:t>
      </w:r>
    </w:p>
    <w:p w:rsidR="0094760E" w:rsidRDefault="0094760E" w:rsidP="0094760E">
      <w:pPr>
        <w:rPr>
          <w:rFonts w:ascii="Arial" w:hAnsi="Arial" w:cs="Arial"/>
          <w:sz w:val="24"/>
          <w:szCs w:val="24"/>
        </w:rPr>
      </w:pPr>
    </w:p>
    <w:p w:rsidR="0094760E" w:rsidRDefault="0094760E" w:rsidP="005145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6" type="#_x0000_t75" style="width:468pt;height:236.4pt">
            <v:imagedata r:id="rId12" o:title="slika2"/>
          </v:shape>
        </w:pict>
      </w:r>
    </w:p>
    <w:p w:rsidR="0094760E" w:rsidRPr="0094760E" w:rsidRDefault="0094760E" w:rsidP="005145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Slika3. Prozor programa </w:t>
      </w:r>
      <w:proofErr w:type="gramStart"/>
      <w:r>
        <w:rPr>
          <w:rFonts w:ascii="Arial" w:hAnsi="Arial" w:cs="Arial"/>
          <w:sz w:val="24"/>
          <w:szCs w:val="24"/>
        </w:rPr>
        <w:t>sa</w:t>
      </w:r>
      <w:proofErr w:type="gramEnd"/>
      <w:r>
        <w:rPr>
          <w:rFonts w:ascii="Arial" w:hAnsi="Arial" w:cs="Arial"/>
          <w:sz w:val="24"/>
          <w:szCs w:val="24"/>
        </w:rPr>
        <w:t xml:space="preserve"> svim karakteristima nakon ispitivanja </w:t>
      </w:r>
    </w:p>
    <w:p w:rsidR="0094760E" w:rsidRDefault="0094760E" w:rsidP="0051452C">
      <w:pPr>
        <w:jc w:val="center"/>
      </w:pPr>
    </w:p>
    <w:p w:rsidR="0094760E" w:rsidRDefault="0094760E" w:rsidP="0051452C">
      <w:pPr>
        <w:jc w:val="center"/>
      </w:pPr>
    </w:p>
    <w:p w:rsidR="0094760E" w:rsidRDefault="0094760E" w:rsidP="0051452C">
      <w:pPr>
        <w:jc w:val="center"/>
      </w:pPr>
    </w:p>
    <w:p w:rsidR="008A4F59" w:rsidRDefault="009145FD" w:rsidP="00192977">
      <w:pPr>
        <w:pStyle w:val="Heading1"/>
        <w:spacing w:line="480" w:lineRule="auto"/>
        <w:jc w:val="both"/>
        <w:rPr>
          <w:rFonts w:ascii="Arial" w:hAnsi="Arial" w:cs="Arial"/>
          <w:sz w:val="40"/>
          <w:szCs w:val="40"/>
        </w:rPr>
      </w:pPr>
      <w:bookmarkStart w:id="4" w:name="_Toc61386718"/>
      <w:r>
        <w:rPr>
          <w:rFonts w:ascii="Arial" w:hAnsi="Arial" w:cs="Arial"/>
          <w:sz w:val="40"/>
          <w:szCs w:val="40"/>
        </w:rPr>
        <w:lastRenderedPageBreak/>
        <w:t>O</w:t>
      </w:r>
      <w:r w:rsidR="008A4F59" w:rsidRPr="0094760E">
        <w:rPr>
          <w:rFonts w:ascii="Arial" w:hAnsi="Arial" w:cs="Arial"/>
          <w:sz w:val="40"/>
          <w:szCs w:val="40"/>
        </w:rPr>
        <w:t xml:space="preserve">pis </w:t>
      </w:r>
      <w:bookmarkEnd w:id="4"/>
      <w:r w:rsidR="00506EDC">
        <w:rPr>
          <w:rFonts w:ascii="Arial" w:hAnsi="Arial" w:cs="Arial"/>
          <w:sz w:val="40"/>
          <w:szCs w:val="40"/>
        </w:rPr>
        <w:t>sistema</w:t>
      </w:r>
    </w:p>
    <w:p w:rsidR="00506EDC" w:rsidRDefault="00506EDC" w:rsidP="003303DD">
      <w:pPr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Ekspertski sistem sadrži klasu Pacijent </w:t>
      </w:r>
      <w:proofErr w:type="gramStart"/>
      <w:r>
        <w:rPr>
          <w:rFonts w:ascii="Arial" w:hAnsi="Arial" w:cs="Arial"/>
          <w:sz w:val="24"/>
          <w:szCs w:val="24"/>
        </w:rPr>
        <w:t>sa</w:t>
      </w:r>
      <w:proofErr w:type="gramEnd"/>
      <w:r>
        <w:rPr>
          <w:rFonts w:ascii="Arial" w:hAnsi="Arial" w:cs="Arial"/>
          <w:sz w:val="24"/>
          <w:szCs w:val="24"/>
        </w:rPr>
        <w:t xml:space="preserve"> poljima </w:t>
      </w:r>
      <w:r w:rsidR="003303DD">
        <w:rPr>
          <w:rFonts w:ascii="Arial" w:hAnsi="Arial" w:cs="Arial"/>
          <w:sz w:val="24"/>
          <w:szCs w:val="24"/>
        </w:rPr>
        <w:t xml:space="preserve">dijagnoza, kategorija, tipbola, nivokoze, promenabol, promenakozaprvo, promenakoza2, temperature, grlo, kasalj, nos, iskaslajvanje, gorusica, gastroitegobe. Polje red je pomoćno polje koje nam pomaže koji ćemo sledeće pitanje da postavimo i zavisi </w:t>
      </w:r>
      <w:proofErr w:type="gramStart"/>
      <w:r w:rsidR="003303DD">
        <w:rPr>
          <w:rFonts w:ascii="Arial" w:hAnsi="Arial" w:cs="Arial"/>
          <w:sz w:val="24"/>
          <w:szCs w:val="24"/>
        </w:rPr>
        <w:t>od</w:t>
      </w:r>
      <w:proofErr w:type="gramEnd"/>
      <w:r w:rsidR="003303DD">
        <w:rPr>
          <w:rFonts w:ascii="Arial" w:hAnsi="Arial" w:cs="Arial"/>
          <w:sz w:val="24"/>
          <w:szCs w:val="24"/>
        </w:rPr>
        <w:t xml:space="preserve"> odgovora na prethodno pitanje. Svako polje je definisano </w:t>
      </w:r>
      <w:proofErr w:type="gramStart"/>
      <w:r w:rsidR="003303DD">
        <w:rPr>
          <w:rFonts w:ascii="Arial" w:hAnsi="Arial" w:cs="Arial"/>
          <w:sz w:val="24"/>
          <w:szCs w:val="24"/>
        </w:rPr>
        <w:t>get(</w:t>
      </w:r>
      <w:proofErr w:type="gramEnd"/>
      <w:r w:rsidR="003303DD">
        <w:rPr>
          <w:rFonts w:ascii="Arial" w:hAnsi="Arial" w:cs="Arial"/>
          <w:sz w:val="24"/>
          <w:szCs w:val="24"/>
        </w:rPr>
        <w:t xml:space="preserve">) i set() metodama. </w:t>
      </w:r>
    </w:p>
    <w:p w:rsidR="003303DD" w:rsidRDefault="003303DD" w:rsidP="003303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početku je svako polje definisano kao nepoznato a njihove vrednosti se menjaju svaki put kada budu korišćena u kodu. Polje dijagnoza je polje u koje </w:t>
      </w:r>
      <w:proofErr w:type="gramStart"/>
      <w:r>
        <w:rPr>
          <w:rFonts w:ascii="Arial" w:hAnsi="Arial" w:cs="Arial"/>
          <w:sz w:val="24"/>
          <w:szCs w:val="24"/>
        </w:rPr>
        <w:t>će</w:t>
      </w:r>
      <w:proofErr w:type="gramEnd"/>
      <w:r>
        <w:rPr>
          <w:rFonts w:ascii="Arial" w:hAnsi="Arial" w:cs="Arial"/>
          <w:sz w:val="24"/>
          <w:szCs w:val="24"/>
        </w:rPr>
        <w:t xml:space="preserve"> na kraju biti upisana konačna vrednost tj preporučeni lekovi.</w:t>
      </w:r>
    </w:p>
    <w:p w:rsidR="00C4172F" w:rsidRDefault="00C4172F" w:rsidP="003303DD">
      <w:pPr>
        <w:jc w:val="both"/>
        <w:rPr>
          <w:rFonts w:ascii="Arial" w:hAnsi="Arial" w:cs="Arial"/>
          <w:sz w:val="24"/>
          <w:szCs w:val="24"/>
        </w:rPr>
      </w:pPr>
    </w:p>
    <w:p w:rsidR="00C4172F" w:rsidRDefault="00C4172F" w:rsidP="00C4172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7" type="#_x0000_t75" style="width:301.8pt;height:207.6pt">
            <v:imagedata r:id="rId13" o:title="sledecaslika"/>
          </v:shape>
        </w:pict>
      </w:r>
    </w:p>
    <w:p w:rsidR="00C4172F" w:rsidRDefault="00C4172F" w:rsidP="00C4172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Slika4. Klasa Pacijent </w:t>
      </w:r>
    </w:p>
    <w:p w:rsidR="00B1575C" w:rsidRDefault="00B1575C" w:rsidP="00C4172F">
      <w:pPr>
        <w:jc w:val="center"/>
        <w:rPr>
          <w:rFonts w:ascii="Arial" w:hAnsi="Arial" w:cs="Arial"/>
          <w:sz w:val="24"/>
          <w:szCs w:val="24"/>
        </w:rPr>
      </w:pPr>
    </w:p>
    <w:p w:rsidR="00DD6DCF" w:rsidRPr="00B1575C" w:rsidRDefault="00B1575C" w:rsidP="00B157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Glavna klasa programa je klasa GUI.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Ova klasa pokreće program.</w:t>
      </w:r>
      <w:proofErr w:type="gramEnd"/>
      <w:r>
        <w:rPr>
          <w:rFonts w:ascii="Arial" w:hAnsi="Arial" w:cs="Arial"/>
          <w:sz w:val="24"/>
          <w:szCs w:val="24"/>
        </w:rPr>
        <w:t xml:space="preserve"> Njena metoda Kie povezuje je </w:t>
      </w:r>
      <w:proofErr w:type="gramStart"/>
      <w:r>
        <w:rPr>
          <w:rFonts w:ascii="Arial" w:hAnsi="Arial" w:cs="Arial"/>
          <w:sz w:val="24"/>
          <w:szCs w:val="24"/>
        </w:rPr>
        <w:t>sa</w:t>
      </w:r>
      <w:proofErr w:type="gramEnd"/>
      <w:r>
        <w:rPr>
          <w:rFonts w:ascii="Arial" w:hAnsi="Arial" w:cs="Arial"/>
          <w:sz w:val="24"/>
          <w:szCs w:val="24"/>
        </w:rPr>
        <w:t xml:space="preserve"> odgovarajućim .drl fajlom ili excel tabelom u format .xls. Pravila se pokreću </w:t>
      </w:r>
      <w:proofErr w:type="gramStart"/>
      <w:r>
        <w:rPr>
          <w:rFonts w:ascii="Arial" w:hAnsi="Arial" w:cs="Arial"/>
          <w:sz w:val="24"/>
          <w:szCs w:val="24"/>
        </w:rPr>
        <w:t>nad</w:t>
      </w:r>
      <w:proofErr w:type="gramEnd"/>
      <w:r>
        <w:rPr>
          <w:rFonts w:ascii="Arial" w:hAnsi="Arial" w:cs="Arial"/>
          <w:sz w:val="24"/>
          <w:szCs w:val="24"/>
        </w:rPr>
        <w:t xml:space="preserve"> objektom klase Pacijent.</w:t>
      </w:r>
    </w:p>
    <w:p w:rsidR="00DD6DCF" w:rsidRDefault="00DD6DCF" w:rsidP="00DD6DCF">
      <w:pPr>
        <w:jc w:val="center"/>
      </w:pPr>
    </w:p>
    <w:p w:rsidR="00B1575C" w:rsidRDefault="00B1575C" w:rsidP="00DD6DCF">
      <w:pPr>
        <w:jc w:val="center"/>
      </w:pPr>
    </w:p>
    <w:p w:rsidR="00B1575C" w:rsidRDefault="00B1575C" w:rsidP="00DD6DCF">
      <w:pPr>
        <w:jc w:val="center"/>
      </w:pPr>
    </w:p>
    <w:p w:rsidR="00B1575C" w:rsidRDefault="00B1575C" w:rsidP="00DD6DCF">
      <w:pPr>
        <w:jc w:val="center"/>
      </w:pPr>
    </w:p>
    <w:p w:rsidR="00B1575C" w:rsidRDefault="00B1575C" w:rsidP="00DD6DCF">
      <w:pPr>
        <w:jc w:val="center"/>
      </w:pPr>
      <w:r>
        <w:lastRenderedPageBreak/>
        <w:pict>
          <v:shape id="_x0000_i1028" type="#_x0000_t75" style="width:467.4pt;height:217.8pt">
            <v:imagedata r:id="rId14" o:title="kie"/>
          </v:shape>
        </w:pict>
      </w:r>
    </w:p>
    <w:p w:rsidR="00B1575C" w:rsidRDefault="00B1575C" w:rsidP="00DD6DC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Slika5. Metoda Kie klase GUI</w:t>
      </w:r>
    </w:p>
    <w:p w:rsidR="009145FD" w:rsidRDefault="009145FD" w:rsidP="00DD6DCF">
      <w:pPr>
        <w:jc w:val="center"/>
        <w:rPr>
          <w:rFonts w:ascii="Arial" w:hAnsi="Arial" w:cs="Arial"/>
          <w:sz w:val="24"/>
          <w:szCs w:val="24"/>
        </w:rPr>
      </w:pPr>
    </w:p>
    <w:p w:rsidR="009145FD" w:rsidRDefault="009145FD" w:rsidP="009145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Prozor </w:t>
      </w:r>
      <w:proofErr w:type="gramStart"/>
      <w:r>
        <w:rPr>
          <w:rFonts w:ascii="Arial" w:hAnsi="Arial" w:cs="Arial"/>
          <w:sz w:val="24"/>
          <w:szCs w:val="24"/>
        </w:rPr>
        <w:t>na</w:t>
      </w:r>
      <w:proofErr w:type="gramEnd"/>
      <w:r>
        <w:rPr>
          <w:rFonts w:ascii="Arial" w:hAnsi="Arial" w:cs="Arial"/>
          <w:sz w:val="24"/>
          <w:szCs w:val="24"/>
        </w:rPr>
        <w:t xml:space="preserve"> kome se program nalazi se određuje na osnovu vrednosti polja red. </w:t>
      </w:r>
      <w:proofErr w:type="gramStart"/>
      <w:r>
        <w:rPr>
          <w:rFonts w:ascii="Arial" w:hAnsi="Arial" w:cs="Arial"/>
          <w:sz w:val="24"/>
          <w:szCs w:val="24"/>
        </w:rPr>
        <w:t>Na početku programa ono ima vrednost nula.</w:t>
      </w:r>
      <w:proofErr w:type="gramEnd"/>
      <w:r>
        <w:rPr>
          <w:rFonts w:ascii="Arial" w:hAnsi="Arial" w:cs="Arial"/>
          <w:sz w:val="24"/>
          <w:szCs w:val="24"/>
        </w:rPr>
        <w:t xml:space="preserve"> Menja se prilikom svakog pritiska </w:t>
      </w:r>
      <w:proofErr w:type="gramStart"/>
      <w:r>
        <w:rPr>
          <w:rFonts w:ascii="Arial" w:hAnsi="Arial" w:cs="Arial"/>
          <w:sz w:val="24"/>
          <w:szCs w:val="24"/>
        </w:rPr>
        <w:t>na</w:t>
      </w:r>
      <w:proofErr w:type="gramEnd"/>
      <w:r>
        <w:rPr>
          <w:rFonts w:ascii="Arial" w:hAnsi="Arial" w:cs="Arial"/>
          <w:sz w:val="24"/>
          <w:szCs w:val="24"/>
        </w:rPr>
        <w:t xml:space="preserve"> dugme Dalje, kada on u zavisnosti od toga šta je korisnik odabrao i onoga sto piše u pravilima, menja vrednost i skače na odgovarajući prozor.</w:t>
      </w:r>
    </w:p>
    <w:p w:rsidR="009145FD" w:rsidRDefault="009145FD" w:rsidP="009145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9145FD" w:rsidRDefault="009145FD" w:rsidP="009145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9" type="#_x0000_t75" style="width:462pt;height:97.2pt">
            <v:imagedata r:id="rId15" o:title="red"/>
          </v:shape>
        </w:pict>
      </w:r>
    </w:p>
    <w:p w:rsidR="009145FD" w:rsidRPr="00B1575C" w:rsidRDefault="009145FD" w:rsidP="009145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Slika6. Primer koda za izgled prozora za neku vrednost polja red</w:t>
      </w:r>
    </w:p>
    <w:p w:rsidR="00524570" w:rsidRDefault="00986040" w:rsidP="009145FD">
      <w:pPr>
        <w:jc w:val="both"/>
      </w:pPr>
      <w:r>
        <w:tab/>
      </w:r>
    </w:p>
    <w:p w:rsidR="009145FD" w:rsidRDefault="009145FD" w:rsidP="009145FD">
      <w:pPr>
        <w:jc w:val="both"/>
      </w:pPr>
    </w:p>
    <w:p w:rsidR="009145FD" w:rsidRDefault="009145FD" w:rsidP="009145FD">
      <w:pPr>
        <w:jc w:val="both"/>
      </w:pPr>
    </w:p>
    <w:p w:rsidR="006A4C4A" w:rsidRDefault="006A4C4A" w:rsidP="009145FD"/>
    <w:p w:rsidR="00FC54BC" w:rsidRDefault="00E07CFE" w:rsidP="00860660">
      <w:pPr>
        <w:pStyle w:val="Heading1"/>
        <w:spacing w:line="480" w:lineRule="auto"/>
        <w:jc w:val="both"/>
        <w:rPr>
          <w:rFonts w:ascii="Arial" w:hAnsi="Arial" w:cs="Arial"/>
          <w:sz w:val="40"/>
          <w:szCs w:val="40"/>
        </w:rPr>
      </w:pPr>
      <w:bookmarkStart w:id="5" w:name="_Toc61386719"/>
      <w:r w:rsidRPr="009145FD">
        <w:rPr>
          <w:rFonts w:ascii="Arial" w:hAnsi="Arial" w:cs="Arial"/>
          <w:sz w:val="40"/>
          <w:szCs w:val="40"/>
        </w:rPr>
        <w:lastRenderedPageBreak/>
        <w:t>Opis pravila</w:t>
      </w:r>
      <w:bookmarkEnd w:id="5"/>
    </w:p>
    <w:p w:rsidR="009145FD" w:rsidRDefault="009145FD" w:rsidP="00182928">
      <w:pPr>
        <w:jc w:val="both"/>
        <w:rPr>
          <w:rFonts w:ascii="Arial" w:hAnsi="Arial" w:cs="Arial"/>
          <w:sz w:val="24"/>
          <w:szCs w:val="24"/>
        </w:rPr>
      </w:pPr>
      <w:r>
        <w:tab/>
      </w:r>
      <w:r w:rsidR="00182928">
        <w:rPr>
          <w:rFonts w:ascii="Arial" w:hAnsi="Arial" w:cs="Arial"/>
          <w:sz w:val="24"/>
          <w:szCs w:val="24"/>
        </w:rPr>
        <w:t xml:space="preserve">Pravila se u ovom program mogu napisati </w:t>
      </w:r>
      <w:proofErr w:type="gramStart"/>
      <w:r w:rsidR="00182928">
        <w:rPr>
          <w:rFonts w:ascii="Arial" w:hAnsi="Arial" w:cs="Arial"/>
          <w:sz w:val="24"/>
          <w:szCs w:val="24"/>
        </w:rPr>
        <w:t>na</w:t>
      </w:r>
      <w:proofErr w:type="gramEnd"/>
      <w:r w:rsidR="00182928">
        <w:rPr>
          <w:rFonts w:ascii="Arial" w:hAnsi="Arial" w:cs="Arial"/>
          <w:sz w:val="24"/>
          <w:szCs w:val="24"/>
        </w:rPr>
        <w:t xml:space="preserve"> dva načina. Preko .drl fajla </w:t>
      </w:r>
      <w:proofErr w:type="gramStart"/>
      <w:r w:rsidR="00182928">
        <w:rPr>
          <w:rFonts w:ascii="Arial" w:hAnsi="Arial" w:cs="Arial"/>
          <w:sz w:val="24"/>
          <w:szCs w:val="24"/>
        </w:rPr>
        <w:t>ili</w:t>
      </w:r>
      <w:proofErr w:type="gramEnd"/>
      <w:r w:rsidR="00182928">
        <w:rPr>
          <w:rFonts w:ascii="Arial" w:hAnsi="Arial" w:cs="Arial"/>
          <w:sz w:val="24"/>
          <w:szCs w:val="24"/>
        </w:rPr>
        <w:t xml:space="preserve"> preko excel tabele. Spisak svih pravila je dodat </w:t>
      </w:r>
      <w:proofErr w:type="gramStart"/>
      <w:r w:rsidR="00182928">
        <w:rPr>
          <w:rFonts w:ascii="Arial" w:hAnsi="Arial" w:cs="Arial"/>
          <w:sz w:val="24"/>
          <w:szCs w:val="24"/>
        </w:rPr>
        <w:t>na</w:t>
      </w:r>
      <w:proofErr w:type="gramEnd"/>
      <w:r w:rsidR="00182928">
        <w:rPr>
          <w:rFonts w:ascii="Arial" w:hAnsi="Arial" w:cs="Arial"/>
          <w:sz w:val="24"/>
          <w:szCs w:val="24"/>
        </w:rPr>
        <w:t xml:space="preserve"> kraju.</w:t>
      </w:r>
    </w:p>
    <w:p w:rsidR="00182928" w:rsidRDefault="00182928" w:rsidP="001829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D542F">
        <w:rPr>
          <w:rFonts w:ascii="Arial" w:hAnsi="Arial" w:cs="Arial"/>
          <w:sz w:val="24"/>
          <w:szCs w:val="24"/>
        </w:rPr>
        <w:t>U .drl fajlu s</w:t>
      </w:r>
      <w:r>
        <w:rPr>
          <w:rFonts w:ascii="Arial" w:hAnsi="Arial" w:cs="Arial"/>
          <w:sz w:val="24"/>
          <w:szCs w:val="24"/>
        </w:rPr>
        <w:t>vako pravilo se sastoji iz tri dela</w:t>
      </w:r>
      <w:r w:rsidR="00E04730">
        <w:rPr>
          <w:rFonts w:ascii="Arial" w:hAnsi="Arial" w:cs="Arial"/>
          <w:sz w:val="24"/>
          <w:szCs w:val="24"/>
        </w:rPr>
        <w:t>: imena, uslova i posledica.</w:t>
      </w:r>
    </w:p>
    <w:p w:rsidR="00E04730" w:rsidRDefault="00E04730" w:rsidP="001829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When </w:t>
      </w:r>
      <w:proofErr w:type="gramStart"/>
      <w:r>
        <w:rPr>
          <w:rFonts w:ascii="Arial" w:hAnsi="Arial" w:cs="Arial"/>
          <w:sz w:val="24"/>
          <w:szCs w:val="24"/>
        </w:rPr>
        <w:t>blok</w:t>
      </w:r>
      <w:proofErr w:type="gramEnd"/>
      <w:r>
        <w:rPr>
          <w:rFonts w:ascii="Arial" w:hAnsi="Arial" w:cs="Arial"/>
          <w:sz w:val="24"/>
          <w:szCs w:val="24"/>
        </w:rPr>
        <w:t xml:space="preserve"> je blok u kome pišemo neki uslov. </w:t>
      </w:r>
      <w:proofErr w:type="gramStart"/>
      <w:r>
        <w:rPr>
          <w:rFonts w:ascii="Arial" w:hAnsi="Arial" w:cs="Arial"/>
          <w:sz w:val="24"/>
          <w:szCs w:val="24"/>
        </w:rPr>
        <w:t xml:space="preserve">Ispitujemo da li </w:t>
      </w:r>
      <w:r w:rsidR="008D542F">
        <w:rPr>
          <w:rFonts w:ascii="Arial" w:hAnsi="Arial" w:cs="Arial"/>
          <w:sz w:val="24"/>
          <w:szCs w:val="24"/>
        </w:rPr>
        <w:t>postoji neki o</w:t>
      </w:r>
      <w:r>
        <w:rPr>
          <w:rFonts w:ascii="Arial" w:hAnsi="Arial" w:cs="Arial"/>
          <w:sz w:val="24"/>
          <w:szCs w:val="24"/>
        </w:rPr>
        <w:t>bjekat klase koji zadovoljava uslove koje smo napisali.</w:t>
      </w:r>
      <w:proofErr w:type="gramEnd"/>
      <w:r>
        <w:rPr>
          <w:rFonts w:ascii="Arial" w:hAnsi="Arial" w:cs="Arial"/>
          <w:sz w:val="24"/>
          <w:szCs w:val="24"/>
        </w:rPr>
        <w:t xml:space="preserve"> Pravilo </w:t>
      </w:r>
      <w:proofErr w:type="gramStart"/>
      <w:r>
        <w:rPr>
          <w:rFonts w:ascii="Arial" w:hAnsi="Arial" w:cs="Arial"/>
          <w:sz w:val="24"/>
          <w:szCs w:val="24"/>
        </w:rPr>
        <w:t>će</w:t>
      </w:r>
      <w:proofErr w:type="gramEnd"/>
      <w:r>
        <w:rPr>
          <w:rFonts w:ascii="Arial" w:hAnsi="Arial" w:cs="Arial"/>
          <w:sz w:val="24"/>
          <w:szCs w:val="24"/>
        </w:rPr>
        <w:t xml:space="preserve"> se izvršiti samo ako je ovo zadovoljeno. </w:t>
      </w:r>
      <w:r w:rsidR="008D542F">
        <w:rPr>
          <w:rFonts w:ascii="Arial" w:hAnsi="Arial" w:cs="Arial"/>
          <w:sz w:val="24"/>
          <w:szCs w:val="24"/>
        </w:rPr>
        <w:t xml:space="preserve">Then </w:t>
      </w:r>
      <w:proofErr w:type="gramStart"/>
      <w:r w:rsidR="008D542F">
        <w:rPr>
          <w:rFonts w:ascii="Arial" w:hAnsi="Arial" w:cs="Arial"/>
          <w:sz w:val="24"/>
          <w:szCs w:val="24"/>
        </w:rPr>
        <w:t>blok</w:t>
      </w:r>
      <w:proofErr w:type="gramEnd"/>
      <w:r w:rsidR="008D542F">
        <w:rPr>
          <w:rFonts w:ascii="Arial" w:hAnsi="Arial" w:cs="Arial"/>
          <w:sz w:val="24"/>
          <w:szCs w:val="24"/>
        </w:rPr>
        <w:t xml:space="preserve"> je blok posledica. </w:t>
      </w:r>
      <w:proofErr w:type="gramStart"/>
      <w:r w:rsidR="008D542F">
        <w:rPr>
          <w:rFonts w:ascii="Arial" w:hAnsi="Arial" w:cs="Arial"/>
          <w:sz w:val="24"/>
          <w:szCs w:val="24"/>
        </w:rPr>
        <w:t>Ukoliko se izvrši pravilo, ono što se dešava nakon je definisano u ovom bloku.</w:t>
      </w:r>
      <w:proofErr w:type="gramEnd"/>
    </w:p>
    <w:p w:rsidR="00673523" w:rsidRDefault="008D542F" w:rsidP="001829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Na kraju svakog pravila stoji end.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673523" w:rsidRDefault="00673523" w:rsidP="00182928">
      <w:pPr>
        <w:jc w:val="both"/>
        <w:rPr>
          <w:rFonts w:ascii="Arial" w:hAnsi="Arial" w:cs="Arial"/>
          <w:sz w:val="24"/>
          <w:szCs w:val="24"/>
        </w:rPr>
      </w:pPr>
    </w:p>
    <w:p w:rsidR="00673523" w:rsidRDefault="00673523" w:rsidP="001829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0" type="#_x0000_t75" style="width:467.4pt;height:271.8pt">
            <v:imagedata r:id="rId16" o:title="pravila"/>
          </v:shape>
        </w:pict>
      </w:r>
    </w:p>
    <w:p w:rsidR="00673523" w:rsidRDefault="00673523" w:rsidP="006735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Slika7. Par pravila napisana u .drl fajlu</w:t>
      </w:r>
    </w:p>
    <w:p w:rsidR="009B5710" w:rsidRDefault="00673523" w:rsidP="006735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slici gore, prikazana su neka </w:t>
      </w:r>
      <w:proofErr w:type="gramStart"/>
      <w:r>
        <w:rPr>
          <w:rFonts w:ascii="Arial" w:hAnsi="Arial" w:cs="Arial"/>
          <w:sz w:val="24"/>
          <w:szCs w:val="24"/>
        </w:rPr>
        <w:t>od</w:t>
      </w:r>
      <w:proofErr w:type="gramEnd"/>
      <w:r>
        <w:rPr>
          <w:rFonts w:ascii="Arial" w:hAnsi="Arial" w:cs="Arial"/>
          <w:sz w:val="24"/>
          <w:szCs w:val="24"/>
        </w:rPr>
        <w:t xml:space="preserve"> pravila.</w:t>
      </w:r>
      <w:r w:rsidR="009B5710">
        <w:rPr>
          <w:rFonts w:ascii="Arial" w:hAnsi="Arial" w:cs="Arial"/>
          <w:sz w:val="24"/>
          <w:szCs w:val="24"/>
        </w:rPr>
        <w:t xml:space="preserve"> </w:t>
      </w:r>
    </w:p>
    <w:p w:rsidR="009B5710" w:rsidRDefault="009B5710" w:rsidP="00673523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U pravilu 1 se kaze, ako je korisnik izabrao poreme</w:t>
      </w:r>
      <w:r>
        <w:rPr>
          <w:rFonts w:ascii="Arial" w:hAnsi="Arial" w:cs="Arial"/>
          <w:sz w:val="24"/>
          <w:szCs w:val="24"/>
          <w:lang w:val="sr-Latn-RS"/>
        </w:rPr>
        <w:t>ćaj opšteg stanja, postavi mu sledeće pitanje.</w:t>
      </w:r>
      <w:proofErr w:type="gramEnd"/>
      <w:r>
        <w:rPr>
          <w:rFonts w:ascii="Arial" w:hAnsi="Arial" w:cs="Arial"/>
          <w:sz w:val="24"/>
          <w:szCs w:val="24"/>
          <w:lang w:val="sr-Latn-RS"/>
        </w:rPr>
        <w:t xml:space="preserve"> Kada je red jednak nuli, na prozoru je prikazana prva strana i ako u ovom slučaju on odabere prvi odgovor, program ga šalje na prozor čiji je red vrednost 1, gde mu se postavlja neko drugo, novo pitaje sa ponuđenim odgovorima. </w:t>
      </w:r>
    </w:p>
    <w:p w:rsidR="009B5710" w:rsidRDefault="009B5710" w:rsidP="00673523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ab/>
        <w:t>To novo pitanje je pitanje da li ima temperaturu i u odnosu na odgovor šaljemo ga dalje na neki od prozora. U ovim zagradama smo definisali sta smo stavili kao vrednost ovih polja, koje smo, definisali u klasi Pacijent.</w:t>
      </w:r>
    </w:p>
    <w:p w:rsidR="009B5710" w:rsidRDefault="009B5710" w:rsidP="00673523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  <w:t>Po sličnom principu radi i pravilo 3 i svako sledeće. Razlika je u kodu pravila nakon kojeg sledi neki izlaz. To ćemo prikazati na slici ispod.</w:t>
      </w:r>
    </w:p>
    <w:p w:rsidR="008E2703" w:rsidRDefault="008E2703" w:rsidP="00673523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:rsidR="009732D8" w:rsidRDefault="009B5710" w:rsidP="008E2703">
      <w:pPr>
        <w:jc w:val="center"/>
      </w:pPr>
      <w:r>
        <w:pict>
          <v:shape id="_x0000_i1032" type="#_x0000_t75" style="width:467.4pt;height:112.2pt">
            <v:imagedata r:id="rId17" o:title="fddddd"/>
          </v:shape>
        </w:pict>
      </w:r>
    </w:p>
    <w:p w:rsidR="008E2703" w:rsidRDefault="008E2703" w:rsidP="008E270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Slika8. Pravilo čijim se izvršavanjem dolazi do nekog izlaza</w:t>
      </w:r>
    </w:p>
    <w:p w:rsidR="008E2703" w:rsidRDefault="008E2703" w:rsidP="008E27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Na slici iznad možemo videti pravilo 7.</w:t>
      </w:r>
      <w:proofErr w:type="gramEnd"/>
      <w:r>
        <w:rPr>
          <w:rFonts w:ascii="Arial" w:hAnsi="Arial" w:cs="Arial"/>
          <w:sz w:val="24"/>
          <w:szCs w:val="24"/>
        </w:rPr>
        <w:t xml:space="preserve"> To pravilo je zavisno </w:t>
      </w:r>
      <w:proofErr w:type="gramStart"/>
      <w:r>
        <w:rPr>
          <w:rFonts w:ascii="Arial" w:hAnsi="Arial" w:cs="Arial"/>
          <w:sz w:val="24"/>
          <w:szCs w:val="24"/>
        </w:rPr>
        <w:t>od</w:t>
      </w:r>
      <w:proofErr w:type="gramEnd"/>
      <w:r>
        <w:rPr>
          <w:rFonts w:ascii="Arial" w:hAnsi="Arial" w:cs="Arial"/>
          <w:sz w:val="24"/>
          <w:szCs w:val="24"/>
        </w:rPr>
        <w:t xml:space="preserve"> svakog prethodnog i računa prethodne odgovore. Prvo smo stavili koja je kategorija, nakon toga odgovorili </w:t>
      </w:r>
      <w:proofErr w:type="gramStart"/>
      <w:r>
        <w:rPr>
          <w:rFonts w:ascii="Arial" w:hAnsi="Arial" w:cs="Arial"/>
          <w:sz w:val="24"/>
          <w:szCs w:val="24"/>
        </w:rPr>
        <w:t>na</w:t>
      </w:r>
      <w:proofErr w:type="gramEnd"/>
      <w:r>
        <w:rPr>
          <w:rFonts w:ascii="Arial" w:hAnsi="Arial" w:cs="Arial"/>
          <w:sz w:val="24"/>
          <w:szCs w:val="24"/>
        </w:rPr>
        <w:t xml:space="preserve"> par pitanja i došli do ovog pravila. Ovde setujemo dijagnozu </w:t>
      </w:r>
      <w:proofErr w:type="gramStart"/>
      <w:r>
        <w:rPr>
          <w:rFonts w:ascii="Arial" w:hAnsi="Arial" w:cs="Arial"/>
          <w:sz w:val="24"/>
          <w:szCs w:val="24"/>
        </w:rPr>
        <w:t>na</w:t>
      </w:r>
      <w:proofErr w:type="gramEnd"/>
      <w:r>
        <w:rPr>
          <w:rFonts w:ascii="Arial" w:hAnsi="Arial" w:cs="Arial"/>
          <w:sz w:val="24"/>
          <w:szCs w:val="24"/>
        </w:rPr>
        <w:t xml:space="preserve"> preporučene lekove za ovaj slučaj, red nam postaje 13 (poslednji definisani, gde se na ekranu ispisuje da je ispitivanje završeno) i updejtujemo vrednost objekta klase Pacijent.</w:t>
      </w:r>
    </w:p>
    <w:p w:rsidR="008E2703" w:rsidRDefault="008E2703" w:rsidP="008E2703">
      <w:pPr>
        <w:jc w:val="both"/>
        <w:rPr>
          <w:rFonts w:ascii="Arial" w:hAnsi="Arial" w:cs="Arial"/>
          <w:sz w:val="24"/>
          <w:szCs w:val="24"/>
        </w:rPr>
      </w:pPr>
    </w:p>
    <w:p w:rsidR="008E2703" w:rsidRDefault="008E2703" w:rsidP="008E27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Drugi način pisanja pravila je excel tabela. Excel tabela formata .xls je prikazana </w:t>
      </w:r>
      <w:proofErr w:type="gramStart"/>
      <w:r>
        <w:rPr>
          <w:rFonts w:ascii="Arial" w:hAnsi="Arial" w:cs="Arial"/>
          <w:sz w:val="24"/>
          <w:szCs w:val="24"/>
        </w:rPr>
        <w:t>na</w:t>
      </w:r>
      <w:proofErr w:type="gramEnd"/>
      <w:r>
        <w:rPr>
          <w:rFonts w:ascii="Arial" w:hAnsi="Arial" w:cs="Arial"/>
          <w:sz w:val="24"/>
          <w:szCs w:val="24"/>
        </w:rPr>
        <w:t xml:space="preserve"> slici ispod.</w:t>
      </w:r>
    </w:p>
    <w:p w:rsidR="008E2703" w:rsidRDefault="008E2703" w:rsidP="008E27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3" type="#_x0000_t75" style="width:468pt;height:190.8pt">
            <v:imagedata r:id="rId18" o:title="prrvi deo"/>
          </v:shape>
        </w:pict>
      </w:r>
    </w:p>
    <w:p w:rsidR="008E2703" w:rsidRDefault="008E2703" w:rsidP="008E27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34" type="#_x0000_t75" style="width:467.4pt;height:268.8pt">
            <v:imagedata r:id="rId19" o:title="drugideo"/>
          </v:shape>
        </w:pict>
      </w:r>
    </w:p>
    <w:p w:rsidR="008E2703" w:rsidRDefault="008E2703" w:rsidP="008E27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5" type="#_x0000_t75" style="width:467.4pt;height:291.6pt">
            <v:imagedata r:id="rId20" o:title="treci deo"/>
          </v:shape>
        </w:pict>
      </w:r>
    </w:p>
    <w:p w:rsidR="008E2703" w:rsidRDefault="008E2703" w:rsidP="008E2703">
      <w:pPr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Slike 9.</w:t>
      </w:r>
      <w:proofErr w:type="gramEnd"/>
      <w:r>
        <w:rPr>
          <w:rFonts w:ascii="Arial" w:hAnsi="Arial" w:cs="Arial"/>
          <w:sz w:val="24"/>
          <w:szCs w:val="24"/>
        </w:rPr>
        <w:t xml:space="preserve"> 10. I 11. Excel tabela odlučivanja</w:t>
      </w:r>
    </w:p>
    <w:p w:rsidR="008E2703" w:rsidRDefault="008E2703" w:rsidP="008E2703">
      <w:pPr>
        <w:jc w:val="center"/>
        <w:rPr>
          <w:rFonts w:ascii="Arial" w:hAnsi="Arial" w:cs="Arial"/>
          <w:sz w:val="24"/>
          <w:szCs w:val="24"/>
        </w:rPr>
      </w:pPr>
    </w:p>
    <w:p w:rsidR="008E2703" w:rsidRDefault="008E2703" w:rsidP="008E27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08071E">
        <w:rPr>
          <w:rFonts w:ascii="Arial" w:hAnsi="Arial" w:cs="Arial"/>
          <w:sz w:val="24"/>
          <w:szCs w:val="24"/>
        </w:rPr>
        <w:t xml:space="preserve">Prvo smo definisali polja RuleSet i Import. Prvo označava kom paketu pripadaju pravila a drugo klasu </w:t>
      </w:r>
      <w:proofErr w:type="gramStart"/>
      <w:r w:rsidR="0008071E">
        <w:rPr>
          <w:rFonts w:ascii="Arial" w:hAnsi="Arial" w:cs="Arial"/>
          <w:sz w:val="24"/>
          <w:szCs w:val="24"/>
        </w:rPr>
        <w:t>sa</w:t>
      </w:r>
      <w:proofErr w:type="gramEnd"/>
      <w:r w:rsidR="0008071E">
        <w:rPr>
          <w:rFonts w:ascii="Arial" w:hAnsi="Arial" w:cs="Arial"/>
          <w:sz w:val="24"/>
          <w:szCs w:val="24"/>
        </w:rPr>
        <w:t xml:space="preserve"> kojom rade. </w:t>
      </w:r>
      <w:proofErr w:type="gramStart"/>
      <w:r w:rsidR="0008071E">
        <w:rPr>
          <w:rFonts w:ascii="Arial" w:hAnsi="Arial" w:cs="Arial"/>
          <w:sz w:val="24"/>
          <w:szCs w:val="24"/>
        </w:rPr>
        <w:t>RuleTable Dijagnoza je naziv naše tabele.</w:t>
      </w:r>
      <w:proofErr w:type="gramEnd"/>
      <w:r w:rsidR="003A3D28">
        <w:rPr>
          <w:rFonts w:ascii="Arial" w:hAnsi="Arial" w:cs="Arial"/>
          <w:sz w:val="24"/>
          <w:szCs w:val="24"/>
        </w:rPr>
        <w:t xml:space="preserve"> Prva kolona predstavlja imena pravila (brojevi </w:t>
      </w:r>
      <w:proofErr w:type="gramStart"/>
      <w:r w:rsidR="003A3D28">
        <w:rPr>
          <w:rFonts w:ascii="Arial" w:hAnsi="Arial" w:cs="Arial"/>
          <w:sz w:val="24"/>
          <w:szCs w:val="24"/>
        </w:rPr>
        <w:t>od</w:t>
      </w:r>
      <w:proofErr w:type="gramEnd"/>
      <w:r w:rsidR="003A3D28">
        <w:rPr>
          <w:rFonts w:ascii="Arial" w:hAnsi="Arial" w:cs="Arial"/>
          <w:sz w:val="24"/>
          <w:szCs w:val="24"/>
        </w:rPr>
        <w:t xml:space="preserve"> 1 do 36). </w:t>
      </w:r>
    </w:p>
    <w:p w:rsidR="003A3D28" w:rsidRDefault="003A3D28" w:rsidP="008E27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Uslovi su definisali nazivom CONDITION.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Nalaze se u prvom redu tabele.</w:t>
      </w:r>
      <w:proofErr w:type="gramEnd"/>
      <w:r>
        <w:rPr>
          <w:rFonts w:ascii="Arial" w:hAnsi="Arial" w:cs="Arial"/>
          <w:sz w:val="24"/>
          <w:szCs w:val="24"/>
        </w:rPr>
        <w:t xml:space="preserve"> Red ispod definiše objekat u odnosu na koji se uslov ispituje (p</w:t>
      </w:r>
      <w:proofErr w:type="gramStart"/>
      <w:r>
        <w:rPr>
          <w:rFonts w:ascii="Arial" w:hAnsi="Arial" w:cs="Arial"/>
          <w:sz w:val="24"/>
          <w:szCs w:val="24"/>
        </w:rPr>
        <w:t>:Pacijent</w:t>
      </w:r>
      <w:proofErr w:type="gramEnd"/>
      <w:r>
        <w:rPr>
          <w:rFonts w:ascii="Arial" w:hAnsi="Arial" w:cs="Arial"/>
          <w:sz w:val="24"/>
          <w:szCs w:val="24"/>
        </w:rPr>
        <w:t xml:space="preserve">), a u redu ispod su ispisana polja objekata čija se vrednost ispituje. </w:t>
      </w:r>
      <w:proofErr w:type="gramStart"/>
      <w:r>
        <w:rPr>
          <w:rFonts w:ascii="Arial" w:hAnsi="Arial" w:cs="Arial"/>
          <w:sz w:val="24"/>
          <w:szCs w:val="24"/>
        </w:rPr>
        <w:t>U redu ispod smo ispisali sva polja klase Pacijent.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A3D28" w:rsidRPr="008E2703" w:rsidRDefault="003A3D28" w:rsidP="008E27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Posledice su definisane nazivom ACTION u prvom redu tabele, </w:t>
      </w:r>
      <w:proofErr w:type="gramStart"/>
      <w:r>
        <w:rPr>
          <w:rFonts w:ascii="Arial" w:hAnsi="Arial" w:cs="Arial"/>
          <w:sz w:val="24"/>
          <w:szCs w:val="24"/>
        </w:rPr>
        <w:t>na</w:t>
      </w:r>
      <w:proofErr w:type="gramEnd"/>
      <w:r>
        <w:rPr>
          <w:rFonts w:ascii="Arial" w:hAnsi="Arial" w:cs="Arial"/>
          <w:sz w:val="24"/>
          <w:szCs w:val="24"/>
        </w:rPr>
        <w:t xml:space="preserve"> samom kraju. </w:t>
      </w:r>
      <w:r w:rsidR="00B546CB">
        <w:rPr>
          <w:rFonts w:ascii="Arial" w:hAnsi="Arial" w:cs="Arial"/>
          <w:sz w:val="24"/>
          <w:szCs w:val="24"/>
        </w:rPr>
        <w:t xml:space="preserve">Posto je polje red zaslužno za promenu prozora, postoji deo Ared u delu sa posledicama koje nam kaže na koji sledeći red da pređemo, a deo Adijagnoza predstavlja konačnu akciju i izlaz. Ako se izvršava vise akcija, odvajaju se </w:t>
      </w:r>
      <w:proofErr w:type="gramStart"/>
      <w:r w:rsidR="00B546CB">
        <w:rPr>
          <w:rFonts w:ascii="Arial" w:hAnsi="Arial" w:cs="Arial"/>
          <w:sz w:val="24"/>
          <w:szCs w:val="24"/>
        </w:rPr>
        <w:t>znakom ;</w:t>
      </w:r>
      <w:proofErr w:type="gramEnd"/>
      <w:r w:rsidR="00B546CB">
        <w:rPr>
          <w:rFonts w:ascii="Arial" w:hAnsi="Arial" w:cs="Arial"/>
          <w:sz w:val="24"/>
          <w:szCs w:val="24"/>
        </w:rPr>
        <w:t xml:space="preserve">. </w:t>
      </w:r>
    </w:p>
    <w:p w:rsidR="008E2703" w:rsidRPr="009B5710" w:rsidRDefault="008E2703" w:rsidP="008E2703">
      <w:pPr>
        <w:rPr>
          <w:rFonts w:ascii="Arial" w:hAnsi="Arial" w:cs="Arial"/>
          <w:sz w:val="24"/>
          <w:szCs w:val="24"/>
        </w:rPr>
      </w:pPr>
    </w:p>
    <w:p w:rsidR="00BF1C04" w:rsidRDefault="00BF1C04" w:rsidP="00536249">
      <w:pPr>
        <w:pStyle w:val="Heading1"/>
        <w:spacing w:line="480" w:lineRule="auto"/>
        <w:jc w:val="both"/>
        <w:rPr>
          <w:rFonts w:ascii="Arial" w:hAnsi="Arial" w:cs="Arial"/>
          <w:sz w:val="40"/>
          <w:szCs w:val="40"/>
        </w:rPr>
      </w:pPr>
      <w:bookmarkStart w:id="6" w:name="_Toc61386720"/>
      <w:r w:rsidRPr="00B546CB">
        <w:rPr>
          <w:rFonts w:ascii="Arial" w:hAnsi="Arial" w:cs="Arial"/>
          <w:sz w:val="40"/>
          <w:szCs w:val="40"/>
        </w:rPr>
        <w:t>Zaključak</w:t>
      </w:r>
      <w:bookmarkEnd w:id="6"/>
    </w:p>
    <w:p w:rsidR="00B546CB" w:rsidRDefault="00B546CB" w:rsidP="00B546CB">
      <w:pPr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Pravljenje ekspertskih sistema je korisno jer se na taj način programom menjanju </w:t>
      </w:r>
      <w:proofErr w:type="gramStart"/>
      <w:r>
        <w:rPr>
          <w:rFonts w:ascii="Arial" w:hAnsi="Arial" w:cs="Arial"/>
          <w:sz w:val="24"/>
          <w:szCs w:val="24"/>
        </w:rPr>
        <w:t>ljudi(</w:t>
      </w:r>
      <w:proofErr w:type="gramEnd"/>
      <w:r>
        <w:rPr>
          <w:rFonts w:ascii="Arial" w:hAnsi="Arial" w:cs="Arial"/>
          <w:sz w:val="24"/>
          <w:szCs w:val="24"/>
        </w:rPr>
        <w:t xml:space="preserve">eksperti). Oni </w:t>
      </w:r>
      <w:proofErr w:type="gramStart"/>
      <w:r>
        <w:rPr>
          <w:rFonts w:ascii="Arial" w:hAnsi="Arial" w:cs="Arial"/>
          <w:sz w:val="24"/>
          <w:szCs w:val="24"/>
        </w:rPr>
        <w:t>će</w:t>
      </w:r>
      <w:proofErr w:type="gramEnd"/>
      <w:r>
        <w:rPr>
          <w:rFonts w:ascii="Arial" w:hAnsi="Arial" w:cs="Arial"/>
          <w:sz w:val="24"/>
          <w:szCs w:val="24"/>
        </w:rPr>
        <w:t xml:space="preserve"> samo učestvovati u pravljenju sistema jednom a ljudi taj program mogu koristiti neograničen broj puta bez da dođu u kontakt sa ekspertima.</w:t>
      </w:r>
    </w:p>
    <w:p w:rsidR="00B546CB" w:rsidRDefault="00B546CB" w:rsidP="00B546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Lično, ovaj ekspertski sistem je jako koristan za neke blaže zdravstvene problem za koje je i obučen farmaceut da prepozna </w:t>
      </w:r>
      <w:proofErr w:type="gramStart"/>
      <w:r>
        <w:rPr>
          <w:rFonts w:ascii="Arial" w:hAnsi="Arial" w:cs="Arial"/>
          <w:sz w:val="24"/>
          <w:szCs w:val="24"/>
        </w:rPr>
        <w:t>na</w:t>
      </w:r>
      <w:proofErr w:type="gramEnd"/>
      <w:r>
        <w:rPr>
          <w:rFonts w:ascii="Arial" w:hAnsi="Arial" w:cs="Arial"/>
          <w:sz w:val="24"/>
          <w:szCs w:val="24"/>
        </w:rPr>
        <w:t xml:space="preserve"> osnovu par pitanja, ali se preporučuje poseta lekaru za sve sto se čini ozbiljnijim jer program ne može lako zameniti čoveka, bar ne u ovom slučaju.</w:t>
      </w:r>
    </w:p>
    <w:p w:rsidR="00B546CB" w:rsidRDefault="00B546CB" w:rsidP="00B546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Takođe program u kome je realizovan projekat time što dozvoljava upotrebu excel tabele pruža mogućnost da se ljudi koji programiranje znanju slabije, mogu lakse snaći prilikom popunjavanja</w:t>
      </w:r>
      <w:r w:rsidR="0087323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73238">
        <w:rPr>
          <w:rFonts w:ascii="Arial" w:hAnsi="Arial" w:cs="Arial"/>
          <w:sz w:val="24"/>
          <w:szCs w:val="24"/>
        </w:rPr>
        <w:t>ili</w:t>
      </w:r>
      <w:proofErr w:type="gramEnd"/>
      <w:r w:rsidR="00873238">
        <w:rPr>
          <w:rFonts w:ascii="Arial" w:hAnsi="Arial" w:cs="Arial"/>
          <w:sz w:val="24"/>
          <w:szCs w:val="24"/>
        </w:rPr>
        <w:t xml:space="preserve"> zamene nekih pravila</w:t>
      </w:r>
      <w:r>
        <w:rPr>
          <w:rFonts w:ascii="Arial" w:hAnsi="Arial" w:cs="Arial"/>
          <w:sz w:val="24"/>
          <w:szCs w:val="24"/>
        </w:rPr>
        <w:t>.</w:t>
      </w:r>
    </w:p>
    <w:p w:rsidR="00873238" w:rsidRDefault="00873238" w:rsidP="00B546CB">
      <w:pPr>
        <w:jc w:val="both"/>
        <w:rPr>
          <w:rFonts w:ascii="Arial" w:hAnsi="Arial" w:cs="Arial"/>
          <w:sz w:val="24"/>
          <w:szCs w:val="24"/>
        </w:rPr>
      </w:pPr>
    </w:p>
    <w:p w:rsidR="00873238" w:rsidRDefault="00873238" w:rsidP="00B546CB">
      <w:pPr>
        <w:jc w:val="both"/>
        <w:rPr>
          <w:rFonts w:ascii="Arial" w:hAnsi="Arial" w:cs="Arial"/>
          <w:sz w:val="24"/>
          <w:szCs w:val="24"/>
        </w:rPr>
      </w:pPr>
    </w:p>
    <w:p w:rsidR="00873238" w:rsidRDefault="00873238" w:rsidP="00B546CB">
      <w:pPr>
        <w:jc w:val="both"/>
        <w:rPr>
          <w:rFonts w:ascii="Arial" w:hAnsi="Arial" w:cs="Arial"/>
          <w:sz w:val="24"/>
          <w:szCs w:val="24"/>
        </w:rPr>
      </w:pPr>
    </w:p>
    <w:p w:rsidR="00873238" w:rsidRDefault="00873238" w:rsidP="00B546CB">
      <w:pPr>
        <w:jc w:val="both"/>
        <w:rPr>
          <w:rFonts w:ascii="Arial" w:hAnsi="Arial" w:cs="Arial"/>
          <w:sz w:val="24"/>
          <w:szCs w:val="24"/>
        </w:rPr>
      </w:pPr>
    </w:p>
    <w:p w:rsidR="00873238" w:rsidRPr="00B546CB" w:rsidRDefault="00873238" w:rsidP="00B546CB">
      <w:pPr>
        <w:jc w:val="both"/>
        <w:rPr>
          <w:rFonts w:ascii="Arial" w:hAnsi="Arial" w:cs="Arial"/>
          <w:sz w:val="24"/>
          <w:szCs w:val="24"/>
        </w:rPr>
      </w:pPr>
    </w:p>
    <w:p w:rsidR="00536249" w:rsidRPr="00873238" w:rsidRDefault="00536249" w:rsidP="009E007B">
      <w:pPr>
        <w:pStyle w:val="Heading1"/>
        <w:spacing w:line="480" w:lineRule="auto"/>
        <w:jc w:val="both"/>
        <w:rPr>
          <w:rFonts w:ascii="Arial" w:hAnsi="Arial" w:cs="Arial"/>
          <w:sz w:val="40"/>
          <w:szCs w:val="40"/>
        </w:rPr>
      </w:pPr>
      <w:bookmarkStart w:id="7" w:name="_Toc61386721"/>
      <w:r w:rsidRPr="00873238">
        <w:rPr>
          <w:rFonts w:ascii="Arial" w:hAnsi="Arial" w:cs="Arial"/>
          <w:sz w:val="40"/>
          <w:szCs w:val="40"/>
        </w:rPr>
        <w:lastRenderedPageBreak/>
        <w:t>Literatura</w:t>
      </w:r>
      <w:bookmarkEnd w:id="7"/>
    </w:p>
    <w:p w:rsidR="00536249" w:rsidRPr="00873238" w:rsidRDefault="009E007B" w:rsidP="009E007B">
      <w:pPr>
        <w:ind w:left="360"/>
        <w:jc w:val="both"/>
        <w:rPr>
          <w:rFonts w:ascii="Arial" w:hAnsi="Arial" w:cs="Arial"/>
        </w:rPr>
      </w:pPr>
      <w:r w:rsidRPr="00873238">
        <w:rPr>
          <w:rFonts w:ascii="Arial" w:hAnsi="Arial" w:cs="Arial"/>
        </w:rPr>
        <w:t>[1]</w:t>
      </w:r>
      <w:r w:rsidRPr="00873238">
        <w:rPr>
          <w:rFonts w:ascii="Arial" w:hAnsi="Arial" w:cs="Arial"/>
        </w:rPr>
        <w:tab/>
      </w:r>
      <w:r w:rsidR="00D44DE9">
        <w:rPr>
          <w:rFonts w:ascii="Arial" w:hAnsi="Arial" w:cs="Arial"/>
        </w:rPr>
        <w:t>Kurs: Ekspertski sistemi, 16</w:t>
      </w:r>
      <w:r w:rsidR="00536249" w:rsidRPr="00873238">
        <w:rPr>
          <w:rFonts w:ascii="Arial" w:hAnsi="Arial" w:cs="Arial"/>
        </w:rPr>
        <w:t>.01.2020, http://moodle.fink.rs/course/view.php?id=983</w:t>
      </w:r>
    </w:p>
    <w:p w:rsidR="00536249" w:rsidRDefault="009E007B" w:rsidP="009E007B">
      <w:pPr>
        <w:ind w:left="360"/>
        <w:jc w:val="both"/>
        <w:rPr>
          <w:rFonts w:ascii="Arial" w:hAnsi="Arial" w:cs="Arial"/>
        </w:rPr>
      </w:pPr>
      <w:r w:rsidRPr="00873238">
        <w:rPr>
          <w:rFonts w:ascii="Arial" w:hAnsi="Arial" w:cs="Arial"/>
        </w:rPr>
        <w:t>[2]</w:t>
      </w:r>
      <w:r>
        <w:tab/>
      </w:r>
      <w:r w:rsidR="00873238">
        <w:rPr>
          <w:rFonts w:ascii="Arial" w:hAnsi="Arial" w:cs="Arial"/>
        </w:rPr>
        <w:t>Janković SM. Priručnik iz farmakologije i toksikologije. Peto, dopunjeno i izmenjeno izdanje, Kragujevac: Fakultet medicinskih nauka; 2016.</w:t>
      </w:r>
    </w:p>
    <w:p w:rsidR="00873238" w:rsidRPr="00873238" w:rsidRDefault="00873238" w:rsidP="009E007B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[3</w:t>
      </w:r>
      <w:r w:rsidRPr="00873238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Rang HP, Dale MM, Ritter JM, Moore PK. Farmakologija. </w:t>
      </w:r>
      <w:proofErr w:type="gramStart"/>
      <w:r>
        <w:rPr>
          <w:rFonts w:ascii="Arial" w:hAnsi="Arial" w:cs="Arial"/>
        </w:rPr>
        <w:t>Peto izdanje.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Data status, Beograd; 2005.</w:t>
      </w:r>
      <w:proofErr w:type="gramEnd"/>
    </w:p>
    <w:p w:rsidR="00B372B3" w:rsidRPr="00873238" w:rsidRDefault="00CD5D53" w:rsidP="00801A1F">
      <w:pPr>
        <w:pStyle w:val="Heading1"/>
        <w:jc w:val="center"/>
        <w:rPr>
          <w:rFonts w:ascii="Arial" w:hAnsi="Arial" w:cs="Arial"/>
          <w:sz w:val="40"/>
          <w:szCs w:val="40"/>
        </w:rPr>
      </w:pPr>
      <w:bookmarkStart w:id="8" w:name="_Toc61386722"/>
      <w:r w:rsidRPr="00873238">
        <w:rPr>
          <w:rFonts w:ascii="Arial" w:hAnsi="Arial" w:cs="Arial"/>
          <w:sz w:val="40"/>
          <w:szCs w:val="40"/>
        </w:rPr>
        <w:t>Spisak pravila</w:t>
      </w:r>
      <w:bookmarkEnd w:id="8"/>
    </w:p>
    <w:p w:rsidR="00801A1F" w:rsidRPr="00873238" w:rsidRDefault="00801A1F" w:rsidP="00801A1F">
      <w:pPr>
        <w:pStyle w:val="Heading1"/>
        <w:spacing w:line="480" w:lineRule="auto"/>
        <w:jc w:val="center"/>
        <w:rPr>
          <w:rFonts w:ascii="Arial" w:hAnsi="Arial" w:cs="Arial"/>
        </w:rPr>
      </w:pPr>
      <w:bookmarkStart w:id="9" w:name="_Toc61386723"/>
      <w:r w:rsidRPr="00873238">
        <w:rPr>
          <w:rFonts w:ascii="Arial" w:hAnsi="Arial" w:cs="Arial"/>
        </w:rPr>
        <w:t>Pravila</w:t>
      </w:r>
      <w:bookmarkEnd w:id="9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"1. Ako je korisnik izabrao poremecaj opsteg stanja, pitaj da li ima temperaturu"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Pacijent(kategorija==</w:t>
      </w:r>
      <w:r>
        <w:rPr>
          <w:rFonts w:ascii="Consolas" w:hAnsi="Consolas" w:cs="Consolas"/>
          <w:color w:val="008000"/>
          <w:sz w:val="20"/>
          <w:szCs w:val="20"/>
        </w:rPr>
        <w:t>"poremecaj opsteg stanja"</w:t>
      </w:r>
      <w:r>
        <w:rPr>
          <w:rFonts w:ascii="Consolas" w:hAnsi="Consolas" w:cs="Consolas"/>
          <w:color w:val="000000"/>
          <w:sz w:val="20"/>
          <w:szCs w:val="20"/>
        </w:rPr>
        <w:t>, red==0)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"2. Ako korisnik ima temperaturu, pitaj da li ga boli grlo"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Pacijent(temperatura==</w:t>
      </w:r>
      <w:r>
        <w:rPr>
          <w:rFonts w:ascii="Consolas" w:hAnsi="Consolas" w:cs="Consolas"/>
          <w:color w:val="008000"/>
          <w:sz w:val="20"/>
          <w:szCs w:val="20"/>
        </w:rPr>
        <w:t>"da"</w:t>
      </w:r>
      <w:r>
        <w:rPr>
          <w:rFonts w:ascii="Consolas" w:hAnsi="Consolas" w:cs="Consolas"/>
          <w:color w:val="000000"/>
          <w:sz w:val="20"/>
          <w:szCs w:val="20"/>
        </w:rPr>
        <w:t>, red==1)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2); 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"3. Ako korisnika boli grlo, pitaj da li mu curi nos"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Pacijent(temperatura==</w:t>
      </w:r>
      <w:r>
        <w:rPr>
          <w:rFonts w:ascii="Consolas" w:hAnsi="Consolas" w:cs="Consolas"/>
          <w:color w:val="008000"/>
          <w:sz w:val="20"/>
          <w:szCs w:val="20"/>
        </w:rPr>
        <w:t>"da"</w:t>
      </w:r>
      <w:r>
        <w:rPr>
          <w:rFonts w:ascii="Consolas" w:hAnsi="Consolas" w:cs="Consolas"/>
          <w:color w:val="000000"/>
          <w:sz w:val="20"/>
          <w:szCs w:val="20"/>
        </w:rPr>
        <w:t>, grlo==</w:t>
      </w:r>
      <w:r>
        <w:rPr>
          <w:rFonts w:ascii="Consolas" w:hAnsi="Consolas" w:cs="Consolas"/>
          <w:color w:val="008000"/>
          <w:sz w:val="20"/>
          <w:szCs w:val="20"/>
        </w:rPr>
        <w:t>"da"</w:t>
      </w:r>
      <w:r>
        <w:rPr>
          <w:rFonts w:ascii="Consolas" w:hAnsi="Consolas" w:cs="Consolas"/>
          <w:color w:val="000000"/>
          <w:sz w:val="20"/>
          <w:szCs w:val="20"/>
        </w:rPr>
        <w:t>, red==2)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"4. Ako korisniku curi nos, pitaj da li kaslje"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Pacijent(temperatura==</w:t>
      </w:r>
      <w:r>
        <w:rPr>
          <w:rFonts w:ascii="Consolas" w:hAnsi="Consolas" w:cs="Consolas"/>
          <w:color w:val="008000"/>
          <w:sz w:val="20"/>
          <w:szCs w:val="20"/>
        </w:rPr>
        <w:t>"da"</w:t>
      </w:r>
      <w:r>
        <w:rPr>
          <w:rFonts w:ascii="Consolas" w:hAnsi="Consolas" w:cs="Consolas"/>
          <w:color w:val="000000"/>
          <w:sz w:val="20"/>
          <w:szCs w:val="20"/>
        </w:rPr>
        <w:t>, nos==</w:t>
      </w:r>
      <w:r>
        <w:rPr>
          <w:rFonts w:ascii="Consolas" w:hAnsi="Consolas" w:cs="Consolas"/>
          <w:color w:val="008000"/>
          <w:sz w:val="20"/>
          <w:szCs w:val="20"/>
        </w:rPr>
        <w:t>"da"</w:t>
      </w:r>
      <w:r>
        <w:rPr>
          <w:rFonts w:ascii="Consolas" w:hAnsi="Consolas" w:cs="Consolas"/>
          <w:color w:val="000000"/>
          <w:sz w:val="20"/>
          <w:szCs w:val="20"/>
        </w:rPr>
        <w:t>, red==3)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"5. Ako korisnik kaslje, zavrsiti ispitivanje i predloziti lekove"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lastRenderedPageBreak/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Pacijent(temperatura==</w:t>
      </w:r>
      <w:r>
        <w:rPr>
          <w:rFonts w:ascii="Consolas" w:hAnsi="Consolas" w:cs="Consolas"/>
          <w:color w:val="008000"/>
          <w:sz w:val="20"/>
          <w:szCs w:val="20"/>
        </w:rPr>
        <w:t>"da"</w:t>
      </w:r>
      <w:r>
        <w:rPr>
          <w:rFonts w:ascii="Consolas" w:hAnsi="Consolas" w:cs="Consolas"/>
          <w:color w:val="000000"/>
          <w:sz w:val="20"/>
          <w:szCs w:val="20"/>
        </w:rPr>
        <w:t>, kasalj==</w:t>
      </w:r>
      <w:r>
        <w:rPr>
          <w:rFonts w:ascii="Consolas" w:hAnsi="Consolas" w:cs="Consolas"/>
          <w:color w:val="008000"/>
          <w:sz w:val="20"/>
          <w:szCs w:val="20"/>
        </w:rPr>
        <w:t>"da"</w:t>
      </w:r>
      <w:r>
        <w:rPr>
          <w:rFonts w:ascii="Consolas" w:hAnsi="Consolas" w:cs="Consolas"/>
          <w:color w:val="000000"/>
          <w:sz w:val="20"/>
          <w:szCs w:val="20"/>
        </w:rPr>
        <w:t>, dijagnoza==</w:t>
      </w:r>
      <w:r>
        <w:rPr>
          <w:rFonts w:ascii="Consolas" w:hAnsi="Consolas" w:cs="Consolas"/>
          <w:color w:val="008000"/>
          <w:sz w:val="20"/>
          <w:szCs w:val="20"/>
        </w:rPr>
        <w:t>"nepoznato"</w:t>
      </w:r>
      <w:r>
        <w:rPr>
          <w:rFonts w:ascii="Consolas" w:hAnsi="Consolas" w:cs="Consolas"/>
          <w:color w:val="000000"/>
          <w:sz w:val="20"/>
          <w:szCs w:val="20"/>
        </w:rPr>
        <w:t>, red==4)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p.setDijagnoza(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"&lt;html&gt;Piti Coldrex tablete ili Caffetin cold tablete.&lt;/html&gt;"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"6. Ako korisnik ne kaslje, zavrsiti ispitivanje i predloziti lekove"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Pacijent(temperatura==</w:t>
      </w:r>
      <w:r>
        <w:rPr>
          <w:rFonts w:ascii="Consolas" w:hAnsi="Consolas" w:cs="Consolas"/>
          <w:color w:val="008000"/>
          <w:sz w:val="20"/>
          <w:szCs w:val="20"/>
        </w:rPr>
        <w:t>"da"</w:t>
      </w:r>
      <w:r>
        <w:rPr>
          <w:rFonts w:ascii="Consolas" w:hAnsi="Consolas" w:cs="Consolas"/>
          <w:color w:val="000000"/>
          <w:sz w:val="20"/>
          <w:szCs w:val="20"/>
        </w:rPr>
        <w:t>, kasalj==</w:t>
      </w:r>
      <w:r>
        <w:rPr>
          <w:rFonts w:ascii="Consolas" w:hAnsi="Consolas" w:cs="Consolas"/>
          <w:color w:val="008000"/>
          <w:sz w:val="20"/>
          <w:szCs w:val="20"/>
        </w:rPr>
        <w:t>"ne"</w:t>
      </w:r>
      <w:r>
        <w:rPr>
          <w:rFonts w:ascii="Consolas" w:hAnsi="Consolas" w:cs="Consolas"/>
          <w:color w:val="000000"/>
          <w:sz w:val="20"/>
          <w:szCs w:val="20"/>
        </w:rPr>
        <w:t>, dijagnoza==</w:t>
      </w:r>
      <w:r>
        <w:rPr>
          <w:rFonts w:ascii="Consolas" w:hAnsi="Consolas" w:cs="Consolas"/>
          <w:color w:val="008000"/>
          <w:sz w:val="20"/>
          <w:szCs w:val="20"/>
        </w:rPr>
        <w:t>"nepoznato"</w:t>
      </w:r>
      <w:r>
        <w:rPr>
          <w:rFonts w:ascii="Consolas" w:hAnsi="Consolas" w:cs="Consolas"/>
          <w:color w:val="000000"/>
          <w:sz w:val="20"/>
          <w:szCs w:val="20"/>
        </w:rPr>
        <w:t>, red==4)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p.setDijagnoza(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"&lt;html&gt;Piti Fervex/Coldrex/TaylolHot&lt;br&gt; NAPOMENA: ako osoba ima problema sa srcem ne uzimati TaylolHot!&lt;/html&gt;"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"7. Ako korisniku ne curi nos, zavrsiti ispitivanje i predloziti lekove"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Pacijent(temperatura==</w:t>
      </w:r>
      <w:r>
        <w:rPr>
          <w:rFonts w:ascii="Consolas" w:hAnsi="Consolas" w:cs="Consolas"/>
          <w:color w:val="008000"/>
          <w:sz w:val="20"/>
          <w:szCs w:val="20"/>
        </w:rPr>
        <w:t>"da"</w:t>
      </w:r>
      <w:r>
        <w:rPr>
          <w:rFonts w:ascii="Consolas" w:hAnsi="Consolas" w:cs="Consolas"/>
          <w:color w:val="000000"/>
          <w:sz w:val="20"/>
          <w:szCs w:val="20"/>
        </w:rPr>
        <w:t>, nos==</w:t>
      </w:r>
      <w:r>
        <w:rPr>
          <w:rFonts w:ascii="Consolas" w:hAnsi="Consolas" w:cs="Consolas"/>
          <w:color w:val="008000"/>
          <w:sz w:val="20"/>
          <w:szCs w:val="20"/>
        </w:rPr>
        <w:t>"ne"</w:t>
      </w:r>
      <w:r>
        <w:rPr>
          <w:rFonts w:ascii="Consolas" w:hAnsi="Consolas" w:cs="Consolas"/>
          <w:color w:val="000000"/>
          <w:sz w:val="20"/>
          <w:szCs w:val="20"/>
        </w:rPr>
        <w:t>, dijagnoza==</w:t>
      </w:r>
      <w:r>
        <w:rPr>
          <w:rFonts w:ascii="Consolas" w:hAnsi="Consolas" w:cs="Consolas"/>
          <w:color w:val="008000"/>
          <w:sz w:val="20"/>
          <w:szCs w:val="20"/>
        </w:rPr>
        <w:t>"nepoznato"</w:t>
      </w:r>
      <w:r>
        <w:rPr>
          <w:rFonts w:ascii="Consolas" w:hAnsi="Consolas" w:cs="Consolas"/>
          <w:color w:val="000000"/>
          <w:sz w:val="20"/>
          <w:szCs w:val="20"/>
        </w:rPr>
        <w:t>, red==3)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p.setDijagnoza(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"&lt;html&gt;Piti Panadol/Paracetamol/Febricet + Septolete.&lt;/html&gt;"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"8. Ako korisnika ne boli grlo, zavrsiti ispitivanje i predloziti lekove"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Pacijent(temperatura==</w:t>
      </w:r>
      <w:r>
        <w:rPr>
          <w:rFonts w:ascii="Consolas" w:hAnsi="Consolas" w:cs="Consolas"/>
          <w:color w:val="008000"/>
          <w:sz w:val="20"/>
          <w:szCs w:val="20"/>
        </w:rPr>
        <w:t>"da"</w:t>
      </w:r>
      <w:r>
        <w:rPr>
          <w:rFonts w:ascii="Consolas" w:hAnsi="Consolas" w:cs="Consolas"/>
          <w:color w:val="000000"/>
          <w:sz w:val="20"/>
          <w:szCs w:val="20"/>
        </w:rPr>
        <w:t>, grlo==</w:t>
      </w:r>
      <w:r>
        <w:rPr>
          <w:rFonts w:ascii="Consolas" w:hAnsi="Consolas" w:cs="Consolas"/>
          <w:color w:val="008000"/>
          <w:sz w:val="20"/>
          <w:szCs w:val="20"/>
        </w:rPr>
        <w:t>"ne"</w:t>
      </w:r>
      <w:r>
        <w:rPr>
          <w:rFonts w:ascii="Consolas" w:hAnsi="Consolas" w:cs="Consolas"/>
          <w:color w:val="000000"/>
          <w:sz w:val="20"/>
          <w:szCs w:val="20"/>
        </w:rPr>
        <w:t>, dijagnoza==</w:t>
      </w:r>
      <w:r>
        <w:rPr>
          <w:rFonts w:ascii="Consolas" w:hAnsi="Consolas" w:cs="Consolas"/>
          <w:color w:val="008000"/>
          <w:sz w:val="20"/>
          <w:szCs w:val="20"/>
        </w:rPr>
        <w:t>"nepoznato"</w:t>
      </w:r>
      <w:r>
        <w:rPr>
          <w:rFonts w:ascii="Consolas" w:hAnsi="Consolas" w:cs="Consolas"/>
          <w:color w:val="000000"/>
          <w:sz w:val="20"/>
          <w:szCs w:val="20"/>
        </w:rPr>
        <w:t>, red==2)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p.setDijagnoza(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"&lt;html&gt;Piti Panadol/Paracetamol/Febricet.&lt;/html&gt;"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 xml:space="preserve">"9. Ako korisnik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nema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 xml:space="preserve"> temperaturu, pitaj da li ga boli grlo"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Pacijent(temperatura==</w:t>
      </w:r>
      <w:r>
        <w:rPr>
          <w:rFonts w:ascii="Consolas" w:hAnsi="Consolas" w:cs="Consolas"/>
          <w:color w:val="008000"/>
          <w:sz w:val="20"/>
          <w:szCs w:val="20"/>
        </w:rPr>
        <w:t>"ne"</w:t>
      </w:r>
      <w:r>
        <w:rPr>
          <w:rFonts w:ascii="Consolas" w:hAnsi="Consolas" w:cs="Consolas"/>
          <w:color w:val="000000"/>
          <w:sz w:val="20"/>
          <w:szCs w:val="20"/>
        </w:rPr>
        <w:t>, red==1)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 xml:space="preserve">"10. Ako korisnik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nema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 xml:space="preserve"> temperaturu i ne boli boli ga grlo, pitaj ga ako kaslje, kakvo je iskasljavanje"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Pacijent(temperatura==</w:t>
      </w:r>
      <w:r>
        <w:rPr>
          <w:rFonts w:ascii="Consolas" w:hAnsi="Consolas" w:cs="Consolas"/>
          <w:color w:val="008000"/>
          <w:sz w:val="20"/>
          <w:szCs w:val="20"/>
        </w:rPr>
        <w:t>"ne"</w:t>
      </w:r>
      <w:r>
        <w:rPr>
          <w:rFonts w:ascii="Consolas" w:hAnsi="Consolas" w:cs="Consolas"/>
          <w:color w:val="000000"/>
          <w:sz w:val="20"/>
          <w:szCs w:val="20"/>
        </w:rPr>
        <w:t>, grlo==</w:t>
      </w:r>
      <w:r>
        <w:rPr>
          <w:rFonts w:ascii="Consolas" w:hAnsi="Consolas" w:cs="Consolas"/>
          <w:color w:val="008000"/>
          <w:sz w:val="20"/>
          <w:szCs w:val="20"/>
        </w:rPr>
        <w:t>"ne"</w:t>
      </w:r>
      <w:r>
        <w:rPr>
          <w:rFonts w:ascii="Consolas" w:hAnsi="Consolas" w:cs="Consolas"/>
          <w:color w:val="000000"/>
          <w:sz w:val="20"/>
          <w:szCs w:val="20"/>
        </w:rPr>
        <w:t>, red==2)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lastRenderedPageBreak/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"11. Ako je korisnikovo iskasljavanje produktivno, zavrsiti ispitivanje i predloziti lekove"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Pacijent(temperatura==</w:t>
      </w:r>
      <w:r>
        <w:rPr>
          <w:rFonts w:ascii="Consolas" w:hAnsi="Consolas" w:cs="Consolas"/>
          <w:color w:val="008000"/>
          <w:sz w:val="20"/>
          <w:szCs w:val="20"/>
        </w:rPr>
        <w:t>"ne"</w:t>
      </w:r>
      <w:r>
        <w:rPr>
          <w:rFonts w:ascii="Consolas" w:hAnsi="Consolas" w:cs="Consolas"/>
          <w:color w:val="000000"/>
          <w:sz w:val="20"/>
          <w:szCs w:val="20"/>
        </w:rPr>
        <w:t>, grlo==</w:t>
      </w:r>
      <w:r>
        <w:rPr>
          <w:rFonts w:ascii="Consolas" w:hAnsi="Consolas" w:cs="Consolas"/>
          <w:color w:val="008000"/>
          <w:sz w:val="20"/>
          <w:szCs w:val="20"/>
        </w:rPr>
        <w:t>"ne"</w:t>
      </w:r>
      <w:r>
        <w:rPr>
          <w:rFonts w:ascii="Consolas" w:hAnsi="Consolas" w:cs="Consolas"/>
          <w:color w:val="000000"/>
          <w:sz w:val="20"/>
          <w:szCs w:val="20"/>
        </w:rPr>
        <w:t>, iskasljavanje==</w:t>
      </w:r>
      <w:r>
        <w:rPr>
          <w:rFonts w:ascii="Consolas" w:hAnsi="Consolas" w:cs="Consolas"/>
          <w:color w:val="008000"/>
          <w:sz w:val="20"/>
          <w:szCs w:val="20"/>
        </w:rPr>
        <w:t>"produktivno"</w:t>
      </w:r>
      <w:r>
        <w:rPr>
          <w:rFonts w:ascii="Consolas" w:hAnsi="Consolas" w:cs="Consolas"/>
          <w:color w:val="000000"/>
          <w:sz w:val="20"/>
          <w:szCs w:val="20"/>
        </w:rPr>
        <w:t>, dijagnoza==</w:t>
      </w:r>
      <w:r>
        <w:rPr>
          <w:rFonts w:ascii="Consolas" w:hAnsi="Consolas" w:cs="Consolas"/>
          <w:color w:val="008000"/>
          <w:sz w:val="20"/>
          <w:szCs w:val="20"/>
        </w:rPr>
        <w:t>"nepoznato"</w:t>
      </w:r>
      <w:r>
        <w:rPr>
          <w:rFonts w:ascii="Consolas" w:hAnsi="Consolas" w:cs="Consolas"/>
          <w:color w:val="000000"/>
          <w:sz w:val="20"/>
          <w:szCs w:val="20"/>
        </w:rPr>
        <w:t>, red==6)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p.setDijagnoza(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"&lt;html&gt;Piti Timijan/Propomucil/sirupe od jagorcevine/Flavamed sirup.&lt;/html&gt;"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"12. Ako je korisnikovo iskasljavanje suvo, zavrsiti ispitivanje i predloziti lekove"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Pacijent(temperatura==</w:t>
      </w:r>
      <w:r>
        <w:rPr>
          <w:rFonts w:ascii="Consolas" w:hAnsi="Consolas" w:cs="Consolas"/>
          <w:color w:val="008000"/>
          <w:sz w:val="20"/>
          <w:szCs w:val="20"/>
        </w:rPr>
        <w:t>"ne"</w:t>
      </w:r>
      <w:r>
        <w:rPr>
          <w:rFonts w:ascii="Consolas" w:hAnsi="Consolas" w:cs="Consolas"/>
          <w:color w:val="000000"/>
          <w:sz w:val="20"/>
          <w:szCs w:val="20"/>
        </w:rPr>
        <w:t>, grlo==</w:t>
      </w:r>
      <w:r>
        <w:rPr>
          <w:rFonts w:ascii="Consolas" w:hAnsi="Consolas" w:cs="Consolas"/>
          <w:color w:val="008000"/>
          <w:sz w:val="20"/>
          <w:szCs w:val="20"/>
        </w:rPr>
        <w:t>"ne"</w:t>
      </w:r>
      <w:r>
        <w:rPr>
          <w:rFonts w:ascii="Consolas" w:hAnsi="Consolas" w:cs="Consolas"/>
          <w:color w:val="000000"/>
          <w:sz w:val="20"/>
          <w:szCs w:val="20"/>
        </w:rPr>
        <w:t>, iskasljavanje==</w:t>
      </w:r>
      <w:r>
        <w:rPr>
          <w:rFonts w:ascii="Consolas" w:hAnsi="Consolas" w:cs="Consolas"/>
          <w:color w:val="008000"/>
          <w:sz w:val="20"/>
          <w:szCs w:val="20"/>
        </w:rPr>
        <w:t>"suvo"</w:t>
      </w:r>
      <w:r>
        <w:rPr>
          <w:rFonts w:ascii="Consolas" w:hAnsi="Consolas" w:cs="Consolas"/>
          <w:color w:val="000000"/>
          <w:sz w:val="20"/>
          <w:szCs w:val="20"/>
        </w:rPr>
        <w:t>, dijagnoza==</w:t>
      </w:r>
      <w:r>
        <w:rPr>
          <w:rFonts w:ascii="Consolas" w:hAnsi="Consolas" w:cs="Consolas"/>
          <w:color w:val="008000"/>
          <w:sz w:val="20"/>
          <w:szCs w:val="20"/>
        </w:rPr>
        <w:t>"nepoznato"</w:t>
      </w:r>
      <w:r>
        <w:rPr>
          <w:rFonts w:ascii="Consolas" w:hAnsi="Consolas" w:cs="Consolas"/>
          <w:color w:val="000000"/>
          <w:sz w:val="20"/>
          <w:szCs w:val="20"/>
        </w:rPr>
        <w:t>, red==6)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p.setDijagnoza(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"&lt;html&gt;Piti sirupe beli slez ili Omnitus.&lt;/html&gt;"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 xml:space="preserve">"13. Ako korisnik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nema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 xml:space="preserve"> temperaturu i boli ga grlo, pitaj da li ima gorusicu"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Pacijent(temperatura==</w:t>
      </w:r>
      <w:r>
        <w:rPr>
          <w:rFonts w:ascii="Consolas" w:hAnsi="Consolas" w:cs="Consolas"/>
          <w:color w:val="008000"/>
          <w:sz w:val="20"/>
          <w:szCs w:val="20"/>
        </w:rPr>
        <w:t>"ne"</w:t>
      </w:r>
      <w:r>
        <w:rPr>
          <w:rFonts w:ascii="Consolas" w:hAnsi="Consolas" w:cs="Consolas"/>
          <w:color w:val="000000"/>
          <w:sz w:val="20"/>
          <w:szCs w:val="20"/>
        </w:rPr>
        <w:t>, grlo==</w:t>
      </w:r>
      <w:r>
        <w:rPr>
          <w:rFonts w:ascii="Consolas" w:hAnsi="Consolas" w:cs="Consolas"/>
          <w:color w:val="008000"/>
          <w:sz w:val="20"/>
          <w:szCs w:val="20"/>
        </w:rPr>
        <w:t>"da"</w:t>
      </w:r>
      <w:r>
        <w:rPr>
          <w:rFonts w:ascii="Consolas" w:hAnsi="Consolas" w:cs="Consolas"/>
          <w:color w:val="000000"/>
          <w:sz w:val="20"/>
          <w:szCs w:val="20"/>
        </w:rPr>
        <w:t>, red==2)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"14. Ako korisnik ima gorusicu, zavrsiti ispitivanje i predloziti lekove"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Pacijent(temperatura==</w:t>
      </w:r>
      <w:r>
        <w:rPr>
          <w:rFonts w:ascii="Consolas" w:hAnsi="Consolas" w:cs="Consolas"/>
          <w:color w:val="008000"/>
          <w:sz w:val="20"/>
          <w:szCs w:val="20"/>
        </w:rPr>
        <w:t>"ne"</w:t>
      </w:r>
      <w:r>
        <w:rPr>
          <w:rFonts w:ascii="Consolas" w:hAnsi="Consolas" w:cs="Consolas"/>
          <w:color w:val="000000"/>
          <w:sz w:val="20"/>
          <w:szCs w:val="20"/>
        </w:rPr>
        <w:t>, grlo==</w:t>
      </w:r>
      <w:r>
        <w:rPr>
          <w:rFonts w:ascii="Consolas" w:hAnsi="Consolas" w:cs="Consolas"/>
          <w:color w:val="008000"/>
          <w:sz w:val="20"/>
          <w:szCs w:val="20"/>
        </w:rPr>
        <w:t>"da"</w:t>
      </w:r>
      <w:r>
        <w:rPr>
          <w:rFonts w:ascii="Consolas" w:hAnsi="Consolas" w:cs="Consolas"/>
          <w:color w:val="000000"/>
          <w:sz w:val="20"/>
          <w:szCs w:val="20"/>
        </w:rPr>
        <w:t>, gorusica==</w:t>
      </w:r>
      <w:r>
        <w:rPr>
          <w:rFonts w:ascii="Consolas" w:hAnsi="Consolas" w:cs="Consolas"/>
          <w:color w:val="008000"/>
          <w:sz w:val="20"/>
          <w:szCs w:val="20"/>
        </w:rPr>
        <w:t>"da"</w:t>
      </w:r>
      <w:r>
        <w:rPr>
          <w:rFonts w:ascii="Consolas" w:hAnsi="Consolas" w:cs="Consolas"/>
          <w:color w:val="000000"/>
          <w:sz w:val="20"/>
          <w:szCs w:val="20"/>
        </w:rPr>
        <w:t>, dijagnoza==</w:t>
      </w:r>
      <w:r>
        <w:rPr>
          <w:rFonts w:ascii="Consolas" w:hAnsi="Consolas" w:cs="Consolas"/>
          <w:color w:val="008000"/>
          <w:sz w:val="20"/>
          <w:szCs w:val="20"/>
        </w:rPr>
        <w:t>"nepoznato"</w:t>
      </w:r>
      <w:r>
        <w:rPr>
          <w:rFonts w:ascii="Consolas" w:hAnsi="Consolas" w:cs="Consolas"/>
          <w:color w:val="000000"/>
          <w:sz w:val="20"/>
          <w:szCs w:val="20"/>
        </w:rPr>
        <w:t>, red==5)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p.setDijagnoza(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"&lt;html&gt;Piti Famotidin/Nolpazu/Gastroprazol/Rupurut/Controloc.&lt;/html&gt;"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 xml:space="preserve">"15. Ako korisnik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nema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 xml:space="preserve"> gorusicu, zavrsiti ispitivanje i predloziti lekove"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Pacijent(temperatura==</w:t>
      </w:r>
      <w:r>
        <w:rPr>
          <w:rFonts w:ascii="Consolas" w:hAnsi="Consolas" w:cs="Consolas"/>
          <w:color w:val="008000"/>
          <w:sz w:val="20"/>
          <w:szCs w:val="20"/>
        </w:rPr>
        <w:t>"ne"</w:t>
      </w:r>
      <w:r>
        <w:rPr>
          <w:rFonts w:ascii="Consolas" w:hAnsi="Consolas" w:cs="Consolas"/>
          <w:color w:val="000000"/>
          <w:sz w:val="20"/>
          <w:szCs w:val="20"/>
        </w:rPr>
        <w:t>, grlo==</w:t>
      </w:r>
      <w:r>
        <w:rPr>
          <w:rFonts w:ascii="Consolas" w:hAnsi="Consolas" w:cs="Consolas"/>
          <w:color w:val="008000"/>
          <w:sz w:val="20"/>
          <w:szCs w:val="20"/>
        </w:rPr>
        <w:t>"da"</w:t>
      </w:r>
      <w:r>
        <w:rPr>
          <w:rFonts w:ascii="Consolas" w:hAnsi="Consolas" w:cs="Consolas"/>
          <w:color w:val="000000"/>
          <w:sz w:val="20"/>
          <w:szCs w:val="20"/>
        </w:rPr>
        <w:t>, gorusica==</w:t>
      </w:r>
      <w:r>
        <w:rPr>
          <w:rFonts w:ascii="Consolas" w:hAnsi="Consolas" w:cs="Consolas"/>
          <w:color w:val="008000"/>
          <w:sz w:val="20"/>
          <w:szCs w:val="20"/>
        </w:rPr>
        <w:t>"ne"</w:t>
      </w:r>
      <w:r>
        <w:rPr>
          <w:rFonts w:ascii="Consolas" w:hAnsi="Consolas" w:cs="Consolas"/>
          <w:color w:val="000000"/>
          <w:sz w:val="20"/>
          <w:szCs w:val="20"/>
        </w:rPr>
        <w:t>, dijagnoza==</w:t>
      </w:r>
      <w:r>
        <w:rPr>
          <w:rFonts w:ascii="Consolas" w:hAnsi="Consolas" w:cs="Consolas"/>
          <w:color w:val="008000"/>
          <w:sz w:val="20"/>
          <w:szCs w:val="20"/>
        </w:rPr>
        <w:t>"nepoznato"</w:t>
      </w:r>
      <w:r>
        <w:rPr>
          <w:rFonts w:ascii="Consolas" w:hAnsi="Consolas" w:cs="Consolas"/>
          <w:color w:val="000000"/>
          <w:sz w:val="20"/>
          <w:szCs w:val="20"/>
        </w:rPr>
        <w:t>, red==5)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p.setDijagnoza(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"&lt;html&gt;Uzimati Septolete/Strepsils/Tantum Verde(u spreju ili u pastilama)/Neoangin.&lt;/html&gt;"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"16. Ako je korisnik izabrao promene na kozi, pitaj da li su promene u nivou koze ili ne"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lastRenderedPageBreak/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Pacijent(kategorija==</w:t>
      </w:r>
      <w:r>
        <w:rPr>
          <w:rFonts w:ascii="Consolas" w:hAnsi="Consolas" w:cs="Consolas"/>
          <w:color w:val="008000"/>
          <w:sz w:val="20"/>
          <w:szCs w:val="20"/>
        </w:rPr>
        <w:t>"promene na kozi"</w:t>
      </w:r>
      <w:r>
        <w:rPr>
          <w:rFonts w:ascii="Consolas" w:hAnsi="Consolas" w:cs="Consolas"/>
          <w:color w:val="000000"/>
          <w:sz w:val="20"/>
          <w:szCs w:val="20"/>
        </w:rPr>
        <w:t>, red==0)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"17. Ako su promene u niovu koze, pitaj kakav je izgled promene"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Pacijent(nivokoze==</w:t>
      </w:r>
      <w:r>
        <w:rPr>
          <w:rFonts w:ascii="Consolas" w:hAnsi="Consolas" w:cs="Consolas"/>
          <w:color w:val="008000"/>
          <w:sz w:val="20"/>
          <w:szCs w:val="20"/>
        </w:rPr>
        <w:t>"da"</w:t>
      </w:r>
      <w:r>
        <w:rPr>
          <w:rFonts w:ascii="Consolas" w:hAnsi="Consolas" w:cs="Consolas"/>
          <w:color w:val="000000"/>
          <w:sz w:val="20"/>
          <w:szCs w:val="20"/>
        </w:rPr>
        <w:t>, red==7)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"18. Ako je izgled promene samo crvenilo, zavrsiti ispitivanje i predloziti lekove"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Pacijent(promenakozaprvo==</w:t>
      </w:r>
      <w:r>
        <w:rPr>
          <w:rFonts w:ascii="Consolas" w:hAnsi="Consolas" w:cs="Consolas"/>
          <w:color w:val="008000"/>
          <w:sz w:val="20"/>
          <w:szCs w:val="20"/>
        </w:rPr>
        <w:t>"samo crvenilo"</w:t>
      </w:r>
      <w:r>
        <w:rPr>
          <w:rFonts w:ascii="Consolas" w:hAnsi="Consolas" w:cs="Consolas"/>
          <w:color w:val="000000"/>
          <w:sz w:val="20"/>
          <w:szCs w:val="20"/>
        </w:rPr>
        <w:t>, dijagnoza==</w:t>
      </w:r>
      <w:r>
        <w:rPr>
          <w:rFonts w:ascii="Consolas" w:hAnsi="Consolas" w:cs="Consolas"/>
          <w:color w:val="008000"/>
          <w:sz w:val="20"/>
          <w:szCs w:val="20"/>
        </w:rPr>
        <w:t>"nepoznato"</w:t>
      </w:r>
      <w:r>
        <w:rPr>
          <w:rFonts w:ascii="Consolas" w:hAnsi="Consolas" w:cs="Consolas"/>
          <w:color w:val="000000"/>
          <w:sz w:val="20"/>
          <w:szCs w:val="20"/>
        </w:rPr>
        <w:t>, red==9)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p.setDijagnoza(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"&lt;html&gt;Smanjiti stres!&lt;br&gt;Koza je osetljiva, koristiti kozmetiku za osetljivu kozu.&lt;/html&gt;"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"19. Ako je izgled promene crvenilo i svrab, zavrsiti ispitivanje i predloziti lekove"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Pacijent(nivokoze==</w:t>
      </w:r>
      <w:r>
        <w:rPr>
          <w:rFonts w:ascii="Consolas" w:hAnsi="Consolas" w:cs="Consolas"/>
          <w:color w:val="008000"/>
          <w:sz w:val="20"/>
          <w:szCs w:val="20"/>
        </w:rPr>
        <w:t>"da"</w:t>
      </w:r>
      <w:r>
        <w:rPr>
          <w:rFonts w:ascii="Consolas" w:hAnsi="Consolas" w:cs="Consolas"/>
          <w:color w:val="000000"/>
          <w:sz w:val="20"/>
          <w:szCs w:val="20"/>
        </w:rPr>
        <w:t>, promenakozaprvo==</w:t>
      </w:r>
      <w:r>
        <w:rPr>
          <w:rFonts w:ascii="Consolas" w:hAnsi="Consolas" w:cs="Consolas"/>
          <w:color w:val="008000"/>
          <w:sz w:val="20"/>
          <w:szCs w:val="20"/>
        </w:rPr>
        <w:t>"crvenilo i svrab"</w:t>
      </w:r>
      <w:r>
        <w:rPr>
          <w:rFonts w:ascii="Consolas" w:hAnsi="Consolas" w:cs="Consolas"/>
          <w:color w:val="000000"/>
          <w:sz w:val="20"/>
          <w:szCs w:val="20"/>
        </w:rPr>
        <w:t>, dijagnoza==</w:t>
      </w:r>
      <w:r>
        <w:rPr>
          <w:rFonts w:ascii="Consolas" w:hAnsi="Consolas" w:cs="Consolas"/>
          <w:color w:val="008000"/>
          <w:sz w:val="20"/>
          <w:szCs w:val="20"/>
        </w:rPr>
        <w:t>"nepoznato"</w:t>
      </w:r>
      <w:r>
        <w:rPr>
          <w:rFonts w:ascii="Consolas" w:hAnsi="Consolas" w:cs="Consolas"/>
          <w:color w:val="000000"/>
          <w:sz w:val="20"/>
          <w:szCs w:val="20"/>
        </w:rPr>
        <w:t>, red==9)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p.setDijagnoza(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"&lt;html&gt;Alergija.&lt;br&gt;Kombinacija masti (topikalni preparati Sinopen/Fenistil) i lekova (antihistamini Xyzal/Rupafin/Aerius/Nixar).&lt;/html&gt;"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"20. Ako je izgled promene svrab, perutanje i crvenilo zavrsiti ispitivanje i predloziti lekove"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Pacijent(nivokoze==</w:t>
      </w:r>
      <w:r>
        <w:rPr>
          <w:rFonts w:ascii="Consolas" w:hAnsi="Consolas" w:cs="Consolas"/>
          <w:color w:val="008000"/>
          <w:sz w:val="20"/>
          <w:szCs w:val="20"/>
        </w:rPr>
        <w:t>"da"</w:t>
      </w:r>
      <w:r>
        <w:rPr>
          <w:rFonts w:ascii="Consolas" w:hAnsi="Consolas" w:cs="Consolas"/>
          <w:color w:val="000000"/>
          <w:sz w:val="20"/>
          <w:szCs w:val="20"/>
        </w:rPr>
        <w:t>, promenakozaprvo==</w:t>
      </w:r>
      <w:r>
        <w:rPr>
          <w:rFonts w:ascii="Consolas" w:hAnsi="Consolas" w:cs="Consolas"/>
          <w:color w:val="008000"/>
          <w:sz w:val="20"/>
          <w:szCs w:val="20"/>
        </w:rPr>
        <w:t>"svrab, perutanje i crvenilo"</w:t>
      </w:r>
      <w:r>
        <w:rPr>
          <w:rFonts w:ascii="Consolas" w:hAnsi="Consolas" w:cs="Consolas"/>
          <w:color w:val="000000"/>
          <w:sz w:val="20"/>
          <w:szCs w:val="20"/>
        </w:rPr>
        <w:t>, dijagnoza==</w:t>
      </w:r>
      <w:r>
        <w:rPr>
          <w:rFonts w:ascii="Consolas" w:hAnsi="Consolas" w:cs="Consolas"/>
          <w:color w:val="008000"/>
          <w:sz w:val="20"/>
          <w:szCs w:val="20"/>
        </w:rPr>
        <w:t>"nepoznato"</w:t>
      </w:r>
      <w:r>
        <w:rPr>
          <w:rFonts w:ascii="Consolas" w:hAnsi="Consolas" w:cs="Consolas"/>
          <w:color w:val="000000"/>
          <w:sz w:val="20"/>
          <w:szCs w:val="20"/>
        </w:rPr>
        <w:t>, red==9)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p.setDijagnoza(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"&lt;html&gt;Ekcem ili psorijaza.&lt;br&gt;Kozmetika za Dermatitis (Sinoderm/Elocom/Triderm).&lt;/html&gt;"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"21. Ako je izgled promene crvenilo i svrab, zavrsiti ispitivanje i predloziti lekove"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Pacijent(nivokoze==</w:t>
      </w:r>
      <w:r>
        <w:rPr>
          <w:rFonts w:ascii="Consolas" w:hAnsi="Consolas" w:cs="Consolas"/>
          <w:color w:val="008000"/>
          <w:sz w:val="20"/>
          <w:szCs w:val="20"/>
        </w:rPr>
        <w:t>"da"</w:t>
      </w:r>
      <w:r>
        <w:rPr>
          <w:rFonts w:ascii="Consolas" w:hAnsi="Consolas" w:cs="Consolas"/>
          <w:color w:val="000000"/>
          <w:sz w:val="20"/>
          <w:szCs w:val="20"/>
        </w:rPr>
        <w:t>, promenakozaprvo==</w:t>
      </w:r>
      <w:r>
        <w:rPr>
          <w:rFonts w:ascii="Consolas" w:hAnsi="Consolas" w:cs="Consolas"/>
          <w:color w:val="008000"/>
          <w:sz w:val="20"/>
          <w:szCs w:val="20"/>
        </w:rPr>
        <w:t>"crvenilo i vlaznost"</w:t>
      </w:r>
      <w:r>
        <w:rPr>
          <w:rFonts w:ascii="Consolas" w:hAnsi="Consolas" w:cs="Consolas"/>
          <w:color w:val="000000"/>
          <w:sz w:val="20"/>
          <w:szCs w:val="20"/>
        </w:rPr>
        <w:t>, dijagnoza==</w:t>
      </w:r>
      <w:r>
        <w:rPr>
          <w:rFonts w:ascii="Consolas" w:hAnsi="Consolas" w:cs="Consolas"/>
          <w:color w:val="008000"/>
          <w:sz w:val="20"/>
          <w:szCs w:val="20"/>
        </w:rPr>
        <w:t>"nepoznato"</w:t>
      </w:r>
      <w:r>
        <w:rPr>
          <w:rFonts w:ascii="Consolas" w:hAnsi="Consolas" w:cs="Consolas"/>
          <w:color w:val="000000"/>
          <w:sz w:val="20"/>
          <w:szCs w:val="20"/>
        </w:rPr>
        <w:t>, red==9)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lastRenderedPageBreak/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p.setDijagnoza(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"&lt;html&gt;Ojedi.&lt;br&gt;Koristiti Sudokrem/Pavlovicevu mast/Cinkovu pastu.&lt;/html&gt;"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"22. Ako promene nisu u niovu koze, pitaj da li je promena nesto od ponudjenog"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Pacijent(nivokoze==</w:t>
      </w:r>
      <w:r>
        <w:rPr>
          <w:rFonts w:ascii="Consolas" w:hAnsi="Consolas" w:cs="Consolas"/>
          <w:color w:val="008000"/>
          <w:sz w:val="20"/>
          <w:szCs w:val="20"/>
        </w:rPr>
        <w:t>"ne"</w:t>
      </w:r>
      <w:r>
        <w:rPr>
          <w:rFonts w:ascii="Consolas" w:hAnsi="Consolas" w:cs="Consolas"/>
          <w:color w:val="000000"/>
          <w:sz w:val="20"/>
          <w:szCs w:val="20"/>
        </w:rPr>
        <w:t>, red==7)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 xml:space="preserve">"23. Ako je promena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rana(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ogrebotina/posekotina), zavrsiti ispitivanje i predloziti lekove"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Pacijent(promenakoza2==</w:t>
      </w:r>
      <w:r>
        <w:rPr>
          <w:rFonts w:ascii="Consolas" w:hAnsi="Consolas" w:cs="Consolas"/>
          <w:color w:val="008000"/>
          <w:sz w:val="20"/>
          <w:szCs w:val="20"/>
        </w:rPr>
        <w:t>"rana(ogrebotina/posekotina)"</w:t>
      </w:r>
      <w:r>
        <w:rPr>
          <w:rFonts w:ascii="Consolas" w:hAnsi="Consolas" w:cs="Consolas"/>
          <w:color w:val="000000"/>
          <w:sz w:val="20"/>
          <w:szCs w:val="20"/>
        </w:rPr>
        <w:t>, dijagnoza==</w:t>
      </w:r>
      <w:r>
        <w:rPr>
          <w:rFonts w:ascii="Consolas" w:hAnsi="Consolas" w:cs="Consolas"/>
          <w:color w:val="008000"/>
          <w:sz w:val="20"/>
          <w:szCs w:val="20"/>
        </w:rPr>
        <w:t>"nepoznato"</w:t>
      </w:r>
      <w:r>
        <w:rPr>
          <w:rFonts w:ascii="Consolas" w:hAnsi="Consolas" w:cs="Consolas"/>
          <w:color w:val="000000"/>
          <w:sz w:val="20"/>
          <w:szCs w:val="20"/>
        </w:rPr>
        <w:t>, red==8)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p.setDijagnoza(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"&lt;html&gt;Za dezinfekciju koristiti Hidrogen/Povidon jod. &lt;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&gt; Mazati Gentamicinom/Stanicidom.&lt;/html&gt;"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"24. Ako je promena opekotina, zavrsiti ispitivanje i predloziti lekove"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Pacijent(promenakoza2==</w:t>
      </w:r>
      <w:r>
        <w:rPr>
          <w:rFonts w:ascii="Consolas" w:hAnsi="Consolas" w:cs="Consolas"/>
          <w:color w:val="008000"/>
          <w:sz w:val="20"/>
          <w:szCs w:val="20"/>
        </w:rPr>
        <w:t>"opekotina"</w:t>
      </w:r>
      <w:r>
        <w:rPr>
          <w:rFonts w:ascii="Consolas" w:hAnsi="Consolas" w:cs="Consolas"/>
          <w:color w:val="000000"/>
          <w:sz w:val="20"/>
          <w:szCs w:val="20"/>
        </w:rPr>
        <w:t>, dijagnoza==</w:t>
      </w:r>
      <w:r>
        <w:rPr>
          <w:rFonts w:ascii="Consolas" w:hAnsi="Consolas" w:cs="Consolas"/>
          <w:color w:val="008000"/>
          <w:sz w:val="20"/>
          <w:szCs w:val="20"/>
        </w:rPr>
        <w:t>"nepoznato"</w:t>
      </w:r>
      <w:r>
        <w:rPr>
          <w:rFonts w:ascii="Consolas" w:hAnsi="Consolas" w:cs="Consolas"/>
          <w:color w:val="000000"/>
          <w:sz w:val="20"/>
          <w:szCs w:val="20"/>
        </w:rPr>
        <w:t>, red==8)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p.setDijagnoza(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"&lt;html&gt;Koristiti Jekoderm/Sinopen/Fenistil/Gentamicin mast.&lt;/html&gt;"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"25. Ako je promena oziljak, zavrsiti ispitivanje i predloziti lekove"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Pacijent(promenakoza2==</w:t>
      </w:r>
      <w:r>
        <w:rPr>
          <w:rFonts w:ascii="Consolas" w:hAnsi="Consolas" w:cs="Consolas"/>
          <w:color w:val="008000"/>
          <w:sz w:val="20"/>
          <w:szCs w:val="20"/>
        </w:rPr>
        <w:t>"oziljak"</w:t>
      </w:r>
      <w:r>
        <w:rPr>
          <w:rFonts w:ascii="Consolas" w:hAnsi="Consolas" w:cs="Consolas"/>
          <w:color w:val="000000"/>
          <w:sz w:val="20"/>
          <w:szCs w:val="20"/>
        </w:rPr>
        <w:t>, dijagnoza==</w:t>
      </w:r>
      <w:r>
        <w:rPr>
          <w:rFonts w:ascii="Consolas" w:hAnsi="Consolas" w:cs="Consolas"/>
          <w:color w:val="008000"/>
          <w:sz w:val="20"/>
          <w:szCs w:val="20"/>
        </w:rPr>
        <w:t>"nepoznato"</w:t>
      </w:r>
      <w:r>
        <w:rPr>
          <w:rFonts w:ascii="Consolas" w:hAnsi="Consolas" w:cs="Consolas"/>
          <w:color w:val="000000"/>
          <w:sz w:val="20"/>
          <w:szCs w:val="20"/>
        </w:rPr>
        <w:t>, red==8)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p.setDijagnoza(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"&lt;html&gt;Koristiti Contratubex/Pantenol/Cicaplast mast.&lt;/html&gt;"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"26. Ako je korisnik izabrao bolove, pitaj kakav je bol"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Pacijent(kategorija==</w:t>
      </w:r>
      <w:r>
        <w:rPr>
          <w:rFonts w:ascii="Consolas" w:hAnsi="Consolas" w:cs="Consolas"/>
          <w:color w:val="008000"/>
          <w:sz w:val="20"/>
          <w:szCs w:val="20"/>
        </w:rPr>
        <w:t>"bolovi"</w:t>
      </w:r>
      <w:r>
        <w:rPr>
          <w:rFonts w:ascii="Consolas" w:hAnsi="Consolas" w:cs="Consolas"/>
          <w:color w:val="000000"/>
          <w:sz w:val="20"/>
          <w:szCs w:val="20"/>
        </w:rPr>
        <w:t>, red==0)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lastRenderedPageBreak/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 xml:space="preserve">"27. Ako je bol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hronican(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traje duze od 3 meseca), zavrsiti ispitivanje i predloziti lekove"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Pacijent(tipbola==</w:t>
      </w:r>
      <w:r>
        <w:rPr>
          <w:rFonts w:ascii="Consolas" w:hAnsi="Consolas" w:cs="Consolas"/>
          <w:color w:val="008000"/>
          <w:sz w:val="20"/>
          <w:szCs w:val="20"/>
        </w:rPr>
        <w:t>"hronican(traje duze od 3 meseca)"</w:t>
      </w:r>
      <w:r>
        <w:rPr>
          <w:rFonts w:ascii="Consolas" w:hAnsi="Consolas" w:cs="Consolas"/>
          <w:color w:val="000000"/>
          <w:sz w:val="20"/>
          <w:szCs w:val="20"/>
        </w:rPr>
        <w:t>, dijagnoza==</w:t>
      </w:r>
      <w:r>
        <w:rPr>
          <w:rFonts w:ascii="Consolas" w:hAnsi="Consolas" w:cs="Consolas"/>
          <w:color w:val="008000"/>
          <w:sz w:val="20"/>
          <w:szCs w:val="20"/>
        </w:rPr>
        <w:t>"nepoznato"</w:t>
      </w:r>
      <w:r>
        <w:rPr>
          <w:rFonts w:ascii="Consolas" w:hAnsi="Consolas" w:cs="Consolas"/>
          <w:color w:val="000000"/>
          <w:sz w:val="20"/>
          <w:szCs w:val="20"/>
        </w:rPr>
        <w:t>, red==10)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p.setDijagnoza(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"&lt;html&gt;Piti lekove Brufen/Panadol/Rapidol + Mazati Konjsku mast koja greje/Lioton/Hepatrombin.&lt;/html&gt;"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 xml:space="preserve">"28. Ako je bol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akutni(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trenutni), pitaj da li postoji neka od navedenih promena"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Pacijent(tipbola==</w:t>
      </w:r>
      <w:r>
        <w:rPr>
          <w:rFonts w:ascii="Consolas" w:hAnsi="Consolas" w:cs="Consolas"/>
          <w:color w:val="008000"/>
          <w:sz w:val="20"/>
          <w:szCs w:val="20"/>
        </w:rPr>
        <w:t>"akutni(trenutni)"</w:t>
      </w:r>
      <w:r>
        <w:rPr>
          <w:rFonts w:ascii="Consolas" w:hAnsi="Consolas" w:cs="Consolas"/>
          <w:color w:val="000000"/>
          <w:sz w:val="20"/>
          <w:szCs w:val="20"/>
        </w:rPr>
        <w:t>, red==10)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 xml:space="preserve">"29. Ako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nema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 xml:space="preserve"> promena, zavrsiti ispitivanje i predloziti lekove"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Pacijent(promenabol==</w:t>
      </w:r>
      <w:r>
        <w:rPr>
          <w:rFonts w:ascii="Consolas" w:hAnsi="Consolas" w:cs="Consolas"/>
          <w:color w:val="008000"/>
          <w:sz w:val="20"/>
          <w:szCs w:val="20"/>
        </w:rPr>
        <w:t>"nema promena"</w:t>
      </w:r>
      <w:r>
        <w:rPr>
          <w:rFonts w:ascii="Consolas" w:hAnsi="Consolas" w:cs="Consolas"/>
          <w:color w:val="000000"/>
          <w:sz w:val="20"/>
          <w:szCs w:val="20"/>
        </w:rPr>
        <w:t>, red==11)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p.setDijagnoza(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"&lt;html&gt;Piti lekove za bolove Brufen/Panadol/Rapidol.&lt;/html&gt;"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"30. Ako je promena modrica i otok, zavrsiti ispitivanje i predloziti lekove"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Pacijent(promenabol==</w:t>
      </w:r>
      <w:r>
        <w:rPr>
          <w:rFonts w:ascii="Consolas" w:hAnsi="Consolas" w:cs="Consolas"/>
          <w:color w:val="008000"/>
          <w:sz w:val="20"/>
          <w:szCs w:val="20"/>
        </w:rPr>
        <w:t>"modrica i otok"</w:t>
      </w:r>
      <w:r>
        <w:rPr>
          <w:rFonts w:ascii="Consolas" w:hAnsi="Consolas" w:cs="Consolas"/>
          <w:color w:val="000000"/>
          <w:sz w:val="20"/>
          <w:szCs w:val="20"/>
        </w:rPr>
        <w:t>, red==11)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p.setDijagnoza(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"&lt;html&gt;Piti lekove za bolove Brufen/Panadol/Rapidol. &lt;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&gt; Mazati Hepalpan/Hepatrombin/Lioton. &lt;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&gt; Hladne obloge Konjska mast koja hladi/Blockmax.&lt;/html&gt;"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"31. Ako je promena otok, zavrsiti ispitivanje i predloziti lekove"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Pacijent(promenabol==</w:t>
      </w:r>
      <w:r>
        <w:rPr>
          <w:rFonts w:ascii="Consolas" w:hAnsi="Consolas" w:cs="Consolas"/>
          <w:color w:val="008000"/>
          <w:sz w:val="20"/>
          <w:szCs w:val="20"/>
        </w:rPr>
        <w:t>"otok"</w:t>
      </w:r>
      <w:r>
        <w:rPr>
          <w:rFonts w:ascii="Consolas" w:hAnsi="Consolas" w:cs="Consolas"/>
          <w:color w:val="000000"/>
          <w:sz w:val="20"/>
          <w:szCs w:val="20"/>
        </w:rPr>
        <w:t>, red==11)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p.setDijagnoza(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"&lt;html&gt;Piti lekove za bolove Brufen/Panadol/Rapidol. &lt;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&gt; Hladne obloge Konjska mast koja hladi/Blockmax.&lt;/html&gt;"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"32. Ako je promena modrica, zavrsiti ispitivanje i predloziti lekove"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Pacijent(promenabol==</w:t>
      </w:r>
      <w:r>
        <w:rPr>
          <w:rFonts w:ascii="Consolas" w:hAnsi="Consolas" w:cs="Consolas"/>
          <w:color w:val="008000"/>
          <w:sz w:val="20"/>
          <w:szCs w:val="20"/>
        </w:rPr>
        <w:t>"modrica"</w:t>
      </w:r>
      <w:r>
        <w:rPr>
          <w:rFonts w:ascii="Consolas" w:hAnsi="Consolas" w:cs="Consolas"/>
          <w:color w:val="000000"/>
          <w:sz w:val="20"/>
          <w:szCs w:val="20"/>
        </w:rPr>
        <w:t>, red==11)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p.setDijagnoza(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"&lt;html&gt;Piti lekove za bolove Brufen/Panadol/Rapidol. &lt;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&gt; Mazati Hepalpan/Hepatrombin/Lioton.&lt;/html&gt;"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"33. Ako je korisnik izabrao gastroindestinalne tegobe, pitaj da li ga muci nesto od navedenog"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Pacijent(kategorija==</w:t>
      </w:r>
      <w:r>
        <w:rPr>
          <w:rFonts w:ascii="Consolas" w:hAnsi="Consolas" w:cs="Consolas"/>
          <w:color w:val="008000"/>
          <w:sz w:val="20"/>
          <w:szCs w:val="20"/>
        </w:rPr>
        <w:t>"gastroindestinalne tegobe"</w:t>
      </w:r>
      <w:r>
        <w:rPr>
          <w:rFonts w:ascii="Consolas" w:hAnsi="Consolas" w:cs="Consolas"/>
          <w:color w:val="000000"/>
          <w:sz w:val="20"/>
          <w:szCs w:val="20"/>
        </w:rPr>
        <w:t>, red==0)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"34. Ako korrisnika muci dijareja, zavrsiti ispitivanje i predloziti lekove"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Pacijent(gastroitegobe==</w:t>
      </w:r>
      <w:r>
        <w:rPr>
          <w:rFonts w:ascii="Consolas" w:hAnsi="Consolas" w:cs="Consolas"/>
          <w:color w:val="008000"/>
          <w:sz w:val="20"/>
          <w:szCs w:val="20"/>
        </w:rPr>
        <w:t>"dijareja"</w:t>
      </w:r>
      <w:r>
        <w:rPr>
          <w:rFonts w:ascii="Consolas" w:hAnsi="Consolas" w:cs="Consolas"/>
          <w:color w:val="000000"/>
          <w:sz w:val="20"/>
          <w:szCs w:val="20"/>
        </w:rPr>
        <w:t>, dijagnoza==</w:t>
      </w:r>
      <w:r>
        <w:rPr>
          <w:rFonts w:ascii="Consolas" w:hAnsi="Consolas" w:cs="Consolas"/>
          <w:color w:val="008000"/>
          <w:sz w:val="20"/>
          <w:szCs w:val="20"/>
        </w:rPr>
        <w:t>"nepoznato"</w:t>
      </w:r>
      <w:r>
        <w:rPr>
          <w:rFonts w:ascii="Consolas" w:hAnsi="Consolas" w:cs="Consolas"/>
          <w:color w:val="000000"/>
          <w:sz w:val="20"/>
          <w:szCs w:val="20"/>
        </w:rPr>
        <w:t>, red==12)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p.setDijagnoza(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"&lt;html&gt;Piti Probiotic/Smectu/Enterofuril.&lt;/html&gt;"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"35. Ako korrisnika muci mucnina, zavrsiti ispitivanje i predloziti lekove"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Pacijent(gastroitegobe==</w:t>
      </w:r>
      <w:r>
        <w:rPr>
          <w:rFonts w:ascii="Consolas" w:hAnsi="Consolas" w:cs="Consolas"/>
          <w:color w:val="008000"/>
          <w:sz w:val="20"/>
          <w:szCs w:val="20"/>
        </w:rPr>
        <w:t>"mucnina"</w:t>
      </w:r>
      <w:r>
        <w:rPr>
          <w:rFonts w:ascii="Consolas" w:hAnsi="Consolas" w:cs="Consolas"/>
          <w:color w:val="000000"/>
          <w:sz w:val="20"/>
          <w:szCs w:val="20"/>
        </w:rPr>
        <w:t>, dijagnoza==</w:t>
      </w:r>
      <w:r>
        <w:rPr>
          <w:rFonts w:ascii="Consolas" w:hAnsi="Consolas" w:cs="Consolas"/>
          <w:color w:val="008000"/>
          <w:sz w:val="20"/>
          <w:szCs w:val="20"/>
        </w:rPr>
        <w:t>"nepoznato"</w:t>
      </w:r>
      <w:r>
        <w:rPr>
          <w:rFonts w:ascii="Consolas" w:hAnsi="Consolas" w:cs="Consolas"/>
          <w:color w:val="000000"/>
          <w:sz w:val="20"/>
          <w:szCs w:val="20"/>
        </w:rPr>
        <w:t>, red==12)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p.setDijagnoza(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"&lt;html&gt;Uzimati djumbir/Klometol.&lt;/html&gt;"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"36. Ako korrisnika muci dijareja i mucnina, zavrsiti ispitivanje i predloziti lekove"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when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Pacijent(gastroitegobe==</w:t>
      </w:r>
      <w:r>
        <w:rPr>
          <w:rFonts w:ascii="Consolas" w:hAnsi="Consolas" w:cs="Consolas"/>
          <w:color w:val="008000"/>
          <w:sz w:val="20"/>
          <w:szCs w:val="20"/>
        </w:rPr>
        <w:t>"dijareja i mucnina"</w:t>
      </w:r>
      <w:r>
        <w:rPr>
          <w:rFonts w:ascii="Consolas" w:hAnsi="Consolas" w:cs="Consolas"/>
          <w:color w:val="000000"/>
          <w:sz w:val="20"/>
          <w:szCs w:val="20"/>
        </w:rPr>
        <w:t>, dijagnoza==</w:t>
      </w:r>
      <w:r>
        <w:rPr>
          <w:rFonts w:ascii="Consolas" w:hAnsi="Consolas" w:cs="Consolas"/>
          <w:color w:val="008000"/>
          <w:sz w:val="20"/>
          <w:szCs w:val="20"/>
        </w:rPr>
        <w:t>"nepoznato"</w:t>
      </w:r>
      <w:r>
        <w:rPr>
          <w:rFonts w:ascii="Consolas" w:hAnsi="Consolas" w:cs="Consolas"/>
          <w:color w:val="000000"/>
          <w:sz w:val="20"/>
          <w:szCs w:val="20"/>
        </w:rPr>
        <w:t>, red==12)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then</w:t>
      </w:r>
      <w:proofErr w:type="gramEnd"/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p.setDijagnoza(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"&lt;html&gt;Uzimati Klometol.&lt;/html&gt;"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p.setRed(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362D53" w:rsidRDefault="00362D53" w:rsidP="0036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5C5951" w:rsidRPr="00B372B3" w:rsidRDefault="00362D53" w:rsidP="00362D53">
      <w:pPr>
        <w:jc w:val="both"/>
      </w:pPr>
      <w:proofErr w:type="gramStart"/>
      <w:r>
        <w:rPr>
          <w:rFonts w:ascii="Consolas" w:hAnsi="Consolas" w:cs="Consolas"/>
          <w:b/>
          <w:bCs/>
          <w:color w:val="960000"/>
          <w:sz w:val="20"/>
          <w:szCs w:val="20"/>
        </w:rPr>
        <w:t>end</w:t>
      </w:r>
      <w:proofErr w:type="gramEnd"/>
    </w:p>
    <w:sectPr w:rsidR="005C5951" w:rsidRPr="00B372B3" w:rsidSect="00B67F45">
      <w:headerReference w:type="default" r:id="rId21"/>
      <w:footerReference w:type="defaul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58B" w:rsidRDefault="004F158B" w:rsidP="009C1E3B">
      <w:pPr>
        <w:spacing w:after="0" w:line="240" w:lineRule="auto"/>
      </w:pPr>
      <w:r>
        <w:separator/>
      </w:r>
    </w:p>
  </w:endnote>
  <w:endnote w:type="continuationSeparator" w:id="0">
    <w:p w:rsidR="004F158B" w:rsidRDefault="004F158B" w:rsidP="009C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913458"/>
      <w:docPartObj>
        <w:docPartGallery w:val="Page Numbers (Bottom of Page)"/>
        <w:docPartUnique/>
      </w:docPartObj>
    </w:sdtPr>
    <w:sdtContent>
      <w:p w:rsidR="00873238" w:rsidRDefault="008732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D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73238" w:rsidRDefault="008732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238" w:rsidRDefault="00873238" w:rsidP="00B67F45">
    <w:pPr>
      <w:pStyle w:val="Footer"/>
      <w:pBdr>
        <w:bottom w:val="single" w:sz="4" w:space="1" w:color="auto"/>
      </w:pBdr>
      <w:jc w:val="center"/>
    </w:pPr>
  </w:p>
  <w:p w:rsidR="00873238" w:rsidRDefault="00873238" w:rsidP="00B67F45">
    <w:pPr>
      <w:pStyle w:val="Footer"/>
      <w:jc w:val="center"/>
    </w:pPr>
  </w:p>
  <w:p w:rsidR="00873238" w:rsidRDefault="00873238" w:rsidP="00B67F45">
    <w:pPr>
      <w:pStyle w:val="Footer"/>
      <w:jc w:val="center"/>
    </w:pPr>
    <w:r>
      <w:t>Kragujevac, Januar 2021.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58B" w:rsidRDefault="004F158B" w:rsidP="009C1E3B">
      <w:pPr>
        <w:spacing w:after="0" w:line="240" w:lineRule="auto"/>
      </w:pPr>
      <w:r>
        <w:separator/>
      </w:r>
    </w:p>
  </w:footnote>
  <w:footnote w:type="continuationSeparator" w:id="0">
    <w:p w:rsidR="004F158B" w:rsidRDefault="004F158B" w:rsidP="009C1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238" w:rsidRDefault="00873238" w:rsidP="00CA13D0">
    <w:pPr>
      <w:pStyle w:val="Header"/>
      <w:pBdr>
        <w:bottom w:val="single" w:sz="4" w:space="1" w:color="auto"/>
      </w:pBdr>
    </w:pPr>
    <w:r>
      <w:t>Fakultet inženjerskih nauka</w:t>
    </w:r>
    <w:r>
      <w:ptab w:relativeTo="margin" w:alignment="center" w:leader="none"/>
    </w:r>
    <w:r>
      <w:ptab w:relativeTo="margin" w:alignment="right" w:leader="none"/>
    </w:r>
    <w:r>
      <w:t>Ekspertski sistemi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C0B16"/>
    <w:multiLevelType w:val="hybridMultilevel"/>
    <w:tmpl w:val="E8C43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5A"/>
    <w:rsid w:val="00015905"/>
    <w:rsid w:val="00043875"/>
    <w:rsid w:val="00057EB7"/>
    <w:rsid w:val="00065353"/>
    <w:rsid w:val="0008071E"/>
    <w:rsid w:val="000812D6"/>
    <w:rsid w:val="0009083D"/>
    <w:rsid w:val="000A588B"/>
    <w:rsid w:val="000C21FA"/>
    <w:rsid w:val="000D7156"/>
    <w:rsid w:val="000E66F3"/>
    <w:rsid w:val="00107D4B"/>
    <w:rsid w:val="00122BD9"/>
    <w:rsid w:val="001276E9"/>
    <w:rsid w:val="00130E4A"/>
    <w:rsid w:val="00153C9B"/>
    <w:rsid w:val="00154FD1"/>
    <w:rsid w:val="00155D0B"/>
    <w:rsid w:val="00166395"/>
    <w:rsid w:val="00182928"/>
    <w:rsid w:val="00192977"/>
    <w:rsid w:val="001D0F1F"/>
    <w:rsid w:val="001E2D65"/>
    <w:rsid w:val="00204DD4"/>
    <w:rsid w:val="00210923"/>
    <w:rsid w:val="00233F33"/>
    <w:rsid w:val="00255FD6"/>
    <w:rsid w:val="00271850"/>
    <w:rsid w:val="002874A7"/>
    <w:rsid w:val="00295F8D"/>
    <w:rsid w:val="002F5CF1"/>
    <w:rsid w:val="003110AC"/>
    <w:rsid w:val="003303DD"/>
    <w:rsid w:val="003307CF"/>
    <w:rsid w:val="003507D4"/>
    <w:rsid w:val="00362D53"/>
    <w:rsid w:val="003A3D28"/>
    <w:rsid w:val="003B33E4"/>
    <w:rsid w:val="003E1C3C"/>
    <w:rsid w:val="003F3B49"/>
    <w:rsid w:val="004337C6"/>
    <w:rsid w:val="00437150"/>
    <w:rsid w:val="0044000F"/>
    <w:rsid w:val="004748A1"/>
    <w:rsid w:val="00477488"/>
    <w:rsid w:val="004775E2"/>
    <w:rsid w:val="004A7941"/>
    <w:rsid w:val="004E628C"/>
    <w:rsid w:val="004F158B"/>
    <w:rsid w:val="00506EDC"/>
    <w:rsid w:val="00507BAE"/>
    <w:rsid w:val="0051400A"/>
    <w:rsid w:val="0051452C"/>
    <w:rsid w:val="00522D42"/>
    <w:rsid w:val="00524570"/>
    <w:rsid w:val="00527490"/>
    <w:rsid w:val="00527A0F"/>
    <w:rsid w:val="00536249"/>
    <w:rsid w:val="005504C0"/>
    <w:rsid w:val="00571655"/>
    <w:rsid w:val="005935BD"/>
    <w:rsid w:val="005B37F6"/>
    <w:rsid w:val="005C5951"/>
    <w:rsid w:val="005E6833"/>
    <w:rsid w:val="005F10E1"/>
    <w:rsid w:val="00656A1A"/>
    <w:rsid w:val="00673523"/>
    <w:rsid w:val="006854AB"/>
    <w:rsid w:val="00690F46"/>
    <w:rsid w:val="00691527"/>
    <w:rsid w:val="006A2B55"/>
    <w:rsid w:val="006A4C4A"/>
    <w:rsid w:val="006A6FC8"/>
    <w:rsid w:val="006E0ADF"/>
    <w:rsid w:val="006E1E53"/>
    <w:rsid w:val="006F49B5"/>
    <w:rsid w:val="00702CAA"/>
    <w:rsid w:val="00762600"/>
    <w:rsid w:val="007653AE"/>
    <w:rsid w:val="0076543A"/>
    <w:rsid w:val="00773361"/>
    <w:rsid w:val="007A58BB"/>
    <w:rsid w:val="007C2589"/>
    <w:rsid w:val="007E2C7F"/>
    <w:rsid w:val="00801A1F"/>
    <w:rsid w:val="00811B4B"/>
    <w:rsid w:val="00852A08"/>
    <w:rsid w:val="00860660"/>
    <w:rsid w:val="00873238"/>
    <w:rsid w:val="00877B3D"/>
    <w:rsid w:val="008800C9"/>
    <w:rsid w:val="008A4F59"/>
    <w:rsid w:val="008A54E2"/>
    <w:rsid w:val="008B78CC"/>
    <w:rsid w:val="008D542F"/>
    <w:rsid w:val="008D6EE0"/>
    <w:rsid w:val="008E17A0"/>
    <w:rsid w:val="008E2703"/>
    <w:rsid w:val="008F6396"/>
    <w:rsid w:val="009145FD"/>
    <w:rsid w:val="0094760E"/>
    <w:rsid w:val="0096704A"/>
    <w:rsid w:val="009732D8"/>
    <w:rsid w:val="009815DC"/>
    <w:rsid w:val="00986040"/>
    <w:rsid w:val="009B5710"/>
    <w:rsid w:val="009C1E3B"/>
    <w:rsid w:val="009C48DF"/>
    <w:rsid w:val="009E007B"/>
    <w:rsid w:val="009E01C6"/>
    <w:rsid w:val="009F7AE7"/>
    <w:rsid w:val="00A17E4A"/>
    <w:rsid w:val="00A25EE5"/>
    <w:rsid w:val="00A260A8"/>
    <w:rsid w:val="00A5020D"/>
    <w:rsid w:val="00A826AA"/>
    <w:rsid w:val="00AD2C5F"/>
    <w:rsid w:val="00AE5D58"/>
    <w:rsid w:val="00B1575C"/>
    <w:rsid w:val="00B3434A"/>
    <w:rsid w:val="00B372B3"/>
    <w:rsid w:val="00B546CB"/>
    <w:rsid w:val="00B571ED"/>
    <w:rsid w:val="00B67F45"/>
    <w:rsid w:val="00BA69D3"/>
    <w:rsid w:val="00BD7AC0"/>
    <w:rsid w:val="00BF1C04"/>
    <w:rsid w:val="00C07FAE"/>
    <w:rsid w:val="00C22D9C"/>
    <w:rsid w:val="00C4172F"/>
    <w:rsid w:val="00C520BA"/>
    <w:rsid w:val="00C80857"/>
    <w:rsid w:val="00CA13D0"/>
    <w:rsid w:val="00CC1FEF"/>
    <w:rsid w:val="00CD0504"/>
    <w:rsid w:val="00CD5D53"/>
    <w:rsid w:val="00D37B47"/>
    <w:rsid w:val="00D44DE9"/>
    <w:rsid w:val="00D6207B"/>
    <w:rsid w:val="00D74E90"/>
    <w:rsid w:val="00D90057"/>
    <w:rsid w:val="00DA2C69"/>
    <w:rsid w:val="00DB5108"/>
    <w:rsid w:val="00DB6846"/>
    <w:rsid w:val="00DD6DCF"/>
    <w:rsid w:val="00DF4BEC"/>
    <w:rsid w:val="00E04730"/>
    <w:rsid w:val="00E07CFE"/>
    <w:rsid w:val="00EB6149"/>
    <w:rsid w:val="00EC4DBD"/>
    <w:rsid w:val="00EF1928"/>
    <w:rsid w:val="00EF7BEE"/>
    <w:rsid w:val="00F02B5A"/>
    <w:rsid w:val="00F0388E"/>
    <w:rsid w:val="00F27ED4"/>
    <w:rsid w:val="00F36606"/>
    <w:rsid w:val="00F56A19"/>
    <w:rsid w:val="00FC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B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6FC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C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1E3B"/>
  </w:style>
  <w:style w:type="paragraph" w:styleId="Footer">
    <w:name w:val="footer"/>
    <w:basedOn w:val="Normal"/>
    <w:link w:val="FooterChar"/>
    <w:uiPriority w:val="99"/>
    <w:unhideWhenUsed/>
    <w:rsid w:val="009C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E3B"/>
  </w:style>
  <w:style w:type="paragraph" w:styleId="ListParagraph">
    <w:name w:val="List Paragraph"/>
    <w:basedOn w:val="Normal"/>
    <w:uiPriority w:val="34"/>
    <w:qFormat/>
    <w:rsid w:val="0053624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02C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2C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07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B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6FC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C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1E3B"/>
  </w:style>
  <w:style w:type="paragraph" w:styleId="Footer">
    <w:name w:val="footer"/>
    <w:basedOn w:val="Normal"/>
    <w:link w:val="FooterChar"/>
    <w:uiPriority w:val="99"/>
    <w:unhideWhenUsed/>
    <w:rsid w:val="009C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E3B"/>
  </w:style>
  <w:style w:type="paragraph" w:styleId="ListParagraph">
    <w:name w:val="List Paragraph"/>
    <w:basedOn w:val="Normal"/>
    <w:uiPriority w:val="34"/>
    <w:qFormat/>
    <w:rsid w:val="0053624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02C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2C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07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7A4CF-6A20-4F0F-9AFE-F50B3000B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18</Pages>
  <Words>2570</Words>
  <Characters>14652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dcterms:created xsi:type="dcterms:W3CDTF">2021-01-17T13:32:00Z</dcterms:created>
  <dcterms:modified xsi:type="dcterms:W3CDTF">2021-01-17T17:21:00Z</dcterms:modified>
</cp:coreProperties>
</file>