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2F2B" w14:paraId="3F9C8F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0EB09A1B" w14:textId="77777777" w:rsidR="00912F2B" w:rsidRDefault="00000000">
            <w:r>
              <w:rPr>
                <w:b/>
                <w:bCs/>
                <w:color w:val="FFFFFF"/>
                <w:sz w:val="40"/>
                <w:szCs w:val="40"/>
              </w:rPr>
              <w:t>Credit Card Fraud Detection</w:t>
            </w:r>
          </w:p>
          <w:p w14:paraId="2814C37E" w14:textId="399BFB2F" w:rsidR="00912F2B" w:rsidRDefault="00000000">
            <w:r>
              <w:rPr>
                <w:color w:val="8B949E"/>
                <w:sz w:val="22"/>
                <w:szCs w:val="22"/>
              </w:rPr>
              <w:t xml:space="preserve">XGBoost + SMOTE </w:t>
            </w:r>
          </w:p>
        </w:tc>
      </w:tr>
    </w:tbl>
    <w:p w14:paraId="7444279E" w14:textId="77777777" w:rsidR="00912F2B" w:rsidRDefault="00912F2B">
      <w:pPr>
        <w:spacing w:before="120" w:after="60"/>
      </w:pPr>
    </w:p>
    <w:p w14:paraId="75B0DB4C" w14:textId="39A64F8F" w:rsidR="00912F2B" w:rsidRPr="00E6430C" w:rsidRDefault="00000000">
      <w:pPr>
        <w:spacing w:before="40" w:after="60"/>
        <w:rPr>
          <w:sz w:val="24"/>
          <w:szCs w:val="24"/>
        </w:rPr>
      </w:pPr>
      <w:r w:rsidRPr="00E6430C">
        <w:rPr>
          <w:sz w:val="24"/>
          <w:szCs w:val="24"/>
        </w:rPr>
        <w:t>A complete end-to-end machine learning pipeline for detecting fraudulent credit card transactions. Covers exploratory data analysis, class imbalance handling with SMOTE/ADASYN, XGBoost classification, model evaluation</w:t>
      </w:r>
      <w:r w:rsidR="00E6430C" w:rsidRPr="00E6430C">
        <w:rPr>
          <w:sz w:val="24"/>
          <w:szCs w:val="24"/>
        </w:rPr>
        <w:t>.</w:t>
      </w:r>
    </w:p>
    <w:p w14:paraId="1CD9D90A" w14:textId="77777777" w:rsidR="00912F2B" w:rsidRPr="00E6430C" w:rsidRDefault="00912F2B">
      <w:pPr>
        <w:pBdr>
          <w:bottom w:val="single" w:sz="6" w:space="1" w:color="D0D7DE"/>
        </w:pBdr>
        <w:spacing w:before="160" w:after="160"/>
        <w:rPr>
          <w:sz w:val="24"/>
          <w:szCs w:val="24"/>
        </w:rPr>
      </w:pPr>
    </w:p>
    <w:p w14:paraId="6C6813CC" w14:textId="77777777" w:rsidR="00912F2B" w:rsidRPr="00E6430C" w:rsidRDefault="00000000">
      <w:pPr>
        <w:pStyle w:val="Heading1"/>
        <w:rPr>
          <w:sz w:val="24"/>
          <w:szCs w:val="24"/>
        </w:rPr>
      </w:pPr>
      <w:r w:rsidRPr="00E6430C">
        <w:rPr>
          <w:sz w:val="24"/>
          <w:szCs w:val="24"/>
        </w:rPr>
        <w:t>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16"/>
        <w:gridCol w:w="3744"/>
      </w:tblGrid>
      <w:tr w:rsidR="00912F2B" w:rsidRPr="00E6430C" w14:paraId="3C25E398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6F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C57AB" w14:textId="77777777" w:rsidR="00912F2B" w:rsidRPr="00E6430C" w:rsidRDefault="00000000">
            <w:pPr>
              <w:rPr>
                <w:sz w:val="24"/>
                <w:szCs w:val="24"/>
              </w:rPr>
            </w:pPr>
            <w:r w:rsidRPr="00E6430C">
              <w:rPr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37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6F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C1DF4" w14:textId="77777777" w:rsidR="00912F2B" w:rsidRPr="00E6430C" w:rsidRDefault="00000000">
            <w:pPr>
              <w:rPr>
                <w:sz w:val="24"/>
                <w:szCs w:val="24"/>
              </w:rPr>
            </w:pPr>
            <w:r w:rsidRPr="00E6430C">
              <w:rPr>
                <w:b/>
                <w:bCs/>
                <w:color w:val="FFFFFF"/>
                <w:sz w:val="24"/>
                <w:szCs w:val="24"/>
              </w:rPr>
              <w:t>Score</w:t>
            </w:r>
          </w:p>
        </w:tc>
      </w:tr>
      <w:tr w:rsidR="00912F2B" w:rsidRPr="00E6430C" w14:paraId="6051AA04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922C7" w14:textId="77777777" w:rsidR="00912F2B" w:rsidRPr="00E6430C" w:rsidRDefault="00000000">
            <w:pPr>
              <w:rPr>
                <w:sz w:val="24"/>
                <w:szCs w:val="24"/>
              </w:rPr>
            </w:pPr>
            <w:r w:rsidRPr="00E6430C">
              <w:rPr>
                <w:sz w:val="24"/>
                <w:szCs w:val="24"/>
              </w:rPr>
              <w:t>AUC-ROC</w:t>
            </w:r>
          </w:p>
        </w:tc>
        <w:tc>
          <w:tcPr>
            <w:tcW w:w="37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7D6A0" w14:textId="77777777" w:rsidR="00912F2B" w:rsidRPr="00E6430C" w:rsidRDefault="00000000">
            <w:pPr>
              <w:rPr>
                <w:sz w:val="24"/>
                <w:szCs w:val="24"/>
              </w:rPr>
            </w:pPr>
            <w:r w:rsidRPr="00E6430C">
              <w:rPr>
                <w:b/>
                <w:bCs/>
                <w:color w:val="1A7F37"/>
                <w:sz w:val="24"/>
                <w:szCs w:val="24"/>
              </w:rPr>
              <w:t>0.9723</w:t>
            </w:r>
          </w:p>
        </w:tc>
      </w:tr>
      <w:tr w:rsidR="00912F2B" w:rsidRPr="00E6430C" w14:paraId="77139E82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438E4" w14:textId="77777777" w:rsidR="00912F2B" w:rsidRPr="00E6430C" w:rsidRDefault="00000000">
            <w:pPr>
              <w:rPr>
                <w:sz w:val="24"/>
                <w:szCs w:val="24"/>
              </w:rPr>
            </w:pPr>
            <w:r w:rsidRPr="00E6430C">
              <w:rPr>
                <w:sz w:val="24"/>
                <w:szCs w:val="24"/>
              </w:rPr>
              <w:t>F1-Score (Fraud)</w:t>
            </w:r>
          </w:p>
        </w:tc>
        <w:tc>
          <w:tcPr>
            <w:tcW w:w="37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749B6" w14:textId="77777777" w:rsidR="00912F2B" w:rsidRPr="00E6430C" w:rsidRDefault="00000000">
            <w:pPr>
              <w:rPr>
                <w:sz w:val="24"/>
                <w:szCs w:val="24"/>
              </w:rPr>
            </w:pPr>
            <w:r w:rsidRPr="00E6430C">
              <w:rPr>
                <w:b/>
                <w:bCs/>
                <w:color w:val="1A7F37"/>
                <w:sz w:val="24"/>
                <w:szCs w:val="24"/>
              </w:rPr>
              <w:t>0.6631</w:t>
            </w:r>
          </w:p>
        </w:tc>
      </w:tr>
      <w:tr w:rsidR="00912F2B" w:rsidRPr="00E6430C" w14:paraId="58BAEAF2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4E7CC" w14:textId="77777777" w:rsidR="00912F2B" w:rsidRPr="00E6430C" w:rsidRDefault="00000000">
            <w:pPr>
              <w:rPr>
                <w:sz w:val="24"/>
                <w:szCs w:val="24"/>
              </w:rPr>
            </w:pPr>
            <w:r w:rsidRPr="00E6430C">
              <w:rPr>
                <w:sz w:val="24"/>
                <w:szCs w:val="24"/>
              </w:rPr>
              <w:t>Recall (Fraud)</w:t>
            </w:r>
          </w:p>
        </w:tc>
        <w:tc>
          <w:tcPr>
            <w:tcW w:w="37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D5FA4" w14:textId="77777777" w:rsidR="00912F2B" w:rsidRPr="00E6430C" w:rsidRDefault="00000000">
            <w:pPr>
              <w:rPr>
                <w:sz w:val="24"/>
                <w:szCs w:val="24"/>
              </w:rPr>
            </w:pPr>
            <w:r w:rsidRPr="00E6430C">
              <w:rPr>
                <w:sz w:val="24"/>
                <w:szCs w:val="24"/>
              </w:rPr>
              <w:t>0.83</w:t>
            </w:r>
          </w:p>
        </w:tc>
      </w:tr>
      <w:tr w:rsidR="00912F2B" w:rsidRPr="00E6430C" w14:paraId="5915A6E3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433FD" w14:textId="77777777" w:rsidR="00912F2B" w:rsidRPr="00E6430C" w:rsidRDefault="00000000">
            <w:pPr>
              <w:rPr>
                <w:sz w:val="24"/>
                <w:szCs w:val="24"/>
              </w:rPr>
            </w:pPr>
            <w:r w:rsidRPr="00E6430C">
              <w:rPr>
                <w:sz w:val="24"/>
                <w:szCs w:val="24"/>
              </w:rPr>
              <w:t>Precision (Fraud)</w:t>
            </w:r>
          </w:p>
        </w:tc>
        <w:tc>
          <w:tcPr>
            <w:tcW w:w="37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B1DDF" w14:textId="77777777" w:rsidR="00912F2B" w:rsidRPr="00E6430C" w:rsidRDefault="00000000">
            <w:pPr>
              <w:rPr>
                <w:sz w:val="24"/>
                <w:szCs w:val="24"/>
              </w:rPr>
            </w:pPr>
            <w:r w:rsidRPr="00E6430C">
              <w:rPr>
                <w:sz w:val="24"/>
                <w:szCs w:val="24"/>
              </w:rPr>
              <w:t>0.55</w:t>
            </w:r>
          </w:p>
        </w:tc>
      </w:tr>
    </w:tbl>
    <w:p w14:paraId="2EB0391E" w14:textId="77777777" w:rsidR="00912F2B" w:rsidRPr="00E6430C" w:rsidRDefault="00912F2B">
      <w:pPr>
        <w:spacing w:before="80" w:after="40"/>
        <w:rPr>
          <w:sz w:val="24"/>
          <w:szCs w:val="24"/>
        </w:rPr>
      </w:pPr>
    </w:p>
    <w:p w14:paraId="427E9BCC" w14:textId="7017CB04" w:rsidR="00912F2B" w:rsidRPr="00E6430C" w:rsidRDefault="00000000" w:rsidP="0071646B">
      <w:pPr>
        <w:spacing w:before="40" w:after="60"/>
        <w:rPr>
          <w:sz w:val="24"/>
          <w:szCs w:val="24"/>
        </w:rPr>
      </w:pPr>
      <w:r w:rsidRPr="00E6430C">
        <w:rPr>
          <w:b/>
          <w:bCs/>
          <w:color w:val="9A6700"/>
          <w:sz w:val="24"/>
          <w:szCs w:val="24"/>
        </w:rPr>
        <w:t xml:space="preserve">Note: </w:t>
      </w:r>
      <w:r w:rsidRPr="00E6430C">
        <w:rPr>
          <w:i/>
          <w:iCs/>
          <w:sz w:val="24"/>
          <w:szCs w:val="24"/>
        </w:rPr>
        <w:t xml:space="preserve">Evaluated on a held-out test set that was </w:t>
      </w:r>
      <w:r w:rsidRPr="00E6430C">
        <w:rPr>
          <w:b/>
          <w:bCs/>
          <w:i/>
          <w:iCs/>
          <w:sz w:val="24"/>
          <w:szCs w:val="24"/>
        </w:rPr>
        <w:t>never</w:t>
      </w:r>
      <w:r w:rsidRPr="00E6430C">
        <w:rPr>
          <w:i/>
          <w:iCs/>
          <w:sz w:val="24"/>
          <w:szCs w:val="24"/>
        </w:rPr>
        <w:t xml:space="preserve"> balanced — ensuring realistic performance estimates</w:t>
      </w:r>
    </w:p>
    <w:p w14:paraId="0E2BB87B" w14:textId="77777777" w:rsidR="00912F2B" w:rsidRPr="00E6430C" w:rsidRDefault="00912F2B">
      <w:pPr>
        <w:spacing w:before="60"/>
        <w:rPr>
          <w:sz w:val="24"/>
          <w:szCs w:val="24"/>
        </w:rPr>
      </w:pPr>
    </w:p>
    <w:p w14:paraId="421A75A4" w14:textId="77777777" w:rsidR="00912F2B" w:rsidRPr="00E6430C" w:rsidRDefault="00912F2B">
      <w:pPr>
        <w:spacing w:after="80"/>
        <w:rPr>
          <w:sz w:val="24"/>
          <w:szCs w:val="24"/>
        </w:rPr>
      </w:pPr>
    </w:p>
    <w:p w14:paraId="0C1FF10B" w14:textId="77777777" w:rsidR="00912F2B" w:rsidRPr="00E6430C" w:rsidRDefault="00912F2B">
      <w:pPr>
        <w:pBdr>
          <w:bottom w:val="single" w:sz="6" w:space="1" w:color="D0D7DE"/>
        </w:pBdr>
        <w:spacing w:before="160" w:after="160"/>
        <w:rPr>
          <w:sz w:val="24"/>
          <w:szCs w:val="24"/>
        </w:rPr>
      </w:pPr>
    </w:p>
    <w:p w14:paraId="406EEC04" w14:textId="77777777" w:rsidR="00912F2B" w:rsidRPr="00E6430C" w:rsidRDefault="00000000">
      <w:pPr>
        <w:pStyle w:val="Heading1"/>
        <w:rPr>
          <w:sz w:val="24"/>
          <w:szCs w:val="24"/>
        </w:rPr>
      </w:pPr>
      <w:r w:rsidRPr="00E6430C">
        <w:rPr>
          <w:sz w:val="24"/>
          <w:szCs w:val="24"/>
        </w:rPr>
        <w:t>Methodology</w:t>
      </w:r>
    </w:p>
    <w:p w14:paraId="7A61380E" w14:textId="77777777" w:rsidR="00912F2B" w:rsidRPr="00E6430C" w:rsidRDefault="00000000">
      <w:pPr>
        <w:pStyle w:val="Heading2"/>
        <w:rPr>
          <w:sz w:val="24"/>
          <w:szCs w:val="24"/>
        </w:rPr>
      </w:pPr>
      <w:r w:rsidRPr="00E6430C">
        <w:rPr>
          <w:sz w:val="24"/>
          <w:szCs w:val="24"/>
        </w:rPr>
        <w:t>1. Exploratory Data Analysis</w:t>
      </w:r>
    </w:p>
    <w:p w14:paraId="7EB072C9" w14:textId="77777777" w:rsidR="00912F2B" w:rsidRPr="00E6430C" w:rsidRDefault="00000000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E6430C">
        <w:rPr>
          <w:sz w:val="24"/>
          <w:szCs w:val="24"/>
        </w:rPr>
        <w:t>Dataset: Kaggle Credit Card Fraud Detection — 284,807 transactions, 492 fraudulent (0.17%)</w:t>
      </w:r>
    </w:p>
    <w:p w14:paraId="5230730B" w14:textId="77777777" w:rsidR="00912F2B" w:rsidRPr="00E6430C" w:rsidRDefault="00000000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E6430C">
        <w:rPr>
          <w:sz w:val="24"/>
          <w:szCs w:val="24"/>
        </w:rPr>
        <w:t>Features: Time, Amount, and 28 PCA-transformed components V1-V28</w:t>
      </w:r>
    </w:p>
    <w:p w14:paraId="27BA47BC" w14:textId="77777777" w:rsidR="00912F2B" w:rsidRPr="00E6430C" w:rsidRDefault="00000000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E6430C">
        <w:rPr>
          <w:sz w:val="24"/>
          <w:szCs w:val="24"/>
        </w:rPr>
        <w:t>No missing values; all features are numerical</w:t>
      </w:r>
    </w:p>
    <w:p w14:paraId="305ECFDD" w14:textId="77777777" w:rsidR="00912F2B" w:rsidRPr="00E6430C" w:rsidRDefault="00000000">
      <w:pPr>
        <w:pStyle w:val="Heading2"/>
        <w:rPr>
          <w:sz w:val="24"/>
          <w:szCs w:val="24"/>
        </w:rPr>
      </w:pPr>
      <w:r w:rsidRPr="00E6430C">
        <w:rPr>
          <w:sz w:val="24"/>
          <w:szCs w:val="24"/>
        </w:rPr>
        <w:t>2. Data Splitting (Pre-balancing)</w:t>
      </w:r>
    </w:p>
    <w:p w14:paraId="40591F96" w14:textId="77777777" w:rsidR="00912F2B" w:rsidRPr="00E6430C" w:rsidRDefault="00000000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E6430C">
        <w:rPr>
          <w:sz w:val="24"/>
          <w:szCs w:val="24"/>
        </w:rPr>
        <w:t>70/30 stratified train/test split to preserve class ratio</w:t>
      </w:r>
    </w:p>
    <w:p w14:paraId="361D9037" w14:textId="77777777" w:rsidR="00912F2B" w:rsidRPr="00E6430C" w:rsidRDefault="00000000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E6430C">
        <w:rPr>
          <w:b/>
          <w:bCs/>
          <w:sz w:val="24"/>
          <w:szCs w:val="24"/>
        </w:rPr>
        <w:t xml:space="preserve">Important: </w:t>
      </w:r>
      <w:r w:rsidRPr="00E6430C">
        <w:rPr>
          <w:sz w:val="24"/>
          <w:szCs w:val="24"/>
        </w:rPr>
        <w:t>balancing is applied only to the training set</w:t>
      </w:r>
    </w:p>
    <w:p w14:paraId="273255D7" w14:textId="77777777" w:rsidR="00912F2B" w:rsidRPr="00E6430C" w:rsidRDefault="00000000">
      <w:pPr>
        <w:pStyle w:val="Heading2"/>
        <w:rPr>
          <w:sz w:val="24"/>
          <w:szCs w:val="24"/>
        </w:rPr>
      </w:pPr>
      <w:r w:rsidRPr="00E6430C">
        <w:rPr>
          <w:sz w:val="24"/>
          <w:szCs w:val="24"/>
        </w:rPr>
        <w:t>3. Class Imbalance — SMOTE &amp; ADASYN</w:t>
      </w:r>
    </w:p>
    <w:p w14:paraId="5113D400" w14:textId="77777777" w:rsidR="00912F2B" w:rsidRPr="00E6430C" w:rsidRDefault="00000000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E6430C">
        <w:rPr>
          <w:b/>
          <w:bCs/>
          <w:sz w:val="24"/>
          <w:szCs w:val="24"/>
        </w:rPr>
        <w:t>SMOTE</w:t>
      </w:r>
      <w:r w:rsidRPr="00E6430C">
        <w:rPr>
          <w:sz w:val="24"/>
          <w:szCs w:val="24"/>
        </w:rPr>
        <w:t xml:space="preserve"> (Synthetic Minority Oversampling Technique): generates synthetic fraud samples using k-nearest neighbours (k=5), bringing both classes to 199,020 samples</w:t>
      </w:r>
    </w:p>
    <w:p w14:paraId="00B8D500" w14:textId="08176409" w:rsidR="00912F2B" w:rsidRDefault="00000000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E6430C">
        <w:rPr>
          <w:b/>
          <w:bCs/>
          <w:sz w:val="24"/>
          <w:szCs w:val="24"/>
        </w:rPr>
        <w:t>ADASYN</w:t>
      </w:r>
      <w:r w:rsidRPr="00E6430C">
        <w:rPr>
          <w:sz w:val="24"/>
          <w:szCs w:val="24"/>
        </w:rPr>
        <w:t xml:space="preserve"> (Adaptive Synthetic Sampling): alternative that weights synthetic samples by classification difficulty</w:t>
      </w:r>
      <w:r w:rsidR="00E6430C">
        <w:rPr>
          <w:sz w:val="24"/>
          <w:szCs w:val="24"/>
        </w:rPr>
        <w:t>.</w:t>
      </w:r>
    </w:p>
    <w:p w14:paraId="3EA8034B" w14:textId="77777777" w:rsidR="00E6430C" w:rsidRPr="00E6430C" w:rsidRDefault="00E6430C" w:rsidP="00E6430C">
      <w:pPr>
        <w:pStyle w:val="ListParagraph"/>
        <w:spacing w:before="30" w:after="30"/>
        <w:ind w:left="540"/>
        <w:rPr>
          <w:sz w:val="24"/>
          <w:szCs w:val="24"/>
        </w:rPr>
      </w:pPr>
    </w:p>
    <w:p w14:paraId="4DD0220A" w14:textId="77777777" w:rsidR="00912F2B" w:rsidRPr="00E6430C" w:rsidRDefault="00000000">
      <w:pPr>
        <w:pStyle w:val="Heading2"/>
        <w:rPr>
          <w:sz w:val="24"/>
          <w:szCs w:val="24"/>
        </w:rPr>
      </w:pPr>
      <w:r w:rsidRPr="00E6430C">
        <w:rPr>
          <w:sz w:val="24"/>
          <w:szCs w:val="24"/>
        </w:rPr>
        <w:lastRenderedPageBreak/>
        <w:t>4. XGBoost Classifier</w:t>
      </w:r>
    </w:p>
    <w:p w14:paraId="44B6A696" w14:textId="77777777" w:rsidR="00912F2B" w:rsidRPr="00E6430C" w:rsidRDefault="00912F2B">
      <w:pPr>
        <w:spacing w:before="60"/>
        <w:rPr>
          <w:sz w:val="24"/>
          <w:szCs w:val="24"/>
        </w:rPr>
      </w:pPr>
    </w:p>
    <w:p w14:paraId="2E219C57" w14:textId="77777777" w:rsidR="00912F2B" w:rsidRPr="00E6430C" w:rsidRDefault="00000000">
      <w:pPr>
        <w:shd w:val="clear" w:color="auto" w:fill="F0F4F8"/>
        <w:ind w:left="360" w:right="360"/>
        <w:rPr>
          <w:sz w:val="24"/>
          <w:szCs w:val="24"/>
        </w:rPr>
      </w:pPr>
      <w:r w:rsidRPr="00E6430C">
        <w:rPr>
          <w:rFonts w:ascii="Courier New" w:eastAsia="Courier New" w:hAnsi="Courier New" w:cs="Courier New"/>
          <w:color w:val="1A1A2E"/>
          <w:sz w:val="24"/>
          <w:szCs w:val="24"/>
        </w:rPr>
        <w:t>n_estimators      = 100</w:t>
      </w:r>
    </w:p>
    <w:p w14:paraId="5A7772E5" w14:textId="77777777" w:rsidR="00912F2B" w:rsidRPr="00E6430C" w:rsidRDefault="00000000">
      <w:pPr>
        <w:shd w:val="clear" w:color="auto" w:fill="F0F4F8"/>
        <w:ind w:left="360" w:right="360"/>
        <w:rPr>
          <w:sz w:val="24"/>
          <w:szCs w:val="24"/>
        </w:rPr>
      </w:pPr>
      <w:r w:rsidRPr="00E6430C">
        <w:rPr>
          <w:rFonts w:ascii="Courier New" w:eastAsia="Courier New" w:hAnsi="Courier New" w:cs="Courier New"/>
          <w:color w:val="1A1A2E"/>
          <w:sz w:val="24"/>
          <w:szCs w:val="24"/>
        </w:rPr>
        <w:t>max_depth         = 6</w:t>
      </w:r>
    </w:p>
    <w:p w14:paraId="337FAB5C" w14:textId="77777777" w:rsidR="00912F2B" w:rsidRPr="00E6430C" w:rsidRDefault="00000000">
      <w:pPr>
        <w:shd w:val="clear" w:color="auto" w:fill="F0F4F8"/>
        <w:ind w:left="360" w:right="360"/>
        <w:rPr>
          <w:sz w:val="24"/>
          <w:szCs w:val="24"/>
        </w:rPr>
      </w:pPr>
      <w:r w:rsidRPr="00E6430C">
        <w:rPr>
          <w:rFonts w:ascii="Courier New" w:eastAsia="Courier New" w:hAnsi="Courier New" w:cs="Courier New"/>
          <w:color w:val="1A1A2E"/>
          <w:sz w:val="24"/>
          <w:szCs w:val="24"/>
        </w:rPr>
        <w:t>learning_rate     = 0.1</w:t>
      </w:r>
    </w:p>
    <w:p w14:paraId="43DDBF0A" w14:textId="77777777" w:rsidR="00912F2B" w:rsidRPr="00E6430C" w:rsidRDefault="00000000">
      <w:pPr>
        <w:shd w:val="clear" w:color="auto" w:fill="F0F4F8"/>
        <w:ind w:left="360" w:right="360"/>
        <w:rPr>
          <w:sz w:val="24"/>
          <w:szCs w:val="24"/>
        </w:rPr>
      </w:pPr>
      <w:r w:rsidRPr="00E6430C">
        <w:rPr>
          <w:rFonts w:ascii="Courier New" w:eastAsia="Courier New" w:hAnsi="Courier New" w:cs="Courier New"/>
          <w:color w:val="1A1A2E"/>
          <w:sz w:val="24"/>
          <w:szCs w:val="24"/>
        </w:rPr>
        <w:t>subsample         = 0.8</w:t>
      </w:r>
    </w:p>
    <w:p w14:paraId="2CF6BB93" w14:textId="77777777" w:rsidR="00912F2B" w:rsidRPr="00E6430C" w:rsidRDefault="00000000">
      <w:pPr>
        <w:shd w:val="clear" w:color="auto" w:fill="F0F4F8"/>
        <w:ind w:left="360" w:right="360"/>
        <w:rPr>
          <w:sz w:val="24"/>
          <w:szCs w:val="24"/>
        </w:rPr>
      </w:pPr>
      <w:r w:rsidRPr="00E6430C">
        <w:rPr>
          <w:rFonts w:ascii="Courier New" w:eastAsia="Courier New" w:hAnsi="Courier New" w:cs="Courier New"/>
          <w:color w:val="1A1A2E"/>
          <w:sz w:val="24"/>
          <w:szCs w:val="24"/>
        </w:rPr>
        <w:t>colsample_bytree  = 0.8</w:t>
      </w:r>
    </w:p>
    <w:p w14:paraId="1086C12F" w14:textId="77777777" w:rsidR="00912F2B" w:rsidRPr="00E6430C" w:rsidRDefault="00000000">
      <w:pPr>
        <w:shd w:val="clear" w:color="auto" w:fill="F0F4F8"/>
        <w:ind w:left="360" w:right="360"/>
        <w:rPr>
          <w:sz w:val="24"/>
          <w:szCs w:val="24"/>
        </w:rPr>
      </w:pPr>
      <w:r w:rsidRPr="00E6430C">
        <w:rPr>
          <w:rFonts w:ascii="Courier New" w:eastAsia="Courier New" w:hAnsi="Courier New" w:cs="Courier New"/>
          <w:color w:val="1A1A2E"/>
          <w:sz w:val="24"/>
          <w:szCs w:val="24"/>
        </w:rPr>
        <w:t>early_stopping_rounds = 10</w:t>
      </w:r>
    </w:p>
    <w:p w14:paraId="1CADE631" w14:textId="77777777" w:rsidR="00912F2B" w:rsidRPr="00E6430C" w:rsidRDefault="00000000">
      <w:pPr>
        <w:shd w:val="clear" w:color="auto" w:fill="F0F4F8"/>
        <w:ind w:left="360" w:right="360"/>
        <w:rPr>
          <w:sz w:val="24"/>
          <w:szCs w:val="24"/>
        </w:rPr>
      </w:pPr>
      <w:r w:rsidRPr="00E6430C">
        <w:rPr>
          <w:rFonts w:ascii="Courier New" w:eastAsia="Courier New" w:hAnsi="Courier New" w:cs="Courier New"/>
          <w:color w:val="1A1A2E"/>
          <w:sz w:val="24"/>
          <w:szCs w:val="24"/>
        </w:rPr>
        <w:t>eval_metric       = logloss</w:t>
      </w:r>
    </w:p>
    <w:p w14:paraId="5664AF87" w14:textId="77777777" w:rsidR="00912F2B" w:rsidRPr="00E6430C" w:rsidRDefault="00912F2B">
      <w:pPr>
        <w:spacing w:after="80"/>
        <w:rPr>
          <w:sz w:val="24"/>
          <w:szCs w:val="24"/>
        </w:rPr>
      </w:pPr>
    </w:p>
    <w:p w14:paraId="6FAEC40D" w14:textId="77777777" w:rsidR="00912F2B" w:rsidRPr="00E6430C" w:rsidRDefault="00000000">
      <w:pPr>
        <w:pStyle w:val="Heading2"/>
        <w:rPr>
          <w:sz w:val="24"/>
          <w:szCs w:val="24"/>
        </w:rPr>
      </w:pPr>
      <w:r w:rsidRPr="00E6430C">
        <w:rPr>
          <w:sz w:val="24"/>
          <w:szCs w:val="24"/>
        </w:rPr>
        <w:t>5. Evaluation</w:t>
      </w:r>
    </w:p>
    <w:p w14:paraId="1EA42A26" w14:textId="77777777" w:rsidR="00912F2B" w:rsidRPr="00E6430C" w:rsidRDefault="00000000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E6430C">
        <w:rPr>
          <w:sz w:val="24"/>
          <w:szCs w:val="24"/>
        </w:rPr>
        <w:t xml:space="preserve">Primary metrics: </w:t>
      </w:r>
      <w:r w:rsidRPr="00E6430C">
        <w:rPr>
          <w:b/>
          <w:bCs/>
          <w:sz w:val="24"/>
          <w:szCs w:val="24"/>
        </w:rPr>
        <w:t>F1-Score</w:t>
      </w:r>
      <w:r w:rsidRPr="00E6430C">
        <w:rPr>
          <w:sz w:val="24"/>
          <w:szCs w:val="24"/>
        </w:rPr>
        <w:t xml:space="preserve"> and </w:t>
      </w:r>
      <w:r w:rsidRPr="00E6430C">
        <w:rPr>
          <w:b/>
          <w:bCs/>
          <w:sz w:val="24"/>
          <w:szCs w:val="24"/>
        </w:rPr>
        <w:t>AUC-ROC</w:t>
      </w:r>
      <w:r w:rsidRPr="00E6430C">
        <w:rPr>
          <w:sz w:val="24"/>
          <w:szCs w:val="24"/>
        </w:rPr>
        <w:t xml:space="preserve"> (accuracy is misleading on imbalanced data)</w:t>
      </w:r>
    </w:p>
    <w:p w14:paraId="1AF1BE5C" w14:textId="77777777" w:rsidR="00912F2B" w:rsidRPr="00E6430C" w:rsidRDefault="00000000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E6430C">
        <w:rPr>
          <w:sz w:val="24"/>
          <w:szCs w:val="24"/>
        </w:rPr>
        <w:t>ROC Curve and Precision-Recall Curve plotted and saved</w:t>
      </w:r>
    </w:p>
    <w:p w14:paraId="47209EFF" w14:textId="77777777" w:rsidR="00912F2B" w:rsidRPr="00E6430C" w:rsidRDefault="00912F2B">
      <w:pPr>
        <w:pBdr>
          <w:bottom w:val="single" w:sz="6" w:space="1" w:color="D0D7DE"/>
        </w:pBdr>
        <w:spacing w:before="160" w:after="160"/>
        <w:rPr>
          <w:sz w:val="24"/>
          <w:szCs w:val="24"/>
        </w:rPr>
      </w:pPr>
    </w:p>
    <w:p w14:paraId="498072BB" w14:textId="77777777" w:rsidR="00912F2B" w:rsidRPr="00E6430C" w:rsidRDefault="00000000">
      <w:pPr>
        <w:pStyle w:val="Heading1"/>
        <w:rPr>
          <w:sz w:val="24"/>
          <w:szCs w:val="24"/>
        </w:rPr>
      </w:pPr>
      <w:r w:rsidRPr="00E6430C">
        <w:rPr>
          <w:sz w:val="24"/>
          <w:szCs w:val="24"/>
        </w:rPr>
        <w:t>Getting Started</w:t>
      </w:r>
    </w:p>
    <w:p w14:paraId="5FBE3E75" w14:textId="77777777" w:rsidR="00912F2B" w:rsidRPr="00E6430C" w:rsidRDefault="00000000">
      <w:pPr>
        <w:pStyle w:val="Heading2"/>
        <w:rPr>
          <w:sz w:val="24"/>
          <w:szCs w:val="24"/>
        </w:rPr>
      </w:pPr>
      <w:r w:rsidRPr="00E6430C">
        <w:rPr>
          <w:sz w:val="24"/>
          <w:szCs w:val="24"/>
        </w:rPr>
        <w:t>Prerequisites</w:t>
      </w:r>
    </w:p>
    <w:p w14:paraId="206EF622" w14:textId="77777777" w:rsidR="00912F2B" w:rsidRPr="00E6430C" w:rsidRDefault="00000000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E6430C">
        <w:rPr>
          <w:sz w:val="24"/>
          <w:szCs w:val="24"/>
        </w:rPr>
        <w:t>Python 3.9+</w:t>
      </w:r>
    </w:p>
    <w:p w14:paraId="5BE531D8" w14:textId="77777777" w:rsidR="00912F2B" w:rsidRPr="00E6430C" w:rsidRDefault="00000000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E6430C">
        <w:rPr>
          <w:sz w:val="24"/>
          <w:szCs w:val="24"/>
        </w:rPr>
        <w:t>pip</w:t>
      </w:r>
    </w:p>
    <w:p w14:paraId="02B60DDB" w14:textId="77777777" w:rsidR="00912F2B" w:rsidRPr="00E6430C" w:rsidRDefault="00000000">
      <w:pPr>
        <w:pStyle w:val="Heading2"/>
        <w:rPr>
          <w:sz w:val="24"/>
          <w:szCs w:val="24"/>
        </w:rPr>
      </w:pPr>
      <w:r w:rsidRPr="00E6430C">
        <w:rPr>
          <w:sz w:val="24"/>
          <w:szCs w:val="24"/>
        </w:rPr>
        <w:t>Installation</w:t>
      </w:r>
    </w:p>
    <w:p w14:paraId="1D3E2AA1" w14:textId="77777777" w:rsidR="00912F2B" w:rsidRPr="00E6430C" w:rsidRDefault="00912F2B">
      <w:pPr>
        <w:spacing w:before="60"/>
        <w:rPr>
          <w:sz w:val="24"/>
          <w:szCs w:val="24"/>
        </w:rPr>
      </w:pPr>
    </w:p>
    <w:p w14:paraId="74F63270" w14:textId="77777777" w:rsidR="00912F2B" w:rsidRPr="00E6430C" w:rsidRDefault="00000000">
      <w:pPr>
        <w:shd w:val="clear" w:color="auto" w:fill="F0F4F8"/>
        <w:ind w:left="360" w:right="360"/>
        <w:rPr>
          <w:sz w:val="24"/>
          <w:szCs w:val="24"/>
        </w:rPr>
      </w:pPr>
      <w:r w:rsidRPr="00E6430C">
        <w:rPr>
          <w:rFonts w:ascii="Courier New" w:eastAsia="Courier New" w:hAnsi="Courier New" w:cs="Courier New"/>
          <w:color w:val="1A1A2E"/>
          <w:sz w:val="24"/>
          <w:szCs w:val="24"/>
        </w:rPr>
        <w:t>git clone https://github.com/Tijani191/fraud-detection.git</w:t>
      </w:r>
    </w:p>
    <w:p w14:paraId="23F9DC43" w14:textId="77777777" w:rsidR="00912F2B" w:rsidRPr="00E6430C" w:rsidRDefault="00000000">
      <w:pPr>
        <w:shd w:val="clear" w:color="auto" w:fill="F0F4F8"/>
        <w:ind w:left="360" w:right="360"/>
        <w:rPr>
          <w:sz w:val="24"/>
          <w:szCs w:val="24"/>
        </w:rPr>
      </w:pPr>
      <w:r w:rsidRPr="00E6430C">
        <w:rPr>
          <w:rFonts w:ascii="Courier New" w:eastAsia="Courier New" w:hAnsi="Courier New" w:cs="Courier New"/>
          <w:color w:val="1A1A2E"/>
          <w:sz w:val="24"/>
          <w:szCs w:val="24"/>
        </w:rPr>
        <w:t>cd fraud-detection</w:t>
      </w:r>
    </w:p>
    <w:p w14:paraId="4383CDA2" w14:textId="77777777" w:rsidR="00912F2B" w:rsidRPr="00E6430C" w:rsidRDefault="00000000">
      <w:pPr>
        <w:shd w:val="clear" w:color="auto" w:fill="F0F4F8"/>
        <w:ind w:left="360" w:right="360"/>
        <w:rPr>
          <w:sz w:val="24"/>
          <w:szCs w:val="24"/>
        </w:rPr>
      </w:pPr>
      <w:r w:rsidRPr="00E6430C">
        <w:rPr>
          <w:rFonts w:ascii="Courier New" w:eastAsia="Courier New" w:hAnsi="Courier New" w:cs="Courier New"/>
          <w:color w:val="1A1A2E"/>
          <w:sz w:val="24"/>
          <w:szCs w:val="24"/>
        </w:rPr>
        <w:t>pip install -r requirements.txt</w:t>
      </w:r>
    </w:p>
    <w:p w14:paraId="32748AC8" w14:textId="77777777" w:rsidR="00912F2B" w:rsidRPr="00E6430C" w:rsidRDefault="00912F2B">
      <w:pPr>
        <w:spacing w:after="80"/>
        <w:rPr>
          <w:sz w:val="24"/>
          <w:szCs w:val="24"/>
        </w:rPr>
      </w:pPr>
    </w:p>
    <w:p w14:paraId="3BFCE6B6" w14:textId="77777777" w:rsidR="00912F2B" w:rsidRPr="00E6430C" w:rsidRDefault="00000000">
      <w:pPr>
        <w:pStyle w:val="Heading2"/>
        <w:rPr>
          <w:sz w:val="24"/>
          <w:szCs w:val="24"/>
        </w:rPr>
      </w:pPr>
      <w:r w:rsidRPr="00E6430C">
        <w:rPr>
          <w:sz w:val="24"/>
          <w:szCs w:val="24"/>
        </w:rPr>
        <w:t>Dataset</w:t>
      </w:r>
    </w:p>
    <w:p w14:paraId="702B959A" w14:textId="77777777" w:rsidR="00912F2B" w:rsidRPr="00E6430C" w:rsidRDefault="00000000">
      <w:pPr>
        <w:spacing w:before="40" w:after="60"/>
        <w:rPr>
          <w:sz w:val="24"/>
          <w:szCs w:val="24"/>
        </w:rPr>
      </w:pPr>
      <w:r w:rsidRPr="00E6430C">
        <w:rPr>
          <w:sz w:val="24"/>
          <w:szCs w:val="24"/>
        </w:rPr>
        <w:t xml:space="preserve">Download </w:t>
      </w:r>
      <w:r w:rsidRPr="00E6430C">
        <w:rPr>
          <w:rFonts w:ascii="Courier New" w:eastAsia="Courier New" w:hAnsi="Courier New" w:cs="Courier New"/>
          <w:color w:val="1A1A2E"/>
          <w:sz w:val="24"/>
          <w:szCs w:val="24"/>
        </w:rPr>
        <w:t>creditcard.csv</w:t>
      </w:r>
      <w:r w:rsidRPr="00E6430C">
        <w:rPr>
          <w:sz w:val="24"/>
          <w:szCs w:val="24"/>
        </w:rPr>
        <w:t xml:space="preserve"> from Kaggle (kaggle.com/datasets/mlg-ulb/creditcardfraud) and place it in the project root. It is excluded from version control due to its size (~150 MB).</w:t>
      </w:r>
    </w:p>
    <w:p w14:paraId="53172BB5" w14:textId="77777777" w:rsidR="00912F2B" w:rsidRPr="00E6430C" w:rsidRDefault="00000000">
      <w:pPr>
        <w:pStyle w:val="Heading2"/>
        <w:rPr>
          <w:sz w:val="24"/>
          <w:szCs w:val="24"/>
        </w:rPr>
      </w:pPr>
      <w:r w:rsidRPr="00E6430C">
        <w:rPr>
          <w:sz w:val="24"/>
          <w:szCs w:val="24"/>
        </w:rPr>
        <w:t>Run the Notebook</w:t>
      </w:r>
    </w:p>
    <w:p w14:paraId="3AF494D9" w14:textId="77777777" w:rsidR="00912F2B" w:rsidRPr="00E6430C" w:rsidRDefault="00912F2B">
      <w:pPr>
        <w:spacing w:before="60"/>
        <w:rPr>
          <w:sz w:val="24"/>
          <w:szCs w:val="24"/>
        </w:rPr>
      </w:pPr>
    </w:p>
    <w:p w14:paraId="5571F5EB" w14:textId="0D16B5EB" w:rsidR="00912F2B" w:rsidRPr="00E6430C" w:rsidRDefault="00000000" w:rsidP="0071646B">
      <w:pPr>
        <w:shd w:val="clear" w:color="auto" w:fill="F0F4F8"/>
        <w:ind w:left="360" w:right="360"/>
        <w:rPr>
          <w:sz w:val="24"/>
          <w:szCs w:val="24"/>
        </w:rPr>
      </w:pPr>
      <w:r w:rsidRPr="00E6430C">
        <w:rPr>
          <w:rFonts w:ascii="Courier New" w:eastAsia="Courier New" w:hAnsi="Courier New" w:cs="Courier New"/>
          <w:color w:val="1A1A2E"/>
          <w:sz w:val="24"/>
          <w:szCs w:val="24"/>
        </w:rPr>
        <w:t>jupyter notebook notebooks/Credit_Card_Fraud_Detection.ipynb</w:t>
      </w:r>
    </w:p>
    <w:p w14:paraId="66948493" w14:textId="77777777" w:rsidR="0071646B" w:rsidRPr="00E6430C" w:rsidRDefault="0071646B" w:rsidP="0071646B">
      <w:pPr>
        <w:pStyle w:val="Heading1"/>
        <w:rPr>
          <w:sz w:val="24"/>
          <w:szCs w:val="24"/>
        </w:rPr>
      </w:pPr>
    </w:p>
    <w:p w14:paraId="00222ABF" w14:textId="77777777" w:rsidR="00E6430C" w:rsidRDefault="00E6430C">
      <w:pPr>
        <w:spacing w:before="40" w:after="60"/>
        <w:rPr>
          <w:sz w:val="24"/>
          <w:szCs w:val="24"/>
        </w:rPr>
      </w:pPr>
    </w:p>
    <w:p w14:paraId="42C1F006" w14:textId="77777777" w:rsidR="00E6430C" w:rsidRDefault="00E6430C">
      <w:pPr>
        <w:spacing w:before="40" w:after="60"/>
        <w:rPr>
          <w:sz w:val="24"/>
          <w:szCs w:val="24"/>
        </w:rPr>
      </w:pPr>
    </w:p>
    <w:p w14:paraId="2021B717" w14:textId="77777777" w:rsidR="00E6430C" w:rsidRDefault="00E6430C">
      <w:pPr>
        <w:spacing w:before="40" w:after="60"/>
        <w:rPr>
          <w:sz w:val="24"/>
          <w:szCs w:val="24"/>
        </w:rPr>
      </w:pPr>
    </w:p>
    <w:p w14:paraId="7CB181D5" w14:textId="77777777" w:rsidR="00E6430C" w:rsidRDefault="00E6430C">
      <w:pPr>
        <w:spacing w:before="40" w:after="60"/>
        <w:rPr>
          <w:sz w:val="24"/>
          <w:szCs w:val="24"/>
        </w:rPr>
      </w:pPr>
    </w:p>
    <w:p w14:paraId="57BB3042" w14:textId="77777777" w:rsidR="00E6430C" w:rsidRDefault="00E6430C">
      <w:pPr>
        <w:spacing w:before="40" w:after="60"/>
        <w:rPr>
          <w:sz w:val="24"/>
          <w:szCs w:val="24"/>
        </w:rPr>
      </w:pPr>
    </w:p>
    <w:p w14:paraId="37109AA9" w14:textId="77777777" w:rsidR="00E6430C" w:rsidRDefault="00E6430C">
      <w:pPr>
        <w:spacing w:before="40" w:after="60"/>
        <w:rPr>
          <w:sz w:val="24"/>
          <w:szCs w:val="24"/>
        </w:rPr>
      </w:pPr>
    </w:p>
    <w:p w14:paraId="02C81BBA" w14:textId="77777777" w:rsidR="00E6430C" w:rsidRDefault="00E6430C">
      <w:pPr>
        <w:spacing w:before="40" w:after="60"/>
        <w:rPr>
          <w:sz w:val="24"/>
          <w:szCs w:val="24"/>
        </w:rPr>
      </w:pPr>
    </w:p>
    <w:p w14:paraId="0FF4271E" w14:textId="130A0756" w:rsidR="00912F2B" w:rsidRPr="00E6430C" w:rsidRDefault="00000000">
      <w:pPr>
        <w:spacing w:before="40" w:after="60"/>
        <w:rPr>
          <w:sz w:val="24"/>
          <w:szCs w:val="24"/>
        </w:rPr>
      </w:pPr>
      <w:r w:rsidRPr="00E6430C">
        <w:rPr>
          <w:sz w:val="24"/>
          <w:szCs w:val="24"/>
        </w:rPr>
        <w:lastRenderedPageBreak/>
        <w:t>Predicts whether a transaction is fraudulent. Returns prediction (0/1), fraud probability, and a human-readable status.</w:t>
      </w:r>
    </w:p>
    <w:p w14:paraId="248D6F36" w14:textId="77777777" w:rsidR="00912F2B" w:rsidRPr="00E6430C" w:rsidRDefault="00000000">
      <w:pPr>
        <w:spacing w:before="40" w:after="60"/>
        <w:rPr>
          <w:sz w:val="24"/>
          <w:szCs w:val="24"/>
        </w:rPr>
      </w:pPr>
      <w:r w:rsidRPr="00E6430C">
        <w:rPr>
          <w:b/>
          <w:bCs/>
          <w:sz w:val="24"/>
          <w:szCs w:val="24"/>
        </w:rPr>
        <w:t>Request body (all 30 fields required):</w:t>
      </w:r>
    </w:p>
    <w:p w14:paraId="60F01EC4" w14:textId="77777777" w:rsidR="00912F2B" w:rsidRPr="00E6430C" w:rsidRDefault="00912F2B">
      <w:pPr>
        <w:spacing w:before="60"/>
        <w:rPr>
          <w:sz w:val="24"/>
          <w:szCs w:val="24"/>
        </w:rPr>
      </w:pPr>
    </w:p>
    <w:p w14:paraId="76D92F39" w14:textId="77777777" w:rsidR="00912F2B" w:rsidRPr="00E6430C" w:rsidRDefault="00000000">
      <w:pPr>
        <w:shd w:val="clear" w:color="auto" w:fill="F0F4F8"/>
        <w:ind w:left="360" w:right="360"/>
        <w:rPr>
          <w:sz w:val="24"/>
          <w:szCs w:val="24"/>
        </w:rPr>
      </w:pPr>
      <w:r w:rsidRPr="00E6430C">
        <w:rPr>
          <w:rFonts w:ascii="Courier New" w:eastAsia="Courier New" w:hAnsi="Courier New" w:cs="Courier New"/>
          <w:color w:val="1A1A2E"/>
          <w:sz w:val="24"/>
          <w:szCs w:val="24"/>
        </w:rPr>
        <w:t>{</w:t>
      </w:r>
    </w:p>
    <w:p w14:paraId="04F59EBD" w14:textId="77777777" w:rsidR="00912F2B" w:rsidRPr="00E6430C" w:rsidRDefault="00000000">
      <w:pPr>
        <w:shd w:val="clear" w:color="auto" w:fill="F0F4F8"/>
        <w:ind w:left="360" w:right="360"/>
        <w:rPr>
          <w:sz w:val="24"/>
          <w:szCs w:val="24"/>
        </w:rPr>
      </w:pPr>
      <w:r w:rsidRPr="00E6430C">
        <w:rPr>
          <w:rFonts w:ascii="Courier New" w:eastAsia="Courier New" w:hAnsi="Courier New" w:cs="Courier New"/>
          <w:color w:val="1A1A2E"/>
          <w:sz w:val="24"/>
          <w:szCs w:val="24"/>
        </w:rPr>
        <w:t xml:space="preserve">  "Time": 406.0,</w:t>
      </w:r>
    </w:p>
    <w:p w14:paraId="5DD7640B" w14:textId="77777777" w:rsidR="00912F2B" w:rsidRPr="00E6430C" w:rsidRDefault="00000000">
      <w:pPr>
        <w:shd w:val="clear" w:color="auto" w:fill="F0F4F8"/>
        <w:ind w:left="360" w:right="360"/>
        <w:rPr>
          <w:sz w:val="24"/>
          <w:szCs w:val="24"/>
        </w:rPr>
      </w:pPr>
      <w:r w:rsidRPr="00E6430C">
        <w:rPr>
          <w:rFonts w:ascii="Courier New" w:eastAsia="Courier New" w:hAnsi="Courier New" w:cs="Courier New"/>
          <w:color w:val="1A1A2E"/>
          <w:sz w:val="24"/>
          <w:szCs w:val="24"/>
        </w:rPr>
        <w:t xml:space="preserve">  "V1": -2.3122, "V2": 1.9519, "V3": -1.6098,</w:t>
      </w:r>
    </w:p>
    <w:p w14:paraId="2B25DA5B" w14:textId="77777777" w:rsidR="00912F2B" w:rsidRPr="00E6430C" w:rsidRDefault="00000000">
      <w:pPr>
        <w:shd w:val="clear" w:color="auto" w:fill="F0F4F8"/>
        <w:ind w:left="360" w:right="360"/>
        <w:rPr>
          <w:sz w:val="24"/>
          <w:szCs w:val="24"/>
        </w:rPr>
      </w:pPr>
      <w:r w:rsidRPr="00E6430C">
        <w:rPr>
          <w:rFonts w:ascii="Courier New" w:eastAsia="Courier New" w:hAnsi="Courier New" w:cs="Courier New"/>
          <w:color w:val="1A1A2E"/>
          <w:sz w:val="24"/>
          <w:szCs w:val="24"/>
        </w:rPr>
        <w:t xml:space="preserve">  "V4":  3.9979, "V5": -0.5220, "V6": -1.4265,</w:t>
      </w:r>
    </w:p>
    <w:p w14:paraId="66369F29" w14:textId="77777777" w:rsidR="00912F2B" w:rsidRPr="00E6430C" w:rsidRDefault="00000000">
      <w:pPr>
        <w:shd w:val="clear" w:color="auto" w:fill="F0F4F8"/>
        <w:ind w:left="360" w:right="360"/>
        <w:rPr>
          <w:sz w:val="24"/>
          <w:szCs w:val="24"/>
        </w:rPr>
      </w:pPr>
      <w:r w:rsidRPr="00E6430C">
        <w:rPr>
          <w:rFonts w:ascii="Courier New" w:eastAsia="Courier New" w:hAnsi="Courier New" w:cs="Courier New"/>
          <w:color w:val="1A1A2E"/>
          <w:sz w:val="24"/>
          <w:szCs w:val="24"/>
        </w:rPr>
        <w:t xml:space="preserve">  ...</w:t>
      </w:r>
    </w:p>
    <w:p w14:paraId="5884DA62" w14:textId="77777777" w:rsidR="00912F2B" w:rsidRPr="00E6430C" w:rsidRDefault="00000000">
      <w:pPr>
        <w:shd w:val="clear" w:color="auto" w:fill="F0F4F8"/>
        <w:ind w:left="360" w:right="360"/>
        <w:rPr>
          <w:sz w:val="24"/>
          <w:szCs w:val="24"/>
        </w:rPr>
      </w:pPr>
      <w:r w:rsidRPr="00E6430C">
        <w:rPr>
          <w:rFonts w:ascii="Courier New" w:eastAsia="Courier New" w:hAnsi="Courier New" w:cs="Courier New"/>
          <w:color w:val="1A1A2E"/>
          <w:sz w:val="24"/>
          <w:szCs w:val="24"/>
        </w:rPr>
        <w:t xml:space="preserve">  "V28": -0.1104, "Amount": 149.62</w:t>
      </w:r>
    </w:p>
    <w:p w14:paraId="7BBAD06B" w14:textId="77777777" w:rsidR="00912F2B" w:rsidRPr="00E6430C" w:rsidRDefault="00000000">
      <w:pPr>
        <w:shd w:val="clear" w:color="auto" w:fill="F0F4F8"/>
        <w:ind w:left="360" w:right="360"/>
        <w:rPr>
          <w:sz w:val="24"/>
          <w:szCs w:val="24"/>
        </w:rPr>
      </w:pPr>
      <w:r w:rsidRPr="00E6430C">
        <w:rPr>
          <w:rFonts w:ascii="Courier New" w:eastAsia="Courier New" w:hAnsi="Courier New" w:cs="Courier New"/>
          <w:color w:val="1A1A2E"/>
          <w:sz w:val="24"/>
          <w:szCs w:val="24"/>
        </w:rPr>
        <w:t>}</w:t>
      </w:r>
    </w:p>
    <w:p w14:paraId="48DA8B83" w14:textId="77777777" w:rsidR="00912F2B" w:rsidRPr="00E6430C" w:rsidRDefault="00912F2B">
      <w:pPr>
        <w:spacing w:after="80"/>
        <w:rPr>
          <w:sz w:val="24"/>
          <w:szCs w:val="24"/>
        </w:rPr>
      </w:pPr>
    </w:p>
    <w:p w14:paraId="0326F723" w14:textId="77777777" w:rsidR="00912F2B" w:rsidRPr="00E6430C" w:rsidRDefault="00000000">
      <w:pPr>
        <w:spacing w:before="40" w:after="60"/>
        <w:rPr>
          <w:sz w:val="24"/>
          <w:szCs w:val="24"/>
        </w:rPr>
      </w:pPr>
      <w:r w:rsidRPr="00E6430C">
        <w:rPr>
          <w:b/>
          <w:bCs/>
          <w:sz w:val="24"/>
          <w:szCs w:val="24"/>
        </w:rPr>
        <w:t>Response:</w:t>
      </w:r>
    </w:p>
    <w:p w14:paraId="08E3A554" w14:textId="77777777" w:rsidR="00912F2B" w:rsidRPr="00E6430C" w:rsidRDefault="00912F2B">
      <w:pPr>
        <w:spacing w:before="60"/>
        <w:rPr>
          <w:sz w:val="24"/>
          <w:szCs w:val="24"/>
        </w:rPr>
      </w:pPr>
    </w:p>
    <w:p w14:paraId="204A300E" w14:textId="77777777" w:rsidR="00912F2B" w:rsidRPr="00E6430C" w:rsidRDefault="00000000">
      <w:pPr>
        <w:shd w:val="clear" w:color="auto" w:fill="F0F4F8"/>
        <w:ind w:left="360" w:right="360"/>
        <w:rPr>
          <w:sz w:val="24"/>
          <w:szCs w:val="24"/>
        </w:rPr>
      </w:pPr>
      <w:r w:rsidRPr="00E6430C">
        <w:rPr>
          <w:rFonts w:ascii="Courier New" w:eastAsia="Courier New" w:hAnsi="Courier New" w:cs="Courier New"/>
          <w:color w:val="1A1A2E"/>
          <w:sz w:val="24"/>
          <w:szCs w:val="24"/>
        </w:rPr>
        <w:t>{</w:t>
      </w:r>
    </w:p>
    <w:p w14:paraId="59225DD2" w14:textId="77777777" w:rsidR="00912F2B" w:rsidRPr="00E6430C" w:rsidRDefault="00000000">
      <w:pPr>
        <w:shd w:val="clear" w:color="auto" w:fill="F0F4F8"/>
        <w:ind w:left="360" w:right="360"/>
        <w:rPr>
          <w:sz w:val="24"/>
          <w:szCs w:val="24"/>
        </w:rPr>
      </w:pPr>
      <w:r w:rsidRPr="00E6430C">
        <w:rPr>
          <w:rFonts w:ascii="Courier New" w:eastAsia="Courier New" w:hAnsi="Courier New" w:cs="Courier New"/>
          <w:color w:val="1A1A2E"/>
          <w:sz w:val="24"/>
          <w:szCs w:val="24"/>
        </w:rPr>
        <w:t xml:space="preserve">  "prediction": 1,</w:t>
      </w:r>
    </w:p>
    <w:p w14:paraId="16761C98" w14:textId="77777777" w:rsidR="00912F2B" w:rsidRPr="00E6430C" w:rsidRDefault="00000000">
      <w:pPr>
        <w:shd w:val="clear" w:color="auto" w:fill="F0F4F8"/>
        <w:ind w:left="360" w:right="360"/>
        <w:rPr>
          <w:sz w:val="24"/>
          <w:szCs w:val="24"/>
        </w:rPr>
      </w:pPr>
      <w:r w:rsidRPr="00E6430C">
        <w:rPr>
          <w:rFonts w:ascii="Courier New" w:eastAsia="Courier New" w:hAnsi="Courier New" w:cs="Courier New"/>
          <w:color w:val="1A1A2E"/>
          <w:sz w:val="24"/>
          <w:szCs w:val="24"/>
        </w:rPr>
        <w:t xml:space="preserve">  "fraud_probability": 0.9732,</w:t>
      </w:r>
    </w:p>
    <w:p w14:paraId="4C33A02D" w14:textId="77777777" w:rsidR="00912F2B" w:rsidRPr="00E6430C" w:rsidRDefault="00000000">
      <w:pPr>
        <w:shd w:val="clear" w:color="auto" w:fill="F0F4F8"/>
        <w:ind w:left="360" w:right="360"/>
        <w:rPr>
          <w:sz w:val="24"/>
          <w:szCs w:val="24"/>
        </w:rPr>
      </w:pPr>
      <w:r w:rsidRPr="00E6430C">
        <w:rPr>
          <w:rFonts w:ascii="Courier New" w:eastAsia="Courier New" w:hAnsi="Courier New" w:cs="Courier New"/>
          <w:color w:val="1A1A2E"/>
          <w:sz w:val="24"/>
          <w:szCs w:val="24"/>
        </w:rPr>
        <w:t xml:space="preserve">  "status": "Fraudulent"</w:t>
      </w:r>
    </w:p>
    <w:p w14:paraId="7394B796" w14:textId="77777777" w:rsidR="00912F2B" w:rsidRPr="00E6430C" w:rsidRDefault="00000000">
      <w:pPr>
        <w:shd w:val="clear" w:color="auto" w:fill="F0F4F8"/>
        <w:ind w:left="360" w:right="360"/>
        <w:rPr>
          <w:sz w:val="24"/>
          <w:szCs w:val="24"/>
        </w:rPr>
      </w:pPr>
      <w:r w:rsidRPr="00E6430C">
        <w:rPr>
          <w:rFonts w:ascii="Courier New" w:eastAsia="Courier New" w:hAnsi="Courier New" w:cs="Courier New"/>
          <w:color w:val="1A1A2E"/>
          <w:sz w:val="24"/>
          <w:szCs w:val="24"/>
        </w:rPr>
        <w:t>}</w:t>
      </w:r>
    </w:p>
    <w:p w14:paraId="3D2D92A8" w14:textId="29808ED2" w:rsidR="00912F2B" w:rsidRPr="00E6430C" w:rsidRDefault="00000000">
      <w:pPr>
        <w:pStyle w:val="Heading1"/>
        <w:rPr>
          <w:sz w:val="24"/>
          <w:szCs w:val="24"/>
        </w:rPr>
      </w:pPr>
      <w:r w:rsidRPr="00E6430C">
        <w:rPr>
          <w:sz w:val="24"/>
          <w:szCs w:val="24"/>
        </w:rPr>
        <w:t>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4"/>
        <w:gridCol w:w="5616"/>
      </w:tblGrid>
      <w:tr w:rsidR="00912F2B" w:rsidRPr="00E6430C" w14:paraId="708BB26F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D111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016B8" w14:textId="77777777" w:rsidR="00912F2B" w:rsidRPr="00E6430C" w:rsidRDefault="00000000">
            <w:pPr>
              <w:rPr>
                <w:sz w:val="24"/>
                <w:szCs w:val="24"/>
              </w:rPr>
            </w:pPr>
            <w:r w:rsidRPr="00E6430C">
              <w:rPr>
                <w:b/>
                <w:bCs/>
                <w:color w:val="FFFFFF"/>
                <w:sz w:val="24"/>
                <w:szCs w:val="24"/>
              </w:rPr>
              <w:t>Package</w:t>
            </w:r>
          </w:p>
        </w:tc>
        <w:tc>
          <w:tcPr>
            <w:tcW w:w="561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D111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44299" w14:textId="77777777" w:rsidR="00912F2B" w:rsidRPr="00E6430C" w:rsidRDefault="00000000">
            <w:pPr>
              <w:rPr>
                <w:sz w:val="24"/>
                <w:szCs w:val="24"/>
              </w:rPr>
            </w:pPr>
            <w:r w:rsidRPr="00E6430C">
              <w:rPr>
                <w:b/>
                <w:bCs/>
                <w:color w:val="FFFFFF"/>
                <w:sz w:val="24"/>
                <w:szCs w:val="24"/>
              </w:rPr>
              <w:t>Purpose</w:t>
            </w:r>
          </w:p>
        </w:tc>
      </w:tr>
      <w:tr w:rsidR="00912F2B" w:rsidRPr="00E6430C" w14:paraId="206F79E6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937C6" w14:textId="77777777" w:rsidR="00912F2B" w:rsidRPr="00E6430C" w:rsidRDefault="00000000">
            <w:pPr>
              <w:rPr>
                <w:sz w:val="24"/>
                <w:szCs w:val="24"/>
              </w:rPr>
            </w:pPr>
            <w:r w:rsidRPr="00E6430C">
              <w:rPr>
                <w:sz w:val="24"/>
                <w:szCs w:val="24"/>
              </w:rPr>
              <w:t>pandas, numpy</w:t>
            </w:r>
          </w:p>
        </w:tc>
        <w:tc>
          <w:tcPr>
            <w:tcW w:w="561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D6CB1" w14:textId="77777777" w:rsidR="00912F2B" w:rsidRPr="00E6430C" w:rsidRDefault="00000000">
            <w:pPr>
              <w:rPr>
                <w:sz w:val="24"/>
                <w:szCs w:val="24"/>
              </w:rPr>
            </w:pPr>
            <w:r w:rsidRPr="00E6430C">
              <w:rPr>
                <w:sz w:val="24"/>
                <w:szCs w:val="24"/>
              </w:rPr>
              <w:t>Data manipulation</w:t>
            </w:r>
          </w:p>
        </w:tc>
      </w:tr>
      <w:tr w:rsidR="00912F2B" w:rsidRPr="00E6430C" w14:paraId="28C83BA4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A43DD9" w14:textId="77777777" w:rsidR="00912F2B" w:rsidRPr="00E6430C" w:rsidRDefault="00000000">
            <w:pPr>
              <w:rPr>
                <w:sz w:val="24"/>
                <w:szCs w:val="24"/>
              </w:rPr>
            </w:pPr>
            <w:r w:rsidRPr="00E6430C">
              <w:rPr>
                <w:sz w:val="24"/>
                <w:szCs w:val="24"/>
              </w:rPr>
              <w:t>scikit-learn</w:t>
            </w:r>
          </w:p>
        </w:tc>
        <w:tc>
          <w:tcPr>
            <w:tcW w:w="561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5B11C" w14:textId="77777777" w:rsidR="00912F2B" w:rsidRPr="00E6430C" w:rsidRDefault="00000000">
            <w:pPr>
              <w:rPr>
                <w:sz w:val="24"/>
                <w:szCs w:val="24"/>
              </w:rPr>
            </w:pPr>
            <w:r w:rsidRPr="00E6430C">
              <w:rPr>
                <w:sz w:val="24"/>
                <w:szCs w:val="24"/>
              </w:rPr>
              <w:t>Train/test split, metrics</w:t>
            </w:r>
          </w:p>
        </w:tc>
      </w:tr>
      <w:tr w:rsidR="00912F2B" w:rsidRPr="00E6430C" w14:paraId="1C3F812D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4CC76" w14:textId="77777777" w:rsidR="00912F2B" w:rsidRPr="00E6430C" w:rsidRDefault="00000000">
            <w:pPr>
              <w:rPr>
                <w:sz w:val="24"/>
                <w:szCs w:val="24"/>
              </w:rPr>
            </w:pPr>
            <w:r w:rsidRPr="00E6430C">
              <w:rPr>
                <w:sz w:val="24"/>
                <w:szCs w:val="24"/>
              </w:rPr>
              <w:t>imbalanced-learn</w:t>
            </w:r>
          </w:p>
        </w:tc>
        <w:tc>
          <w:tcPr>
            <w:tcW w:w="561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48216" w14:textId="77777777" w:rsidR="00912F2B" w:rsidRPr="00E6430C" w:rsidRDefault="00000000">
            <w:pPr>
              <w:rPr>
                <w:sz w:val="24"/>
                <w:szCs w:val="24"/>
              </w:rPr>
            </w:pPr>
            <w:r w:rsidRPr="00E6430C">
              <w:rPr>
                <w:sz w:val="24"/>
                <w:szCs w:val="24"/>
              </w:rPr>
              <w:t>SMOTE, ADASYN</w:t>
            </w:r>
          </w:p>
        </w:tc>
      </w:tr>
      <w:tr w:rsidR="00912F2B" w:rsidRPr="00E6430C" w14:paraId="1A7EECFE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B6680" w14:textId="77777777" w:rsidR="00912F2B" w:rsidRPr="00E6430C" w:rsidRDefault="00000000">
            <w:pPr>
              <w:rPr>
                <w:sz w:val="24"/>
                <w:szCs w:val="24"/>
              </w:rPr>
            </w:pPr>
            <w:r w:rsidRPr="00E6430C">
              <w:rPr>
                <w:sz w:val="24"/>
                <w:szCs w:val="24"/>
              </w:rPr>
              <w:t>xgboost</w:t>
            </w:r>
          </w:p>
        </w:tc>
        <w:tc>
          <w:tcPr>
            <w:tcW w:w="561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81D76" w14:textId="77777777" w:rsidR="00912F2B" w:rsidRPr="00E6430C" w:rsidRDefault="00000000">
            <w:pPr>
              <w:rPr>
                <w:sz w:val="24"/>
                <w:szCs w:val="24"/>
              </w:rPr>
            </w:pPr>
            <w:r w:rsidRPr="00E6430C">
              <w:rPr>
                <w:sz w:val="24"/>
                <w:szCs w:val="24"/>
              </w:rPr>
              <w:t>Gradient boosted classifier</w:t>
            </w:r>
          </w:p>
        </w:tc>
      </w:tr>
      <w:tr w:rsidR="00912F2B" w:rsidRPr="00E6430C" w14:paraId="649B78C7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69DCC" w14:textId="47CDD5F9" w:rsidR="00912F2B" w:rsidRPr="00E6430C" w:rsidRDefault="0071646B">
            <w:pPr>
              <w:rPr>
                <w:sz w:val="24"/>
                <w:szCs w:val="24"/>
              </w:rPr>
            </w:pPr>
            <w:r w:rsidRPr="00E6430C">
              <w:rPr>
                <w:sz w:val="24"/>
                <w:szCs w:val="24"/>
              </w:rPr>
              <w:t>matplotlib, seaborn</w:t>
            </w:r>
          </w:p>
        </w:tc>
        <w:tc>
          <w:tcPr>
            <w:tcW w:w="561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06690" w14:textId="0C229577" w:rsidR="00912F2B" w:rsidRPr="00E6430C" w:rsidRDefault="0071646B">
            <w:pPr>
              <w:rPr>
                <w:sz w:val="24"/>
                <w:szCs w:val="24"/>
              </w:rPr>
            </w:pPr>
            <w:r w:rsidRPr="00E6430C">
              <w:rPr>
                <w:sz w:val="24"/>
                <w:szCs w:val="24"/>
              </w:rPr>
              <w:t>Visualisation</w:t>
            </w:r>
          </w:p>
        </w:tc>
      </w:tr>
    </w:tbl>
    <w:p w14:paraId="35B18C48" w14:textId="77777777" w:rsidR="0071646B" w:rsidRPr="00E6430C" w:rsidRDefault="0071646B">
      <w:pPr>
        <w:pStyle w:val="Heading1"/>
        <w:rPr>
          <w:sz w:val="24"/>
          <w:szCs w:val="24"/>
        </w:rPr>
      </w:pPr>
    </w:p>
    <w:p w14:paraId="7ECF5C0C" w14:textId="25CC9D0C" w:rsidR="00912F2B" w:rsidRPr="00E6430C" w:rsidRDefault="00000000">
      <w:pPr>
        <w:pStyle w:val="Heading1"/>
        <w:rPr>
          <w:sz w:val="24"/>
          <w:szCs w:val="24"/>
        </w:rPr>
      </w:pPr>
      <w:r w:rsidRPr="00E6430C">
        <w:rPr>
          <w:sz w:val="24"/>
          <w:szCs w:val="24"/>
        </w:rPr>
        <w:t>Important Notes</w:t>
      </w:r>
    </w:p>
    <w:p w14:paraId="740B2A53" w14:textId="77777777" w:rsidR="00912F2B" w:rsidRPr="00E6430C" w:rsidRDefault="00000000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E6430C">
        <w:rPr>
          <w:b/>
          <w:bCs/>
          <w:sz w:val="24"/>
          <w:szCs w:val="24"/>
        </w:rPr>
        <w:t>Do not commit creditcard.csv</w:t>
      </w:r>
      <w:r w:rsidRPr="00E6430C">
        <w:rPr>
          <w:sz w:val="24"/>
          <w:szCs w:val="24"/>
        </w:rPr>
        <w:t xml:space="preserve"> — it is ~150 MB and listed in .gitignore</w:t>
      </w:r>
    </w:p>
    <w:p w14:paraId="6B6396A1" w14:textId="77777777" w:rsidR="00912F2B" w:rsidRPr="00E6430C" w:rsidRDefault="00000000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E6430C">
        <w:rPr>
          <w:b/>
          <w:bCs/>
          <w:sz w:val="24"/>
          <w:szCs w:val="24"/>
        </w:rPr>
        <w:t>Do not commit *.joblib / *.pkl model files</w:t>
      </w:r>
      <w:r w:rsidRPr="00E6430C">
        <w:rPr>
          <w:sz w:val="24"/>
          <w:szCs w:val="24"/>
        </w:rPr>
        <w:t xml:space="preserve"> — regenerate by running the notebook</w:t>
      </w:r>
    </w:p>
    <w:p w14:paraId="66968EA7" w14:textId="77777777" w:rsidR="00912F2B" w:rsidRPr="00E6430C" w:rsidRDefault="00000000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E6430C">
        <w:rPr>
          <w:sz w:val="24"/>
          <w:szCs w:val="24"/>
        </w:rPr>
        <w:t xml:space="preserve">Evaluate with </w:t>
      </w:r>
      <w:r w:rsidRPr="00E6430C">
        <w:rPr>
          <w:b/>
          <w:bCs/>
          <w:sz w:val="24"/>
          <w:szCs w:val="24"/>
        </w:rPr>
        <w:t>F1 and AUC-ROC</w:t>
      </w:r>
      <w:r w:rsidRPr="00E6430C">
        <w:rPr>
          <w:sz w:val="24"/>
          <w:szCs w:val="24"/>
        </w:rPr>
        <w:t>, not accuracy, on imbalanced datasets</w:t>
      </w:r>
    </w:p>
    <w:p w14:paraId="38EB99B9" w14:textId="77777777" w:rsidR="00912F2B" w:rsidRPr="00E6430C" w:rsidRDefault="00000000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E6430C">
        <w:rPr>
          <w:sz w:val="24"/>
          <w:szCs w:val="24"/>
        </w:rPr>
        <w:t xml:space="preserve">SMOTE is applied </w:t>
      </w:r>
      <w:r w:rsidRPr="00E6430C">
        <w:rPr>
          <w:b/>
          <w:bCs/>
          <w:sz w:val="24"/>
          <w:szCs w:val="24"/>
        </w:rPr>
        <w:t>only to training data</w:t>
      </w:r>
      <w:r w:rsidRPr="00E6430C">
        <w:rPr>
          <w:sz w:val="24"/>
          <w:szCs w:val="24"/>
        </w:rPr>
        <w:t>; the test set remains real and unbalanced</w:t>
      </w:r>
    </w:p>
    <w:p w14:paraId="41752E1E" w14:textId="77777777" w:rsidR="00912F2B" w:rsidRPr="00E6430C" w:rsidRDefault="00912F2B">
      <w:pPr>
        <w:pBdr>
          <w:bottom w:val="single" w:sz="6" w:space="1" w:color="D0D7DE"/>
        </w:pBdr>
        <w:spacing w:before="160" w:after="160"/>
        <w:rPr>
          <w:sz w:val="24"/>
          <w:szCs w:val="24"/>
        </w:rPr>
      </w:pPr>
    </w:p>
    <w:p w14:paraId="4776FB8E" w14:textId="51DC6BDC" w:rsidR="00912F2B" w:rsidRPr="00E6430C" w:rsidRDefault="00000000">
      <w:pPr>
        <w:pStyle w:val="Heading1"/>
        <w:rPr>
          <w:sz w:val="24"/>
          <w:szCs w:val="24"/>
        </w:rPr>
      </w:pPr>
      <w:r w:rsidRPr="00E6430C">
        <w:rPr>
          <w:sz w:val="24"/>
          <w:szCs w:val="24"/>
        </w:rPr>
        <w:t>Licence</w:t>
      </w:r>
    </w:p>
    <w:p w14:paraId="3A9D5B71" w14:textId="77777777" w:rsidR="00912F2B" w:rsidRPr="00E6430C" w:rsidRDefault="00000000">
      <w:pPr>
        <w:spacing w:before="40" w:after="60"/>
        <w:rPr>
          <w:sz w:val="24"/>
          <w:szCs w:val="24"/>
        </w:rPr>
      </w:pPr>
      <w:r w:rsidRPr="00E6430C">
        <w:rPr>
          <w:sz w:val="24"/>
          <w:szCs w:val="24"/>
        </w:rPr>
        <w:t>MIT — see LICENSE for details.</w:t>
      </w:r>
    </w:p>
    <w:p w14:paraId="41C9C442" w14:textId="77777777" w:rsidR="00912F2B" w:rsidRDefault="00912F2B">
      <w:pPr>
        <w:spacing w:before="200" w:after="40"/>
      </w:pPr>
    </w:p>
    <w:p w14:paraId="747AF961" w14:textId="77777777" w:rsidR="00912F2B" w:rsidRPr="00E6430C" w:rsidRDefault="00000000">
      <w:pPr>
        <w:jc w:val="center"/>
        <w:rPr>
          <w:sz w:val="22"/>
          <w:szCs w:val="22"/>
        </w:rPr>
      </w:pPr>
      <w:r w:rsidRPr="00E6430C">
        <w:rPr>
          <w:color w:val="57606A"/>
          <w:sz w:val="22"/>
          <w:szCs w:val="22"/>
        </w:rPr>
        <w:t>Credit Card Fraud Detection — XGBoost + SMOTE + FastAPI  |  github.com/Tijani191</w:t>
      </w:r>
    </w:p>
    <w:sectPr w:rsidR="00912F2B" w:rsidRPr="00E6430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C6890"/>
    <w:multiLevelType w:val="hybridMultilevel"/>
    <w:tmpl w:val="487C40F6"/>
    <w:lvl w:ilvl="0" w:tplc="98AEBC30">
      <w:start w:val="1"/>
      <w:numFmt w:val="bullet"/>
      <w:lvlText w:val="•"/>
      <w:lvlJc w:val="left"/>
      <w:pPr>
        <w:ind w:left="540" w:hanging="260"/>
      </w:pPr>
    </w:lvl>
    <w:lvl w:ilvl="1" w:tplc="22765D08">
      <w:numFmt w:val="decimal"/>
      <w:lvlText w:val=""/>
      <w:lvlJc w:val="left"/>
    </w:lvl>
    <w:lvl w:ilvl="2" w:tplc="6BEEFD4C">
      <w:numFmt w:val="decimal"/>
      <w:lvlText w:val=""/>
      <w:lvlJc w:val="left"/>
    </w:lvl>
    <w:lvl w:ilvl="3" w:tplc="17E86DAC">
      <w:numFmt w:val="decimal"/>
      <w:lvlText w:val=""/>
      <w:lvlJc w:val="left"/>
    </w:lvl>
    <w:lvl w:ilvl="4" w:tplc="CDE6AB1C">
      <w:numFmt w:val="decimal"/>
      <w:lvlText w:val=""/>
      <w:lvlJc w:val="left"/>
    </w:lvl>
    <w:lvl w:ilvl="5" w:tplc="C36A3B32">
      <w:numFmt w:val="decimal"/>
      <w:lvlText w:val=""/>
      <w:lvlJc w:val="left"/>
    </w:lvl>
    <w:lvl w:ilvl="6" w:tplc="75C69CBA">
      <w:numFmt w:val="decimal"/>
      <w:lvlText w:val=""/>
      <w:lvlJc w:val="left"/>
    </w:lvl>
    <w:lvl w:ilvl="7" w:tplc="F7A06B9E">
      <w:numFmt w:val="decimal"/>
      <w:lvlText w:val=""/>
      <w:lvlJc w:val="left"/>
    </w:lvl>
    <w:lvl w:ilvl="8" w:tplc="2C0E834E">
      <w:numFmt w:val="decimal"/>
      <w:lvlText w:val=""/>
      <w:lvlJc w:val="left"/>
    </w:lvl>
  </w:abstractNum>
  <w:abstractNum w:abstractNumId="1" w15:restartNumberingAfterBreak="0">
    <w:nsid w:val="36C27AA5"/>
    <w:multiLevelType w:val="hybridMultilevel"/>
    <w:tmpl w:val="59487F88"/>
    <w:lvl w:ilvl="0" w:tplc="08D6689E">
      <w:start w:val="1"/>
      <w:numFmt w:val="bullet"/>
      <w:lvlText w:val="●"/>
      <w:lvlJc w:val="left"/>
      <w:pPr>
        <w:ind w:left="720" w:hanging="360"/>
      </w:pPr>
    </w:lvl>
    <w:lvl w:ilvl="1" w:tplc="157ED922">
      <w:start w:val="1"/>
      <w:numFmt w:val="bullet"/>
      <w:lvlText w:val="○"/>
      <w:lvlJc w:val="left"/>
      <w:pPr>
        <w:ind w:left="1440" w:hanging="360"/>
      </w:pPr>
    </w:lvl>
    <w:lvl w:ilvl="2" w:tplc="6B146A0C">
      <w:start w:val="1"/>
      <w:numFmt w:val="bullet"/>
      <w:lvlText w:val="■"/>
      <w:lvlJc w:val="left"/>
      <w:pPr>
        <w:ind w:left="2160" w:hanging="360"/>
      </w:pPr>
    </w:lvl>
    <w:lvl w:ilvl="3" w:tplc="DB8E65E6">
      <w:start w:val="1"/>
      <w:numFmt w:val="bullet"/>
      <w:lvlText w:val="●"/>
      <w:lvlJc w:val="left"/>
      <w:pPr>
        <w:ind w:left="2880" w:hanging="360"/>
      </w:pPr>
    </w:lvl>
    <w:lvl w:ilvl="4" w:tplc="C5143330">
      <w:start w:val="1"/>
      <w:numFmt w:val="bullet"/>
      <w:lvlText w:val="○"/>
      <w:lvlJc w:val="left"/>
      <w:pPr>
        <w:ind w:left="3600" w:hanging="360"/>
      </w:pPr>
    </w:lvl>
    <w:lvl w:ilvl="5" w:tplc="442CB5B0">
      <w:start w:val="1"/>
      <w:numFmt w:val="bullet"/>
      <w:lvlText w:val="■"/>
      <w:lvlJc w:val="left"/>
      <w:pPr>
        <w:ind w:left="4320" w:hanging="360"/>
      </w:pPr>
    </w:lvl>
    <w:lvl w:ilvl="6" w:tplc="BC187BE6">
      <w:start w:val="1"/>
      <w:numFmt w:val="bullet"/>
      <w:lvlText w:val="●"/>
      <w:lvlJc w:val="left"/>
      <w:pPr>
        <w:ind w:left="5040" w:hanging="360"/>
      </w:pPr>
    </w:lvl>
    <w:lvl w:ilvl="7" w:tplc="A3F8CA44">
      <w:start w:val="1"/>
      <w:numFmt w:val="bullet"/>
      <w:lvlText w:val="●"/>
      <w:lvlJc w:val="left"/>
      <w:pPr>
        <w:ind w:left="5760" w:hanging="360"/>
      </w:pPr>
    </w:lvl>
    <w:lvl w:ilvl="8" w:tplc="41EA186E">
      <w:start w:val="1"/>
      <w:numFmt w:val="bullet"/>
      <w:lvlText w:val="●"/>
      <w:lvlJc w:val="left"/>
      <w:pPr>
        <w:ind w:left="6480" w:hanging="360"/>
      </w:pPr>
    </w:lvl>
  </w:abstractNum>
  <w:num w:numId="1" w16cid:durableId="2032295090">
    <w:abstractNumId w:val="1"/>
    <w:lvlOverride w:ilvl="0">
      <w:startOverride w:val="1"/>
    </w:lvlOverride>
  </w:num>
  <w:num w:numId="2" w16cid:durableId="2600656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F2B"/>
    <w:rsid w:val="0071646B"/>
    <w:rsid w:val="00912F2B"/>
    <w:rsid w:val="00B30E66"/>
    <w:rsid w:val="00E6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A337C"/>
  <w15:docId w15:val="{3B932BCB-0E8C-47F0-9E65-FF65FDF8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D1117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F6FEB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Olayiwola Tijani</cp:lastModifiedBy>
  <cp:revision>3</cp:revision>
  <dcterms:created xsi:type="dcterms:W3CDTF">2026-05-31T18:40:00Z</dcterms:created>
  <dcterms:modified xsi:type="dcterms:W3CDTF">2026-05-31T19:03:00Z</dcterms:modified>
</cp:coreProperties>
</file>