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25F1E" w14:textId="59C7AC28" w:rsidR="006E6545" w:rsidRPr="006E6545" w:rsidRDefault="006E6545">
      <w:pPr>
        <w:rPr>
          <w:b/>
          <w:bCs/>
        </w:rPr>
      </w:pPr>
      <w:proofErr w:type="spellStart"/>
      <w:r w:rsidRPr="006E6545">
        <w:rPr>
          <w:b/>
          <w:bCs/>
        </w:rPr>
        <w:t>Thống</w:t>
      </w:r>
      <w:proofErr w:type="spellEnd"/>
      <w:r w:rsidRPr="006E6545">
        <w:rPr>
          <w:b/>
          <w:bCs/>
        </w:rPr>
        <w:t xml:space="preserve"> </w:t>
      </w:r>
      <w:proofErr w:type="spellStart"/>
      <w:r w:rsidRPr="006E6545">
        <w:rPr>
          <w:b/>
          <w:bCs/>
        </w:rPr>
        <w:t>kê</w:t>
      </w:r>
      <w:proofErr w:type="spellEnd"/>
      <w:r w:rsidRPr="006E6545">
        <w:rPr>
          <w:b/>
          <w:bCs/>
        </w:rPr>
        <w:t xml:space="preserve"> </w:t>
      </w:r>
      <w:proofErr w:type="spellStart"/>
      <w:r w:rsidRPr="006E6545">
        <w:rPr>
          <w:b/>
          <w:bCs/>
        </w:rPr>
        <w:t>hàng</w:t>
      </w:r>
      <w:proofErr w:type="spellEnd"/>
      <w:r w:rsidRPr="006E6545">
        <w:rPr>
          <w:b/>
          <w:bCs/>
        </w:rPr>
        <w:t xml:space="preserve"> </w:t>
      </w:r>
      <w:proofErr w:type="spellStart"/>
      <w:r w:rsidRPr="006E6545">
        <w:rPr>
          <w:b/>
          <w:bCs/>
        </w:rPr>
        <w:t>tồn</w:t>
      </w:r>
      <w:proofErr w:type="spellEnd"/>
    </w:p>
    <w:p w14:paraId="33F17D3E" w14:textId="17EB4FD5" w:rsidR="006E6545" w:rsidRDefault="006E6545">
      <w:r>
        <w:rPr>
          <w:noProof/>
        </w:rPr>
        <w:drawing>
          <wp:inline distT="0" distB="0" distL="0" distR="0" wp14:anchorId="5C20E700" wp14:editId="195E2BE0">
            <wp:extent cx="5581650" cy="81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A7F1E" w14:textId="35ABF6D7" w:rsidR="006E6545" w:rsidRPr="006E6545" w:rsidRDefault="006E6545">
      <w:pPr>
        <w:rPr>
          <w:b/>
          <w:bCs/>
        </w:rPr>
      </w:pPr>
      <w:proofErr w:type="spellStart"/>
      <w:r w:rsidRPr="006E6545">
        <w:rPr>
          <w:b/>
          <w:bCs/>
        </w:rPr>
        <w:t>Thống</w:t>
      </w:r>
      <w:proofErr w:type="spellEnd"/>
      <w:r w:rsidRPr="006E6545">
        <w:rPr>
          <w:b/>
          <w:bCs/>
        </w:rPr>
        <w:t xml:space="preserve"> </w:t>
      </w:r>
      <w:proofErr w:type="spellStart"/>
      <w:r w:rsidRPr="006E6545">
        <w:rPr>
          <w:b/>
          <w:bCs/>
        </w:rPr>
        <w:t>kê</w:t>
      </w:r>
      <w:proofErr w:type="spellEnd"/>
      <w:r w:rsidRPr="006E6545">
        <w:rPr>
          <w:b/>
          <w:bCs/>
        </w:rPr>
        <w:t xml:space="preserve"> </w:t>
      </w:r>
      <w:proofErr w:type="spellStart"/>
      <w:r w:rsidRPr="006E6545">
        <w:rPr>
          <w:b/>
          <w:bCs/>
        </w:rPr>
        <w:t>doanh</w:t>
      </w:r>
      <w:proofErr w:type="spellEnd"/>
      <w:r w:rsidRPr="006E6545">
        <w:rPr>
          <w:b/>
          <w:bCs/>
        </w:rPr>
        <w:t xml:space="preserve"> </w:t>
      </w:r>
      <w:proofErr w:type="spellStart"/>
      <w:r w:rsidRPr="006E6545">
        <w:rPr>
          <w:b/>
          <w:bCs/>
        </w:rPr>
        <w:t>thu</w:t>
      </w:r>
      <w:proofErr w:type="spellEnd"/>
      <w:r w:rsidRPr="006E6545">
        <w:rPr>
          <w:b/>
          <w:bCs/>
        </w:rPr>
        <w:t xml:space="preserve"> </w:t>
      </w:r>
      <w:proofErr w:type="spellStart"/>
      <w:r w:rsidRPr="006E6545">
        <w:rPr>
          <w:b/>
          <w:bCs/>
        </w:rPr>
        <w:t>trên</w:t>
      </w:r>
      <w:proofErr w:type="spellEnd"/>
      <w:r w:rsidRPr="006E6545">
        <w:rPr>
          <w:b/>
          <w:bCs/>
        </w:rPr>
        <w:t xml:space="preserve"> </w:t>
      </w:r>
      <w:proofErr w:type="spellStart"/>
      <w:r w:rsidRPr="006E6545">
        <w:rPr>
          <w:b/>
          <w:bCs/>
        </w:rPr>
        <w:t>từng</w:t>
      </w:r>
      <w:proofErr w:type="spellEnd"/>
      <w:r w:rsidRPr="006E6545">
        <w:rPr>
          <w:b/>
          <w:bCs/>
        </w:rPr>
        <w:t xml:space="preserve"> </w:t>
      </w:r>
      <w:proofErr w:type="spellStart"/>
      <w:r w:rsidRPr="006E6545">
        <w:rPr>
          <w:b/>
          <w:bCs/>
        </w:rPr>
        <w:t>khoảng</w:t>
      </w:r>
      <w:proofErr w:type="spellEnd"/>
      <w:r w:rsidRPr="006E6545">
        <w:rPr>
          <w:b/>
          <w:bCs/>
        </w:rPr>
        <w:t xml:space="preserve"> </w:t>
      </w:r>
      <w:proofErr w:type="spellStart"/>
      <w:r w:rsidRPr="006E6545">
        <w:rPr>
          <w:b/>
          <w:bCs/>
        </w:rPr>
        <w:t>thời</w:t>
      </w:r>
      <w:proofErr w:type="spellEnd"/>
      <w:r w:rsidRPr="006E6545">
        <w:rPr>
          <w:b/>
          <w:bCs/>
        </w:rPr>
        <w:t xml:space="preserve"> </w:t>
      </w:r>
      <w:proofErr w:type="spellStart"/>
      <w:r w:rsidRPr="006E6545">
        <w:rPr>
          <w:b/>
          <w:bCs/>
        </w:rPr>
        <w:t>gian</w:t>
      </w:r>
      <w:proofErr w:type="spellEnd"/>
    </w:p>
    <w:p w14:paraId="4A6B4E9B" w14:textId="77777777" w:rsidR="006E6545" w:rsidRDefault="006E6545">
      <w:r>
        <w:rPr>
          <w:noProof/>
        </w:rPr>
        <w:drawing>
          <wp:inline distT="0" distB="0" distL="0" distR="0" wp14:anchorId="51B1FFCE" wp14:editId="3C9564FC">
            <wp:extent cx="5943600" cy="2042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35FB7" w14:textId="69BBBAC8" w:rsidR="006E6545" w:rsidRDefault="006E6545"/>
    <w:p w14:paraId="61F9798C" w14:textId="27B113C6" w:rsidR="006E6545" w:rsidRPr="006E6545" w:rsidRDefault="006E6545">
      <w:pPr>
        <w:rPr>
          <w:b/>
          <w:bCs/>
        </w:rPr>
      </w:pPr>
      <w:proofErr w:type="spellStart"/>
      <w:r w:rsidRPr="006E6545">
        <w:rPr>
          <w:b/>
          <w:bCs/>
        </w:rPr>
        <w:t>Thống</w:t>
      </w:r>
      <w:proofErr w:type="spellEnd"/>
      <w:r w:rsidRPr="006E6545">
        <w:rPr>
          <w:b/>
          <w:bCs/>
        </w:rPr>
        <w:t xml:space="preserve"> </w:t>
      </w:r>
      <w:proofErr w:type="spellStart"/>
      <w:r w:rsidRPr="006E6545">
        <w:rPr>
          <w:b/>
          <w:bCs/>
        </w:rPr>
        <w:t>kê</w:t>
      </w:r>
      <w:proofErr w:type="spellEnd"/>
      <w:r w:rsidRPr="006E6545">
        <w:rPr>
          <w:b/>
          <w:bCs/>
        </w:rPr>
        <w:t xml:space="preserve"> </w:t>
      </w:r>
      <w:proofErr w:type="spellStart"/>
      <w:r w:rsidRPr="006E6545">
        <w:rPr>
          <w:b/>
          <w:bCs/>
        </w:rPr>
        <w:t>doanh</w:t>
      </w:r>
      <w:proofErr w:type="spellEnd"/>
      <w:r w:rsidRPr="006E6545">
        <w:rPr>
          <w:b/>
          <w:bCs/>
        </w:rPr>
        <w:t xml:space="preserve"> </w:t>
      </w:r>
      <w:proofErr w:type="spellStart"/>
      <w:r w:rsidRPr="006E6545">
        <w:rPr>
          <w:b/>
          <w:bCs/>
        </w:rPr>
        <w:t>thu</w:t>
      </w:r>
      <w:proofErr w:type="spellEnd"/>
      <w:r w:rsidRPr="006E6545">
        <w:rPr>
          <w:b/>
          <w:bCs/>
        </w:rPr>
        <w:t xml:space="preserve"> </w:t>
      </w:r>
      <w:proofErr w:type="spellStart"/>
      <w:r w:rsidRPr="006E6545">
        <w:rPr>
          <w:b/>
          <w:bCs/>
        </w:rPr>
        <w:t>va</w:t>
      </w:r>
      <w:proofErr w:type="spellEnd"/>
      <w:r w:rsidRPr="006E6545">
        <w:rPr>
          <w:b/>
          <w:bCs/>
        </w:rPr>
        <w:t xml:space="preserve">̀ </w:t>
      </w:r>
      <w:proofErr w:type="spellStart"/>
      <w:r w:rsidRPr="006E6545">
        <w:rPr>
          <w:b/>
          <w:bCs/>
        </w:rPr>
        <w:t>doanh</w:t>
      </w:r>
      <w:proofErr w:type="spellEnd"/>
      <w:r w:rsidRPr="006E6545">
        <w:rPr>
          <w:b/>
          <w:bCs/>
        </w:rPr>
        <w:t xml:space="preserve"> </w:t>
      </w:r>
      <w:proofErr w:type="spellStart"/>
      <w:r w:rsidRPr="006E6545">
        <w:rPr>
          <w:b/>
          <w:bCs/>
        </w:rPr>
        <w:t>sô</w:t>
      </w:r>
      <w:proofErr w:type="spellEnd"/>
      <w:r w:rsidRPr="006E6545">
        <w:rPr>
          <w:b/>
          <w:bCs/>
        </w:rPr>
        <w:t xml:space="preserve">́ </w:t>
      </w:r>
      <w:proofErr w:type="spellStart"/>
      <w:r w:rsidRPr="006E6545">
        <w:rPr>
          <w:b/>
          <w:bCs/>
        </w:rPr>
        <w:t>của</w:t>
      </w:r>
      <w:proofErr w:type="spellEnd"/>
      <w:r w:rsidRPr="006E6545">
        <w:rPr>
          <w:b/>
          <w:bCs/>
        </w:rPr>
        <w:t xml:space="preserve"> </w:t>
      </w:r>
      <w:proofErr w:type="spellStart"/>
      <w:r w:rsidRPr="006E6545">
        <w:rPr>
          <w:b/>
          <w:bCs/>
        </w:rPr>
        <w:t>từng</w:t>
      </w:r>
      <w:proofErr w:type="spellEnd"/>
      <w:r w:rsidRPr="006E6545">
        <w:rPr>
          <w:b/>
          <w:bCs/>
        </w:rPr>
        <w:t xml:space="preserve"> </w:t>
      </w:r>
      <w:proofErr w:type="spellStart"/>
      <w:r w:rsidRPr="006E6545">
        <w:rPr>
          <w:b/>
          <w:bCs/>
        </w:rPr>
        <w:t>sản</w:t>
      </w:r>
      <w:proofErr w:type="spellEnd"/>
      <w:r w:rsidRPr="006E6545">
        <w:rPr>
          <w:b/>
          <w:bCs/>
        </w:rPr>
        <w:t xml:space="preserve"> </w:t>
      </w:r>
      <w:proofErr w:type="spellStart"/>
      <w:r w:rsidRPr="006E6545">
        <w:rPr>
          <w:b/>
          <w:bCs/>
        </w:rPr>
        <w:t>phẩm</w:t>
      </w:r>
      <w:proofErr w:type="spellEnd"/>
      <w:r w:rsidRPr="006E6545">
        <w:rPr>
          <w:b/>
          <w:bCs/>
        </w:rPr>
        <w:t xml:space="preserve"> </w:t>
      </w:r>
      <w:proofErr w:type="spellStart"/>
      <w:r w:rsidRPr="006E6545">
        <w:rPr>
          <w:b/>
          <w:bCs/>
        </w:rPr>
        <w:t>trên</w:t>
      </w:r>
      <w:proofErr w:type="spellEnd"/>
      <w:r w:rsidRPr="006E6545">
        <w:rPr>
          <w:b/>
          <w:bCs/>
        </w:rPr>
        <w:t xml:space="preserve"> </w:t>
      </w:r>
      <w:proofErr w:type="spellStart"/>
      <w:r w:rsidRPr="006E6545">
        <w:rPr>
          <w:b/>
          <w:bCs/>
        </w:rPr>
        <w:t>từng</w:t>
      </w:r>
      <w:proofErr w:type="spellEnd"/>
      <w:r w:rsidRPr="006E6545">
        <w:rPr>
          <w:b/>
          <w:bCs/>
        </w:rPr>
        <w:t xml:space="preserve"> </w:t>
      </w:r>
      <w:proofErr w:type="spellStart"/>
      <w:r w:rsidRPr="006E6545">
        <w:rPr>
          <w:b/>
          <w:bCs/>
        </w:rPr>
        <w:t>khoảng</w:t>
      </w:r>
      <w:proofErr w:type="spellEnd"/>
      <w:r w:rsidRPr="006E6545">
        <w:rPr>
          <w:b/>
          <w:bCs/>
        </w:rPr>
        <w:t xml:space="preserve"> </w:t>
      </w:r>
      <w:proofErr w:type="spellStart"/>
      <w:r w:rsidRPr="006E6545">
        <w:rPr>
          <w:b/>
          <w:bCs/>
        </w:rPr>
        <w:t>thời</w:t>
      </w:r>
      <w:proofErr w:type="spellEnd"/>
      <w:r w:rsidRPr="006E6545">
        <w:rPr>
          <w:b/>
          <w:bCs/>
        </w:rPr>
        <w:t xml:space="preserve"> </w:t>
      </w:r>
      <w:proofErr w:type="spellStart"/>
      <w:r w:rsidRPr="006E6545">
        <w:rPr>
          <w:b/>
          <w:bCs/>
        </w:rPr>
        <w:t>gian</w:t>
      </w:r>
      <w:proofErr w:type="spellEnd"/>
    </w:p>
    <w:p w14:paraId="03725BB6" w14:textId="76B8296E" w:rsidR="00EF51A4" w:rsidRDefault="001075D4">
      <w:r>
        <w:rPr>
          <w:noProof/>
        </w:rPr>
        <w:drawing>
          <wp:inline distT="0" distB="0" distL="0" distR="0" wp14:anchorId="121A6151" wp14:editId="4F16FBB7">
            <wp:extent cx="5943600" cy="2291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1A4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545"/>
    <w:rsid w:val="001075D4"/>
    <w:rsid w:val="006E6545"/>
    <w:rsid w:val="00EF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A6B29"/>
  <w15:chartTrackingRefBased/>
  <w15:docId w15:val="{16EB8D74-F2E2-4553-9A02-6BCF7DC18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Huy</dc:creator>
  <cp:keywords/>
  <dc:description/>
  <cp:lastModifiedBy>Nguyễn Hoàng Huy</cp:lastModifiedBy>
  <cp:revision>2</cp:revision>
  <dcterms:created xsi:type="dcterms:W3CDTF">2020-11-30T17:43:00Z</dcterms:created>
  <dcterms:modified xsi:type="dcterms:W3CDTF">2020-12-02T04:08:00Z</dcterms:modified>
</cp:coreProperties>
</file>