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C3274A" w14:textId="77777777" w:rsidR="00F16798" w:rsidRDefault="00F16798" w:rsidP="00CD46C4">
      <w:pPr>
        <w:jc w:val="center"/>
        <w:rPr>
          <w:b/>
          <w:bCs/>
          <w:sz w:val="28"/>
          <w:szCs w:val="28"/>
        </w:rPr>
      </w:pPr>
      <w:bookmarkStart w:id="0" w:name="_Hlk57829032"/>
    </w:p>
    <w:p w14:paraId="2C4079A8" w14:textId="15690EC9" w:rsidR="00B22A4E" w:rsidRDefault="00CD46C4" w:rsidP="00CD46C4">
      <w:pPr>
        <w:jc w:val="center"/>
        <w:rPr>
          <w:b/>
          <w:bCs/>
          <w:sz w:val="28"/>
          <w:szCs w:val="28"/>
        </w:rPr>
      </w:pPr>
      <w:r w:rsidRPr="00CD46C4">
        <w:rPr>
          <w:b/>
          <w:bCs/>
          <w:sz w:val="28"/>
          <w:szCs w:val="28"/>
        </w:rPr>
        <w:t>Quản lý khách hàng</w:t>
      </w:r>
    </w:p>
    <w:p w14:paraId="3F4073BF" w14:textId="7F7BA1EB" w:rsidR="00F16798" w:rsidRDefault="00F16798" w:rsidP="00CD46C4">
      <w:pPr>
        <w:jc w:val="center"/>
        <w:rPr>
          <w:b/>
          <w:bCs/>
          <w:sz w:val="28"/>
          <w:szCs w:val="28"/>
        </w:rPr>
      </w:pPr>
    </w:p>
    <w:p w14:paraId="44FFB34D" w14:textId="3D208A44" w:rsidR="00310D70" w:rsidRDefault="006C536D" w:rsidP="00CD46C4">
      <w:pPr>
        <w:jc w:val="center"/>
        <w:rPr>
          <w:b/>
          <w:bCs/>
          <w:sz w:val="28"/>
          <w:szCs w:val="28"/>
        </w:rPr>
      </w:pPr>
      <w:r>
        <w:rPr>
          <w:noProof/>
        </w:rPr>
        <w:drawing>
          <wp:inline distT="0" distB="0" distL="0" distR="0" wp14:anchorId="5702A86B" wp14:editId="21C5D246">
            <wp:extent cx="5943600" cy="35794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79495"/>
                    </a:xfrm>
                    <a:prstGeom prst="rect">
                      <a:avLst/>
                    </a:prstGeom>
                    <a:noFill/>
                    <a:ln>
                      <a:noFill/>
                    </a:ln>
                  </pic:spPr>
                </pic:pic>
              </a:graphicData>
            </a:graphic>
          </wp:inline>
        </w:drawing>
      </w:r>
      <w:bookmarkStart w:id="1" w:name="_GoBack"/>
      <w:bookmarkEnd w:id="1"/>
    </w:p>
    <w:tbl>
      <w:tblPr>
        <w:tblStyle w:val="TableGrid"/>
        <w:tblW w:w="9648" w:type="dxa"/>
        <w:tblLook w:val="04A0" w:firstRow="1" w:lastRow="0" w:firstColumn="1" w:lastColumn="0" w:noHBand="0" w:noVBand="1"/>
      </w:tblPr>
      <w:tblGrid>
        <w:gridCol w:w="1218"/>
        <w:gridCol w:w="1464"/>
        <w:gridCol w:w="6966"/>
      </w:tblGrid>
      <w:tr w:rsidR="00E05045" w:rsidRPr="00E05045" w14:paraId="1169248A" w14:textId="77777777" w:rsidTr="00FD5528">
        <w:tc>
          <w:tcPr>
            <w:tcW w:w="2682" w:type="dxa"/>
            <w:gridSpan w:val="2"/>
          </w:tcPr>
          <w:p w14:paraId="65FC43AE" w14:textId="77777777" w:rsidR="00E05045" w:rsidRPr="00E05045" w:rsidRDefault="00E05045" w:rsidP="00FD5528">
            <w:pPr>
              <w:spacing w:line="360" w:lineRule="auto"/>
              <w:rPr>
                <w:rFonts w:ascii="Times New Roman" w:hAnsi="Times New Roman" w:cs="Times New Roman"/>
                <w:sz w:val="28"/>
                <w:szCs w:val="28"/>
                <w:lang w:val="vi-VN"/>
              </w:rPr>
            </w:pPr>
            <w:r w:rsidRPr="00E05045">
              <w:rPr>
                <w:rFonts w:ascii="Times New Roman" w:hAnsi="Times New Roman" w:cs="Times New Roman"/>
                <w:sz w:val="28"/>
                <w:szCs w:val="28"/>
                <w:lang w:val="vi-VN"/>
              </w:rPr>
              <w:t>Tên Use Case:</w:t>
            </w:r>
          </w:p>
        </w:tc>
        <w:tc>
          <w:tcPr>
            <w:tcW w:w="6966" w:type="dxa"/>
          </w:tcPr>
          <w:p w14:paraId="19BD6219" w14:textId="0AE50B2B" w:rsidR="00E05045" w:rsidRPr="00E05045" w:rsidRDefault="00E05045" w:rsidP="00FD5528">
            <w:pPr>
              <w:spacing w:line="360" w:lineRule="auto"/>
              <w:rPr>
                <w:rFonts w:ascii="Times New Roman" w:hAnsi="Times New Roman" w:cs="Times New Roman"/>
                <w:sz w:val="28"/>
                <w:szCs w:val="28"/>
              </w:rPr>
            </w:pPr>
            <w:r w:rsidRPr="00E05045">
              <w:rPr>
                <w:rFonts w:ascii="Times New Roman" w:hAnsi="Times New Roman" w:cs="Times New Roman"/>
                <w:sz w:val="28"/>
                <w:szCs w:val="28"/>
                <w:lang w:val="vi-VN"/>
              </w:rPr>
              <w:t xml:space="preserve">Quản lý </w:t>
            </w:r>
            <w:r w:rsidRPr="00E05045">
              <w:rPr>
                <w:rFonts w:ascii="Times New Roman" w:hAnsi="Times New Roman" w:cs="Times New Roman"/>
                <w:sz w:val="28"/>
                <w:szCs w:val="28"/>
              </w:rPr>
              <w:t>Khách hàng</w:t>
            </w:r>
          </w:p>
        </w:tc>
      </w:tr>
      <w:tr w:rsidR="00E05045" w:rsidRPr="00E05045" w14:paraId="6C4B7347" w14:textId="77777777" w:rsidTr="00FD5528">
        <w:tc>
          <w:tcPr>
            <w:tcW w:w="2682" w:type="dxa"/>
            <w:gridSpan w:val="2"/>
          </w:tcPr>
          <w:p w14:paraId="09AB723E" w14:textId="77777777" w:rsidR="00E05045" w:rsidRPr="00E05045" w:rsidRDefault="00E05045" w:rsidP="00FD5528">
            <w:pPr>
              <w:spacing w:line="360" w:lineRule="auto"/>
              <w:rPr>
                <w:rFonts w:ascii="Times New Roman" w:hAnsi="Times New Roman" w:cs="Times New Roman"/>
                <w:sz w:val="28"/>
                <w:szCs w:val="28"/>
                <w:lang w:val="vi-VN"/>
              </w:rPr>
            </w:pPr>
            <w:r w:rsidRPr="00E05045">
              <w:rPr>
                <w:rFonts w:ascii="Times New Roman" w:hAnsi="Times New Roman" w:cs="Times New Roman"/>
                <w:sz w:val="28"/>
                <w:szCs w:val="28"/>
                <w:lang w:val="vi-VN"/>
              </w:rPr>
              <w:t>Tác nhân:</w:t>
            </w:r>
          </w:p>
        </w:tc>
        <w:tc>
          <w:tcPr>
            <w:tcW w:w="6966" w:type="dxa"/>
          </w:tcPr>
          <w:p w14:paraId="114A592B" w14:textId="77777777" w:rsidR="00E05045" w:rsidRPr="00E05045" w:rsidRDefault="00E05045" w:rsidP="00FD5528">
            <w:pPr>
              <w:spacing w:line="360" w:lineRule="auto"/>
              <w:rPr>
                <w:rFonts w:ascii="Times New Roman" w:hAnsi="Times New Roman" w:cs="Times New Roman"/>
                <w:sz w:val="28"/>
                <w:szCs w:val="28"/>
                <w:lang w:val="vi-VN"/>
              </w:rPr>
            </w:pPr>
            <w:r w:rsidRPr="00E05045">
              <w:rPr>
                <w:rFonts w:ascii="Times New Roman" w:hAnsi="Times New Roman" w:cs="Times New Roman"/>
                <w:sz w:val="28"/>
                <w:szCs w:val="28"/>
                <w:lang w:val="vi-VN"/>
              </w:rPr>
              <w:t>Chủ gian hàng</w:t>
            </w:r>
          </w:p>
        </w:tc>
      </w:tr>
      <w:tr w:rsidR="00E05045" w:rsidRPr="00E05045" w14:paraId="0D878383" w14:textId="77777777" w:rsidTr="00FD5528">
        <w:tc>
          <w:tcPr>
            <w:tcW w:w="2682" w:type="dxa"/>
            <w:gridSpan w:val="2"/>
          </w:tcPr>
          <w:p w14:paraId="25924E86" w14:textId="77777777" w:rsidR="00E05045" w:rsidRPr="00E05045" w:rsidRDefault="00E05045" w:rsidP="00FD5528">
            <w:pPr>
              <w:spacing w:line="360" w:lineRule="auto"/>
              <w:rPr>
                <w:rFonts w:ascii="Times New Roman" w:hAnsi="Times New Roman" w:cs="Times New Roman"/>
                <w:sz w:val="28"/>
                <w:szCs w:val="28"/>
                <w:lang w:val="vi-VN"/>
              </w:rPr>
            </w:pPr>
            <w:r w:rsidRPr="00E05045">
              <w:rPr>
                <w:rFonts w:ascii="Times New Roman" w:hAnsi="Times New Roman" w:cs="Times New Roman"/>
                <w:sz w:val="28"/>
                <w:szCs w:val="28"/>
                <w:lang w:val="vi-VN"/>
              </w:rPr>
              <w:t>Tóm tắt:</w:t>
            </w:r>
          </w:p>
        </w:tc>
        <w:tc>
          <w:tcPr>
            <w:tcW w:w="6966" w:type="dxa"/>
          </w:tcPr>
          <w:p w14:paraId="78DB3B86" w14:textId="62E2C070" w:rsidR="00E05045" w:rsidRPr="00E05045" w:rsidRDefault="00E05045" w:rsidP="00FD5528">
            <w:pPr>
              <w:spacing w:line="360" w:lineRule="auto"/>
              <w:rPr>
                <w:rFonts w:ascii="Times New Roman" w:hAnsi="Times New Roman" w:cs="Times New Roman"/>
                <w:sz w:val="28"/>
                <w:szCs w:val="28"/>
                <w:lang w:val="vi-VN"/>
              </w:rPr>
            </w:pPr>
            <w:r w:rsidRPr="00E05045">
              <w:rPr>
                <w:rFonts w:ascii="Times New Roman" w:hAnsi="Times New Roman" w:cs="Times New Roman"/>
                <w:sz w:val="28"/>
                <w:szCs w:val="28"/>
                <w:lang w:val="vi-VN"/>
              </w:rPr>
              <w:t>Use case này cho phép người chủ gian hàng</w:t>
            </w:r>
            <w:r w:rsidR="00E835C0">
              <w:rPr>
                <w:rFonts w:ascii="Times New Roman" w:hAnsi="Times New Roman" w:cs="Times New Roman"/>
                <w:sz w:val="28"/>
                <w:szCs w:val="28"/>
              </w:rPr>
              <w:t xml:space="preserve"> thực hiện</w:t>
            </w:r>
            <w:r w:rsidRPr="00E05045">
              <w:rPr>
                <w:rFonts w:ascii="Times New Roman" w:hAnsi="Times New Roman" w:cs="Times New Roman"/>
                <w:sz w:val="28"/>
                <w:szCs w:val="28"/>
                <w:lang w:val="vi-VN"/>
              </w:rPr>
              <w:t xml:space="preserve"> </w:t>
            </w:r>
            <w:r w:rsidR="00E835C0">
              <w:rPr>
                <w:rFonts w:ascii="Times New Roman" w:hAnsi="Times New Roman" w:cs="Times New Roman"/>
                <w:sz w:val="28"/>
                <w:szCs w:val="28"/>
              </w:rPr>
              <w:t xml:space="preserve">quản lý </w:t>
            </w:r>
            <w:r w:rsidRPr="00E05045">
              <w:rPr>
                <w:rFonts w:ascii="Times New Roman" w:hAnsi="Times New Roman" w:cs="Times New Roman"/>
                <w:sz w:val="28"/>
                <w:szCs w:val="28"/>
              </w:rPr>
              <w:t xml:space="preserve">  hồ sơ khách hàng </w:t>
            </w:r>
            <w:r w:rsidR="00E835C0">
              <w:rPr>
                <w:rFonts w:ascii="Times New Roman" w:hAnsi="Times New Roman" w:cs="Times New Roman"/>
                <w:sz w:val="28"/>
                <w:szCs w:val="28"/>
              </w:rPr>
              <w:t xml:space="preserve"> bao gồm tạo mới hồ sơ,thay đổi thông tin, xóa bỏ khách hàng.</w:t>
            </w:r>
          </w:p>
        </w:tc>
      </w:tr>
      <w:tr w:rsidR="00E05045" w:rsidRPr="00E05045" w14:paraId="1030A1C9" w14:textId="77777777" w:rsidTr="00FD5528">
        <w:tc>
          <w:tcPr>
            <w:tcW w:w="2682" w:type="dxa"/>
            <w:gridSpan w:val="2"/>
          </w:tcPr>
          <w:p w14:paraId="22CCE792" w14:textId="77777777" w:rsidR="00E05045" w:rsidRPr="00E05045" w:rsidRDefault="00E05045" w:rsidP="00FD5528">
            <w:pPr>
              <w:spacing w:line="360" w:lineRule="auto"/>
              <w:rPr>
                <w:rFonts w:ascii="Times New Roman" w:hAnsi="Times New Roman" w:cs="Times New Roman"/>
                <w:sz w:val="28"/>
                <w:szCs w:val="28"/>
                <w:lang w:val="vi-VN"/>
              </w:rPr>
            </w:pPr>
            <w:r w:rsidRPr="00E05045">
              <w:rPr>
                <w:rFonts w:ascii="Times New Roman" w:hAnsi="Times New Roman" w:cs="Times New Roman"/>
                <w:sz w:val="28"/>
                <w:szCs w:val="28"/>
                <w:lang w:val="vi-VN"/>
              </w:rPr>
              <w:t>Điều kiện tiên quyết:</w:t>
            </w:r>
          </w:p>
        </w:tc>
        <w:tc>
          <w:tcPr>
            <w:tcW w:w="6966" w:type="dxa"/>
          </w:tcPr>
          <w:p w14:paraId="29031CAE" w14:textId="3E780C08" w:rsidR="00E05045" w:rsidRPr="00E05045" w:rsidRDefault="00E05045" w:rsidP="00FD5528">
            <w:pPr>
              <w:spacing w:line="360" w:lineRule="auto"/>
              <w:rPr>
                <w:rFonts w:ascii="Times New Roman" w:hAnsi="Times New Roman" w:cs="Times New Roman"/>
                <w:sz w:val="28"/>
                <w:szCs w:val="28"/>
                <w:lang w:val="vi-VN"/>
              </w:rPr>
            </w:pPr>
            <w:r>
              <w:rPr>
                <w:rFonts w:ascii="Times New Roman" w:hAnsi="Times New Roman" w:cs="Times New Roman"/>
                <w:sz w:val="28"/>
                <w:szCs w:val="28"/>
              </w:rPr>
              <w:t xml:space="preserve">1. </w:t>
            </w:r>
            <w:r w:rsidRPr="00E05045">
              <w:rPr>
                <w:rFonts w:ascii="Times New Roman" w:hAnsi="Times New Roman" w:cs="Times New Roman"/>
                <w:sz w:val="28"/>
                <w:szCs w:val="28"/>
                <w:lang w:val="vi-VN"/>
              </w:rPr>
              <w:t>Đã có tài khoản trong hệ thống.</w:t>
            </w:r>
          </w:p>
          <w:p w14:paraId="29DCA19C" w14:textId="65F33653" w:rsidR="00E05045" w:rsidRPr="00E05045" w:rsidRDefault="00E05045" w:rsidP="00FD5528">
            <w:pPr>
              <w:spacing w:line="360" w:lineRule="auto"/>
              <w:rPr>
                <w:rFonts w:ascii="Times New Roman" w:hAnsi="Times New Roman" w:cs="Times New Roman"/>
                <w:sz w:val="28"/>
                <w:szCs w:val="28"/>
              </w:rPr>
            </w:pPr>
            <w:r>
              <w:rPr>
                <w:rFonts w:ascii="Times New Roman" w:hAnsi="Times New Roman" w:cs="Times New Roman"/>
                <w:sz w:val="28"/>
                <w:szCs w:val="28"/>
              </w:rPr>
              <w:t xml:space="preserve">2. </w:t>
            </w:r>
            <w:r w:rsidRPr="00E05045">
              <w:rPr>
                <w:rFonts w:ascii="Times New Roman" w:hAnsi="Times New Roman" w:cs="Times New Roman"/>
                <w:sz w:val="28"/>
                <w:szCs w:val="28"/>
              </w:rPr>
              <w:t>Có quyền hạn quản lý khách hàng</w:t>
            </w:r>
          </w:p>
        </w:tc>
      </w:tr>
      <w:tr w:rsidR="00E05045" w:rsidRPr="00E05045" w14:paraId="6B4EC473" w14:textId="77777777" w:rsidTr="00FD5528">
        <w:tc>
          <w:tcPr>
            <w:tcW w:w="1218" w:type="dxa"/>
            <w:vMerge w:val="restart"/>
          </w:tcPr>
          <w:p w14:paraId="34BB53C4" w14:textId="547DD54B" w:rsidR="00E05045" w:rsidRPr="00E05045" w:rsidRDefault="00E05045" w:rsidP="00FD5528">
            <w:pPr>
              <w:spacing w:line="360" w:lineRule="auto"/>
              <w:rPr>
                <w:rFonts w:ascii="Times New Roman" w:hAnsi="Times New Roman" w:cs="Times New Roman"/>
                <w:sz w:val="28"/>
                <w:szCs w:val="28"/>
              </w:rPr>
            </w:pPr>
          </w:p>
        </w:tc>
        <w:tc>
          <w:tcPr>
            <w:tcW w:w="1464" w:type="dxa"/>
          </w:tcPr>
          <w:p w14:paraId="11896571" w14:textId="77777777" w:rsidR="00E05045" w:rsidRPr="00E05045" w:rsidRDefault="00E05045" w:rsidP="00FD5528">
            <w:pPr>
              <w:spacing w:line="360" w:lineRule="auto"/>
              <w:rPr>
                <w:rFonts w:ascii="Times New Roman" w:hAnsi="Times New Roman" w:cs="Times New Roman"/>
                <w:sz w:val="28"/>
                <w:szCs w:val="28"/>
                <w:lang w:val="vi-VN"/>
              </w:rPr>
            </w:pPr>
            <w:r w:rsidRPr="00E05045">
              <w:rPr>
                <w:rFonts w:ascii="Times New Roman" w:hAnsi="Times New Roman" w:cs="Times New Roman"/>
                <w:sz w:val="28"/>
                <w:szCs w:val="28"/>
                <w:lang w:val="vi-VN"/>
              </w:rPr>
              <w:t>Dòng sự kiện chính:</w:t>
            </w:r>
          </w:p>
        </w:tc>
        <w:tc>
          <w:tcPr>
            <w:tcW w:w="6966" w:type="dxa"/>
          </w:tcPr>
          <w:p w14:paraId="0C62FA20" w14:textId="4AE92D17" w:rsidR="00E05045" w:rsidRDefault="00E05045" w:rsidP="00E05045">
            <w:pPr>
              <w:pStyle w:val="ListParagraph"/>
              <w:numPr>
                <w:ilvl w:val="0"/>
                <w:numId w:val="3"/>
              </w:numPr>
              <w:rPr>
                <w:sz w:val="28"/>
                <w:szCs w:val="28"/>
              </w:rPr>
            </w:pPr>
            <w:r w:rsidRPr="00E05045">
              <w:rPr>
                <w:rFonts w:ascii="Times New Roman" w:hAnsi="Times New Roman" w:cs="Times New Roman"/>
                <w:sz w:val="28"/>
                <w:szCs w:val="28"/>
                <w:lang w:val="vi-VN"/>
              </w:rPr>
              <w:t>Use case này bắt đầu khi người dung</w:t>
            </w:r>
            <w:r w:rsidRPr="00E05045">
              <w:rPr>
                <w:rFonts w:ascii="Times New Roman" w:hAnsi="Times New Roman" w:cs="Times New Roman"/>
                <w:sz w:val="28"/>
                <w:szCs w:val="28"/>
              </w:rPr>
              <w:t xml:space="preserve"> c</w:t>
            </w:r>
            <w:r w:rsidRPr="00E05045">
              <w:rPr>
                <w:sz w:val="28"/>
                <w:szCs w:val="28"/>
              </w:rPr>
              <w:t xml:space="preserve">họn chức năng </w:t>
            </w:r>
            <w:r w:rsidR="00B43DC6">
              <w:rPr>
                <w:sz w:val="28"/>
                <w:szCs w:val="28"/>
              </w:rPr>
              <w:t>quản lý</w:t>
            </w:r>
            <w:r w:rsidRPr="00E05045">
              <w:rPr>
                <w:sz w:val="28"/>
                <w:szCs w:val="28"/>
              </w:rPr>
              <w:t xml:space="preserve"> khách hàng</w:t>
            </w:r>
          </w:p>
          <w:p w14:paraId="6E739588" w14:textId="46C86311" w:rsidR="009A1431" w:rsidRDefault="009A1431" w:rsidP="00E05045">
            <w:pPr>
              <w:pStyle w:val="ListParagraph"/>
              <w:numPr>
                <w:ilvl w:val="0"/>
                <w:numId w:val="3"/>
              </w:numPr>
              <w:rPr>
                <w:sz w:val="28"/>
                <w:szCs w:val="28"/>
              </w:rPr>
            </w:pPr>
            <w:r>
              <w:rPr>
                <w:sz w:val="28"/>
                <w:szCs w:val="28"/>
              </w:rPr>
              <w:t>Hệ thống hiển thị danh sách khách hàng</w:t>
            </w:r>
          </w:p>
          <w:p w14:paraId="588B6BD1" w14:textId="77777777" w:rsidR="009A1431" w:rsidRDefault="009A1431" w:rsidP="009A1431">
            <w:pPr>
              <w:pStyle w:val="ListParagraph"/>
              <w:numPr>
                <w:ilvl w:val="0"/>
                <w:numId w:val="3"/>
              </w:numPr>
              <w:rPr>
                <w:sz w:val="28"/>
                <w:szCs w:val="28"/>
              </w:rPr>
            </w:pPr>
            <w:r>
              <w:rPr>
                <w:sz w:val="28"/>
                <w:szCs w:val="28"/>
              </w:rPr>
              <w:lastRenderedPageBreak/>
              <w:t>Người dùng chọn chức năng muốn thực hiện.Sau khi chọn chức năng,một trong các luồng phụ tương ứng sẽ được thực hiện</w:t>
            </w:r>
          </w:p>
          <w:p w14:paraId="0DB69DCA" w14:textId="11D39410" w:rsidR="00B43DC6" w:rsidRPr="009A1431" w:rsidRDefault="009A1431" w:rsidP="009A1431">
            <w:pPr>
              <w:pStyle w:val="ListParagraph"/>
              <w:rPr>
                <w:sz w:val="28"/>
                <w:szCs w:val="28"/>
              </w:rPr>
            </w:pPr>
            <w:r>
              <w:rPr>
                <w:sz w:val="28"/>
                <w:szCs w:val="28"/>
              </w:rPr>
              <w:t xml:space="preserve">3.1 </w:t>
            </w:r>
            <w:r w:rsidR="00B43DC6" w:rsidRPr="009A1431">
              <w:rPr>
                <w:sz w:val="28"/>
                <w:szCs w:val="28"/>
              </w:rPr>
              <w:t>Người dùng chọn tạo mới hồ sơ khách hàng</w:t>
            </w:r>
            <w:r>
              <w:rPr>
                <w:sz w:val="28"/>
                <w:szCs w:val="28"/>
              </w:rPr>
              <w:t xml:space="preserve"> thì luồng phụ th</w:t>
            </w:r>
            <w:r w:rsidR="00FA5C50">
              <w:rPr>
                <w:sz w:val="28"/>
                <w:szCs w:val="28"/>
              </w:rPr>
              <w:t>ê</w:t>
            </w:r>
            <w:r>
              <w:rPr>
                <w:sz w:val="28"/>
                <w:szCs w:val="28"/>
              </w:rPr>
              <w:t>m khách hàng sẽ được thực hiện</w:t>
            </w:r>
          </w:p>
          <w:p w14:paraId="0257E492" w14:textId="77777777" w:rsidR="00FA5C50" w:rsidRDefault="009A1431" w:rsidP="00B43DC6">
            <w:pPr>
              <w:pStyle w:val="ListParagraph"/>
              <w:rPr>
                <w:sz w:val="28"/>
                <w:szCs w:val="28"/>
              </w:rPr>
            </w:pPr>
            <w:r>
              <w:rPr>
                <w:sz w:val="28"/>
                <w:szCs w:val="28"/>
              </w:rPr>
              <w:t>3.2</w:t>
            </w:r>
            <w:r w:rsidR="00B43DC6">
              <w:rPr>
                <w:sz w:val="28"/>
                <w:szCs w:val="28"/>
              </w:rPr>
              <w:t xml:space="preserve"> </w:t>
            </w:r>
            <w:r>
              <w:rPr>
                <w:sz w:val="28"/>
                <w:szCs w:val="28"/>
              </w:rPr>
              <w:t>Nêu người dùng chọn thay đổi thông tin khách hàng: Luồng phu sửa k</w:t>
            </w:r>
            <w:r w:rsidR="00FA5C50">
              <w:rPr>
                <w:sz w:val="28"/>
                <w:szCs w:val="28"/>
              </w:rPr>
              <w:t>hách hàng sẽ được thực hiện</w:t>
            </w:r>
          </w:p>
          <w:p w14:paraId="712928AA" w14:textId="1E77E1DE" w:rsidR="00FA5C50" w:rsidRDefault="009A1431" w:rsidP="00D83B3C">
            <w:pPr>
              <w:pStyle w:val="ListParagraph"/>
              <w:rPr>
                <w:sz w:val="28"/>
                <w:szCs w:val="28"/>
              </w:rPr>
            </w:pPr>
            <w:r>
              <w:rPr>
                <w:sz w:val="28"/>
                <w:szCs w:val="28"/>
              </w:rPr>
              <w:t>3.3</w:t>
            </w:r>
            <w:r w:rsidR="00B43DC6">
              <w:rPr>
                <w:sz w:val="28"/>
                <w:szCs w:val="28"/>
              </w:rPr>
              <w:t xml:space="preserve"> </w:t>
            </w:r>
            <w:r w:rsidR="00FA5C50">
              <w:rPr>
                <w:sz w:val="28"/>
                <w:szCs w:val="28"/>
              </w:rPr>
              <w:t>Nếu người dùng chọn xóa hồ sơ khách hàng : Hệ thống sẽ thực hiện luồng phụ xóa.</w:t>
            </w:r>
          </w:p>
          <w:p w14:paraId="5DFD1536" w14:textId="6B1EA0FE" w:rsidR="00FA5C50" w:rsidRPr="00FA5C50" w:rsidRDefault="00FA5C50" w:rsidP="00FA5C50">
            <w:pPr>
              <w:pStyle w:val="ListParagraph"/>
              <w:rPr>
                <w:sz w:val="28"/>
                <w:szCs w:val="28"/>
              </w:rPr>
            </w:pPr>
            <w:r w:rsidRPr="00FA5C50">
              <w:rPr>
                <w:b/>
                <w:bCs/>
                <w:sz w:val="28"/>
                <w:szCs w:val="28"/>
              </w:rPr>
              <w:t>Luồng phụ thêm:</w:t>
            </w:r>
            <w:r>
              <w:rPr>
                <w:sz w:val="28"/>
                <w:szCs w:val="28"/>
              </w:rPr>
              <w:t xml:space="preserve"> Người dùng chọn thêm mới hệ thống.Hệ thống hiển thị form tạo mới hồ sơ khách hàng. Sau đó người dùng nhập thông tin khách hàng bao gồm: tên khách hàng,SĐT,địa chỉ email.Hệ thống khởi tạo mã khách hàng, xác thực thông tin và cập nhật vào cơ sở dữ liệu. </w:t>
            </w:r>
          </w:p>
          <w:p w14:paraId="44A8146A" w14:textId="7989DA68" w:rsidR="00FA5C50" w:rsidRDefault="00FA5C50" w:rsidP="00FA5C50">
            <w:pPr>
              <w:pStyle w:val="ListParagraph"/>
              <w:rPr>
                <w:sz w:val="28"/>
                <w:szCs w:val="28"/>
              </w:rPr>
            </w:pPr>
            <w:r w:rsidRPr="00FA5C50">
              <w:rPr>
                <w:b/>
                <w:bCs/>
                <w:sz w:val="28"/>
                <w:szCs w:val="28"/>
              </w:rPr>
              <w:t>Luồng phụ sửa</w:t>
            </w:r>
            <w:r>
              <w:rPr>
                <w:sz w:val="28"/>
                <w:szCs w:val="28"/>
              </w:rPr>
              <w:t>: Người dùng chọn hồ sơ cần cập nhật.Hệ thống hiển thị chi tiết hồ sơ khách hàng. Sau đó người dùng nhập thông tin cần cập nhật và xác nhận. Hệ thống sẽ xác thực và cập nhật lại hồ sơ khách hàng đó.</w:t>
            </w:r>
          </w:p>
          <w:p w14:paraId="25F5C423" w14:textId="77777777" w:rsidR="00FA5C50" w:rsidRDefault="00FA5C50" w:rsidP="00FA5C50">
            <w:pPr>
              <w:pStyle w:val="ListParagraph"/>
              <w:rPr>
                <w:sz w:val="28"/>
                <w:szCs w:val="28"/>
              </w:rPr>
            </w:pPr>
            <w:r w:rsidRPr="00FA5C50">
              <w:rPr>
                <w:b/>
                <w:bCs/>
                <w:sz w:val="28"/>
                <w:szCs w:val="28"/>
              </w:rPr>
              <w:t>Luồng phụ xóa:</w:t>
            </w:r>
            <w:r>
              <w:rPr>
                <w:sz w:val="28"/>
                <w:szCs w:val="28"/>
              </w:rPr>
              <w:t xml:space="preserve"> Người dùng chọn hồ sơ muốn xóa sau đó xác nhận xóa.Hệ thống sẽ xóa hồ sơ đó</w:t>
            </w:r>
          </w:p>
          <w:p w14:paraId="388CD1CD" w14:textId="77777777" w:rsidR="00FA5C50" w:rsidRDefault="00FA5C50" w:rsidP="00FA5C50">
            <w:pPr>
              <w:pStyle w:val="ListParagraph"/>
              <w:rPr>
                <w:sz w:val="28"/>
                <w:szCs w:val="28"/>
              </w:rPr>
            </w:pPr>
          </w:p>
          <w:p w14:paraId="233CB740" w14:textId="416B9D9E" w:rsidR="00E05045" w:rsidRPr="00E05045" w:rsidRDefault="00E05045" w:rsidP="009A1431">
            <w:pPr>
              <w:pStyle w:val="ListParagraph"/>
              <w:widowControl w:val="0"/>
              <w:spacing w:line="360" w:lineRule="auto"/>
              <w:rPr>
                <w:rFonts w:ascii="Times New Roman" w:hAnsi="Times New Roman" w:cs="Times New Roman"/>
                <w:sz w:val="28"/>
                <w:szCs w:val="28"/>
                <w:lang w:val="vi-VN"/>
              </w:rPr>
            </w:pPr>
          </w:p>
        </w:tc>
      </w:tr>
      <w:tr w:rsidR="00E05045" w:rsidRPr="00E05045" w14:paraId="73106C18" w14:textId="77777777" w:rsidTr="00FD5528">
        <w:tc>
          <w:tcPr>
            <w:tcW w:w="1218" w:type="dxa"/>
            <w:vMerge/>
          </w:tcPr>
          <w:p w14:paraId="47D36471" w14:textId="77777777" w:rsidR="00E05045" w:rsidRPr="00E05045" w:rsidRDefault="00E05045" w:rsidP="00FD5528">
            <w:pPr>
              <w:spacing w:line="360" w:lineRule="auto"/>
              <w:rPr>
                <w:rFonts w:ascii="Times New Roman" w:hAnsi="Times New Roman" w:cs="Times New Roman"/>
                <w:sz w:val="28"/>
                <w:szCs w:val="28"/>
                <w:lang w:val="vi-VN"/>
              </w:rPr>
            </w:pPr>
          </w:p>
        </w:tc>
        <w:tc>
          <w:tcPr>
            <w:tcW w:w="1464" w:type="dxa"/>
          </w:tcPr>
          <w:p w14:paraId="13C115D9" w14:textId="77777777" w:rsidR="00E05045" w:rsidRPr="00E05045" w:rsidRDefault="00E05045" w:rsidP="00FD5528">
            <w:pPr>
              <w:spacing w:line="360" w:lineRule="auto"/>
              <w:rPr>
                <w:rFonts w:ascii="Times New Roman" w:hAnsi="Times New Roman" w:cs="Times New Roman"/>
                <w:sz w:val="28"/>
                <w:szCs w:val="28"/>
                <w:lang w:val="vi-VN"/>
              </w:rPr>
            </w:pPr>
            <w:r w:rsidRPr="00E05045">
              <w:rPr>
                <w:rFonts w:ascii="Times New Roman" w:hAnsi="Times New Roman" w:cs="Times New Roman"/>
                <w:sz w:val="28"/>
                <w:szCs w:val="28"/>
                <w:lang w:val="vi-VN"/>
              </w:rPr>
              <w:t>Dòng sự kiện phụ:</w:t>
            </w:r>
          </w:p>
        </w:tc>
        <w:tc>
          <w:tcPr>
            <w:tcW w:w="6966" w:type="dxa"/>
          </w:tcPr>
          <w:p w14:paraId="716FF4A7" w14:textId="7C7D7279" w:rsidR="00E05045" w:rsidRPr="00310D70" w:rsidRDefault="00E05045" w:rsidP="00FD5528">
            <w:pPr>
              <w:spacing w:line="360" w:lineRule="auto"/>
              <w:rPr>
                <w:rFonts w:ascii="Times New Roman" w:hAnsi="Times New Roman" w:cs="Times New Roman"/>
                <w:sz w:val="28"/>
                <w:szCs w:val="28"/>
                <w:lang w:val="vi-VN"/>
              </w:rPr>
            </w:pPr>
            <w:r w:rsidRPr="00E05045">
              <w:rPr>
                <w:rFonts w:ascii="Times New Roman" w:hAnsi="Times New Roman" w:cs="Times New Roman"/>
                <w:sz w:val="28"/>
                <w:szCs w:val="28"/>
                <w:lang w:val="vi-VN"/>
              </w:rPr>
              <w:t xml:space="preserve">+ Nếu trong dòng sự kiện chính người dùng nhập sai </w:t>
            </w:r>
            <w:r w:rsidR="00B43DC6">
              <w:rPr>
                <w:rFonts w:ascii="Times New Roman" w:hAnsi="Times New Roman" w:cs="Times New Roman"/>
                <w:sz w:val="28"/>
                <w:szCs w:val="28"/>
              </w:rPr>
              <w:t xml:space="preserve">định dạng thì hệ thống sẽ thông báo </w:t>
            </w:r>
            <w:r w:rsidR="00310D70">
              <w:rPr>
                <w:rFonts w:ascii="Times New Roman" w:hAnsi="Times New Roman" w:cs="Times New Roman"/>
                <w:sz w:val="28"/>
                <w:szCs w:val="28"/>
              </w:rPr>
              <w:t>lỗi</w:t>
            </w:r>
            <w:r w:rsidR="00B43DC6">
              <w:rPr>
                <w:rFonts w:ascii="Times New Roman" w:hAnsi="Times New Roman" w:cs="Times New Roman"/>
                <w:sz w:val="28"/>
                <w:szCs w:val="28"/>
              </w:rPr>
              <w:t xml:space="preserve"> ra màn hình</w:t>
            </w:r>
            <w:r w:rsidR="00310D70">
              <w:rPr>
                <w:rFonts w:ascii="Times New Roman" w:hAnsi="Times New Roman" w:cs="Times New Roman"/>
                <w:sz w:val="28"/>
                <w:szCs w:val="28"/>
              </w:rPr>
              <w:t xml:space="preserve"> theo ngôn ngữ tự nhiên.</w:t>
            </w:r>
          </w:p>
          <w:p w14:paraId="159BFCAC" w14:textId="360D71B9" w:rsidR="00B43DC6" w:rsidRPr="00310D70" w:rsidRDefault="00E05045" w:rsidP="00B43DC6">
            <w:pPr>
              <w:spacing w:line="360" w:lineRule="auto"/>
              <w:rPr>
                <w:rFonts w:ascii="Times New Roman" w:hAnsi="Times New Roman" w:cs="Times New Roman"/>
                <w:sz w:val="28"/>
                <w:szCs w:val="28"/>
              </w:rPr>
            </w:pPr>
            <w:r w:rsidRPr="00E05045">
              <w:rPr>
                <w:rFonts w:ascii="Times New Roman" w:hAnsi="Times New Roman" w:cs="Times New Roman"/>
                <w:sz w:val="28"/>
                <w:szCs w:val="28"/>
                <w:lang w:val="vi-VN"/>
              </w:rPr>
              <w:t>+ Nếu người dùng</w:t>
            </w:r>
            <w:r w:rsidR="00B43DC6">
              <w:rPr>
                <w:rFonts w:ascii="Times New Roman" w:hAnsi="Times New Roman" w:cs="Times New Roman"/>
                <w:sz w:val="28"/>
                <w:szCs w:val="28"/>
              </w:rPr>
              <w:t xml:space="preserve"> chọn hủy thì hệ thống sẽ trở lại</w:t>
            </w:r>
            <w:r w:rsidRPr="00E05045">
              <w:rPr>
                <w:rFonts w:ascii="Times New Roman" w:hAnsi="Times New Roman" w:cs="Times New Roman"/>
                <w:sz w:val="28"/>
                <w:szCs w:val="28"/>
                <w:lang w:val="vi-VN"/>
              </w:rPr>
              <w:t xml:space="preserve"> </w:t>
            </w:r>
            <w:r w:rsidR="00310D70">
              <w:rPr>
                <w:rFonts w:ascii="Times New Roman" w:hAnsi="Times New Roman" w:cs="Times New Roman"/>
                <w:sz w:val="28"/>
                <w:szCs w:val="28"/>
              </w:rPr>
              <w:t>màn hình quản lý khách hàng</w:t>
            </w:r>
          </w:p>
          <w:p w14:paraId="616B7911" w14:textId="0CF7B308" w:rsidR="00E05045" w:rsidRPr="00E05045" w:rsidRDefault="00E05045" w:rsidP="00B43DC6">
            <w:pPr>
              <w:spacing w:line="360" w:lineRule="auto"/>
              <w:rPr>
                <w:rFonts w:ascii="Times New Roman" w:hAnsi="Times New Roman" w:cs="Times New Roman"/>
                <w:sz w:val="28"/>
                <w:szCs w:val="28"/>
                <w:lang w:val="vi-VN"/>
              </w:rPr>
            </w:pPr>
            <w:r w:rsidRPr="00E05045">
              <w:rPr>
                <w:rFonts w:ascii="Times New Roman" w:hAnsi="Times New Roman" w:cs="Times New Roman"/>
                <w:sz w:val="28"/>
                <w:szCs w:val="28"/>
                <w:lang w:val="vi-VN"/>
              </w:rPr>
              <w:t>+ Việc đăng nhập use case lúc này sẽ kết thúc.</w:t>
            </w:r>
          </w:p>
        </w:tc>
      </w:tr>
      <w:tr w:rsidR="00E05045" w:rsidRPr="00E05045" w14:paraId="00E350A8" w14:textId="77777777" w:rsidTr="00FD5528">
        <w:tc>
          <w:tcPr>
            <w:tcW w:w="2682" w:type="dxa"/>
            <w:gridSpan w:val="2"/>
          </w:tcPr>
          <w:p w14:paraId="580FDCA3" w14:textId="77777777" w:rsidR="00E05045" w:rsidRPr="00E05045" w:rsidRDefault="00E05045" w:rsidP="00FD5528">
            <w:pPr>
              <w:spacing w:line="360" w:lineRule="auto"/>
              <w:rPr>
                <w:rFonts w:ascii="Times New Roman" w:hAnsi="Times New Roman" w:cs="Times New Roman"/>
                <w:sz w:val="28"/>
                <w:szCs w:val="28"/>
                <w:lang w:val="vi-VN"/>
              </w:rPr>
            </w:pPr>
            <w:r w:rsidRPr="00E05045">
              <w:rPr>
                <w:rFonts w:ascii="Times New Roman" w:hAnsi="Times New Roman" w:cs="Times New Roman"/>
                <w:sz w:val="28"/>
                <w:szCs w:val="28"/>
                <w:lang w:val="vi-VN"/>
              </w:rPr>
              <w:t>Tiền điều kiện:</w:t>
            </w:r>
          </w:p>
        </w:tc>
        <w:tc>
          <w:tcPr>
            <w:tcW w:w="6966" w:type="dxa"/>
          </w:tcPr>
          <w:p w14:paraId="7390463C" w14:textId="77E78BAD" w:rsidR="00E05045" w:rsidRPr="00E05045" w:rsidRDefault="00E05045" w:rsidP="00FD5528">
            <w:pPr>
              <w:spacing w:line="360" w:lineRule="auto"/>
              <w:rPr>
                <w:rFonts w:ascii="Times New Roman" w:hAnsi="Times New Roman" w:cs="Times New Roman"/>
                <w:sz w:val="28"/>
                <w:szCs w:val="28"/>
                <w:lang w:val="vi-VN"/>
              </w:rPr>
            </w:pPr>
            <w:r w:rsidRPr="00E05045">
              <w:rPr>
                <w:rFonts w:ascii="Times New Roman" w:hAnsi="Times New Roman" w:cs="Times New Roman"/>
                <w:sz w:val="28"/>
                <w:szCs w:val="28"/>
                <w:lang w:val="vi-VN"/>
              </w:rPr>
              <w:t xml:space="preserve">Người dùng phải chọn chức năng </w:t>
            </w:r>
            <w:r w:rsidR="00310D70">
              <w:rPr>
                <w:rFonts w:ascii="Times New Roman" w:hAnsi="Times New Roman" w:cs="Times New Roman"/>
                <w:sz w:val="28"/>
                <w:szCs w:val="28"/>
              </w:rPr>
              <w:t>quản lý khách hàng</w:t>
            </w:r>
            <w:r w:rsidRPr="00E05045">
              <w:rPr>
                <w:rFonts w:ascii="Times New Roman" w:hAnsi="Times New Roman" w:cs="Times New Roman"/>
                <w:sz w:val="28"/>
                <w:szCs w:val="28"/>
                <w:lang w:val="vi-VN"/>
              </w:rPr>
              <w:t xml:space="preserve"> trên website và use case bắt đầu.</w:t>
            </w:r>
          </w:p>
        </w:tc>
      </w:tr>
      <w:tr w:rsidR="00E05045" w:rsidRPr="00E05045" w14:paraId="33BCDCE0" w14:textId="77777777" w:rsidTr="00FD5528">
        <w:tc>
          <w:tcPr>
            <w:tcW w:w="2682" w:type="dxa"/>
            <w:gridSpan w:val="2"/>
          </w:tcPr>
          <w:p w14:paraId="2B99DD07" w14:textId="77777777" w:rsidR="00E05045" w:rsidRPr="00E05045" w:rsidRDefault="00E05045" w:rsidP="00FD5528">
            <w:pPr>
              <w:spacing w:line="360" w:lineRule="auto"/>
              <w:rPr>
                <w:rFonts w:ascii="Times New Roman" w:hAnsi="Times New Roman" w:cs="Times New Roman"/>
                <w:sz w:val="28"/>
                <w:szCs w:val="28"/>
                <w:lang w:val="vi-VN"/>
              </w:rPr>
            </w:pPr>
            <w:r w:rsidRPr="00E05045">
              <w:rPr>
                <w:rFonts w:ascii="Times New Roman" w:hAnsi="Times New Roman" w:cs="Times New Roman"/>
                <w:sz w:val="28"/>
                <w:szCs w:val="28"/>
                <w:lang w:val="vi-VN"/>
              </w:rPr>
              <w:t>Hậu điều kiện:</w:t>
            </w:r>
          </w:p>
        </w:tc>
        <w:tc>
          <w:tcPr>
            <w:tcW w:w="6966" w:type="dxa"/>
          </w:tcPr>
          <w:p w14:paraId="48C11E86" w14:textId="25F42034" w:rsidR="00E05045" w:rsidRPr="00E835C0" w:rsidRDefault="00E835C0" w:rsidP="00E835C0">
            <w:pPr>
              <w:rPr>
                <w:rFonts w:ascii="Times New Roman" w:hAnsi="Times New Roman" w:cs="Times New Roman"/>
                <w:sz w:val="28"/>
                <w:szCs w:val="28"/>
              </w:rPr>
            </w:pPr>
            <w:r w:rsidRPr="00E835C0">
              <w:rPr>
                <w:rFonts w:ascii="Times New Roman" w:hAnsi="Times New Roman" w:cs="Times New Roman"/>
                <w:sz w:val="28"/>
                <w:szCs w:val="28"/>
              </w:rPr>
              <w:t xml:space="preserve">Nếu use case thành công thì </w:t>
            </w:r>
            <w:r>
              <w:rPr>
                <w:rFonts w:ascii="Times New Roman" w:hAnsi="Times New Roman" w:cs="Times New Roman"/>
                <w:sz w:val="28"/>
                <w:szCs w:val="28"/>
              </w:rPr>
              <w:t>sẽ hiển thị thông tin cho người dùng và ngược lại sẽ hiển thị lỗi.</w:t>
            </w:r>
          </w:p>
        </w:tc>
      </w:tr>
    </w:tbl>
    <w:p w14:paraId="2E03E1DA" w14:textId="269AD854" w:rsidR="00E05045" w:rsidRDefault="00E05045" w:rsidP="00E05045">
      <w:pPr>
        <w:rPr>
          <w:b/>
          <w:bCs/>
          <w:sz w:val="28"/>
          <w:szCs w:val="28"/>
        </w:rPr>
      </w:pPr>
    </w:p>
    <w:p w14:paraId="1D69E4FC" w14:textId="028F5FD3" w:rsidR="00D83B3C" w:rsidRDefault="00D83B3C" w:rsidP="00E05045">
      <w:pPr>
        <w:rPr>
          <w:b/>
          <w:bCs/>
          <w:sz w:val="28"/>
          <w:szCs w:val="28"/>
        </w:rPr>
      </w:pPr>
      <w:r>
        <w:rPr>
          <w:b/>
          <w:bCs/>
          <w:sz w:val="28"/>
          <w:szCs w:val="28"/>
        </w:rPr>
        <w:t>-</w:t>
      </w:r>
      <w:r w:rsidRPr="0065498A">
        <w:rPr>
          <w:sz w:val="28"/>
          <w:szCs w:val="28"/>
        </w:rPr>
        <w:t>Activity</w:t>
      </w:r>
    </w:p>
    <w:p w14:paraId="515BDB1F" w14:textId="049B574C" w:rsidR="00D83B3C" w:rsidRPr="0065498A" w:rsidRDefault="007B69A1" w:rsidP="00E05045">
      <w:pPr>
        <w:rPr>
          <w:rFonts w:ascii="Times New Roman" w:hAnsi="Times New Roman" w:cs="Times New Roman"/>
          <w:b/>
          <w:bCs/>
          <w:sz w:val="28"/>
          <w:szCs w:val="28"/>
        </w:rPr>
      </w:pPr>
      <w:r>
        <w:rPr>
          <w:noProof/>
        </w:rPr>
        <w:drawing>
          <wp:inline distT="0" distB="0" distL="0" distR="0" wp14:anchorId="4D92C3A3" wp14:editId="38FA5C1A">
            <wp:extent cx="5943600" cy="4922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922520"/>
                    </a:xfrm>
                    <a:prstGeom prst="rect">
                      <a:avLst/>
                    </a:prstGeom>
                    <a:noFill/>
                    <a:ln>
                      <a:noFill/>
                    </a:ln>
                  </pic:spPr>
                </pic:pic>
              </a:graphicData>
            </a:graphic>
          </wp:inline>
        </w:drawing>
      </w:r>
    </w:p>
    <w:p w14:paraId="3E2683D5" w14:textId="51E0909A" w:rsidR="00CD46C4" w:rsidRDefault="00585CF3" w:rsidP="00CD46C4">
      <w:pPr>
        <w:rPr>
          <w:sz w:val="28"/>
          <w:szCs w:val="28"/>
        </w:rPr>
      </w:pPr>
      <w:r>
        <w:rPr>
          <w:sz w:val="28"/>
          <w:szCs w:val="28"/>
        </w:rPr>
        <w:t xml:space="preserve">-sequence: </w:t>
      </w:r>
    </w:p>
    <w:p w14:paraId="2F184D39" w14:textId="2ED83A24" w:rsidR="00585CF3" w:rsidRDefault="007B69A1" w:rsidP="00CD46C4">
      <w:pPr>
        <w:rPr>
          <w:sz w:val="28"/>
          <w:szCs w:val="28"/>
        </w:rPr>
      </w:pPr>
      <w:r>
        <w:rPr>
          <w:noProof/>
        </w:rPr>
        <w:lastRenderedPageBreak/>
        <w:drawing>
          <wp:inline distT="0" distB="0" distL="0" distR="0" wp14:anchorId="47EEC5C5" wp14:editId="105A340A">
            <wp:extent cx="5424805" cy="822960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4805" cy="8229600"/>
                    </a:xfrm>
                    <a:prstGeom prst="rect">
                      <a:avLst/>
                    </a:prstGeom>
                    <a:noFill/>
                    <a:ln>
                      <a:noFill/>
                    </a:ln>
                  </pic:spPr>
                </pic:pic>
              </a:graphicData>
            </a:graphic>
          </wp:inline>
        </w:drawing>
      </w:r>
    </w:p>
    <w:p w14:paraId="383B4FDE" w14:textId="5673DADA" w:rsidR="006C536D" w:rsidRPr="00CD46C4" w:rsidRDefault="006C536D" w:rsidP="00CD46C4">
      <w:pPr>
        <w:rPr>
          <w:sz w:val="28"/>
          <w:szCs w:val="28"/>
        </w:rPr>
      </w:pPr>
      <w:r>
        <w:rPr>
          <w:sz w:val="28"/>
          <w:szCs w:val="28"/>
        </w:rPr>
        <w:lastRenderedPageBreak/>
        <w:tab/>
      </w:r>
      <w:bookmarkEnd w:id="0"/>
    </w:p>
    <w:sectPr w:rsidR="006C536D" w:rsidRPr="00CD46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B84F1D" w14:textId="77777777" w:rsidR="00273620" w:rsidRDefault="00273620" w:rsidP="00C8556D">
      <w:pPr>
        <w:spacing w:after="0" w:line="240" w:lineRule="auto"/>
      </w:pPr>
      <w:r>
        <w:separator/>
      </w:r>
    </w:p>
  </w:endnote>
  <w:endnote w:type="continuationSeparator" w:id="0">
    <w:p w14:paraId="3E5F4A97" w14:textId="77777777" w:rsidR="00273620" w:rsidRDefault="00273620" w:rsidP="00C855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CD9071" w14:textId="77777777" w:rsidR="00273620" w:rsidRDefault="00273620" w:rsidP="00C8556D">
      <w:pPr>
        <w:spacing w:after="0" w:line="240" w:lineRule="auto"/>
      </w:pPr>
      <w:r>
        <w:separator/>
      </w:r>
    </w:p>
  </w:footnote>
  <w:footnote w:type="continuationSeparator" w:id="0">
    <w:p w14:paraId="0C052469" w14:textId="77777777" w:rsidR="00273620" w:rsidRDefault="00273620" w:rsidP="00C855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C8F5EE"/>
    <w:multiLevelType w:val="singleLevel"/>
    <w:tmpl w:val="BFC8F5EE"/>
    <w:lvl w:ilvl="0">
      <w:start w:val="1"/>
      <w:numFmt w:val="decimal"/>
      <w:suff w:val="space"/>
      <w:lvlText w:val="%1."/>
      <w:lvlJc w:val="left"/>
    </w:lvl>
  </w:abstractNum>
  <w:abstractNum w:abstractNumId="1" w15:restartNumberingAfterBreak="0">
    <w:nsid w:val="7B831AE8"/>
    <w:multiLevelType w:val="hybridMultilevel"/>
    <w:tmpl w:val="542201BA"/>
    <w:lvl w:ilvl="0" w:tplc="C73248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274F97"/>
    <w:multiLevelType w:val="hybridMultilevel"/>
    <w:tmpl w:val="9AFAE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6C4"/>
    <w:rsid w:val="000856D6"/>
    <w:rsid w:val="00091D4F"/>
    <w:rsid w:val="000F49B4"/>
    <w:rsid w:val="00273620"/>
    <w:rsid w:val="00310D70"/>
    <w:rsid w:val="004158B0"/>
    <w:rsid w:val="00462A96"/>
    <w:rsid w:val="00463C54"/>
    <w:rsid w:val="004B0534"/>
    <w:rsid w:val="00585CF3"/>
    <w:rsid w:val="005A522F"/>
    <w:rsid w:val="00625091"/>
    <w:rsid w:val="00631992"/>
    <w:rsid w:val="006527C6"/>
    <w:rsid w:val="0065498A"/>
    <w:rsid w:val="006C536D"/>
    <w:rsid w:val="00755D0B"/>
    <w:rsid w:val="007B69A1"/>
    <w:rsid w:val="007C071C"/>
    <w:rsid w:val="00884046"/>
    <w:rsid w:val="009A0A0D"/>
    <w:rsid w:val="009A1431"/>
    <w:rsid w:val="00B43DC6"/>
    <w:rsid w:val="00C8556D"/>
    <w:rsid w:val="00CD3F88"/>
    <w:rsid w:val="00CD46C4"/>
    <w:rsid w:val="00CF0F1E"/>
    <w:rsid w:val="00D83B3C"/>
    <w:rsid w:val="00DB5139"/>
    <w:rsid w:val="00E05045"/>
    <w:rsid w:val="00E835C0"/>
    <w:rsid w:val="00F16798"/>
    <w:rsid w:val="00FA5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2482A"/>
  <w15:chartTrackingRefBased/>
  <w15:docId w15:val="{6F150AF7-8982-40B2-BE94-EA133BD99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qFormat/>
    <w:rsid w:val="00F167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6798"/>
    <w:pPr>
      <w:ind w:left="720"/>
      <w:contextualSpacing/>
    </w:pPr>
  </w:style>
  <w:style w:type="paragraph" w:styleId="Header">
    <w:name w:val="header"/>
    <w:basedOn w:val="Normal"/>
    <w:link w:val="HeaderChar"/>
    <w:uiPriority w:val="99"/>
    <w:unhideWhenUsed/>
    <w:rsid w:val="00C855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556D"/>
  </w:style>
  <w:style w:type="paragraph" w:styleId="Footer">
    <w:name w:val="footer"/>
    <w:basedOn w:val="Normal"/>
    <w:link w:val="FooterChar"/>
    <w:uiPriority w:val="99"/>
    <w:unhideWhenUsed/>
    <w:rsid w:val="00C855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55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2057CA-AF0A-4C9B-B9E5-63BEC38A9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5</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 pham</dc:creator>
  <cp:keywords/>
  <dc:description/>
  <cp:lastModifiedBy>loi pham</cp:lastModifiedBy>
  <cp:revision>12</cp:revision>
  <dcterms:created xsi:type="dcterms:W3CDTF">2020-11-19T05:22:00Z</dcterms:created>
  <dcterms:modified xsi:type="dcterms:W3CDTF">2020-12-02T12:23:00Z</dcterms:modified>
</cp:coreProperties>
</file>