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FD" w:rsidRDefault="00996CFD" w:rsidP="00996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A66">
        <w:rPr>
          <w:rFonts w:ascii="Times New Roman" w:hAnsi="Times New Roman" w:cs="Times New Roman"/>
          <w:sz w:val="28"/>
          <w:szCs w:val="28"/>
        </w:rPr>
        <w:t xml:space="preserve">ТЕХНИЧЕСКИЙ </w:t>
      </w:r>
      <w:r>
        <w:rPr>
          <w:rFonts w:ascii="Times New Roman" w:hAnsi="Times New Roman" w:cs="Times New Roman"/>
          <w:sz w:val="28"/>
          <w:szCs w:val="28"/>
        </w:rPr>
        <w:t>ОТЧЁТ</w:t>
      </w:r>
      <w:r w:rsidR="0067443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ПО РАЗДЕЛУ Т3№3</w:t>
      </w:r>
    </w:p>
    <w:p w:rsidR="00996CFD" w:rsidRDefault="00996CFD" w:rsidP="00996C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автоматизированного расчёта размерных цепей при обработке типовых деталей.</w:t>
      </w:r>
    </w:p>
    <w:p w:rsidR="00674433" w:rsidRDefault="00674433" w:rsidP="006744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расчёта размерных цепей</w:t>
      </w:r>
    </w:p>
    <w:p w:rsidR="000C2460" w:rsidRPr="000C2460" w:rsidRDefault="000C2460" w:rsidP="000C24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Размерная цепь представляет собой совокупность технологических размеров в принятой последовательности выполнения технологических переходов и операций.</w:t>
      </w:r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71363">
        <w:rPr>
          <w:rFonts w:ascii="Times New Roman" w:hAnsi="Times New Roman" w:cs="Times New Roman"/>
          <w:i/>
          <w:sz w:val="28"/>
          <w:szCs w:val="28"/>
        </w:rPr>
        <w:t>Вв</w:t>
      </w:r>
      <w:r>
        <w:rPr>
          <w:rFonts w:ascii="Times New Roman" w:hAnsi="Times New Roman" w:cs="Times New Roman"/>
          <w:i/>
          <w:sz w:val="28"/>
          <w:szCs w:val="28"/>
        </w:rPr>
        <w:t>ести</w:t>
      </w:r>
      <w:r w:rsidRPr="00B71363">
        <w:rPr>
          <w:rFonts w:ascii="Times New Roman" w:hAnsi="Times New Roman" w:cs="Times New Roman"/>
          <w:i/>
          <w:sz w:val="28"/>
          <w:szCs w:val="28"/>
        </w:rPr>
        <w:t xml:space="preserve"> исходны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B71363">
        <w:rPr>
          <w:rFonts w:ascii="Times New Roman" w:hAnsi="Times New Roman" w:cs="Times New Roman"/>
          <w:i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i/>
          <w:sz w:val="28"/>
          <w:szCs w:val="28"/>
        </w:rPr>
        <w:t>е</w:t>
      </w:r>
    </w:p>
    <w:p w:rsidR="00674433" w:rsidRPr="00C62817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длину детали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из чертежа) – </w:t>
      </w:r>
      <w:r w:rsidRPr="002F14B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F14B2">
        <w:rPr>
          <w:rFonts w:ascii="Times New Roman" w:hAnsi="Times New Roman" w:cs="Times New Roman"/>
          <w:i/>
          <w:sz w:val="28"/>
          <w:szCs w:val="28"/>
        </w:rPr>
        <w:t>,м</w:t>
      </w:r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заданный размер для диаметра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диаметр - </w:t>
      </w:r>
      <w:r w:rsidRPr="0066633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66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(принимается из чертежа детали), </w:t>
      </w:r>
      <w:proofErr w:type="gramStart"/>
      <w:r>
        <w:rPr>
          <w:rFonts w:ascii="Times New Roman" w:hAnsi="Times New Roman" w:cs="Times New Roman"/>
          <w:sz w:val="28"/>
          <w:szCs w:val="28"/>
        </w:rPr>
        <w:t>мм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допуск на заданный размер </w:t>
      </w:r>
      <w:r w:rsidRPr="002F14B2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2F14B2">
        <w:rPr>
          <w:rFonts w:ascii="Times New Roman" w:hAnsi="Times New Roman" w:cs="Times New Roman"/>
          <w:i/>
          <w:sz w:val="28"/>
          <w:szCs w:val="28"/>
          <w:lang w:val="en-US"/>
        </w:rPr>
        <w:t>TL</w:t>
      </w:r>
      <w:r w:rsidRPr="00666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(принимается из чертежа детали), </w:t>
      </w:r>
      <w:proofErr w:type="gramStart"/>
      <w:r>
        <w:rPr>
          <w:rFonts w:ascii="Times New Roman" w:hAnsi="Times New Roman" w:cs="Times New Roman"/>
          <w:sz w:val="28"/>
          <w:szCs w:val="28"/>
        </w:rPr>
        <w:t>мм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74433" w:rsidRPr="00572AB8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шероховатость обработанной поверхности (принимается из чертежа детали</w:t>
      </w:r>
      <w:r w:rsidR="008C30CB">
        <w:rPr>
          <w:rFonts w:ascii="Times New Roman" w:hAnsi="Times New Roman" w:cs="Times New Roman"/>
          <w:sz w:val="28"/>
          <w:szCs w:val="28"/>
        </w:rPr>
        <w:t xml:space="preserve"> </w:t>
      </w:r>
      <w:r w:rsidR="008C30CB" w:rsidRPr="008C30CB">
        <w:rPr>
          <w:rFonts w:ascii="Times New Roman" w:hAnsi="Times New Roman" w:cs="Times New Roman"/>
          <w:sz w:val="28"/>
          <w:szCs w:val="28"/>
          <w:highlight w:val="yellow"/>
        </w:rPr>
        <w:t>и переводится в</w:t>
      </w:r>
      <w:r w:rsidRPr="008C30CB">
        <w:rPr>
          <w:rFonts w:ascii="Times New Roman" w:hAnsi="Times New Roman" w:cs="Times New Roman"/>
          <w:sz w:val="28"/>
          <w:szCs w:val="28"/>
          <w:highlight w:val="yellow"/>
        </w:rPr>
        <w:t xml:space="preserve"> параметр </w:t>
      </w:r>
      <w:proofErr w:type="spellStart"/>
      <w:r w:rsidRPr="008C30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Rz</w:t>
      </w:r>
      <w:proofErr w:type="spellEnd"/>
      <w:r w:rsidRPr="008C30CB">
        <w:rPr>
          <w:rFonts w:ascii="Times New Roman" w:hAnsi="Times New Roman" w:cs="Times New Roman"/>
          <w:sz w:val="28"/>
          <w:szCs w:val="28"/>
          <w:highlight w:val="yellow"/>
        </w:rPr>
        <w:t>, мкм</w:t>
      </w:r>
      <w:r w:rsidR="008C30CB">
        <w:rPr>
          <w:rFonts w:ascii="Times New Roman" w:hAnsi="Times New Roman" w:cs="Times New Roman"/>
          <w:sz w:val="28"/>
          <w:szCs w:val="28"/>
        </w:rPr>
        <w:t>).</w:t>
      </w:r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значение заданной на чертеже глубины упрочнённого слоя </w:t>
      </w:r>
      <w:proofErr w:type="spellStart"/>
      <w:r w:rsidRPr="004A0DE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4A0D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Pr="004A0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поверхностной закалке, деформационном упрочнении, азотировании, цементации и т.д.), по умолчанию </w:t>
      </w:r>
      <w:proofErr w:type="spellStart"/>
      <w:r w:rsidRPr="004A0DE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4A0D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=0.</w:t>
      </w:r>
    </w:p>
    <w:p w:rsidR="00756338" w:rsidRPr="00756338" w:rsidRDefault="00756338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94B">
        <w:rPr>
          <w:rFonts w:ascii="Times New Roman" w:hAnsi="Times New Roman" w:cs="Times New Roman"/>
          <w:sz w:val="28"/>
          <w:szCs w:val="28"/>
          <w:highlight w:val="yellow"/>
        </w:rPr>
        <w:t xml:space="preserve">Указать, следует ли удалить в процессе обработки </w:t>
      </w:r>
      <w:r w:rsidR="000A494B" w:rsidRPr="000A494B">
        <w:rPr>
          <w:rFonts w:ascii="Times New Roman" w:hAnsi="Times New Roman" w:cs="Times New Roman"/>
          <w:sz w:val="28"/>
          <w:szCs w:val="28"/>
          <w:highlight w:val="yellow"/>
        </w:rPr>
        <w:t>упрочненный слой.</w:t>
      </w:r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3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ыбрать тип размера: </w:t>
      </w:r>
      <w:r w:rsidRPr="00AE2475">
        <w:rPr>
          <w:rFonts w:ascii="Times New Roman" w:hAnsi="Times New Roman" w:cs="Times New Roman"/>
        </w:rPr>
        <w:t xml:space="preserve">вал, </w:t>
      </w:r>
      <w:r w:rsidRPr="009E63AC">
        <w:rPr>
          <w:rFonts w:ascii="Times New Roman" w:hAnsi="Times New Roman" w:cs="Times New Roman"/>
          <w:highlight w:val="cyan"/>
        </w:rPr>
        <w:t xml:space="preserve">отверстие (для отверстия задать глубину отверстия </w:t>
      </w:r>
      <w:proofErr w:type="gramStart"/>
      <w:r w:rsidRPr="009E63AC">
        <w:rPr>
          <w:rFonts w:ascii="Times New Roman" w:hAnsi="Times New Roman" w:cs="Times New Roman"/>
          <w:i/>
          <w:highlight w:val="cyan"/>
          <w:lang w:val="en-US"/>
        </w:rPr>
        <w:t>l</w:t>
      </w:r>
      <w:proofErr w:type="gramEnd"/>
      <w:r w:rsidRPr="009E63AC">
        <w:rPr>
          <w:rFonts w:ascii="Times New Roman" w:hAnsi="Times New Roman" w:cs="Times New Roman"/>
          <w:i/>
          <w:highlight w:val="cyan"/>
          <w:vertAlign w:val="subscript"/>
        </w:rPr>
        <w:t>о</w:t>
      </w:r>
      <w:r w:rsidRPr="009E63AC">
        <w:rPr>
          <w:rFonts w:ascii="Times New Roman" w:hAnsi="Times New Roman" w:cs="Times New Roman"/>
          <w:i/>
          <w:highlight w:val="cyan"/>
        </w:rPr>
        <w:t>)</w:t>
      </w:r>
      <w:r w:rsidRPr="009E63AC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:rsidR="00674433" w:rsidRPr="000A494B" w:rsidRDefault="00674433" w:rsidP="0067443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Выбрать тип обработанной поверхности</w:t>
      </w:r>
      <w:r w:rsidRPr="00FB11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E2475">
        <w:rPr>
          <w:rFonts w:ascii="Times New Roman" w:hAnsi="Times New Roman" w:cs="Times New Roman"/>
        </w:rPr>
        <w:t>цилиндрическая, плоская</w:t>
      </w:r>
      <w:r w:rsidR="00696663">
        <w:rPr>
          <w:rFonts w:ascii="Times New Roman" w:hAnsi="Times New Roman" w:cs="Times New Roman"/>
        </w:rPr>
        <w:t xml:space="preserve">, </w:t>
      </w:r>
      <w:r w:rsidR="00696663" w:rsidRPr="00696663">
        <w:rPr>
          <w:rFonts w:ascii="Times New Roman" w:hAnsi="Times New Roman" w:cs="Times New Roman"/>
          <w:highlight w:val="yellow"/>
        </w:rPr>
        <w:t>комбинированная</w:t>
      </w:r>
      <w:r w:rsidR="00696663" w:rsidRPr="00696663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69666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E26D4" w:rsidRPr="000A494B">
        <w:rPr>
          <w:rFonts w:ascii="Times New Roman" w:hAnsi="Times New Roman" w:cs="Times New Roman"/>
          <w:highlight w:val="yellow"/>
        </w:rPr>
        <w:t>фасонная (</w:t>
      </w:r>
      <w:r w:rsidR="00696663" w:rsidRPr="000A494B">
        <w:rPr>
          <w:rFonts w:ascii="Times New Roman" w:hAnsi="Times New Roman" w:cs="Times New Roman"/>
          <w:highlight w:val="yellow"/>
        </w:rPr>
        <w:t>фаска</w:t>
      </w:r>
      <w:r w:rsidR="009E26D4" w:rsidRPr="000A494B">
        <w:rPr>
          <w:rFonts w:ascii="Times New Roman" w:hAnsi="Times New Roman" w:cs="Times New Roman"/>
        </w:rPr>
        <w:t>)</w:t>
      </w:r>
      <w:r w:rsidR="00696663" w:rsidRPr="000A494B">
        <w:rPr>
          <w:rFonts w:ascii="Times New Roman" w:hAnsi="Times New Roman" w:cs="Times New Roman"/>
        </w:rPr>
        <w:t>.</w:t>
      </w:r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тип припуска: </w:t>
      </w:r>
      <w:r w:rsidRPr="00AE2475">
        <w:rPr>
          <w:rFonts w:ascii="Times New Roman" w:hAnsi="Times New Roman" w:cs="Times New Roman"/>
        </w:rPr>
        <w:t>двусторонний, односторонний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433" w:rsidRPr="00C90FE0" w:rsidRDefault="00674433" w:rsidP="0067443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Выбрать вид заготовки: </w:t>
      </w:r>
      <w:r w:rsidRPr="00AE2475">
        <w:rPr>
          <w:rFonts w:ascii="Times New Roman" w:hAnsi="Times New Roman" w:cs="Times New Roman"/>
        </w:rPr>
        <w:t>прокат, поковка</w:t>
      </w:r>
      <w:r>
        <w:rPr>
          <w:rFonts w:ascii="Times New Roman" w:hAnsi="Times New Roman" w:cs="Times New Roman"/>
        </w:rPr>
        <w:t xml:space="preserve"> </w:t>
      </w:r>
      <w:r w:rsidRPr="00C90FE0">
        <w:rPr>
          <w:rFonts w:ascii="Times New Roman" w:hAnsi="Times New Roman" w:cs="Times New Roman"/>
        </w:rPr>
        <w:t xml:space="preserve">(ввести из чертежа поковки допускаемое смещение по поверхности разъёма - </w:t>
      </w:r>
      <w:r w:rsidRPr="00C90FE0">
        <w:rPr>
          <w:rFonts w:ascii="Times New Roman" w:hAnsi="Times New Roman" w:cs="Times New Roman"/>
          <w:i/>
          <w:sz w:val="28"/>
          <w:szCs w:val="28"/>
        </w:rPr>
        <w:t>ρ</w:t>
      </w:r>
      <w:r w:rsidRPr="00C90FE0"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proofErr w:type="gramStart"/>
      <w:r w:rsidRPr="00C90FE0">
        <w:rPr>
          <w:rFonts w:ascii="Times New Roman" w:hAnsi="Times New Roman" w:cs="Times New Roman"/>
        </w:rPr>
        <w:t>,м</w:t>
      </w:r>
      <w:proofErr w:type="gramEnd"/>
      <w:r w:rsidRPr="00C90FE0">
        <w:rPr>
          <w:rFonts w:ascii="Times New Roman" w:hAnsi="Times New Roman" w:cs="Times New Roman"/>
        </w:rPr>
        <w:t>м)</w:t>
      </w:r>
      <w:r>
        <w:rPr>
          <w:rFonts w:ascii="Times New Roman" w:hAnsi="Times New Roman" w:cs="Times New Roman"/>
        </w:rPr>
        <w:t>,</w:t>
      </w:r>
      <w:r w:rsidRPr="00C90FE0">
        <w:rPr>
          <w:rFonts w:ascii="Times New Roman" w:hAnsi="Times New Roman" w:cs="Times New Roman"/>
        </w:rPr>
        <w:t xml:space="preserve"> отливка(ввести из чертежа </w:t>
      </w:r>
      <w:r>
        <w:rPr>
          <w:rFonts w:ascii="Times New Roman" w:hAnsi="Times New Roman" w:cs="Times New Roman"/>
        </w:rPr>
        <w:t>отливки</w:t>
      </w:r>
      <w:r w:rsidRPr="00C90FE0">
        <w:rPr>
          <w:rFonts w:ascii="Times New Roman" w:hAnsi="Times New Roman" w:cs="Times New Roman"/>
        </w:rPr>
        <w:t xml:space="preserve"> допускаемое смещение по поверхности разъёма - </w:t>
      </w:r>
      <w:r w:rsidRPr="00C90FE0">
        <w:rPr>
          <w:rFonts w:ascii="Times New Roman" w:hAnsi="Times New Roman" w:cs="Times New Roman"/>
          <w:i/>
          <w:sz w:val="28"/>
          <w:szCs w:val="28"/>
        </w:rPr>
        <w:t>ρ</w:t>
      </w:r>
      <w:r w:rsidRPr="00C90FE0"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r w:rsidRPr="00C90FE0">
        <w:rPr>
          <w:rFonts w:ascii="Times New Roman" w:hAnsi="Times New Roman" w:cs="Times New Roman"/>
        </w:rPr>
        <w:t>,мм)</w:t>
      </w:r>
      <w:r w:rsidRPr="00C90FE0">
        <w:rPr>
          <w:rFonts w:ascii="Times New Roman" w:hAnsi="Times New Roman" w:cs="Times New Roman"/>
          <w:sz w:val="28"/>
          <w:szCs w:val="28"/>
        </w:rPr>
        <w:t>.</w:t>
      </w:r>
    </w:p>
    <w:p w:rsidR="00B62BAA" w:rsidRDefault="00153F2F" w:rsidP="00674433">
      <w:pPr>
        <w:jc w:val="both"/>
      </w:pPr>
      <w:r>
        <w:rPr>
          <w:rFonts w:ascii="Times New Roman" w:hAnsi="Times New Roman" w:cs="Times New Roman"/>
          <w:sz w:val="28"/>
          <w:szCs w:val="28"/>
          <w:highlight w:val="yellow"/>
        </w:rPr>
        <w:t>Зада</w:t>
      </w:r>
      <w:r w:rsidR="00674433" w:rsidRPr="00153F2F">
        <w:rPr>
          <w:rFonts w:ascii="Times New Roman" w:hAnsi="Times New Roman" w:cs="Times New Roman"/>
          <w:sz w:val="28"/>
          <w:szCs w:val="28"/>
          <w:highlight w:val="yellow"/>
        </w:rPr>
        <w:t xml:space="preserve">ть из техпроцесса изготовления детали последовательность операций обработки </w:t>
      </w:r>
      <w:r w:rsidR="00ED4830">
        <w:rPr>
          <w:rFonts w:ascii="Times New Roman" w:hAnsi="Times New Roman" w:cs="Times New Roman"/>
          <w:sz w:val="28"/>
          <w:szCs w:val="28"/>
          <w:highlight w:val="yellow"/>
        </w:rPr>
        <w:t xml:space="preserve">с указанием шероховатости обработанной поверхности </w:t>
      </w:r>
      <w:r w:rsidR="00674433" w:rsidRPr="008C6310">
        <w:rPr>
          <w:rFonts w:ascii="Times New Roman" w:hAnsi="Times New Roman" w:cs="Times New Roman"/>
          <w:sz w:val="28"/>
          <w:szCs w:val="28"/>
          <w:highlight w:val="cyan"/>
        </w:rPr>
        <w:t xml:space="preserve">(с указанием приспособления только при смене установки, иначе приспособление не изменяется </w:t>
      </w:r>
      <w:r w:rsidR="00674433">
        <w:rPr>
          <w:rFonts w:ascii="Times New Roman" w:hAnsi="Times New Roman" w:cs="Times New Roman"/>
          <w:sz w:val="28"/>
          <w:szCs w:val="28"/>
          <w:highlight w:val="cyan"/>
        </w:rPr>
        <w:t xml:space="preserve">либо его нет в списке </w:t>
      </w:r>
      <w:r w:rsidR="00674433" w:rsidRPr="008C6310">
        <w:rPr>
          <w:rFonts w:ascii="Times New Roman" w:hAnsi="Times New Roman" w:cs="Times New Roman"/>
          <w:sz w:val="28"/>
          <w:szCs w:val="28"/>
          <w:highlight w:val="cyan"/>
        </w:rPr>
        <w:t xml:space="preserve">и погрешность установки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highlight w:val="cyan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cy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cyan"/>
                <w:lang w:val="en-US"/>
              </w:rPr>
              <m:t>i</m:t>
            </m:r>
          </m:sub>
          <m:sup/>
        </m:sSubSup>
      </m:oMath>
      <w:r w:rsidR="00674433" w:rsidRPr="008C6310">
        <w:rPr>
          <w:rFonts w:ascii="Times New Roman" w:hAnsi="Times New Roman" w:cs="Times New Roman"/>
          <w:sz w:val="28"/>
          <w:szCs w:val="28"/>
          <w:highlight w:val="cyan"/>
        </w:rPr>
        <w:t>= 0)</w:t>
      </w:r>
      <w:proofErr w:type="gramStart"/>
      <w:r w:rsidR="006744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74433">
        <w:rPr>
          <w:rFonts w:ascii="Times New Roman" w:hAnsi="Times New Roman" w:cs="Times New Roman"/>
          <w:sz w:val="28"/>
          <w:szCs w:val="28"/>
        </w:rPr>
        <w:t xml:space="preserve"> </w:t>
      </w:r>
      <w:r w:rsidR="00674433">
        <w:t>то</w:t>
      </w:r>
      <w:r w:rsidR="00674433" w:rsidRPr="00DD6772">
        <w:t>чение</w:t>
      </w:r>
      <w:r w:rsidR="00674433">
        <w:t xml:space="preserve"> </w:t>
      </w:r>
      <w:r w:rsidR="008C30CB">
        <w:t>(</w:t>
      </w:r>
      <w:r w:rsidR="00674433" w:rsidRPr="008C30CB">
        <w:rPr>
          <w:highlight w:val="yellow"/>
        </w:rPr>
        <w:t xml:space="preserve">черновое, </w:t>
      </w:r>
      <w:r w:rsidR="00674433" w:rsidRPr="00014D21">
        <w:rPr>
          <w:strike/>
          <w:highlight w:val="yellow"/>
        </w:rPr>
        <w:t>точение получистовое</w:t>
      </w:r>
      <w:r w:rsidR="00674433" w:rsidRPr="008C30CB">
        <w:rPr>
          <w:highlight w:val="yellow"/>
        </w:rPr>
        <w:t>, точение чистовое, точение тонкое</w:t>
      </w:r>
      <w:r w:rsidR="008C30CB">
        <w:t>)</w:t>
      </w:r>
      <w:r w:rsidR="00674433">
        <w:t>, с</w:t>
      </w:r>
      <w:r w:rsidR="00674433" w:rsidRPr="00DD6772">
        <w:t>верление и рассверливание</w:t>
      </w:r>
      <w:r w:rsidR="00674433">
        <w:t>, з</w:t>
      </w:r>
      <w:r w:rsidR="00674433" w:rsidRPr="00DD6772">
        <w:t>енкерование</w:t>
      </w:r>
      <w:r w:rsidR="00674433">
        <w:t xml:space="preserve"> </w:t>
      </w:r>
      <w:r w:rsidR="008C30CB">
        <w:t>(</w:t>
      </w:r>
      <w:r w:rsidR="00674433" w:rsidRPr="008C30CB">
        <w:rPr>
          <w:highlight w:val="yellow"/>
        </w:rPr>
        <w:t>черновое, зенкерование чистовое</w:t>
      </w:r>
      <w:r w:rsidR="008F1610">
        <w:rPr>
          <w:highlight w:val="yellow"/>
        </w:rPr>
        <w:t>0</w:t>
      </w:r>
      <w:r w:rsidR="00674433" w:rsidRPr="008C30CB">
        <w:rPr>
          <w:highlight w:val="yellow"/>
        </w:rPr>
        <w:t>,</w:t>
      </w:r>
      <w:r w:rsidR="00674433">
        <w:t xml:space="preserve"> развертывание </w:t>
      </w:r>
      <w:r w:rsidR="008F1610" w:rsidRPr="008F1610">
        <w:rPr>
          <w:highlight w:val="yellow"/>
        </w:rPr>
        <w:t>(</w:t>
      </w:r>
      <w:r w:rsidR="00674433" w:rsidRPr="008F1610">
        <w:rPr>
          <w:highlight w:val="yellow"/>
        </w:rPr>
        <w:t>черновое, развертывание чистовое, развертывание тонкое,</w:t>
      </w:r>
      <w:r w:rsidR="00674433">
        <w:t xml:space="preserve"> протягивание </w:t>
      </w:r>
      <w:r w:rsidR="008F1610" w:rsidRPr="008F1610">
        <w:rPr>
          <w:highlight w:val="yellow"/>
        </w:rPr>
        <w:t>(</w:t>
      </w:r>
      <w:r w:rsidR="00674433" w:rsidRPr="008F1610">
        <w:rPr>
          <w:highlight w:val="yellow"/>
        </w:rPr>
        <w:t>черновое, протягивание чистовое</w:t>
      </w:r>
      <w:r w:rsidR="008F1610">
        <w:t>)</w:t>
      </w:r>
      <w:r w:rsidR="00674433">
        <w:t>, ш</w:t>
      </w:r>
      <w:r w:rsidR="00674433" w:rsidRPr="00C07055">
        <w:t>лифование</w:t>
      </w:r>
      <w:r w:rsidR="00674433">
        <w:t xml:space="preserve"> </w:t>
      </w:r>
      <w:r w:rsidR="008F1610" w:rsidRPr="008F1610">
        <w:rPr>
          <w:highlight w:val="yellow"/>
        </w:rPr>
        <w:t>(</w:t>
      </w:r>
      <w:r w:rsidR="00674433" w:rsidRPr="008F1610">
        <w:rPr>
          <w:highlight w:val="yellow"/>
        </w:rPr>
        <w:t xml:space="preserve">черновое, </w:t>
      </w:r>
      <w:proofErr w:type="gramStart"/>
      <w:r w:rsidR="00674433" w:rsidRPr="008F1610">
        <w:rPr>
          <w:highlight w:val="yellow"/>
        </w:rPr>
        <w:t>шлифование чистовое, шлифование тонкое</w:t>
      </w:r>
      <w:r w:rsidR="008F1610">
        <w:t>)</w:t>
      </w:r>
      <w:r w:rsidR="00674433">
        <w:t>, ф</w:t>
      </w:r>
      <w:r w:rsidR="00674433" w:rsidRPr="00C07055">
        <w:t>резерование</w:t>
      </w:r>
      <w:r w:rsidR="00674433">
        <w:t xml:space="preserve"> </w:t>
      </w:r>
      <w:r w:rsidR="008F1610">
        <w:t>(</w:t>
      </w:r>
      <w:r w:rsidR="00674433" w:rsidRPr="008F1610">
        <w:rPr>
          <w:highlight w:val="yellow"/>
        </w:rPr>
        <w:t>черновое, фрезерование чистовое, фрезерование тонкое</w:t>
      </w:r>
      <w:r w:rsidR="008F1610">
        <w:t>)</w:t>
      </w:r>
      <w:r w:rsidR="00674433">
        <w:t xml:space="preserve">, электроэрозионная обработка </w:t>
      </w:r>
      <w:r w:rsidR="008F1610">
        <w:t>(</w:t>
      </w:r>
      <w:r w:rsidR="00674433" w:rsidRPr="008F1610">
        <w:rPr>
          <w:highlight w:val="yellow"/>
        </w:rPr>
        <w:t>черновая, электроэрозионная обработка чистовая, электроэрозионная обработка отделочная,</w:t>
      </w:r>
      <w:r w:rsidR="00674433" w:rsidRPr="00C07055">
        <w:t xml:space="preserve"> </w:t>
      </w:r>
      <w:r w:rsidR="00674433">
        <w:t>п</w:t>
      </w:r>
      <w:r w:rsidR="00674433" w:rsidRPr="00C07055">
        <w:t>ритирка</w:t>
      </w:r>
      <w:r w:rsidR="00674433">
        <w:t xml:space="preserve">, </w:t>
      </w:r>
      <w:proofErr w:type="spellStart"/>
      <w:r w:rsidR="00674433">
        <w:t>с</w:t>
      </w:r>
      <w:r w:rsidR="00674433" w:rsidRPr="00C07055">
        <w:t>уперфиниширование</w:t>
      </w:r>
      <w:proofErr w:type="spellEnd"/>
      <w:r w:rsidR="00674433">
        <w:t>, х</w:t>
      </w:r>
      <w:r w:rsidR="00674433" w:rsidRPr="00C07055">
        <w:t>о</w:t>
      </w:r>
      <w:r w:rsidR="00674433">
        <w:t>н</w:t>
      </w:r>
      <w:r w:rsidR="00674433" w:rsidRPr="00C07055">
        <w:t>ингование</w:t>
      </w:r>
      <w:r w:rsidR="00674433">
        <w:t>, п</w:t>
      </w:r>
      <w:r w:rsidR="00674433" w:rsidRPr="00C07055">
        <w:t>олирование</w:t>
      </w:r>
      <w:r w:rsidR="00674433">
        <w:t>,</w:t>
      </w:r>
      <w:r w:rsidR="00ED4830">
        <w:t xml:space="preserve"> </w:t>
      </w:r>
      <w:proofErr w:type="gramEnd"/>
    </w:p>
    <w:p w:rsidR="00674433" w:rsidRDefault="004B7E74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 w:rsidRPr="004B7E74">
        <w:rPr>
          <w:rFonts w:ascii="Times New Roman" w:hAnsi="Times New Roman" w:cs="Times New Roman"/>
          <w:sz w:val="28"/>
          <w:szCs w:val="28"/>
          <w:highlight w:val="yellow"/>
        </w:rPr>
        <w:t>Для принятой последовательности операций записать последовательность переходов обработки исходя из заданной шероховатости.</w:t>
      </w:r>
    </w:p>
    <w:p w:rsidR="00A42D1A" w:rsidRDefault="00B62BAA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 </w:t>
      </w:r>
    </w:p>
    <w:p w:rsidR="00B62BAA" w:rsidRDefault="005512D0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624B8">
        <w:rPr>
          <w:rFonts w:ascii="Times New Roman" w:hAnsi="Times New Roman" w:cs="Times New Roman"/>
          <w:sz w:val="28"/>
          <w:szCs w:val="28"/>
        </w:rPr>
        <w:t>очение</w:t>
      </w:r>
      <w:r w:rsidR="00A42D1A">
        <w:rPr>
          <w:rFonts w:ascii="Times New Roman" w:hAnsi="Times New Roman" w:cs="Times New Roman"/>
          <w:sz w:val="28"/>
          <w:szCs w:val="28"/>
        </w:rPr>
        <w:t>, шлифование</w:t>
      </w:r>
      <w:r w:rsidR="00A42D1A" w:rsidRPr="00762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42D1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="00A42D1A">
        <w:rPr>
          <w:rFonts w:ascii="Times New Roman" w:hAnsi="Times New Roman" w:cs="Times New Roman"/>
          <w:sz w:val="28"/>
          <w:szCs w:val="28"/>
        </w:rPr>
        <w:t>а</w:t>
      </w:r>
      <w:r w:rsidR="00A42D1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A42D1A">
        <w:rPr>
          <w:rFonts w:ascii="Times New Roman" w:hAnsi="Times New Roman" w:cs="Times New Roman"/>
          <w:sz w:val="28"/>
          <w:szCs w:val="28"/>
        </w:rPr>
        <w:t xml:space="preserve">,32 </w:t>
      </w:r>
    </w:p>
    <w:p w:rsidR="007624B8" w:rsidRDefault="007624B8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определить метод получения требуемой шероховатости</w:t>
      </w:r>
      <w:r w:rsidR="00BA3848">
        <w:rPr>
          <w:rFonts w:ascii="Times New Roman" w:hAnsi="Times New Roman" w:cs="Times New Roman"/>
          <w:sz w:val="28"/>
          <w:szCs w:val="28"/>
        </w:rPr>
        <w:t xml:space="preserve"> и записать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переходов</w:t>
      </w:r>
      <w:r w:rsidR="00BA3848">
        <w:rPr>
          <w:rFonts w:ascii="Times New Roman" w:hAnsi="Times New Roman" w:cs="Times New Roman"/>
          <w:sz w:val="28"/>
          <w:szCs w:val="28"/>
        </w:rPr>
        <w:t xml:space="preserve"> обработки</w:t>
      </w:r>
      <w:r w:rsidR="00A42D1A">
        <w:rPr>
          <w:rFonts w:ascii="Times New Roman" w:hAnsi="Times New Roman" w:cs="Times New Roman"/>
          <w:sz w:val="28"/>
          <w:szCs w:val="28"/>
        </w:rPr>
        <w:t xml:space="preserve"> в обратном направлении</w:t>
      </w:r>
      <w:r w:rsidR="00BA3848">
        <w:rPr>
          <w:rFonts w:ascii="Times New Roman" w:hAnsi="Times New Roman" w:cs="Times New Roman"/>
          <w:sz w:val="28"/>
          <w:szCs w:val="28"/>
        </w:rPr>
        <w:t xml:space="preserve"> (шлифование чистовое</w:t>
      </w:r>
      <w:r w:rsidR="00A42D1A">
        <w:rPr>
          <w:rFonts w:ascii="Times New Roman" w:hAnsi="Times New Roman" w:cs="Times New Roman"/>
          <w:sz w:val="28"/>
          <w:szCs w:val="28"/>
        </w:rPr>
        <w:t xml:space="preserve"> </w:t>
      </w:r>
      <w:r w:rsidR="00BA3848">
        <w:rPr>
          <w:rFonts w:ascii="Times New Roman" w:hAnsi="Times New Roman" w:cs="Times New Roman"/>
          <w:sz w:val="28"/>
          <w:szCs w:val="28"/>
        </w:rPr>
        <w:t>-</w:t>
      </w:r>
      <w:r w:rsidR="00A42D1A">
        <w:rPr>
          <w:rFonts w:ascii="Times New Roman" w:hAnsi="Times New Roman" w:cs="Times New Roman"/>
          <w:sz w:val="28"/>
          <w:szCs w:val="28"/>
        </w:rPr>
        <w:t xml:space="preserve"> </w:t>
      </w:r>
      <w:r w:rsidR="00BA3848">
        <w:rPr>
          <w:rFonts w:ascii="Times New Roman" w:hAnsi="Times New Roman" w:cs="Times New Roman"/>
          <w:sz w:val="28"/>
          <w:szCs w:val="28"/>
        </w:rPr>
        <w:t>шлифование черновое</w:t>
      </w:r>
      <w:r w:rsidR="00A42D1A">
        <w:rPr>
          <w:rFonts w:ascii="Times New Roman" w:hAnsi="Times New Roman" w:cs="Times New Roman"/>
          <w:sz w:val="28"/>
          <w:szCs w:val="28"/>
        </w:rPr>
        <w:t xml:space="preserve"> </w:t>
      </w:r>
      <w:r w:rsidR="00BA3848">
        <w:rPr>
          <w:rFonts w:ascii="Times New Roman" w:hAnsi="Times New Roman" w:cs="Times New Roman"/>
          <w:sz w:val="28"/>
          <w:szCs w:val="28"/>
        </w:rPr>
        <w:t>-</w:t>
      </w:r>
      <w:r w:rsidR="00A42D1A">
        <w:rPr>
          <w:rFonts w:ascii="Times New Roman" w:hAnsi="Times New Roman" w:cs="Times New Roman"/>
          <w:sz w:val="28"/>
          <w:szCs w:val="28"/>
        </w:rPr>
        <w:t xml:space="preserve"> </w:t>
      </w:r>
      <w:r w:rsidR="00BA3848">
        <w:rPr>
          <w:rFonts w:ascii="Times New Roman" w:hAnsi="Times New Roman" w:cs="Times New Roman"/>
          <w:sz w:val="28"/>
          <w:szCs w:val="28"/>
        </w:rPr>
        <w:t>точение чистовое</w:t>
      </w:r>
      <w:r w:rsidR="00A42D1A">
        <w:rPr>
          <w:rFonts w:ascii="Times New Roman" w:hAnsi="Times New Roman" w:cs="Times New Roman"/>
          <w:sz w:val="28"/>
          <w:szCs w:val="28"/>
        </w:rPr>
        <w:t xml:space="preserve"> </w:t>
      </w:r>
      <w:r w:rsidR="00BA3848">
        <w:rPr>
          <w:rFonts w:ascii="Times New Roman" w:hAnsi="Times New Roman" w:cs="Times New Roman"/>
          <w:sz w:val="28"/>
          <w:szCs w:val="28"/>
        </w:rPr>
        <w:t>-</w:t>
      </w:r>
      <w:r w:rsidR="00A42D1A">
        <w:rPr>
          <w:rFonts w:ascii="Times New Roman" w:hAnsi="Times New Roman" w:cs="Times New Roman"/>
          <w:sz w:val="28"/>
          <w:szCs w:val="28"/>
        </w:rPr>
        <w:t xml:space="preserve"> </w:t>
      </w:r>
      <w:r w:rsidR="00BA3848">
        <w:rPr>
          <w:rFonts w:ascii="Times New Roman" w:hAnsi="Times New Roman" w:cs="Times New Roman"/>
          <w:sz w:val="28"/>
          <w:szCs w:val="28"/>
        </w:rPr>
        <w:t>точение черновое).</w:t>
      </w:r>
      <w:r w:rsidR="00A42D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12D0" w:rsidRDefault="005512D0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Точение, шлифование, доводка</w:t>
      </w:r>
      <w:r w:rsidRPr="00551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, 1</w:t>
      </w:r>
    </w:p>
    <w:p w:rsidR="00FB5615" w:rsidRDefault="005512D0" w:rsidP="00FB56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(доводка - </w:t>
      </w:r>
      <w:r w:rsidR="00FB5615">
        <w:rPr>
          <w:rFonts w:ascii="Times New Roman" w:hAnsi="Times New Roman" w:cs="Times New Roman"/>
          <w:sz w:val="28"/>
          <w:szCs w:val="28"/>
        </w:rPr>
        <w:t xml:space="preserve">шлифование чистовое - шлифование черновое - точение чистовое - точение черновое). </w:t>
      </w:r>
    </w:p>
    <w:p w:rsidR="005512D0" w:rsidRPr="00FB5615" w:rsidRDefault="005512D0" w:rsidP="006744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4433" w:rsidRPr="00476427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76427">
        <w:rPr>
          <w:rFonts w:ascii="Times New Roman" w:hAnsi="Times New Roman" w:cs="Times New Roman"/>
          <w:i/>
          <w:sz w:val="28"/>
          <w:szCs w:val="28"/>
        </w:rPr>
        <w:t>Присвоить операции переходу порядковый номер.</w:t>
      </w:r>
    </w:p>
    <w:p w:rsidR="0067443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 0-заготовка, 1-</w:t>
      </w:r>
      <w:r w:rsidRPr="00476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черновое</w:t>
      </w:r>
      <w:r w:rsidRPr="0092085E">
        <w:rPr>
          <w:rFonts w:ascii="Times New Roman" w:hAnsi="Times New Roman" w:cs="Times New Roman"/>
          <w:sz w:val="28"/>
          <w:szCs w:val="28"/>
        </w:rPr>
        <w:t xml:space="preserve"> точени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208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2-</w:t>
      </w:r>
      <w:r w:rsidRPr="0092085E">
        <w:rPr>
          <w:rFonts w:ascii="Times New Roman" w:hAnsi="Times New Roman" w:cs="Times New Roman"/>
          <w:sz w:val="28"/>
          <w:szCs w:val="28"/>
        </w:rPr>
        <w:t>чистово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2085E">
        <w:rPr>
          <w:rFonts w:ascii="Times New Roman" w:hAnsi="Times New Roman" w:cs="Times New Roman"/>
          <w:sz w:val="28"/>
          <w:szCs w:val="28"/>
        </w:rPr>
        <w:t xml:space="preserve"> точен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9208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3-</w:t>
      </w:r>
      <w:r w:rsidRPr="0092085E">
        <w:rPr>
          <w:rFonts w:ascii="Times New Roman" w:hAnsi="Times New Roman" w:cs="Times New Roman"/>
          <w:sz w:val="28"/>
          <w:szCs w:val="28"/>
        </w:rPr>
        <w:t>черново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2085E">
        <w:rPr>
          <w:rFonts w:ascii="Times New Roman" w:hAnsi="Times New Roman" w:cs="Times New Roman"/>
          <w:sz w:val="28"/>
          <w:szCs w:val="28"/>
        </w:rPr>
        <w:t xml:space="preserve"> шлифовани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2085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4-</w:t>
      </w:r>
      <w:r w:rsidRPr="0092085E">
        <w:rPr>
          <w:rFonts w:ascii="Times New Roman" w:hAnsi="Times New Roman" w:cs="Times New Roman"/>
          <w:sz w:val="28"/>
          <w:szCs w:val="28"/>
        </w:rPr>
        <w:t>чистово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2085E">
        <w:rPr>
          <w:rFonts w:ascii="Times New Roman" w:hAnsi="Times New Roman" w:cs="Times New Roman"/>
          <w:sz w:val="28"/>
          <w:szCs w:val="28"/>
        </w:rPr>
        <w:t xml:space="preserve"> шлифовани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2085E">
        <w:rPr>
          <w:rFonts w:ascii="Times New Roman" w:hAnsi="Times New Roman" w:cs="Times New Roman"/>
          <w:sz w:val="28"/>
          <w:szCs w:val="28"/>
        </w:rPr>
        <w:t>.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для каждого перехода составляющие припуска: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C3EC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8C3ECF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7443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базы данных: табл.1, табл. 2, табл.3, табл.4.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Определить составляющую припуска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перехода.</w:t>
      </w:r>
    </w:p>
    <w:p w:rsidR="0067443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1.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составляющую припуска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перехода.</w:t>
      </w:r>
    </w:p>
    <w:p w:rsidR="0067443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2.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77161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77161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7161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для каждого перехода.</w:t>
      </w:r>
    </w:p>
    <w:p w:rsidR="00674433" w:rsidRPr="0092085E" w:rsidRDefault="00674433" w:rsidP="0067443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min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Rz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i-1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+h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i-1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+ρ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</w:p>
    <w:p w:rsidR="00674433" w:rsidRPr="0092085E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при последовательной обработке противолежащих поверхностей</w:t>
      </w:r>
      <w:r>
        <w:rPr>
          <w:rFonts w:ascii="Times New Roman" w:hAnsi="Times New Roman" w:cs="Times New Roman"/>
          <w:sz w:val="28"/>
          <w:szCs w:val="28"/>
        </w:rPr>
        <w:t xml:space="preserve"> (для плоских поверхностей)</w:t>
      </w:r>
      <w:r w:rsidRPr="0092085E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74433" w:rsidRPr="00247150" w:rsidRDefault="00D33094" w:rsidP="0067443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674433" w:rsidRPr="00247150">
        <w:rPr>
          <w:rFonts w:ascii="Times New Roman" w:hAnsi="Times New Roman" w:cs="Times New Roman"/>
          <w:i/>
          <w:sz w:val="28"/>
          <w:szCs w:val="28"/>
        </w:rPr>
        <w:t>,</w:t>
      </w:r>
    </w:p>
    <w:p w:rsidR="00674433" w:rsidRPr="0092085E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при обработке внутренних и наружных поверхностей вращения.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0B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для каждого перехода.</w:t>
      </w:r>
    </w:p>
    <w:p w:rsidR="00674433" w:rsidRPr="00247150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min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proofErr w:type="gramEnd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i/>
          <w:sz w:val="28"/>
          <w:szCs w:val="28"/>
        </w:rPr>
        <w:t xml:space="preserve"> или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 nom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=2z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i min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TL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</w:p>
    <w:p w:rsidR="00674433" w:rsidRPr="0092085E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 двустороннего припуска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4433" w:rsidRPr="004B5854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4B5854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B5854"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TL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B5854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4B5854">
        <w:rPr>
          <w:rFonts w:ascii="Times New Roman" w:hAnsi="Times New Roman" w:cs="Times New Roman"/>
          <w:i/>
          <w:sz w:val="28"/>
          <w:szCs w:val="28"/>
        </w:rPr>
        <w:t>,</w:t>
      </w:r>
    </w:p>
    <w:p w:rsidR="00674433" w:rsidRPr="00572FB7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</w:t>
      </w:r>
      <w:r w:rsidRPr="00572AB8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одностороннего</w:t>
      </w:r>
      <w:r w:rsidRPr="00572AB8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припуска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43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Определить </w:t>
      </w:r>
      <w:r w:rsidRPr="000B2C8A">
        <w:rPr>
          <w:rFonts w:ascii="Times New Roman" w:hAnsi="Times New Roman" w:cs="Times New Roman"/>
          <w:i/>
          <w:sz w:val="28"/>
          <w:szCs w:val="28"/>
        </w:rPr>
        <w:t>межоперационный размер</w:t>
      </w:r>
      <w:r w:rsidRPr="000B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для каждого перехода.</w:t>
      </w:r>
    </w:p>
    <w:p w:rsidR="00674433" w:rsidRPr="00F05BEC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размера тип вал:</w:t>
      </w:r>
    </w:p>
    <w:p w:rsidR="00674433" w:rsidRPr="00247150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</w:rPr>
        <w:t xml:space="preserve"> +2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+2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</w:p>
    <w:p w:rsidR="00674433" w:rsidRPr="0092085E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 двустороннего припуска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4433" w:rsidRPr="00247150" w:rsidRDefault="00674433" w:rsidP="0067443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</w:rPr>
        <w:t>+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</w:t>
      </w:r>
      <w:r w:rsidRPr="00572FB7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одностороннего</w:t>
      </w:r>
      <w:r w:rsidRPr="00572FB7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припуска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433" w:rsidRPr="00F05BEC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размера тип отверстие:</w:t>
      </w:r>
    </w:p>
    <w:p w:rsidR="00674433" w:rsidRPr="00247150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</w:rPr>
        <w:t xml:space="preserve"> -2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-2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>,</w:t>
      </w:r>
    </w:p>
    <w:p w:rsidR="00674433" w:rsidRPr="0092085E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lastRenderedPageBreak/>
        <w:t>для двустороннего припуска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4433" w:rsidRPr="00247150" w:rsidRDefault="00674433" w:rsidP="0067443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47150">
        <w:rPr>
          <w:rFonts w:ascii="Times New Roman" w:hAnsi="Times New Roman" w:cs="Times New Roman"/>
          <w:i/>
          <w:sz w:val="28"/>
          <w:szCs w:val="28"/>
        </w:rPr>
        <w:t>=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150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gramStart"/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 w:rsidRPr="00247150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5E">
        <w:rPr>
          <w:rFonts w:ascii="Times New Roman" w:hAnsi="Times New Roman" w:cs="Times New Roman"/>
          <w:sz w:val="28"/>
          <w:szCs w:val="28"/>
        </w:rPr>
        <w:t>для</w:t>
      </w:r>
      <w:r w:rsidRPr="00572FB7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одностороннего</w:t>
      </w:r>
      <w:r w:rsidRPr="00572FB7">
        <w:rPr>
          <w:rFonts w:ascii="Times New Roman" w:hAnsi="Times New Roman" w:cs="Times New Roman"/>
          <w:sz w:val="28"/>
          <w:szCs w:val="28"/>
        </w:rPr>
        <w:t xml:space="preserve"> </w:t>
      </w:r>
      <w:r w:rsidRPr="0092085E">
        <w:rPr>
          <w:rFonts w:ascii="Times New Roman" w:hAnsi="Times New Roman" w:cs="Times New Roman"/>
          <w:sz w:val="28"/>
          <w:szCs w:val="28"/>
        </w:rPr>
        <w:t>припуска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Вывести полученные значения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, </w:t>
      </w:r>
      <w:r w:rsidRPr="00F05B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 w:rsidRPr="009208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F05BE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F05BEC">
        <w:rPr>
          <w:rFonts w:ascii="Times New Roman" w:hAnsi="Times New Roman" w:cs="Times New Roman"/>
          <w:i/>
          <w:sz w:val="28"/>
          <w:szCs w:val="28"/>
        </w:rPr>
        <w:t>,</w:t>
      </w:r>
      <w:r w:rsidRPr="000B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0B55A0">
        <w:rPr>
          <w:rFonts w:ascii="Times New Roman" w:hAnsi="Times New Roman" w:cs="Times New Roman"/>
          <w:i/>
          <w:sz w:val="28"/>
          <w:szCs w:val="28"/>
          <w:lang w:val="en-US"/>
        </w:rPr>
        <w:t>TL</w:t>
      </w:r>
      <w:r w:rsidRPr="000B55A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перехода (операции) в виде таблицы.</w:t>
      </w:r>
    </w:p>
    <w:p w:rsidR="00674433" w:rsidRPr="00247150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Построить размерную цепь</w:t>
      </w:r>
      <w:r>
        <w:rPr>
          <w:rFonts w:ascii="Times New Roman" w:hAnsi="Times New Roman" w:cs="Times New Roman"/>
          <w:sz w:val="28"/>
          <w:szCs w:val="28"/>
        </w:rPr>
        <w:t xml:space="preserve"> на основе полученных значений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0B55A0">
        <w:rPr>
          <w:rFonts w:ascii="Times New Roman" w:hAnsi="Times New Roman" w:cs="Times New Roman"/>
          <w:i/>
          <w:sz w:val="28"/>
          <w:szCs w:val="28"/>
          <w:lang w:val="en-US"/>
        </w:rPr>
        <w:t>TL</w:t>
      </w:r>
      <w:r w:rsidRPr="000B55A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4715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nom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715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4715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0935" w:rsidRDefault="00ED41DB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 w:rsidRPr="00461503">
        <w:rPr>
          <w:rFonts w:ascii="Times New Roman" w:hAnsi="Times New Roman" w:cs="Times New Roman"/>
          <w:sz w:val="28"/>
          <w:szCs w:val="28"/>
          <w:highlight w:val="yellow"/>
        </w:rPr>
        <w:t>Если заготовка подвергается поверхностному упрочнению, которое для рассматриваемой поверхности должно быть удалено при обработке, то то</w:t>
      </w:r>
      <w:r w:rsidR="00461503" w:rsidRPr="00461503">
        <w:rPr>
          <w:rFonts w:ascii="Times New Roman" w:hAnsi="Times New Roman" w:cs="Times New Roman"/>
          <w:sz w:val="28"/>
          <w:szCs w:val="28"/>
          <w:highlight w:val="yellow"/>
        </w:rPr>
        <w:t>л</w:t>
      </w:r>
      <w:r w:rsidRPr="00461503">
        <w:rPr>
          <w:rFonts w:ascii="Times New Roman" w:hAnsi="Times New Roman" w:cs="Times New Roman"/>
          <w:sz w:val="28"/>
          <w:szCs w:val="28"/>
          <w:highlight w:val="yellow"/>
        </w:rPr>
        <w:t>щина упрочненного слоя</w:t>
      </w:r>
      <w:r w:rsidR="00461503" w:rsidRPr="00461503">
        <w:rPr>
          <w:rFonts w:ascii="Times New Roman" w:hAnsi="Times New Roman" w:cs="Times New Roman"/>
          <w:sz w:val="28"/>
          <w:szCs w:val="28"/>
          <w:highlight w:val="yellow"/>
        </w:rPr>
        <w:t xml:space="preserve"> прибавляется к припуску на </w:t>
      </w:r>
      <w:r w:rsidR="00F70935">
        <w:rPr>
          <w:rFonts w:ascii="Times New Roman" w:hAnsi="Times New Roman" w:cs="Times New Roman"/>
          <w:sz w:val="28"/>
          <w:szCs w:val="28"/>
          <w:highlight w:val="yellow"/>
        </w:rPr>
        <w:t>чистовую о</w:t>
      </w:r>
      <w:r w:rsidR="00461503" w:rsidRPr="00461503">
        <w:rPr>
          <w:rFonts w:ascii="Times New Roman" w:hAnsi="Times New Roman" w:cs="Times New Roman"/>
          <w:sz w:val="28"/>
          <w:szCs w:val="28"/>
          <w:highlight w:val="yellow"/>
        </w:rPr>
        <w:t>бработку</w:t>
      </w:r>
      <w:r w:rsidR="00F70935">
        <w:rPr>
          <w:rFonts w:ascii="Times New Roman" w:hAnsi="Times New Roman" w:cs="Times New Roman"/>
          <w:sz w:val="28"/>
          <w:szCs w:val="28"/>
          <w:highlight w:val="yellow"/>
        </w:rPr>
        <w:t>, которая обычно выполняется после черновой обработки на втором переходе</w:t>
      </w:r>
      <w:r w:rsidR="00461503" w:rsidRPr="0046150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74433" w:rsidRDefault="00F70935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  <w:r w:rsidR="00D65D6A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 w:rsidR="00D65D6A">
        <w:rPr>
          <w:rFonts w:ascii="Times New Roman" w:hAnsi="Times New Roman" w:cs="Times New Roman"/>
          <w:sz w:val="28"/>
          <w:szCs w:val="28"/>
        </w:rPr>
        <w:t xml:space="preserve">то </w:t>
      </w:r>
      <w:r w:rsidR="00D65D6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65D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2min</w:t>
      </w:r>
      <w:r w:rsidR="00D65D6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61503">
        <w:rPr>
          <w:rFonts w:ascii="Times New Roman" w:hAnsi="Times New Roman" w:cs="Times New Roman"/>
          <w:sz w:val="28"/>
          <w:szCs w:val="28"/>
        </w:rPr>
        <w:t xml:space="preserve"> </w:t>
      </w:r>
      <w:r w:rsidR="00D65D6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65D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2min</w:t>
      </w:r>
      <w:r w:rsidR="00D65D6A">
        <w:rPr>
          <w:rFonts w:ascii="Times New Roman" w:hAnsi="Times New Roman" w:cs="Times New Roman"/>
          <w:sz w:val="28"/>
          <w:szCs w:val="28"/>
          <w:lang w:val="en-US"/>
        </w:rPr>
        <w:t>+h</w:t>
      </w:r>
      <w:r w:rsidR="00D65D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ED41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615" w:rsidRPr="007C4354" w:rsidRDefault="00FB5615" w:rsidP="006744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443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1.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Определение составляющей припуска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перехода.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Определяем ,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>в зависимости от вида заготовки.</w:t>
      </w:r>
    </w:p>
    <w:p w:rsidR="00674433" w:rsidRPr="009A276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Прокат 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9A2763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,</w:t>
      </w:r>
    </w:p>
    <w:p w:rsidR="00674433" w:rsidRPr="009A276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удельная кривизна, см. табл.4,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детали. </w:t>
      </w:r>
    </w:p>
    <w:p w:rsidR="0067443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Поковка </w:t>
      </w:r>
    </w:p>
    <w:p w:rsidR="00674433" w:rsidRPr="00A2092F" w:rsidRDefault="00D33094" w:rsidP="0067443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см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</m:e>
          </m:rad>
        </m:oMath>
      </m:oMathPara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ρ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допускаемое смещение по поверхности разъёма штампа (задаётся на чертеже поковки), </w:t>
      </w:r>
    </w:p>
    <w:p w:rsidR="00674433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допускаемое коробление;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A209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-удельная кривизна, см.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 8,</w:t>
      </w:r>
    </w:p>
    <w:p w:rsidR="00674433" w:rsidRPr="0095654F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детали.</w:t>
      </w:r>
    </w:p>
    <w:p w:rsidR="00674433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Литьё по выплавляемым моделям, литьё в кокиль, литьё под давлением</w:t>
      </w:r>
    </w:p>
    <w:p w:rsidR="00674433" w:rsidRPr="00A2092F" w:rsidRDefault="00D33094" w:rsidP="0067443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см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</m:e>
          </m:rad>
        </m:oMath>
      </m:oMathPara>
    </w:p>
    <w:p w:rsidR="00674433" w:rsidRPr="0095654F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ρ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допускаемое смещение по поверхности разъёма литейной формы (задаётся на чертеже отливки);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допускаемое коробление;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A209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-удельная кривизна, см. табл. 8; </w:t>
      </w:r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детали.</w:t>
      </w:r>
    </w:p>
    <w:p w:rsidR="00674433" w:rsidRPr="006938DA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.Сверление (вместо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highlight w:val="cy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cyan"/>
                <w:vertAlign w:val="subscript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cyan"/>
                <w:vertAlign w:val="subscript"/>
              </w:rPr>
              <m:t>0</m:t>
            </m:r>
          </m:sub>
          <m:sup/>
        </m:sSubSup>
      </m:oMath>
      <w:r w:rsidRPr="006938DA">
        <w:rPr>
          <w:rFonts w:ascii="Times New Roman" w:hAnsi="Times New Roman" w:cs="Times New Roman"/>
          <w:sz w:val="28"/>
          <w:szCs w:val="28"/>
          <w:highlight w:val="cyan"/>
          <w:vertAlign w:val="subscript"/>
        </w:rPr>
        <w:t xml:space="preserve"> </w:t>
      </w:r>
      <w:r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использовать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highlight w:val="cy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cyan"/>
                <w:vertAlign w:val="subscript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cyan"/>
                <w:vertAlign w:val="subscript"/>
              </w:rPr>
              <m:t>у</m:t>
            </m:r>
          </m:sub>
          <m:sup/>
        </m:sSubSup>
        <m:r>
          <w:rPr>
            <w:rFonts w:ascii="Cambria Math" w:hAnsi="Cambria Math" w:cs="Times New Roman"/>
            <w:sz w:val="28"/>
            <w:szCs w:val="28"/>
            <w:highlight w:val="cyan"/>
            <w:vertAlign w:val="subscript"/>
          </w:rPr>
          <m:t>)</m:t>
        </m:r>
      </m:oMath>
    </w:p>
    <w:p w:rsidR="00674433" w:rsidRPr="007E0128" w:rsidRDefault="00D33094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highlight w:val="cy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cyan"/>
                <w:vertAlign w:val="subscript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cyan"/>
                <w:vertAlign w:val="subscript"/>
              </w:rPr>
              <m:t>у</m:t>
            </m:r>
          </m:sub>
          <m:sup/>
        </m:sSubSup>
      </m:oMath>
      <w:r w:rsidR="00674433"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 - увод сверла; 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ρ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</w:rPr>
        <w:t>у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 =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 xml:space="preserve"> </w:t>
      </w:r>
      <w:proofErr w:type="spellStart"/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Δ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  <w:lang w:val="en-US"/>
        </w:rPr>
        <w:t>k</w:t>
      </w:r>
      <w:proofErr w:type="spellEnd"/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</w:rPr>
        <w:t xml:space="preserve"> 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l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</w:rPr>
        <w:t>о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; </w:t>
      </w:r>
      <w:r w:rsidR="00674433"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Δ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  <w:lang w:val="en-US"/>
        </w:rPr>
        <w:t>k</w:t>
      </w:r>
      <w:proofErr w:type="spellEnd"/>
      <w:r w:rsidR="00674433"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 -удельный увод, </w:t>
      </w:r>
      <w:proofErr w:type="gramStart"/>
      <w:r w:rsidR="00674433" w:rsidRPr="006938DA">
        <w:rPr>
          <w:rFonts w:ascii="Times New Roman" w:hAnsi="Times New Roman" w:cs="Times New Roman"/>
          <w:sz w:val="28"/>
          <w:szCs w:val="28"/>
          <w:highlight w:val="cyan"/>
        </w:rPr>
        <w:t>см</w:t>
      </w:r>
      <w:proofErr w:type="gramEnd"/>
      <w:r w:rsidR="00674433" w:rsidRPr="006938DA">
        <w:rPr>
          <w:rFonts w:ascii="Times New Roman" w:hAnsi="Times New Roman" w:cs="Times New Roman"/>
          <w:sz w:val="28"/>
          <w:szCs w:val="28"/>
          <w:highlight w:val="cyan"/>
        </w:rPr>
        <w:t xml:space="preserve">. табл. 9; 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l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  <w:vertAlign w:val="subscript"/>
        </w:rPr>
        <w:t>о</w:t>
      </w:r>
      <w:r w:rsidR="00674433" w:rsidRPr="006938DA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 – </w:t>
      </w:r>
      <w:r w:rsidR="00674433" w:rsidRPr="006938DA">
        <w:rPr>
          <w:rFonts w:ascii="Times New Roman" w:hAnsi="Times New Roman" w:cs="Times New Roman"/>
          <w:sz w:val="28"/>
          <w:szCs w:val="28"/>
          <w:highlight w:val="cyan"/>
        </w:rPr>
        <w:t>глубина отверстия.</w:t>
      </w:r>
    </w:p>
    <w:p w:rsidR="00674433" w:rsidRPr="00CC472E" w:rsidRDefault="00674433" w:rsidP="00674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4433" w:rsidRPr="002359E8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Определяем ,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proofErr w:type="spellStart"/>
      <w:r w:rsidRPr="0092085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перехода</w:t>
      </w:r>
    </w:p>
    <w:p w:rsidR="00674433" w:rsidRPr="00F87F31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F87F31">
        <w:rPr>
          <w:rFonts w:ascii="Times New Roman" w:hAnsi="Times New Roman" w:cs="Times New Roman"/>
          <w:i/>
          <w:sz w:val="28"/>
          <w:szCs w:val="28"/>
        </w:rPr>
        <w:t>ρ</w:t>
      </w:r>
      <w:proofErr w:type="spellStart"/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F87F31">
        <w:rPr>
          <w:rFonts w:ascii="Times New Roman" w:hAnsi="Times New Roman" w:cs="Times New Roman"/>
          <w:i/>
          <w:sz w:val="28"/>
          <w:szCs w:val="28"/>
        </w:rPr>
        <w:t xml:space="preserve"> = ρ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87F3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7F3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</w:p>
    <w:p w:rsidR="00674433" w:rsidRPr="00F87F31" w:rsidRDefault="00674433" w:rsidP="006744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F3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proofErr w:type="gramEnd"/>
      <w:r w:rsidRPr="00F87F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 уточнения, см. табл.5.</w:t>
      </w:r>
    </w:p>
    <w:p w:rsidR="00674433" w:rsidRDefault="00674433" w:rsidP="00674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Определение составляющей припуска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каждого переход,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табл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>, 6</w:t>
      </w:r>
    </w:p>
    <w:tbl>
      <w:tblPr>
        <w:tblW w:w="0" w:type="auto"/>
        <w:tblCellSpacing w:w="15" w:type="dxa"/>
        <w:tblInd w:w="-381" w:type="dxa"/>
        <w:tblCellMar>
          <w:left w:w="0" w:type="dxa"/>
          <w:right w:w="0" w:type="dxa"/>
        </w:tblCellMar>
        <w:tblLook w:val="04A0"/>
      </w:tblPr>
      <w:tblGrid>
        <w:gridCol w:w="96"/>
      </w:tblGrid>
      <w:tr w:rsidR="00674433" w:rsidRPr="008324D9" w:rsidTr="007241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74433" w:rsidRPr="008324D9" w:rsidRDefault="00674433" w:rsidP="00724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189" w:rsidRPr="008324D9" w:rsidTr="007241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8324D9" w:rsidRDefault="00724189" w:rsidP="00724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4189" w:rsidRPr="00CA7AC7" w:rsidRDefault="00724189" w:rsidP="00724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Точность, шероховатость, глубина дефектного слоя заготовок</w:t>
      </w:r>
    </w:p>
    <w:tbl>
      <w:tblPr>
        <w:tblW w:w="8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27"/>
        <w:gridCol w:w="1440"/>
        <w:gridCol w:w="1960"/>
        <w:gridCol w:w="2307"/>
      </w:tblGrid>
      <w:tr w:rsidR="00724189" w:rsidRPr="00804491" w:rsidTr="00724189">
        <w:trPr>
          <w:trHeight w:val="390"/>
        </w:trPr>
        <w:tc>
          <w:tcPr>
            <w:tcW w:w="2827" w:type="dxa"/>
          </w:tcPr>
          <w:p w:rsidR="00724189" w:rsidRPr="00804491" w:rsidRDefault="00724189" w:rsidP="00724189">
            <w:r w:rsidRPr="00804491">
              <w:t>Способ получения заготовки</w:t>
            </w:r>
          </w:p>
          <w:p w:rsidR="00724189" w:rsidRPr="00804491" w:rsidRDefault="00724189" w:rsidP="00724189">
            <w:pPr>
              <w:ind w:firstLine="709"/>
            </w:pPr>
          </w:p>
        </w:tc>
        <w:tc>
          <w:tcPr>
            <w:tcW w:w="1440" w:type="dxa"/>
          </w:tcPr>
          <w:p w:rsidR="00724189" w:rsidRPr="00804491" w:rsidRDefault="00724189" w:rsidP="00724189">
            <w:r w:rsidRPr="00804491">
              <w:t>Точность,</w:t>
            </w:r>
          </w:p>
          <w:p w:rsidR="00724189" w:rsidRPr="00804491" w:rsidRDefault="00724189" w:rsidP="00724189">
            <w:r>
              <w:rPr>
                <w:lang w:val="en-US"/>
              </w:rPr>
              <w:t>I</w:t>
            </w:r>
            <w:r w:rsidRPr="00804491">
              <w:rPr>
                <w:lang w:val="en-US"/>
              </w:rPr>
              <w:t>T</w:t>
            </w:r>
          </w:p>
        </w:tc>
        <w:tc>
          <w:tcPr>
            <w:tcW w:w="1960" w:type="dxa"/>
          </w:tcPr>
          <w:p w:rsidR="00724189" w:rsidRPr="00804491" w:rsidRDefault="00724189" w:rsidP="00724189">
            <w:r w:rsidRPr="00804491">
              <w:t xml:space="preserve">Шероховатость, </w:t>
            </w:r>
            <w:proofErr w:type="spellStart"/>
            <w:r>
              <w:rPr>
                <w:lang w:val="en-US"/>
              </w:rPr>
              <w:t>Rz</w:t>
            </w:r>
            <w:proofErr w:type="spellEnd"/>
            <w:r w:rsidRPr="00804491">
              <w:t>,</w:t>
            </w:r>
            <w:r>
              <w:t>мм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Глубина дефектного слоя</w:t>
            </w:r>
            <w:r w:rsidRPr="00DD6772">
              <w:rPr>
                <w:i/>
                <w:lang w:val="en-US"/>
              </w:rPr>
              <w:t xml:space="preserve"> h</w:t>
            </w:r>
            <w:r>
              <w:t>,мм</w:t>
            </w:r>
          </w:p>
          <w:p w:rsidR="00724189" w:rsidRPr="00804491" w:rsidRDefault="00724189" w:rsidP="00724189">
            <w:pPr>
              <w:ind w:firstLine="709"/>
            </w:pPr>
          </w:p>
        </w:tc>
      </w:tr>
      <w:tr w:rsidR="00724189" w:rsidRPr="00804491" w:rsidTr="00724189">
        <w:trPr>
          <w:trHeight w:val="300"/>
        </w:trPr>
        <w:tc>
          <w:tcPr>
            <w:tcW w:w="2827" w:type="dxa"/>
          </w:tcPr>
          <w:p w:rsidR="00724189" w:rsidRPr="00804491" w:rsidRDefault="00724189" w:rsidP="00724189">
            <w:r w:rsidRPr="00804491">
              <w:t>Литьё в песчано-глинистые формы</w:t>
            </w:r>
          </w:p>
        </w:tc>
        <w:tc>
          <w:tcPr>
            <w:tcW w:w="1440" w:type="dxa"/>
            <w:vAlign w:val="center"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60" w:type="dxa"/>
          </w:tcPr>
          <w:p w:rsidR="00724189" w:rsidRPr="00804491" w:rsidRDefault="00724189" w:rsidP="00724189">
            <w:r>
              <w:t>0,300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0,300</w:t>
            </w:r>
          </w:p>
        </w:tc>
      </w:tr>
      <w:tr w:rsidR="00724189" w:rsidRPr="00804491" w:rsidTr="00724189">
        <w:trPr>
          <w:trHeight w:val="387"/>
        </w:trPr>
        <w:tc>
          <w:tcPr>
            <w:tcW w:w="2827" w:type="dxa"/>
          </w:tcPr>
          <w:p w:rsidR="00724189" w:rsidRPr="00804491" w:rsidRDefault="00724189" w:rsidP="00724189">
            <w:r w:rsidRPr="00804491">
              <w:t>Литьё в оболочковые формы</w:t>
            </w:r>
          </w:p>
        </w:tc>
        <w:tc>
          <w:tcPr>
            <w:tcW w:w="1440" w:type="dxa"/>
            <w:vAlign w:val="center"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60" w:type="dxa"/>
          </w:tcPr>
          <w:p w:rsidR="00724189" w:rsidRPr="00804491" w:rsidRDefault="00724189" w:rsidP="00724189">
            <w:r>
              <w:t>0,040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0,160</w:t>
            </w:r>
          </w:p>
        </w:tc>
      </w:tr>
      <w:tr w:rsidR="00724189" w:rsidRPr="00804491" w:rsidTr="00724189">
        <w:trPr>
          <w:trHeight w:val="1059"/>
        </w:trPr>
        <w:tc>
          <w:tcPr>
            <w:tcW w:w="2827" w:type="dxa"/>
          </w:tcPr>
          <w:p w:rsidR="00724189" w:rsidRPr="00804491" w:rsidRDefault="00724189" w:rsidP="00724189">
            <w:r w:rsidRPr="00804491">
              <w:t>Литьё по выплавляемым моделям</w:t>
            </w:r>
          </w:p>
        </w:tc>
        <w:tc>
          <w:tcPr>
            <w:tcW w:w="1440" w:type="dxa"/>
          </w:tcPr>
          <w:p w:rsidR="00724189" w:rsidRPr="00804491" w:rsidRDefault="00724189" w:rsidP="00724189">
            <w:r>
              <w:t>12</w:t>
            </w:r>
          </w:p>
        </w:tc>
        <w:tc>
          <w:tcPr>
            <w:tcW w:w="1960" w:type="dxa"/>
          </w:tcPr>
          <w:p w:rsidR="00724189" w:rsidRPr="00804491" w:rsidRDefault="00724189" w:rsidP="00724189">
            <w:r w:rsidRPr="00804491">
              <w:t>.</w:t>
            </w:r>
            <w:r>
              <w:t>0,032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0,100</w:t>
            </w:r>
          </w:p>
        </w:tc>
      </w:tr>
      <w:tr w:rsidR="00724189" w:rsidRPr="00804491" w:rsidTr="00724189">
        <w:trPr>
          <w:trHeight w:val="318"/>
        </w:trPr>
        <w:tc>
          <w:tcPr>
            <w:tcW w:w="2827" w:type="dxa"/>
          </w:tcPr>
          <w:p w:rsidR="00724189" w:rsidRPr="00804491" w:rsidRDefault="00724189" w:rsidP="00724189">
            <w:r w:rsidRPr="00804491">
              <w:t>Литьё в кокиль</w:t>
            </w:r>
          </w:p>
        </w:tc>
        <w:tc>
          <w:tcPr>
            <w:tcW w:w="1440" w:type="dxa"/>
          </w:tcPr>
          <w:p w:rsidR="00724189" w:rsidRPr="00804491" w:rsidRDefault="00724189" w:rsidP="00724189">
            <w:r>
              <w:t>15</w:t>
            </w:r>
          </w:p>
        </w:tc>
        <w:tc>
          <w:tcPr>
            <w:tcW w:w="1960" w:type="dxa"/>
          </w:tcPr>
          <w:p w:rsidR="00724189" w:rsidRPr="00804491" w:rsidRDefault="00724189" w:rsidP="00724189">
            <w:r>
              <w:t>0,200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0,200</w:t>
            </w:r>
          </w:p>
        </w:tc>
      </w:tr>
      <w:tr w:rsidR="00724189" w:rsidRPr="00804491" w:rsidTr="00724189">
        <w:trPr>
          <w:trHeight w:val="287"/>
        </w:trPr>
        <w:tc>
          <w:tcPr>
            <w:tcW w:w="2827" w:type="dxa"/>
          </w:tcPr>
          <w:p w:rsidR="00724189" w:rsidRPr="00804491" w:rsidRDefault="00724189" w:rsidP="00724189">
            <w:r w:rsidRPr="00804491">
              <w:t>Литьё под давлением в металлические формы</w:t>
            </w:r>
          </w:p>
        </w:tc>
        <w:tc>
          <w:tcPr>
            <w:tcW w:w="1440" w:type="dxa"/>
          </w:tcPr>
          <w:p w:rsidR="00724189" w:rsidRPr="00804491" w:rsidRDefault="00724189" w:rsidP="00724189">
            <w:r>
              <w:t>12</w:t>
            </w:r>
          </w:p>
        </w:tc>
        <w:tc>
          <w:tcPr>
            <w:tcW w:w="1960" w:type="dxa"/>
          </w:tcPr>
          <w:p w:rsidR="00724189" w:rsidRPr="00804491" w:rsidRDefault="00724189" w:rsidP="00724189">
            <w:r>
              <w:t>0,040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0,100</w:t>
            </w:r>
          </w:p>
        </w:tc>
      </w:tr>
      <w:tr w:rsidR="00724189" w:rsidRPr="00804491" w:rsidTr="00724189">
        <w:trPr>
          <w:trHeight w:val="403"/>
        </w:trPr>
        <w:tc>
          <w:tcPr>
            <w:tcW w:w="2827" w:type="dxa"/>
          </w:tcPr>
          <w:p w:rsidR="00724189" w:rsidRPr="00804491" w:rsidRDefault="00724189" w:rsidP="00724189">
            <w:r w:rsidRPr="00804491">
              <w:t>Центробежное литьё</w:t>
            </w:r>
          </w:p>
        </w:tc>
        <w:tc>
          <w:tcPr>
            <w:tcW w:w="1440" w:type="dxa"/>
          </w:tcPr>
          <w:p w:rsidR="00724189" w:rsidRPr="00804491" w:rsidRDefault="00724189" w:rsidP="00724189">
            <w:r>
              <w:t>15</w:t>
            </w:r>
          </w:p>
        </w:tc>
        <w:tc>
          <w:tcPr>
            <w:tcW w:w="1960" w:type="dxa"/>
          </w:tcPr>
          <w:p w:rsidR="00724189" w:rsidRPr="00804491" w:rsidRDefault="00724189" w:rsidP="00724189">
            <w:r>
              <w:t>0,200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0,200</w:t>
            </w:r>
          </w:p>
        </w:tc>
      </w:tr>
      <w:tr w:rsidR="00724189" w:rsidRPr="00804491" w:rsidTr="00724189">
        <w:trPr>
          <w:trHeight w:val="407"/>
        </w:trPr>
        <w:tc>
          <w:tcPr>
            <w:tcW w:w="2827" w:type="dxa"/>
          </w:tcPr>
          <w:p w:rsidR="00724189" w:rsidRDefault="00724189" w:rsidP="00724189">
            <w:r w:rsidRPr="00804491">
              <w:lastRenderedPageBreak/>
              <w:t xml:space="preserve">Горячая </w:t>
            </w:r>
            <w:r>
              <w:t xml:space="preserve">объёмная штамповка на молотах, прессах и </w:t>
            </w:r>
            <w:proofErr w:type="spellStart"/>
            <w:r>
              <w:t>гкм</w:t>
            </w:r>
            <w:proofErr w:type="spellEnd"/>
          </w:p>
          <w:p w:rsidR="00724189" w:rsidRPr="00804491" w:rsidRDefault="00724189" w:rsidP="00724189">
            <w:r>
              <w:t>(поковка)</w:t>
            </w:r>
          </w:p>
        </w:tc>
        <w:tc>
          <w:tcPr>
            <w:tcW w:w="1440" w:type="dxa"/>
          </w:tcPr>
          <w:p w:rsidR="00724189" w:rsidRPr="00804491" w:rsidRDefault="00724189" w:rsidP="00724189">
            <w:r>
              <w:t>17</w:t>
            </w:r>
          </w:p>
        </w:tc>
        <w:tc>
          <w:tcPr>
            <w:tcW w:w="1960" w:type="dxa"/>
          </w:tcPr>
          <w:p w:rsidR="00724189" w:rsidRPr="00804491" w:rsidRDefault="00724189" w:rsidP="00724189">
            <w:r>
              <w:t>0,160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0,200</w:t>
            </w:r>
          </w:p>
        </w:tc>
      </w:tr>
      <w:tr w:rsidR="00724189" w:rsidRPr="00804491" w:rsidTr="00724189">
        <w:trPr>
          <w:trHeight w:val="403"/>
        </w:trPr>
        <w:tc>
          <w:tcPr>
            <w:tcW w:w="2827" w:type="dxa"/>
          </w:tcPr>
          <w:p w:rsidR="00724189" w:rsidRDefault="00724189" w:rsidP="00724189">
            <w:r w:rsidRPr="00804491">
              <w:t>Холодное выдавливание</w:t>
            </w:r>
          </w:p>
          <w:p w:rsidR="00724189" w:rsidRPr="00804491" w:rsidRDefault="00724189" w:rsidP="00724189">
            <w:r>
              <w:t>(поковка)</w:t>
            </w:r>
          </w:p>
        </w:tc>
        <w:tc>
          <w:tcPr>
            <w:tcW w:w="1440" w:type="dxa"/>
          </w:tcPr>
          <w:p w:rsidR="00724189" w:rsidRPr="00804491" w:rsidRDefault="00724189" w:rsidP="00724189">
            <w:r>
              <w:t>14</w:t>
            </w:r>
          </w:p>
        </w:tc>
        <w:tc>
          <w:tcPr>
            <w:tcW w:w="1960" w:type="dxa"/>
          </w:tcPr>
          <w:p w:rsidR="00724189" w:rsidRPr="00804491" w:rsidRDefault="00724189" w:rsidP="00724189">
            <w:r>
              <w:t>0,40</w:t>
            </w:r>
          </w:p>
        </w:tc>
        <w:tc>
          <w:tcPr>
            <w:tcW w:w="2307" w:type="dxa"/>
          </w:tcPr>
          <w:p w:rsidR="00724189" w:rsidRPr="00804491" w:rsidRDefault="00724189" w:rsidP="00724189">
            <w:r>
              <w:t>0,040</w:t>
            </w:r>
          </w:p>
        </w:tc>
      </w:tr>
      <w:tr w:rsidR="00724189" w:rsidRPr="00804491" w:rsidTr="00724189">
        <w:trPr>
          <w:trHeight w:val="403"/>
        </w:trPr>
        <w:tc>
          <w:tcPr>
            <w:tcW w:w="282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прокат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Обычная точность, 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724189" w:rsidRDefault="00724189" w:rsidP="00724189">
            <w:r>
              <w:t>16</w:t>
            </w:r>
          </w:p>
        </w:tc>
        <w:tc>
          <w:tcPr>
            <w:tcW w:w="1960" w:type="dxa"/>
          </w:tcPr>
          <w:p w:rsidR="00724189" w:rsidRDefault="00724189" w:rsidP="00724189">
            <w:r>
              <w:t>0,2</w:t>
            </w:r>
          </w:p>
        </w:tc>
        <w:tc>
          <w:tcPr>
            <w:tcW w:w="2307" w:type="dxa"/>
          </w:tcPr>
          <w:p w:rsidR="00724189" w:rsidRDefault="00724189" w:rsidP="00724189">
            <w:r>
              <w:t>0,3</w:t>
            </w:r>
          </w:p>
        </w:tc>
      </w:tr>
      <w:tr w:rsidR="00724189" w:rsidRPr="00804491" w:rsidTr="00724189">
        <w:trPr>
          <w:trHeight w:val="403"/>
        </w:trPr>
        <w:tc>
          <w:tcPr>
            <w:tcW w:w="282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прокат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Повышенная точность, 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440" w:type="dxa"/>
          </w:tcPr>
          <w:p w:rsidR="00724189" w:rsidRDefault="00724189" w:rsidP="00724189">
            <w:r>
              <w:t>15</w:t>
            </w:r>
          </w:p>
        </w:tc>
        <w:tc>
          <w:tcPr>
            <w:tcW w:w="1960" w:type="dxa"/>
          </w:tcPr>
          <w:p w:rsidR="00724189" w:rsidRDefault="00724189" w:rsidP="00724189">
            <w:r>
              <w:t>0,125</w:t>
            </w:r>
          </w:p>
        </w:tc>
        <w:tc>
          <w:tcPr>
            <w:tcW w:w="2307" w:type="dxa"/>
          </w:tcPr>
          <w:p w:rsidR="00724189" w:rsidRDefault="00724189" w:rsidP="00724189">
            <w:r>
              <w:t>0,15</w:t>
            </w:r>
          </w:p>
        </w:tc>
      </w:tr>
      <w:tr w:rsidR="00724189" w:rsidRPr="00804491" w:rsidTr="00724189">
        <w:trPr>
          <w:trHeight w:val="403"/>
        </w:trPr>
        <w:tc>
          <w:tcPr>
            <w:tcW w:w="282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прокат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Высокая точность, 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440" w:type="dxa"/>
          </w:tcPr>
          <w:p w:rsidR="00724189" w:rsidRDefault="00724189" w:rsidP="00724189">
            <w:r>
              <w:t>14</w:t>
            </w:r>
          </w:p>
        </w:tc>
        <w:tc>
          <w:tcPr>
            <w:tcW w:w="1960" w:type="dxa"/>
          </w:tcPr>
          <w:p w:rsidR="00724189" w:rsidRDefault="00724189" w:rsidP="00724189">
            <w:r>
              <w:t>0,075</w:t>
            </w:r>
          </w:p>
        </w:tc>
        <w:tc>
          <w:tcPr>
            <w:tcW w:w="2307" w:type="dxa"/>
          </w:tcPr>
          <w:p w:rsidR="00724189" w:rsidRDefault="00724189" w:rsidP="00724189">
            <w:r>
              <w:t>0,1</w:t>
            </w:r>
          </w:p>
        </w:tc>
      </w:tr>
    </w:tbl>
    <w:p w:rsidR="00724189" w:rsidRPr="00572AB8" w:rsidRDefault="00724189" w:rsidP="007241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4189" w:rsidRPr="00CA7AC7" w:rsidRDefault="00724189" w:rsidP="00724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Точность, шероховатость, глубина дефектного слоя поверхностей после различных методов обработки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23"/>
        <w:gridCol w:w="2380"/>
        <w:gridCol w:w="2393"/>
        <w:gridCol w:w="1380"/>
        <w:gridCol w:w="180"/>
        <w:gridCol w:w="15"/>
        <w:gridCol w:w="800"/>
      </w:tblGrid>
      <w:tr w:rsidR="00724189" w:rsidRPr="00DD6772" w:rsidTr="00724189">
        <w:tc>
          <w:tcPr>
            <w:tcW w:w="2423" w:type="dxa"/>
          </w:tcPr>
          <w:p w:rsidR="00724189" w:rsidRPr="00DD6772" w:rsidRDefault="00724189" w:rsidP="00724189">
            <w:r w:rsidRPr="00DD6772">
              <w:t>Метод обработки</w:t>
            </w:r>
          </w:p>
        </w:tc>
        <w:tc>
          <w:tcPr>
            <w:tcW w:w="2380" w:type="dxa"/>
          </w:tcPr>
          <w:p w:rsidR="00724189" w:rsidRPr="00372555" w:rsidRDefault="00724189" w:rsidP="00724189">
            <w:r w:rsidRPr="00DD6772">
              <w:t>Достигаемая точность,</w:t>
            </w:r>
          </w:p>
          <w:p w:rsidR="00724189" w:rsidRPr="00372555" w:rsidRDefault="00724189" w:rsidP="00724189">
            <w:r w:rsidRPr="00DD6772">
              <w:rPr>
                <w:lang w:val="en-US"/>
              </w:rPr>
              <w:t>IT</w:t>
            </w:r>
          </w:p>
        </w:tc>
        <w:tc>
          <w:tcPr>
            <w:tcW w:w="2393" w:type="dxa"/>
          </w:tcPr>
          <w:p w:rsidR="00724189" w:rsidRPr="00DD6772" w:rsidRDefault="00724189" w:rsidP="00724189">
            <w:r w:rsidRPr="00DD6772">
              <w:t xml:space="preserve">Достигаемая шероховатость, </w:t>
            </w:r>
            <w:proofErr w:type="spellStart"/>
            <w:r w:rsidRPr="00DD6772">
              <w:rPr>
                <w:i/>
                <w:lang w:val="en-US"/>
              </w:rPr>
              <w:t>R</w:t>
            </w:r>
            <w:r>
              <w:rPr>
                <w:i/>
                <w:lang w:val="en-US"/>
              </w:rPr>
              <w:t>z</w:t>
            </w:r>
            <w:proofErr w:type="spellEnd"/>
            <w:r>
              <w:t>, мм</w:t>
            </w:r>
          </w:p>
        </w:tc>
        <w:tc>
          <w:tcPr>
            <w:tcW w:w="1380" w:type="dxa"/>
          </w:tcPr>
          <w:p w:rsidR="00724189" w:rsidRPr="00DD6772" w:rsidRDefault="00724189" w:rsidP="00724189">
            <w:r>
              <w:t xml:space="preserve">Глубина дефектного слоя, </w:t>
            </w:r>
            <w:r w:rsidRPr="00DD6772">
              <w:rPr>
                <w:i/>
                <w:lang w:val="en-US"/>
              </w:rPr>
              <w:t>h</w:t>
            </w:r>
            <w:r>
              <w:t>,мм</w:t>
            </w:r>
          </w:p>
        </w:tc>
        <w:tc>
          <w:tcPr>
            <w:tcW w:w="995" w:type="dxa"/>
            <w:gridSpan w:val="3"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7F3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 w:rsidRPr="00F87F3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</w:tr>
      <w:tr w:rsidR="00724189" w:rsidRPr="00967B8D" w:rsidTr="00724189">
        <w:tc>
          <w:tcPr>
            <w:tcW w:w="2423" w:type="dxa"/>
          </w:tcPr>
          <w:p w:rsidR="00724189" w:rsidRPr="00DD6772" w:rsidRDefault="00724189" w:rsidP="00724189">
            <w:r w:rsidRPr="00DD6772">
              <w:t xml:space="preserve">Точение и </w:t>
            </w:r>
            <w:r>
              <w:t>р</w:t>
            </w:r>
            <w:r w:rsidRPr="00DD6772">
              <w:t>астачивание:</w:t>
            </w:r>
          </w:p>
        </w:tc>
        <w:tc>
          <w:tcPr>
            <w:tcW w:w="2380" w:type="dxa"/>
          </w:tcPr>
          <w:p w:rsidR="00724189" w:rsidRPr="00967B8D" w:rsidRDefault="00724189" w:rsidP="00724189"/>
        </w:tc>
        <w:tc>
          <w:tcPr>
            <w:tcW w:w="2393" w:type="dxa"/>
          </w:tcPr>
          <w:p w:rsidR="00724189" w:rsidRPr="00967B8D" w:rsidRDefault="00724189" w:rsidP="00724189"/>
        </w:tc>
        <w:tc>
          <w:tcPr>
            <w:tcW w:w="1380" w:type="dxa"/>
          </w:tcPr>
          <w:p w:rsidR="00724189" w:rsidRPr="00967B8D" w:rsidRDefault="00724189" w:rsidP="00724189"/>
        </w:tc>
        <w:tc>
          <w:tcPr>
            <w:tcW w:w="995" w:type="dxa"/>
            <w:gridSpan w:val="3"/>
          </w:tcPr>
          <w:p w:rsidR="00724189" w:rsidRPr="00C9663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 w:rsidRPr="00967B8D">
              <w:t>черновое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14</w:t>
            </w:r>
          </w:p>
        </w:tc>
        <w:tc>
          <w:tcPr>
            <w:tcW w:w="2393" w:type="dxa"/>
          </w:tcPr>
          <w:p w:rsidR="00724189" w:rsidRPr="00572AB8" w:rsidRDefault="00724189" w:rsidP="00724189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40</w:t>
            </w:r>
          </w:p>
        </w:tc>
        <w:tc>
          <w:tcPr>
            <w:tcW w:w="1380" w:type="dxa"/>
          </w:tcPr>
          <w:p w:rsidR="00724189" w:rsidRPr="00967B8D" w:rsidRDefault="00724189" w:rsidP="00724189">
            <w:r>
              <w:t>0,0</w:t>
            </w:r>
            <w:r w:rsidRPr="00967B8D">
              <w:t>60</w:t>
            </w:r>
          </w:p>
        </w:tc>
        <w:tc>
          <w:tcPr>
            <w:tcW w:w="995" w:type="dxa"/>
            <w:gridSpan w:val="3"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 w:rsidRPr="00967B8D">
              <w:t>получистовое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>
              <w:t>12</w:t>
            </w:r>
          </w:p>
        </w:tc>
        <w:tc>
          <w:tcPr>
            <w:tcW w:w="2393" w:type="dxa"/>
          </w:tcPr>
          <w:p w:rsidR="00724189" w:rsidRPr="00572AB8" w:rsidRDefault="00724189" w:rsidP="00724189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20</w:t>
            </w:r>
          </w:p>
        </w:tc>
        <w:tc>
          <w:tcPr>
            <w:tcW w:w="1380" w:type="dxa"/>
          </w:tcPr>
          <w:p w:rsidR="00724189" w:rsidRPr="00967B8D" w:rsidRDefault="00724189" w:rsidP="00724189">
            <w:r>
              <w:t>0,040</w:t>
            </w:r>
          </w:p>
        </w:tc>
        <w:tc>
          <w:tcPr>
            <w:tcW w:w="995" w:type="dxa"/>
            <w:gridSpan w:val="3"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 w:rsidRPr="00967B8D">
              <w:t>чистовое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>
              <w:t>10</w:t>
            </w:r>
          </w:p>
        </w:tc>
        <w:tc>
          <w:tcPr>
            <w:tcW w:w="2393" w:type="dxa"/>
          </w:tcPr>
          <w:p w:rsidR="00724189" w:rsidRPr="0032594D" w:rsidRDefault="00724189" w:rsidP="00724189">
            <w:r>
              <w:t>0,010</w:t>
            </w:r>
          </w:p>
        </w:tc>
        <w:tc>
          <w:tcPr>
            <w:tcW w:w="1380" w:type="dxa"/>
          </w:tcPr>
          <w:p w:rsidR="00724189" w:rsidRPr="00967B8D" w:rsidRDefault="00724189" w:rsidP="00724189">
            <w:r>
              <w:t>0,03</w:t>
            </w:r>
            <w:r w:rsidRPr="00967B8D">
              <w:t>0</w:t>
            </w:r>
          </w:p>
        </w:tc>
        <w:tc>
          <w:tcPr>
            <w:tcW w:w="995" w:type="dxa"/>
            <w:gridSpan w:val="3"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 w:rsidRPr="00967B8D">
              <w:t>тонкое</w:t>
            </w:r>
          </w:p>
        </w:tc>
        <w:tc>
          <w:tcPr>
            <w:tcW w:w="2380" w:type="dxa"/>
          </w:tcPr>
          <w:p w:rsidR="00724189" w:rsidRPr="00967B8D" w:rsidRDefault="00724189" w:rsidP="00724189">
            <w:r>
              <w:t>7</w:t>
            </w:r>
          </w:p>
        </w:tc>
        <w:tc>
          <w:tcPr>
            <w:tcW w:w="2393" w:type="dxa"/>
          </w:tcPr>
          <w:p w:rsidR="00724189" w:rsidRPr="0032594D" w:rsidRDefault="00724189" w:rsidP="00724189">
            <w:r>
              <w:t>0,005</w:t>
            </w:r>
          </w:p>
        </w:tc>
        <w:tc>
          <w:tcPr>
            <w:tcW w:w="1380" w:type="dxa"/>
          </w:tcPr>
          <w:p w:rsidR="00724189" w:rsidRPr="00967B8D" w:rsidRDefault="00724189" w:rsidP="00724189">
            <w:r>
              <w:t>0,010</w:t>
            </w:r>
          </w:p>
        </w:tc>
        <w:tc>
          <w:tcPr>
            <w:tcW w:w="995" w:type="dxa"/>
            <w:gridSpan w:val="3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DD6772" w:rsidTr="00724189">
        <w:tc>
          <w:tcPr>
            <w:tcW w:w="2423" w:type="dxa"/>
          </w:tcPr>
          <w:p w:rsidR="00724189" w:rsidRPr="006938DA" w:rsidRDefault="00724189" w:rsidP="00724189">
            <w:pPr>
              <w:rPr>
                <w:highlight w:val="cyan"/>
              </w:rPr>
            </w:pPr>
            <w:r w:rsidRPr="006938DA">
              <w:rPr>
                <w:highlight w:val="cyan"/>
              </w:rPr>
              <w:t xml:space="preserve">Сверление </w:t>
            </w:r>
          </w:p>
        </w:tc>
        <w:tc>
          <w:tcPr>
            <w:tcW w:w="2380" w:type="dxa"/>
          </w:tcPr>
          <w:p w:rsidR="00724189" w:rsidRPr="006938DA" w:rsidRDefault="00724189" w:rsidP="00724189">
            <w:pPr>
              <w:rPr>
                <w:highlight w:val="cyan"/>
              </w:rPr>
            </w:pPr>
            <w:r w:rsidRPr="006938DA">
              <w:rPr>
                <w:highlight w:val="cyan"/>
              </w:rPr>
              <w:t>10</w:t>
            </w:r>
          </w:p>
        </w:tc>
        <w:tc>
          <w:tcPr>
            <w:tcW w:w="2393" w:type="dxa"/>
          </w:tcPr>
          <w:p w:rsidR="00724189" w:rsidRPr="006938DA" w:rsidRDefault="00724189" w:rsidP="00724189">
            <w:pPr>
              <w:rPr>
                <w:highlight w:val="cyan"/>
                <w:lang w:val="en-US"/>
              </w:rPr>
            </w:pPr>
            <w:r w:rsidRPr="006938DA">
              <w:rPr>
                <w:highlight w:val="cyan"/>
              </w:rPr>
              <w:t>0,0</w:t>
            </w:r>
            <w:r w:rsidRPr="006938DA">
              <w:rPr>
                <w:highlight w:val="cyan"/>
                <w:lang w:val="en-US"/>
              </w:rPr>
              <w:t>24</w:t>
            </w:r>
          </w:p>
        </w:tc>
        <w:tc>
          <w:tcPr>
            <w:tcW w:w="1380" w:type="dxa"/>
          </w:tcPr>
          <w:p w:rsidR="00724189" w:rsidRPr="006938DA" w:rsidRDefault="00724189" w:rsidP="00724189">
            <w:pPr>
              <w:rPr>
                <w:highlight w:val="cyan"/>
                <w:lang w:val="en-US"/>
              </w:rPr>
            </w:pPr>
            <w:r w:rsidRPr="006938DA">
              <w:rPr>
                <w:highlight w:val="cyan"/>
              </w:rPr>
              <w:t>0,0</w:t>
            </w:r>
            <w:r w:rsidRPr="006938DA">
              <w:rPr>
                <w:highlight w:val="cyan"/>
                <w:lang w:val="en-US"/>
              </w:rPr>
              <w:t>40</w:t>
            </w:r>
          </w:p>
        </w:tc>
        <w:tc>
          <w:tcPr>
            <w:tcW w:w="995" w:type="dxa"/>
            <w:gridSpan w:val="3"/>
          </w:tcPr>
          <w:p w:rsidR="00724189" w:rsidRPr="00D95A4B" w:rsidRDefault="00724189" w:rsidP="00724189">
            <w:r w:rsidRPr="006938DA">
              <w:rPr>
                <w:highlight w:val="cyan"/>
              </w:rPr>
              <w:t>1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DD6772" w:rsidRDefault="00724189" w:rsidP="00724189">
            <w:r w:rsidRPr="00DD6772">
              <w:t>Зенкерование:</w:t>
            </w:r>
          </w:p>
        </w:tc>
        <w:tc>
          <w:tcPr>
            <w:tcW w:w="2380" w:type="dxa"/>
          </w:tcPr>
          <w:p w:rsidR="00724189" w:rsidRPr="00967B8D" w:rsidRDefault="00724189" w:rsidP="00724189"/>
        </w:tc>
        <w:tc>
          <w:tcPr>
            <w:tcW w:w="2393" w:type="dxa"/>
          </w:tcPr>
          <w:p w:rsidR="00724189" w:rsidRPr="00967B8D" w:rsidRDefault="00724189" w:rsidP="00724189"/>
        </w:tc>
        <w:tc>
          <w:tcPr>
            <w:tcW w:w="1380" w:type="dxa"/>
          </w:tcPr>
          <w:p w:rsidR="00724189" w:rsidRPr="00967B8D" w:rsidRDefault="00724189" w:rsidP="00724189"/>
        </w:tc>
        <w:tc>
          <w:tcPr>
            <w:tcW w:w="995" w:type="dxa"/>
            <w:gridSpan w:val="3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12</w:t>
            </w:r>
          </w:p>
        </w:tc>
        <w:tc>
          <w:tcPr>
            <w:tcW w:w="2393" w:type="dxa"/>
          </w:tcPr>
          <w:p w:rsidR="00724189" w:rsidRPr="00DA3538" w:rsidRDefault="00724189" w:rsidP="00724189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30</w:t>
            </w:r>
          </w:p>
        </w:tc>
        <w:tc>
          <w:tcPr>
            <w:tcW w:w="1380" w:type="dxa"/>
          </w:tcPr>
          <w:p w:rsidR="00724189" w:rsidRPr="00DA3538" w:rsidRDefault="00724189" w:rsidP="00724189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40</w:t>
            </w:r>
          </w:p>
        </w:tc>
        <w:tc>
          <w:tcPr>
            <w:tcW w:w="995" w:type="dxa"/>
            <w:gridSpan w:val="3"/>
          </w:tcPr>
          <w:p w:rsidR="00724189" w:rsidRPr="00D95A4B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724189" w:rsidRPr="00243215" w:rsidRDefault="00724189" w:rsidP="00724189">
            <w:pPr>
              <w:rPr>
                <w:lang w:val="en-US"/>
              </w:rPr>
            </w:pPr>
            <w:r w:rsidRPr="00967B8D">
              <w:t>8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</w:t>
            </w:r>
            <w:r>
              <w:rPr>
                <w:lang w:val="en-US"/>
              </w:rPr>
              <w:t>10</w:t>
            </w:r>
          </w:p>
        </w:tc>
        <w:tc>
          <w:tcPr>
            <w:tcW w:w="1380" w:type="dxa"/>
          </w:tcPr>
          <w:p w:rsidR="00724189" w:rsidRPr="009B4479" w:rsidRDefault="00724189" w:rsidP="00724189">
            <w:pPr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15</w:t>
            </w:r>
          </w:p>
        </w:tc>
        <w:tc>
          <w:tcPr>
            <w:tcW w:w="995" w:type="dxa"/>
            <w:gridSpan w:val="3"/>
          </w:tcPr>
          <w:p w:rsidR="00724189" w:rsidRPr="00D95A4B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DD6772" w:rsidRDefault="00724189" w:rsidP="00724189">
            <w:r w:rsidRPr="00DD6772">
              <w:t>Развертывание:</w:t>
            </w:r>
          </w:p>
        </w:tc>
        <w:tc>
          <w:tcPr>
            <w:tcW w:w="2380" w:type="dxa"/>
          </w:tcPr>
          <w:p w:rsidR="00724189" w:rsidRPr="00967B8D" w:rsidRDefault="00724189" w:rsidP="00724189"/>
        </w:tc>
        <w:tc>
          <w:tcPr>
            <w:tcW w:w="2393" w:type="dxa"/>
          </w:tcPr>
          <w:p w:rsidR="00724189" w:rsidRPr="00967B8D" w:rsidRDefault="00724189" w:rsidP="00724189"/>
        </w:tc>
        <w:tc>
          <w:tcPr>
            <w:tcW w:w="1380" w:type="dxa"/>
          </w:tcPr>
          <w:p w:rsidR="00724189" w:rsidRPr="00967B8D" w:rsidRDefault="00724189" w:rsidP="00724189"/>
        </w:tc>
        <w:tc>
          <w:tcPr>
            <w:tcW w:w="995" w:type="dxa"/>
            <w:gridSpan w:val="3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lastRenderedPageBreak/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724189" w:rsidRPr="009B4479" w:rsidRDefault="00724189" w:rsidP="00724189">
            <w:pPr>
              <w:rPr>
                <w:lang w:val="en-US"/>
              </w:rPr>
            </w:pPr>
            <w:r w:rsidRPr="00967B8D">
              <w:t>10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0,010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</w:t>
            </w:r>
            <w:r w:rsidRPr="00967B8D">
              <w:t>15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7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0,0024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0,010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5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</w:t>
            </w:r>
            <w:r w:rsidRPr="00967B8D">
              <w:t>1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0,00</w:t>
            </w:r>
            <w:r w:rsidRPr="00967B8D">
              <w:t>5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DD6772" w:rsidRDefault="00724189" w:rsidP="00724189">
            <w:r w:rsidRPr="00DD6772">
              <w:t>Протягивание:</w:t>
            </w:r>
          </w:p>
        </w:tc>
        <w:tc>
          <w:tcPr>
            <w:tcW w:w="2380" w:type="dxa"/>
          </w:tcPr>
          <w:p w:rsidR="00724189" w:rsidRPr="00967B8D" w:rsidRDefault="00724189" w:rsidP="00724189"/>
        </w:tc>
        <w:tc>
          <w:tcPr>
            <w:tcW w:w="2393" w:type="dxa"/>
          </w:tcPr>
          <w:p w:rsidR="00724189" w:rsidRPr="00967B8D" w:rsidRDefault="00724189" w:rsidP="00724189"/>
        </w:tc>
        <w:tc>
          <w:tcPr>
            <w:tcW w:w="1560" w:type="dxa"/>
            <w:gridSpan w:val="2"/>
          </w:tcPr>
          <w:p w:rsidR="00724189" w:rsidRPr="00967B8D" w:rsidRDefault="00724189" w:rsidP="00724189"/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10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0,005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0,015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>
              <w:t>7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0,002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0,010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>Шлифование:</w:t>
            </w:r>
          </w:p>
        </w:tc>
        <w:tc>
          <w:tcPr>
            <w:tcW w:w="2380" w:type="dxa"/>
          </w:tcPr>
          <w:p w:rsidR="00724189" w:rsidRPr="00967B8D" w:rsidRDefault="00724189" w:rsidP="00724189"/>
        </w:tc>
        <w:tc>
          <w:tcPr>
            <w:tcW w:w="2393" w:type="dxa"/>
          </w:tcPr>
          <w:p w:rsidR="00724189" w:rsidRPr="00967B8D" w:rsidRDefault="00724189" w:rsidP="00724189"/>
        </w:tc>
        <w:tc>
          <w:tcPr>
            <w:tcW w:w="1560" w:type="dxa"/>
            <w:gridSpan w:val="2"/>
          </w:tcPr>
          <w:p w:rsidR="00724189" w:rsidRPr="00967B8D" w:rsidRDefault="00724189" w:rsidP="00724189"/>
        </w:tc>
        <w:tc>
          <w:tcPr>
            <w:tcW w:w="815" w:type="dxa"/>
            <w:gridSpan w:val="2"/>
          </w:tcPr>
          <w:p w:rsidR="00724189" w:rsidRPr="00967B8D" w:rsidRDefault="00724189" w:rsidP="00724189"/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8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-,010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</w:t>
            </w:r>
            <w:r w:rsidRPr="00967B8D">
              <w:t>20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0,03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>
              <w:t>7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0,005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0,010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0,02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724189" w:rsidRPr="00967B8D" w:rsidRDefault="00724189" w:rsidP="00724189">
            <w:r>
              <w:t>6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0,001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0,00</w:t>
            </w:r>
            <w:r w:rsidRPr="00967B8D">
              <w:t>5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>Фрезерование:</w:t>
            </w:r>
          </w:p>
        </w:tc>
        <w:tc>
          <w:tcPr>
            <w:tcW w:w="2380" w:type="dxa"/>
          </w:tcPr>
          <w:p w:rsidR="00724189" w:rsidRPr="00967B8D" w:rsidRDefault="00724189" w:rsidP="00724189"/>
        </w:tc>
        <w:tc>
          <w:tcPr>
            <w:tcW w:w="2393" w:type="dxa"/>
          </w:tcPr>
          <w:p w:rsidR="00724189" w:rsidRPr="00967B8D" w:rsidRDefault="00724189" w:rsidP="00724189"/>
        </w:tc>
        <w:tc>
          <w:tcPr>
            <w:tcW w:w="1560" w:type="dxa"/>
            <w:gridSpan w:val="2"/>
          </w:tcPr>
          <w:p w:rsidR="00724189" w:rsidRPr="00967B8D" w:rsidRDefault="00724189" w:rsidP="00724189"/>
        </w:tc>
        <w:tc>
          <w:tcPr>
            <w:tcW w:w="815" w:type="dxa"/>
            <w:gridSpan w:val="2"/>
          </w:tcPr>
          <w:p w:rsidR="00724189" w:rsidRPr="00967B8D" w:rsidRDefault="00724189" w:rsidP="00724189"/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>
              <w:t>14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0,040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0,040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0,06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10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</w:t>
            </w:r>
            <w:r w:rsidRPr="00967B8D">
              <w:t>2</w:t>
            </w:r>
            <w:r>
              <w:t>0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</w:t>
            </w:r>
            <w:r w:rsidRPr="00967B8D">
              <w:t>20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0,04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6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0,005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</w:t>
            </w:r>
            <w:r w:rsidRPr="00967B8D">
              <w:t>10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>Строгание:</w:t>
            </w:r>
          </w:p>
        </w:tc>
        <w:tc>
          <w:tcPr>
            <w:tcW w:w="2380" w:type="dxa"/>
          </w:tcPr>
          <w:p w:rsidR="00724189" w:rsidRPr="00967B8D" w:rsidRDefault="00724189" w:rsidP="00724189"/>
        </w:tc>
        <w:tc>
          <w:tcPr>
            <w:tcW w:w="2393" w:type="dxa"/>
          </w:tcPr>
          <w:p w:rsidR="00724189" w:rsidRPr="00967B8D" w:rsidRDefault="00724189" w:rsidP="00724189"/>
        </w:tc>
        <w:tc>
          <w:tcPr>
            <w:tcW w:w="1560" w:type="dxa"/>
            <w:gridSpan w:val="2"/>
          </w:tcPr>
          <w:p w:rsidR="00724189" w:rsidRPr="00967B8D" w:rsidRDefault="00724189" w:rsidP="00724189"/>
        </w:tc>
        <w:tc>
          <w:tcPr>
            <w:tcW w:w="815" w:type="dxa"/>
            <w:gridSpan w:val="2"/>
          </w:tcPr>
          <w:p w:rsidR="00724189" w:rsidRPr="00967B8D" w:rsidRDefault="00724189" w:rsidP="00724189"/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14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0,04</w:t>
            </w:r>
            <w:r w:rsidRPr="00967B8D">
              <w:t>0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</w:t>
            </w:r>
            <w:r w:rsidRPr="00967B8D">
              <w:t>50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0,06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11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0,020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</w:t>
            </w:r>
            <w:r w:rsidRPr="00967B8D">
              <w:t>25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0,04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967B8D" w:rsidRDefault="00724189" w:rsidP="00724189"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8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0,010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</w:t>
            </w:r>
            <w:r w:rsidRPr="00967B8D">
              <w:t>10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>Притирка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4</w:t>
            </w:r>
          </w:p>
        </w:tc>
        <w:tc>
          <w:tcPr>
            <w:tcW w:w="2393" w:type="dxa"/>
          </w:tcPr>
          <w:p w:rsidR="00724189" w:rsidRPr="00967B8D" w:rsidRDefault="00724189" w:rsidP="00724189">
            <w:r w:rsidRPr="00967B8D">
              <w:t>0,</w:t>
            </w:r>
            <w:r>
              <w:t>0005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0,004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proofErr w:type="spellStart"/>
            <w:r w:rsidRPr="00C07055">
              <w:t>Суперфиниширование</w:t>
            </w:r>
            <w:proofErr w:type="spellEnd"/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5</w:t>
            </w:r>
          </w:p>
        </w:tc>
        <w:tc>
          <w:tcPr>
            <w:tcW w:w="2393" w:type="dxa"/>
          </w:tcPr>
          <w:p w:rsidR="00724189" w:rsidRPr="00967B8D" w:rsidRDefault="00724189" w:rsidP="00724189">
            <w:r w:rsidRPr="00967B8D">
              <w:t>0,</w:t>
            </w:r>
            <w:r>
              <w:t>0005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0,004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>Хо</w:t>
            </w:r>
            <w:r>
              <w:t>н</w:t>
            </w:r>
            <w:r w:rsidRPr="00C07055">
              <w:t>ингование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5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0,0005</w:t>
            </w:r>
          </w:p>
        </w:tc>
        <w:tc>
          <w:tcPr>
            <w:tcW w:w="1560" w:type="dxa"/>
            <w:gridSpan w:val="2"/>
          </w:tcPr>
          <w:p w:rsidR="00724189" w:rsidRPr="00967B8D" w:rsidRDefault="00724189" w:rsidP="00724189">
            <w:r>
              <w:t>0,004</w:t>
            </w:r>
          </w:p>
        </w:tc>
        <w:tc>
          <w:tcPr>
            <w:tcW w:w="815" w:type="dxa"/>
            <w:gridSpan w:val="2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>Раскатывание</w:t>
            </w:r>
          </w:p>
        </w:tc>
        <w:tc>
          <w:tcPr>
            <w:tcW w:w="2380" w:type="dxa"/>
          </w:tcPr>
          <w:p w:rsidR="00724189" w:rsidRPr="00967B8D" w:rsidRDefault="00724189" w:rsidP="00724189">
            <w:r>
              <w:t>6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0,0008</w:t>
            </w:r>
          </w:p>
        </w:tc>
        <w:tc>
          <w:tcPr>
            <w:tcW w:w="1560" w:type="dxa"/>
            <w:gridSpan w:val="2"/>
          </w:tcPr>
          <w:p w:rsidR="00724189" w:rsidRPr="00A970C9" w:rsidRDefault="00724189" w:rsidP="007241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gridSpan w:val="2"/>
          </w:tcPr>
          <w:p w:rsidR="00724189" w:rsidRPr="00D95A4B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>
              <w:t>Ка</w:t>
            </w:r>
            <w:r w:rsidRPr="00C07055">
              <w:t>либрование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5</w:t>
            </w:r>
          </w:p>
        </w:tc>
        <w:tc>
          <w:tcPr>
            <w:tcW w:w="2393" w:type="dxa"/>
          </w:tcPr>
          <w:p w:rsidR="00724189" w:rsidRPr="00967B8D" w:rsidRDefault="00724189" w:rsidP="00724189">
            <w:r w:rsidRPr="00967B8D">
              <w:t>0,</w:t>
            </w:r>
            <w:r>
              <w:t>000</w:t>
            </w:r>
            <w:r w:rsidRPr="00967B8D">
              <w:t>5</w:t>
            </w:r>
          </w:p>
        </w:tc>
        <w:tc>
          <w:tcPr>
            <w:tcW w:w="1560" w:type="dxa"/>
            <w:gridSpan w:val="2"/>
          </w:tcPr>
          <w:p w:rsidR="00724189" w:rsidRPr="00A970C9" w:rsidRDefault="00724189" w:rsidP="007241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gridSpan w:val="2"/>
          </w:tcPr>
          <w:p w:rsidR="00724189" w:rsidRPr="00D95A4B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 xml:space="preserve">Алмазное </w:t>
            </w:r>
            <w:proofErr w:type="spellStart"/>
            <w:r>
              <w:t>вы</w:t>
            </w:r>
            <w:r w:rsidRPr="00C07055">
              <w:t>глаж</w:t>
            </w:r>
            <w:r>
              <w:t>ива</w:t>
            </w:r>
            <w:r w:rsidRPr="00C07055">
              <w:t>ние</w:t>
            </w:r>
            <w:proofErr w:type="spellEnd"/>
          </w:p>
        </w:tc>
        <w:tc>
          <w:tcPr>
            <w:tcW w:w="2380" w:type="dxa"/>
          </w:tcPr>
          <w:p w:rsidR="00724189" w:rsidRPr="00967B8D" w:rsidRDefault="00724189" w:rsidP="00724189">
            <w:r>
              <w:t>5</w:t>
            </w:r>
          </w:p>
        </w:tc>
        <w:tc>
          <w:tcPr>
            <w:tcW w:w="2393" w:type="dxa"/>
          </w:tcPr>
          <w:p w:rsidR="00724189" w:rsidRPr="00967B8D" w:rsidRDefault="00724189" w:rsidP="00724189">
            <w:r w:rsidRPr="00967B8D">
              <w:t>0,</w:t>
            </w:r>
            <w:r>
              <w:t>000</w:t>
            </w:r>
            <w:r w:rsidRPr="00967B8D">
              <w:t>5</w:t>
            </w:r>
          </w:p>
        </w:tc>
        <w:tc>
          <w:tcPr>
            <w:tcW w:w="1560" w:type="dxa"/>
            <w:gridSpan w:val="2"/>
          </w:tcPr>
          <w:p w:rsidR="00724189" w:rsidRPr="00A970C9" w:rsidRDefault="00724189" w:rsidP="007241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gridSpan w:val="2"/>
          </w:tcPr>
          <w:p w:rsidR="00724189" w:rsidRPr="00D95A4B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>Полирование</w:t>
            </w:r>
          </w:p>
        </w:tc>
        <w:tc>
          <w:tcPr>
            <w:tcW w:w="2380" w:type="dxa"/>
          </w:tcPr>
          <w:p w:rsidR="00724189" w:rsidRPr="00A970C9" w:rsidRDefault="00724189" w:rsidP="007241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724189" w:rsidRPr="00967B8D" w:rsidRDefault="00724189" w:rsidP="00724189">
            <w:r w:rsidRPr="00967B8D">
              <w:t>0,</w:t>
            </w:r>
            <w:r>
              <w:t>000</w:t>
            </w:r>
            <w:r w:rsidRPr="00967B8D">
              <w:t>0</w:t>
            </w:r>
            <w:r>
              <w:t>32</w:t>
            </w:r>
          </w:p>
        </w:tc>
        <w:tc>
          <w:tcPr>
            <w:tcW w:w="1560" w:type="dxa"/>
            <w:gridSpan w:val="2"/>
          </w:tcPr>
          <w:p w:rsidR="00724189" w:rsidRPr="00A970C9" w:rsidRDefault="00724189" w:rsidP="007241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gridSpan w:val="2"/>
          </w:tcPr>
          <w:p w:rsidR="00724189" w:rsidRPr="00D95A4B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 w:rsidRPr="00C07055">
              <w:t>Электроэрозионная обработка:</w:t>
            </w:r>
          </w:p>
        </w:tc>
        <w:tc>
          <w:tcPr>
            <w:tcW w:w="2380" w:type="dxa"/>
          </w:tcPr>
          <w:p w:rsidR="00724189" w:rsidRPr="00967B8D" w:rsidRDefault="00724189" w:rsidP="00724189"/>
        </w:tc>
        <w:tc>
          <w:tcPr>
            <w:tcW w:w="2393" w:type="dxa"/>
          </w:tcPr>
          <w:p w:rsidR="00724189" w:rsidRPr="00967B8D" w:rsidRDefault="00724189" w:rsidP="00724189"/>
        </w:tc>
        <w:tc>
          <w:tcPr>
            <w:tcW w:w="1560" w:type="dxa"/>
            <w:gridSpan w:val="2"/>
          </w:tcPr>
          <w:p w:rsidR="00724189" w:rsidRPr="00967B8D" w:rsidRDefault="00724189" w:rsidP="00724189"/>
        </w:tc>
        <w:tc>
          <w:tcPr>
            <w:tcW w:w="815" w:type="dxa"/>
            <w:gridSpan w:val="2"/>
          </w:tcPr>
          <w:p w:rsidR="00724189" w:rsidRPr="00967B8D" w:rsidRDefault="00724189" w:rsidP="00724189"/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>
              <w:lastRenderedPageBreak/>
              <w:t>ч</w:t>
            </w:r>
            <w:r w:rsidRPr="00C07055">
              <w:t>ерновая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14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0,04</w:t>
            </w:r>
            <w:r w:rsidRPr="00967B8D">
              <w:t>0</w:t>
            </w:r>
          </w:p>
        </w:tc>
        <w:tc>
          <w:tcPr>
            <w:tcW w:w="1575" w:type="dxa"/>
            <w:gridSpan w:val="3"/>
          </w:tcPr>
          <w:p w:rsidR="00724189" w:rsidRPr="00967B8D" w:rsidRDefault="00724189" w:rsidP="00724189">
            <w:r>
              <w:t>0,0</w:t>
            </w:r>
            <w:r w:rsidRPr="00967B8D">
              <w:t>80</w:t>
            </w:r>
          </w:p>
        </w:tc>
        <w:tc>
          <w:tcPr>
            <w:tcW w:w="800" w:type="dxa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>
              <w:t>чи</w:t>
            </w:r>
            <w:r w:rsidRPr="00C07055">
              <w:t>стовая</w:t>
            </w:r>
          </w:p>
        </w:tc>
        <w:tc>
          <w:tcPr>
            <w:tcW w:w="2380" w:type="dxa"/>
          </w:tcPr>
          <w:p w:rsidR="00724189" w:rsidRPr="00967B8D" w:rsidRDefault="00724189" w:rsidP="00724189">
            <w:r w:rsidRPr="00967B8D">
              <w:t>10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0,02</w:t>
            </w:r>
            <w:r w:rsidRPr="00967B8D">
              <w:t>0</w:t>
            </w:r>
          </w:p>
        </w:tc>
        <w:tc>
          <w:tcPr>
            <w:tcW w:w="1575" w:type="dxa"/>
            <w:gridSpan w:val="3"/>
          </w:tcPr>
          <w:p w:rsidR="00724189" w:rsidRPr="00967B8D" w:rsidRDefault="00724189" w:rsidP="00724189">
            <w:r>
              <w:t>0,0</w:t>
            </w:r>
            <w:r w:rsidRPr="00967B8D">
              <w:t>40</w:t>
            </w:r>
          </w:p>
        </w:tc>
        <w:tc>
          <w:tcPr>
            <w:tcW w:w="800" w:type="dxa"/>
          </w:tcPr>
          <w:p w:rsidR="00724189" w:rsidRPr="00967B8D" w:rsidRDefault="00724189" w:rsidP="00724189">
            <w:r>
              <w:t>0</w:t>
            </w:r>
          </w:p>
        </w:tc>
      </w:tr>
      <w:tr w:rsidR="00724189" w:rsidRPr="00967B8D" w:rsidTr="00724189">
        <w:tc>
          <w:tcPr>
            <w:tcW w:w="2423" w:type="dxa"/>
          </w:tcPr>
          <w:p w:rsidR="00724189" w:rsidRPr="00C07055" w:rsidRDefault="00724189" w:rsidP="00724189">
            <w:r>
              <w:t>о</w:t>
            </w:r>
            <w:r w:rsidRPr="00C07055">
              <w:t>тделочная</w:t>
            </w:r>
          </w:p>
        </w:tc>
        <w:tc>
          <w:tcPr>
            <w:tcW w:w="2380" w:type="dxa"/>
          </w:tcPr>
          <w:p w:rsidR="00724189" w:rsidRPr="00A970C9" w:rsidRDefault="00724189" w:rsidP="007241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724189" w:rsidRPr="00967B8D" w:rsidRDefault="00724189" w:rsidP="00724189">
            <w:r>
              <w:t>0,005</w:t>
            </w:r>
          </w:p>
        </w:tc>
        <w:tc>
          <w:tcPr>
            <w:tcW w:w="1575" w:type="dxa"/>
            <w:gridSpan w:val="3"/>
          </w:tcPr>
          <w:p w:rsidR="00724189" w:rsidRPr="00967B8D" w:rsidRDefault="00724189" w:rsidP="00724189">
            <w:r w:rsidRPr="00967B8D">
              <w:t xml:space="preserve"> </w:t>
            </w:r>
            <w:r>
              <w:t>0,0</w:t>
            </w:r>
            <w:r w:rsidRPr="00967B8D">
              <w:t>20</w:t>
            </w:r>
          </w:p>
        </w:tc>
        <w:tc>
          <w:tcPr>
            <w:tcW w:w="800" w:type="dxa"/>
          </w:tcPr>
          <w:p w:rsidR="00724189" w:rsidRPr="00967B8D" w:rsidRDefault="00724189" w:rsidP="00724189">
            <w:r>
              <w:t>0</w:t>
            </w:r>
          </w:p>
        </w:tc>
      </w:tr>
    </w:tbl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189" w:rsidRDefault="00724189" w:rsidP="00724189">
      <w:pPr>
        <w:rPr>
          <w:rFonts w:ascii="Times New Roman" w:hAnsi="Times New Roman" w:cs="Times New Roman"/>
          <w:sz w:val="28"/>
          <w:szCs w:val="28"/>
        </w:rPr>
        <w:sectPr w:rsidR="00724189" w:rsidSect="00724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4189" w:rsidRDefault="00724189" w:rsidP="007241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3 Величины допусков </w:t>
      </w:r>
    </w:p>
    <w:tbl>
      <w:tblPr>
        <w:tblpPr w:leftFromText="180" w:rightFromText="180" w:vertAnchor="text" w:horzAnchor="margin" w:tblpY="325"/>
        <w:tblW w:w="4506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6"/>
        <w:gridCol w:w="799"/>
        <w:gridCol w:w="310"/>
        <w:gridCol w:w="310"/>
        <w:gridCol w:w="310"/>
        <w:gridCol w:w="310"/>
        <w:gridCol w:w="310"/>
        <w:gridCol w:w="264"/>
        <w:gridCol w:w="264"/>
        <w:gridCol w:w="495"/>
        <w:gridCol w:w="495"/>
        <w:gridCol w:w="495"/>
        <w:gridCol w:w="495"/>
        <w:gridCol w:w="495"/>
        <w:gridCol w:w="80"/>
        <w:gridCol w:w="436"/>
        <w:gridCol w:w="403"/>
        <w:gridCol w:w="403"/>
        <w:gridCol w:w="403"/>
        <w:gridCol w:w="403"/>
        <w:gridCol w:w="495"/>
        <w:gridCol w:w="495"/>
        <w:gridCol w:w="80"/>
        <w:gridCol w:w="449"/>
      </w:tblGrid>
      <w:tr w:rsidR="00724189" w:rsidRPr="002079D7" w:rsidTr="00724189">
        <w:trPr>
          <w:tblCellSpacing w:w="15" w:type="dxa"/>
        </w:trPr>
        <w:tc>
          <w:tcPr>
            <w:tcW w:w="563" w:type="pct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ind w:left="-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Интервал</w:t>
            </w: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номинальных</w:t>
            </w: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размеров</w:t>
            </w: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gramStart"/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4404" w:type="pct"/>
            <w:gridSpan w:val="2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Квалитет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563" w:type="pct"/>
            <w:gridSpan w:val="2"/>
            <w:vMerge/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35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Св.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</w:t>
            </w:r>
          </w:p>
        </w:tc>
        <w:tc>
          <w:tcPr>
            <w:tcW w:w="2836" w:type="pct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мм</w:t>
            </w:r>
          </w:p>
        </w:tc>
        <w:tc>
          <w:tcPr>
            <w:tcW w:w="1558" w:type="pct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мм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1.80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3.90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4.60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5.40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6.30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4.60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7.20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23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5.20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8.10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5.70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8.90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1.55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6.30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9.70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11.00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12.50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14.00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6.60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10.50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16.50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54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7.80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12.50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19.50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2000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1</w:t>
            </w: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2</w:t>
            </w: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3</w:t>
            </w: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4</w:t>
            </w: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6</w:t>
            </w: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92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1.5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2.3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3.7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9.2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15.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23.0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2000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57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77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28.00</w:t>
            </w:r>
          </w:p>
        </w:tc>
      </w:tr>
      <w:tr w:rsidR="00724189" w:rsidRPr="002079D7" w:rsidTr="00724189">
        <w:trPr>
          <w:tblCellSpacing w:w="15" w:type="dxa"/>
        </w:trPr>
        <w:tc>
          <w:tcPr>
            <w:tcW w:w="1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35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3150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</w:t>
            </w:r>
          </w:p>
        </w:tc>
        <w:tc>
          <w:tcPr>
            <w:tcW w:w="1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69</w:t>
            </w:r>
          </w:p>
        </w:tc>
        <w:tc>
          <w:tcPr>
            <w:tcW w:w="1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5A72D8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72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93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2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773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5.40</w:t>
            </w:r>
          </w:p>
        </w:tc>
        <w:tc>
          <w:tcPr>
            <w:tcW w:w="17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8.60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13.50</w:t>
            </w:r>
          </w:p>
        </w:tc>
        <w:tc>
          <w:tcPr>
            <w:tcW w:w="2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21.00</w:t>
            </w:r>
          </w:p>
        </w:tc>
        <w:tc>
          <w:tcPr>
            <w:tcW w:w="37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4189" w:rsidRPr="002079D7" w:rsidRDefault="00724189" w:rsidP="00724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9D7">
              <w:rPr>
                <w:rFonts w:ascii="Times New Roman" w:eastAsia="Times New Roman" w:hAnsi="Times New Roman" w:cs="Times New Roman"/>
                <w:sz w:val="24"/>
                <w:szCs w:val="24"/>
              </w:rPr>
              <w:t>33.00</w:t>
            </w:r>
          </w:p>
        </w:tc>
      </w:tr>
    </w:tbl>
    <w:p w:rsidR="00724189" w:rsidRDefault="00724189" w:rsidP="007241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189" w:rsidRDefault="00724189" w:rsidP="00724189">
      <w:pPr>
        <w:jc w:val="both"/>
        <w:rPr>
          <w:rFonts w:ascii="Times New Roman" w:hAnsi="Times New Roman" w:cs="Times New Roman"/>
          <w:sz w:val="28"/>
          <w:szCs w:val="28"/>
        </w:rPr>
      </w:pPr>
      <w:r w:rsidRPr="00D86E93">
        <w:rPr>
          <w:rFonts w:ascii="Times New Roman" w:hAnsi="Times New Roman" w:cs="Times New Roman"/>
          <w:sz w:val="28"/>
          <w:szCs w:val="28"/>
          <w:highlight w:val="yellow"/>
        </w:rPr>
        <w:t>(не используется</w:t>
      </w:r>
      <w:proofErr w:type="gramStart"/>
      <w:r w:rsidRPr="00D86E93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>аблица 4  Точность, шероховатость и толщина дефектного слоя проката по ГОСТ 2590-2006</w:t>
      </w:r>
    </w:p>
    <w:tbl>
      <w:tblPr>
        <w:tblW w:w="13833" w:type="dxa"/>
        <w:tblInd w:w="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1759"/>
        <w:gridCol w:w="952"/>
        <w:gridCol w:w="987"/>
        <w:gridCol w:w="848"/>
        <w:gridCol w:w="988"/>
        <w:gridCol w:w="825"/>
        <w:gridCol w:w="873"/>
        <w:gridCol w:w="987"/>
        <w:gridCol w:w="981"/>
        <w:gridCol w:w="1246"/>
        <w:gridCol w:w="1149"/>
        <w:gridCol w:w="1032"/>
        <w:gridCol w:w="1206"/>
      </w:tblGrid>
      <w:tr w:rsidR="00724189" w:rsidTr="00724189">
        <w:trPr>
          <w:trHeight w:val="480"/>
        </w:trPr>
        <w:tc>
          <w:tcPr>
            <w:tcW w:w="2711" w:type="dxa"/>
            <w:gridSpan w:val="2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spellEnd"/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5-9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98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20-28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29-48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50-58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60-78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80-97</w:t>
            </w: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100-115</w:t>
            </w:r>
          </w:p>
        </w:tc>
        <w:tc>
          <w:tcPr>
            <w:tcW w:w="1149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120-156</w:t>
            </w:r>
          </w:p>
        </w:tc>
        <w:tc>
          <w:tcPr>
            <w:tcW w:w="1032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160-200</w:t>
            </w:r>
          </w:p>
        </w:tc>
        <w:tc>
          <w:tcPr>
            <w:tcW w:w="1206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210-250</w:t>
            </w:r>
          </w:p>
        </w:tc>
      </w:tr>
      <w:tr w:rsidR="00724189" w:rsidTr="00724189">
        <w:trPr>
          <w:trHeight w:val="360"/>
        </w:trPr>
        <w:tc>
          <w:tcPr>
            <w:tcW w:w="1759" w:type="dxa"/>
            <w:vMerge w:val="restart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Обычная точность, 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</w:tcPr>
          <w:p w:rsidR="00724189" w:rsidRPr="004E523A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8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149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1032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</w:t>
            </w:r>
          </w:p>
        </w:tc>
        <w:tc>
          <w:tcPr>
            <w:tcW w:w="1206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</w:tr>
      <w:tr w:rsidR="00724189" w:rsidTr="00724189">
        <w:trPr>
          <w:trHeight w:val="320"/>
        </w:trPr>
        <w:tc>
          <w:tcPr>
            <w:tcW w:w="1759" w:type="dxa"/>
            <w:vMerge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</w:tcPr>
          <w:p w:rsidR="00724189" w:rsidRPr="004E523A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Pr="004E523A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988" w:type="dxa"/>
          </w:tcPr>
          <w:p w:rsidR="00724189" w:rsidRPr="009C0ECA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49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032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20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724189" w:rsidTr="00724189">
        <w:trPr>
          <w:trHeight w:val="230"/>
        </w:trPr>
        <w:tc>
          <w:tcPr>
            <w:tcW w:w="1759" w:type="dxa"/>
            <w:vMerge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</w:tcPr>
          <w:p w:rsidR="00724189" w:rsidRPr="004E523A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988" w:type="dxa"/>
          </w:tcPr>
          <w:p w:rsidR="00724189" w:rsidRPr="009C0ECA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49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032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20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</w:tr>
      <w:tr w:rsidR="00724189" w:rsidTr="00724189">
        <w:trPr>
          <w:trHeight w:val="300"/>
        </w:trPr>
        <w:tc>
          <w:tcPr>
            <w:tcW w:w="1759" w:type="dxa"/>
            <w:vMerge w:val="restart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Повышенная точность, 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952" w:type="dxa"/>
          </w:tcPr>
          <w:p w:rsidR="00724189" w:rsidRPr="004E523A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8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149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189" w:rsidTr="00724189">
        <w:trPr>
          <w:trHeight w:val="280"/>
        </w:trPr>
        <w:tc>
          <w:tcPr>
            <w:tcW w:w="1759" w:type="dxa"/>
            <w:vMerge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</w:tcPr>
          <w:p w:rsidR="00724189" w:rsidRPr="004E523A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Pr="009C0ECA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98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189" w:rsidTr="00724189">
        <w:trPr>
          <w:trHeight w:val="321"/>
        </w:trPr>
        <w:tc>
          <w:tcPr>
            <w:tcW w:w="1759" w:type="dxa"/>
            <w:vMerge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</w:tcPr>
          <w:p w:rsidR="00724189" w:rsidRPr="004E523A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8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0,150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0,150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0,150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189" w:rsidTr="00724189">
        <w:trPr>
          <w:trHeight w:val="421"/>
        </w:trPr>
        <w:tc>
          <w:tcPr>
            <w:tcW w:w="1759" w:type="dxa"/>
            <w:vMerge w:val="restart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точность, 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952" w:type="dxa"/>
          </w:tcPr>
          <w:p w:rsidR="00724189" w:rsidRPr="004E523A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98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9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724189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189" w:rsidTr="00724189">
        <w:trPr>
          <w:trHeight w:val="340"/>
        </w:trPr>
        <w:tc>
          <w:tcPr>
            <w:tcW w:w="1759" w:type="dxa"/>
            <w:vMerge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</w:tcPr>
          <w:p w:rsidR="00724189" w:rsidRPr="004E523A" w:rsidRDefault="00724189" w:rsidP="00724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0,063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0,063</w:t>
            </w:r>
          </w:p>
        </w:tc>
        <w:tc>
          <w:tcPr>
            <w:tcW w:w="98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0,063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0,075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0,075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0,075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189" w:rsidTr="00724189">
        <w:trPr>
          <w:trHeight w:val="210"/>
        </w:trPr>
        <w:tc>
          <w:tcPr>
            <w:tcW w:w="1759" w:type="dxa"/>
            <w:vMerge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</w:tcPr>
          <w:p w:rsidR="00724189" w:rsidRPr="004E523A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84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988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825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873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87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81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724189" w:rsidRDefault="00724189" w:rsidP="00724189">
            <w:pPr>
              <w:ind w:left="-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4189" w:rsidRDefault="00724189" w:rsidP="00724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4189" w:rsidRPr="009D049E" w:rsidRDefault="00724189" w:rsidP="0072418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D049E">
        <w:rPr>
          <w:rFonts w:ascii="Times New Roman" w:hAnsi="Times New Roman" w:cs="Times New Roman"/>
          <w:b/>
          <w:i/>
          <w:sz w:val="24"/>
          <w:szCs w:val="24"/>
        </w:rPr>
        <w:t>А1соотв.</w:t>
      </w:r>
      <w:r w:rsidRPr="009D049E">
        <w:rPr>
          <w:b/>
          <w:i/>
          <w:lang w:val="en-US"/>
        </w:rPr>
        <w:t xml:space="preserve"> IT</w:t>
      </w:r>
      <w:r w:rsidRPr="009D049E">
        <w:rPr>
          <w:b/>
          <w:i/>
        </w:rPr>
        <w:t>14, Б1-</w:t>
      </w:r>
      <w:r w:rsidRPr="009D049E">
        <w:rPr>
          <w:b/>
          <w:i/>
          <w:lang w:val="en-US"/>
        </w:rPr>
        <w:t xml:space="preserve"> IT</w:t>
      </w:r>
      <w:r w:rsidRPr="009D049E">
        <w:rPr>
          <w:b/>
          <w:i/>
        </w:rPr>
        <w:t>15, В1-</w:t>
      </w:r>
      <w:r w:rsidRPr="009D049E">
        <w:rPr>
          <w:b/>
          <w:i/>
          <w:lang w:val="en-US"/>
        </w:rPr>
        <w:t xml:space="preserve"> IT</w:t>
      </w:r>
      <w:r w:rsidRPr="009D049E">
        <w:rPr>
          <w:b/>
          <w:i/>
        </w:rPr>
        <w:t>16</w:t>
      </w:r>
    </w:p>
    <w:p w:rsidR="00724189" w:rsidRPr="00DA7B60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Удельная кривизна проката по ГОСТ 2590-2006  </w:t>
      </w:r>
      <w:proofErr w:type="spellStart"/>
      <w:r w:rsidRPr="009A2763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Pr="009A27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=0,5%</w:t>
      </w:r>
    </w:p>
    <w:p w:rsidR="00724189" w:rsidRPr="00DC3070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189" w:rsidRPr="00796F36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E93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86E93">
        <w:rPr>
          <w:rFonts w:ascii="Times New Roman" w:hAnsi="Times New Roman" w:cs="Times New Roman"/>
          <w:sz w:val="28"/>
          <w:szCs w:val="28"/>
          <w:highlight w:val="yellow"/>
        </w:rPr>
        <w:t xml:space="preserve"> таб. 2)</w:t>
      </w:r>
      <w:r>
        <w:rPr>
          <w:rFonts w:ascii="Times New Roman" w:hAnsi="Times New Roman" w:cs="Times New Roman"/>
          <w:sz w:val="28"/>
          <w:szCs w:val="28"/>
        </w:rPr>
        <w:t xml:space="preserve">Таблица 5 Коэффициент уточнения, для остальных </w:t>
      </w:r>
      <w:proofErr w:type="spellStart"/>
      <w:r w:rsidRPr="00F87F3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87F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Pr="00796F36">
        <w:rPr>
          <w:rFonts w:ascii="Times New Roman" w:hAnsi="Times New Roman" w:cs="Times New Roman"/>
          <w:i/>
          <w:sz w:val="28"/>
          <w:szCs w:val="28"/>
        </w:rPr>
        <w:t>=0</w:t>
      </w:r>
    </w:p>
    <w:tbl>
      <w:tblPr>
        <w:tblW w:w="0" w:type="auto"/>
        <w:tblInd w:w="1951" w:type="dxa"/>
        <w:tblLook w:val="04A0"/>
      </w:tblPr>
      <w:tblGrid>
        <w:gridCol w:w="5725"/>
        <w:gridCol w:w="1504"/>
      </w:tblGrid>
      <w:tr w:rsidR="00724189" w:rsidRPr="000B1AB2" w:rsidTr="00724189">
        <w:tc>
          <w:tcPr>
            <w:tcW w:w="5725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Технологический переход</w:t>
            </w:r>
          </w:p>
        </w:tc>
        <w:tc>
          <w:tcPr>
            <w:tcW w:w="1504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B1AB2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  <w:t>k</w:t>
            </w:r>
            <w:r w:rsidRPr="000B1AB2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vertAlign w:val="subscript"/>
                <w:lang w:val="en-US"/>
              </w:rPr>
              <w:t>y</w:t>
            </w:r>
            <w:proofErr w:type="spellEnd"/>
          </w:p>
        </w:tc>
      </w:tr>
      <w:tr w:rsidR="00724189" w:rsidRPr="000B1AB2" w:rsidTr="00724189">
        <w:tc>
          <w:tcPr>
            <w:tcW w:w="5725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Точение черновое</w:t>
            </w:r>
          </w:p>
        </w:tc>
        <w:tc>
          <w:tcPr>
            <w:tcW w:w="1504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0,06</w:t>
            </w:r>
          </w:p>
        </w:tc>
      </w:tr>
      <w:tr w:rsidR="00724189" w:rsidRPr="000B1AB2" w:rsidTr="00724189">
        <w:tc>
          <w:tcPr>
            <w:tcW w:w="5725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Точение чистовое</w:t>
            </w:r>
          </w:p>
        </w:tc>
        <w:tc>
          <w:tcPr>
            <w:tcW w:w="1504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0,04</w:t>
            </w:r>
          </w:p>
        </w:tc>
      </w:tr>
      <w:tr w:rsidR="00724189" w:rsidRPr="000B1AB2" w:rsidTr="00724189">
        <w:tc>
          <w:tcPr>
            <w:tcW w:w="5725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Шлифование черновое</w:t>
            </w:r>
          </w:p>
        </w:tc>
        <w:tc>
          <w:tcPr>
            <w:tcW w:w="1504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0,03</w:t>
            </w:r>
          </w:p>
        </w:tc>
      </w:tr>
      <w:tr w:rsidR="00724189" w:rsidRPr="000B1AB2" w:rsidTr="00724189">
        <w:tc>
          <w:tcPr>
            <w:tcW w:w="5725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Шлифование чистовое</w:t>
            </w:r>
          </w:p>
        </w:tc>
        <w:tc>
          <w:tcPr>
            <w:tcW w:w="1504" w:type="dxa"/>
          </w:tcPr>
          <w:p w:rsidR="00724189" w:rsidRPr="000B1AB2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1A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0,02</w:t>
            </w:r>
          </w:p>
        </w:tc>
      </w:tr>
    </w:tbl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Погрешность установки </w:t>
      </w:r>
      <w:r>
        <w:rPr>
          <w:rFonts w:ascii="Times New Roman" w:hAnsi="Times New Roman" w:cs="Times New Roman"/>
          <w:i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мм</w:t>
      </w:r>
      <w:proofErr w:type="gramEnd"/>
    </w:p>
    <w:p w:rsidR="00724189" w:rsidRPr="00DC3070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519" w:type="dxa"/>
        <w:tblLook w:val="04A0"/>
      </w:tblPr>
      <w:tblGrid>
        <w:gridCol w:w="1697"/>
        <w:gridCol w:w="1453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724189" w:rsidTr="00724189">
        <w:trPr>
          <w:trHeight w:val="260"/>
        </w:trPr>
        <w:tc>
          <w:tcPr>
            <w:tcW w:w="2693" w:type="dxa"/>
            <w:vMerge w:val="restart"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приспособления для точения и шлифования</w:t>
            </w:r>
          </w:p>
        </w:tc>
        <w:tc>
          <w:tcPr>
            <w:tcW w:w="2814" w:type="dxa"/>
            <w:vMerge w:val="restart"/>
            <w:tcBorders>
              <w:right w:val="single" w:sz="4" w:space="0" w:color="auto"/>
            </w:tcBorders>
          </w:tcPr>
          <w:p w:rsidR="00724189" w:rsidRPr="00E61320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поверхности</w:t>
            </w:r>
          </w:p>
        </w:tc>
        <w:tc>
          <w:tcPr>
            <w:tcW w:w="8887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Заданный диаметр детали 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d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или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заданный размер 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L</w:t>
            </w: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, мм</w:t>
            </w:r>
          </w:p>
        </w:tc>
      </w:tr>
      <w:tr w:rsidR="00724189" w:rsidTr="00724189">
        <w:trPr>
          <w:trHeight w:val="220"/>
        </w:trPr>
        <w:tc>
          <w:tcPr>
            <w:tcW w:w="2693" w:type="dxa"/>
            <w:vMerge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4" w:type="dxa"/>
            <w:vMerge/>
            <w:tcBorders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18-30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30-50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50-80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80-120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180-260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260-360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</w:tcPr>
          <w:p w:rsidR="00724189" w:rsidRPr="00B4626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360-500</w:t>
            </w:r>
          </w:p>
        </w:tc>
      </w:tr>
      <w:tr w:rsidR="00724189" w:rsidTr="00724189">
        <w:tc>
          <w:tcPr>
            <w:tcW w:w="2693" w:type="dxa"/>
            <w:vMerge w:val="restart"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Патрон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трёхкулачковый</w:t>
            </w:r>
            <w:proofErr w:type="spellEnd"/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Прокат обычная точность</w:t>
            </w:r>
          </w:p>
          <w:p w:rsidR="00724189" w:rsidRPr="00C240B8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Поковка, Отливка 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0,270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0,500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0,600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C9663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C9663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24189" w:rsidRPr="00C9663F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724189" w:rsidRPr="00BC7095" w:rsidTr="00724189">
        <w:tc>
          <w:tcPr>
            <w:tcW w:w="2693" w:type="dxa"/>
            <w:vMerge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Черновая и получистовая обработка, </w:t>
            </w:r>
          </w:p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Прокат высокой и повышенной точности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0,050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0,180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0,200</w:t>
            </w:r>
          </w:p>
        </w:tc>
      </w:tr>
      <w:tr w:rsidR="00724189" w:rsidRPr="00BC7095" w:rsidTr="00724189">
        <w:tc>
          <w:tcPr>
            <w:tcW w:w="2693" w:type="dxa"/>
            <w:vMerge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Чистовая и тонкая обработка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</w:p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остальные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0,090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</w:tr>
      <w:tr w:rsidR="00724189" w:rsidRPr="00BC7095" w:rsidTr="00724189">
        <w:tc>
          <w:tcPr>
            <w:tcW w:w="2693" w:type="dxa"/>
            <w:vMerge w:val="restart"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Цанговый патрон</w:t>
            </w: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Прокат высокой и повышенной точности</w:t>
            </w:r>
          </w:p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Черновая и получистовая обработка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724189" w:rsidRPr="00BC7095" w:rsidTr="00724189">
        <w:tc>
          <w:tcPr>
            <w:tcW w:w="2693" w:type="dxa"/>
            <w:vMerge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Чистовая и тонкая обработка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</w:p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остальные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0,020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724189" w:rsidRPr="00BC7095" w:rsidTr="00724189">
        <w:tc>
          <w:tcPr>
            <w:tcW w:w="2693" w:type="dxa"/>
          </w:tcPr>
          <w:p w:rsidR="00724189" w:rsidRPr="00BC7095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Гладкие центры</w:t>
            </w:r>
          </w:p>
        </w:tc>
        <w:tc>
          <w:tcPr>
            <w:tcW w:w="2814" w:type="dxa"/>
            <w:tcBorders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1801"/>
        <w:gridCol w:w="1431"/>
        <w:gridCol w:w="581"/>
        <w:gridCol w:w="580"/>
        <w:gridCol w:w="580"/>
        <w:gridCol w:w="580"/>
        <w:gridCol w:w="684"/>
        <w:gridCol w:w="684"/>
        <w:gridCol w:w="684"/>
        <w:gridCol w:w="684"/>
        <w:gridCol w:w="684"/>
        <w:gridCol w:w="598"/>
      </w:tblGrid>
      <w:tr w:rsidR="00724189" w:rsidTr="00724189">
        <w:trPr>
          <w:trHeight w:val="1073"/>
        </w:trPr>
        <w:tc>
          <w:tcPr>
            <w:tcW w:w="2347" w:type="dxa"/>
            <w:vMerge w:val="restart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приспособления для фрезерования</w:t>
            </w:r>
          </w:p>
        </w:tc>
        <w:tc>
          <w:tcPr>
            <w:tcW w:w="1729" w:type="dxa"/>
            <w:vMerge w:val="restart"/>
          </w:tcPr>
          <w:p w:rsidR="00724189" w:rsidRPr="00E61320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поверхности</w:t>
            </w:r>
          </w:p>
        </w:tc>
        <w:tc>
          <w:tcPr>
            <w:tcW w:w="11277" w:type="dxa"/>
            <w:gridSpan w:val="10"/>
            <w:tcBorders>
              <w:bottom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48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Длина детали </w:t>
            </w:r>
            <w:r w:rsidRPr="00604480">
              <w:rPr>
                <w:rFonts w:ascii="Times New Roman" w:hAnsi="Times New Roman" w:cs="Times New Roman"/>
                <w:i/>
                <w:sz w:val="28"/>
                <w:szCs w:val="28"/>
                <w:highlight w:val="cyan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</w:tr>
      <w:tr w:rsidR="00724189" w:rsidRPr="00A103C4" w:rsidTr="00724189">
        <w:trPr>
          <w:trHeight w:val="856"/>
        </w:trPr>
        <w:tc>
          <w:tcPr>
            <w:tcW w:w="2347" w:type="dxa"/>
            <w:vMerge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  <w:vMerge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C4"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C4">
              <w:rPr>
                <w:rFonts w:ascii="Times New Roman" w:hAnsi="Times New Roman" w:cs="Times New Roman"/>
                <w:sz w:val="28"/>
                <w:szCs w:val="28"/>
              </w:rPr>
              <w:t>10-18</w:t>
            </w:r>
          </w:p>
        </w:tc>
        <w:tc>
          <w:tcPr>
            <w:tcW w:w="1115" w:type="dxa"/>
            <w:tcBorders>
              <w:top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18-30</w:t>
            </w:r>
          </w:p>
        </w:tc>
        <w:tc>
          <w:tcPr>
            <w:tcW w:w="1115" w:type="dxa"/>
            <w:tcBorders>
              <w:top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30-50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50-80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80-120</w:t>
            </w:r>
          </w:p>
        </w:tc>
        <w:tc>
          <w:tcPr>
            <w:tcW w:w="1256" w:type="dxa"/>
            <w:tcBorders>
              <w:top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120-180</w:t>
            </w:r>
          </w:p>
        </w:tc>
        <w:tc>
          <w:tcPr>
            <w:tcW w:w="1257" w:type="dxa"/>
            <w:tcBorders>
              <w:top w:val="single" w:sz="4" w:space="0" w:color="auto"/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180-260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260-360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360-500</w:t>
            </w:r>
          </w:p>
        </w:tc>
      </w:tr>
      <w:tr w:rsidR="00724189" w:rsidRPr="00A103C4" w:rsidTr="00724189">
        <w:trPr>
          <w:trHeight w:val="2415"/>
        </w:trPr>
        <w:tc>
          <w:tcPr>
            <w:tcW w:w="2347" w:type="dxa"/>
            <w:vMerge w:val="restart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винтовыми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зксцентриковыми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зажимами</w:t>
            </w:r>
          </w:p>
        </w:tc>
        <w:tc>
          <w:tcPr>
            <w:tcW w:w="172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Отливка, поковка, прокат обычная точность</w:t>
            </w:r>
          </w:p>
        </w:tc>
        <w:tc>
          <w:tcPr>
            <w:tcW w:w="872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978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97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0,135</w:t>
            </w:r>
          </w:p>
        </w:tc>
        <w:tc>
          <w:tcPr>
            <w:tcW w:w="1117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0,150</w:t>
            </w:r>
          </w:p>
        </w:tc>
        <w:tc>
          <w:tcPr>
            <w:tcW w:w="1256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0,175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</w:tr>
      <w:tr w:rsidR="00724189" w:rsidRPr="00A103C4" w:rsidTr="00724189">
        <w:tc>
          <w:tcPr>
            <w:tcW w:w="2347" w:type="dxa"/>
            <w:vMerge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Черновая и получистовая обработка</w:t>
            </w:r>
          </w:p>
        </w:tc>
        <w:tc>
          <w:tcPr>
            <w:tcW w:w="872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978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97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117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256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</w:tr>
      <w:tr w:rsidR="00724189" w:rsidRPr="00A103C4" w:rsidTr="00724189">
        <w:tc>
          <w:tcPr>
            <w:tcW w:w="2347" w:type="dxa"/>
            <w:vMerge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Чистовая обработка</w:t>
            </w:r>
          </w:p>
        </w:tc>
        <w:tc>
          <w:tcPr>
            <w:tcW w:w="872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978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97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117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256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</w:tr>
      <w:tr w:rsidR="00724189" w:rsidRPr="00A103C4" w:rsidTr="00724189">
        <w:tc>
          <w:tcPr>
            <w:tcW w:w="2347" w:type="dxa"/>
            <w:vMerge w:val="restart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пневматическим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зажимом</w:t>
            </w:r>
          </w:p>
        </w:tc>
        <w:tc>
          <w:tcPr>
            <w:tcW w:w="172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Отливка, поковка, прокат обычная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точность</w:t>
            </w:r>
          </w:p>
        </w:tc>
        <w:tc>
          <w:tcPr>
            <w:tcW w:w="872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0,07</w:t>
            </w:r>
          </w:p>
        </w:tc>
        <w:tc>
          <w:tcPr>
            <w:tcW w:w="978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7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117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256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0,160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0,190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</w:tr>
      <w:tr w:rsidR="00724189" w:rsidRPr="00A103C4" w:rsidTr="00724189">
        <w:tc>
          <w:tcPr>
            <w:tcW w:w="2347" w:type="dxa"/>
            <w:vMerge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Черновая обработка</w:t>
            </w:r>
          </w:p>
        </w:tc>
        <w:tc>
          <w:tcPr>
            <w:tcW w:w="872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978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97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117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256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</w:tr>
      <w:tr w:rsidR="00724189" w:rsidRPr="00A103C4" w:rsidTr="00724189">
        <w:tc>
          <w:tcPr>
            <w:tcW w:w="2347" w:type="dxa"/>
            <w:tcBorders>
              <w:top w:val="nil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Чистовая обработка</w:t>
            </w:r>
          </w:p>
        </w:tc>
        <w:tc>
          <w:tcPr>
            <w:tcW w:w="872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978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115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979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17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256" w:type="dxa"/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724189" w:rsidRPr="00A103C4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24189" w:rsidRPr="0032594D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D86E93">
        <w:rPr>
          <w:rFonts w:ascii="Times New Roman" w:hAnsi="Times New Roman" w:cs="Times New Roman"/>
          <w:sz w:val="28"/>
          <w:szCs w:val="28"/>
          <w:highlight w:val="yellow"/>
        </w:rPr>
        <w:t xml:space="preserve">Погрешность установки на </w:t>
      </w:r>
      <w:proofErr w:type="spellStart"/>
      <w:proofErr w:type="gramStart"/>
      <w:r w:rsidRPr="00D86E93">
        <w:rPr>
          <w:rFonts w:ascii="Times New Roman" w:hAnsi="Times New Roman" w:cs="Times New Roman"/>
          <w:sz w:val="28"/>
          <w:szCs w:val="28"/>
          <w:highlight w:val="yellow"/>
        </w:rPr>
        <w:t>фрезерно</w:t>
      </w:r>
      <w:proofErr w:type="spellEnd"/>
      <w:r w:rsidRPr="00D86E93">
        <w:rPr>
          <w:rFonts w:ascii="Times New Roman" w:hAnsi="Times New Roman" w:cs="Times New Roman"/>
          <w:sz w:val="28"/>
          <w:szCs w:val="28"/>
          <w:highlight w:val="yellow"/>
        </w:rPr>
        <w:t xml:space="preserve"> – центровальном</w:t>
      </w:r>
      <w:proofErr w:type="gramEnd"/>
      <w:r w:rsidRPr="00D86E93">
        <w:rPr>
          <w:rFonts w:ascii="Times New Roman" w:hAnsi="Times New Roman" w:cs="Times New Roman"/>
          <w:sz w:val="28"/>
          <w:szCs w:val="28"/>
          <w:highlight w:val="yellow"/>
        </w:rPr>
        <w:t xml:space="preserve"> станке </w:t>
      </w:r>
      <w:r w:rsidRPr="00D86E93">
        <w:rPr>
          <w:rFonts w:ascii="Times New Roman" w:hAnsi="Times New Roman" w:cs="Times New Roman"/>
          <w:i/>
          <w:sz w:val="28"/>
          <w:szCs w:val="28"/>
          <w:highlight w:val="yellow"/>
        </w:rPr>
        <w:t>ε=0,5</w:t>
      </w:r>
      <w:r w:rsidRPr="00D86E9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Td</w:t>
      </w:r>
      <w:r w:rsidRPr="00D86E93">
        <w:rPr>
          <w:rFonts w:ascii="Times New Roman" w:hAnsi="Times New Roman" w:cs="Times New Roman"/>
          <w:i/>
          <w:sz w:val="28"/>
          <w:szCs w:val="28"/>
          <w:highlight w:val="yellow"/>
          <w:vertAlign w:val="subscript"/>
        </w:rPr>
        <w:t>0</w:t>
      </w:r>
    </w:p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 Допускаемое смещение по поверхности разъёма штампа </w:t>
      </w:r>
      <w:r>
        <w:rPr>
          <w:rFonts w:ascii="Times New Roman" w:hAnsi="Times New Roman" w:cs="Times New Roman"/>
          <w:i/>
          <w:sz w:val="28"/>
          <w:szCs w:val="28"/>
        </w:rPr>
        <w:t>ρ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см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, мм..</w:t>
      </w:r>
    </w:p>
    <w:tbl>
      <w:tblPr>
        <w:tblW w:w="0" w:type="auto"/>
        <w:tblLook w:val="04A0"/>
      </w:tblPr>
      <w:tblGrid>
        <w:gridCol w:w="1437"/>
        <w:gridCol w:w="1005"/>
        <w:gridCol w:w="1063"/>
        <w:gridCol w:w="1063"/>
        <w:gridCol w:w="1063"/>
        <w:gridCol w:w="1063"/>
        <w:gridCol w:w="1063"/>
        <w:gridCol w:w="1020"/>
        <w:gridCol w:w="794"/>
      </w:tblGrid>
      <w:tr w:rsidR="00724189" w:rsidRPr="003554D3" w:rsidTr="00724189">
        <w:tc>
          <w:tcPr>
            <w:tcW w:w="1705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Масса поковки, </w:t>
            </w:r>
            <w:proofErr w:type="gramStart"/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кг</w:t>
            </w:r>
            <w:proofErr w:type="gramEnd"/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 0,5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0,5-1,0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1,0-1,8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1,8-3,2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3,2-5,6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5,6-10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10-20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24189" w:rsidTr="00724189">
        <w:tc>
          <w:tcPr>
            <w:tcW w:w="1705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ρ</w:t>
            </w:r>
            <w:r w:rsidRPr="003554D3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vertAlign w:val="subscript"/>
              </w:rPr>
              <w:t>см</w:t>
            </w:r>
            <w:proofErr w:type="gramStart"/>
            <w:r w:rsidRPr="003554D3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,м</w:t>
            </w:r>
            <w:proofErr w:type="gramEnd"/>
            <w:r w:rsidRPr="003554D3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м</w:t>
            </w:r>
            <w:r w:rsidRPr="003554D3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vertAlign w:val="subscript"/>
              </w:rPr>
              <w:t>,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0,3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0,4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0,5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0,6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0,7</w:t>
            </w:r>
          </w:p>
        </w:tc>
        <w:tc>
          <w:tcPr>
            <w:tcW w:w="1706" w:type="dxa"/>
          </w:tcPr>
          <w:p w:rsidR="00724189" w:rsidRPr="003554D3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0,8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4D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1,0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Удельная кривизна штампованных поковок,</w:t>
      </w:r>
    </w:p>
    <w:tbl>
      <w:tblPr>
        <w:tblW w:w="0" w:type="auto"/>
        <w:tblLook w:val="04A0"/>
      </w:tblPr>
      <w:tblGrid>
        <w:gridCol w:w="1606"/>
        <w:gridCol w:w="1294"/>
        <w:gridCol w:w="1294"/>
        <w:gridCol w:w="1294"/>
        <w:gridCol w:w="1361"/>
        <w:gridCol w:w="1361"/>
        <w:gridCol w:w="1361"/>
      </w:tblGrid>
      <w:tr w:rsidR="00724189" w:rsidTr="00724189">
        <w:tc>
          <w:tcPr>
            <w:tcW w:w="1705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Расчётный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spellEnd"/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25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25-50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50-80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80-120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120-180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180-260</w:t>
            </w:r>
          </w:p>
        </w:tc>
      </w:tr>
      <w:tr w:rsidR="00724189" w:rsidTr="00724189">
        <w:tc>
          <w:tcPr>
            <w:tcW w:w="1705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Δ</w:t>
            </w:r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,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0,0018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0,0016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0,0014</w:t>
            </w:r>
          </w:p>
        </w:tc>
      </w:tr>
    </w:tbl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189" w:rsidRDefault="00724189" w:rsidP="007241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 Удельный увод оси отверстия при сверлении.</w:t>
      </w:r>
    </w:p>
    <w:tbl>
      <w:tblPr>
        <w:tblW w:w="0" w:type="auto"/>
        <w:tblLook w:val="04A0"/>
      </w:tblPr>
      <w:tblGrid>
        <w:gridCol w:w="1826"/>
        <w:gridCol w:w="1549"/>
        <w:gridCol w:w="1549"/>
        <w:gridCol w:w="1549"/>
        <w:gridCol w:w="1549"/>
        <w:gridCol w:w="1549"/>
      </w:tblGrid>
      <w:tr w:rsidR="00724189" w:rsidTr="00724189">
        <w:tc>
          <w:tcPr>
            <w:tcW w:w="1705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Расчётный диаметр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отверстия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spellEnd"/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3-6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6,1-10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10.1-18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18,1-30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30,1-50</w:t>
            </w:r>
          </w:p>
        </w:tc>
      </w:tr>
      <w:tr w:rsidR="00724189" w:rsidTr="00724189">
        <w:tc>
          <w:tcPr>
            <w:tcW w:w="1705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Δ</w:t>
            </w:r>
            <w:r w:rsidRPr="009A27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,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0,0021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0,0017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0,0013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0,0009</w:t>
            </w:r>
          </w:p>
        </w:tc>
        <w:tc>
          <w:tcPr>
            <w:tcW w:w="1706" w:type="dxa"/>
          </w:tcPr>
          <w:p w:rsidR="00724189" w:rsidRDefault="00724189" w:rsidP="007241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0,0007</w:t>
            </w:r>
          </w:p>
        </w:tc>
      </w:tr>
    </w:tbl>
    <w:p w:rsidR="009C2295" w:rsidRDefault="009C2295"/>
    <w:p w:rsidR="004A29A0" w:rsidRDefault="004A29A0"/>
    <w:p w:rsidR="004A29A0" w:rsidRDefault="004A29A0" w:rsidP="004A2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расчёта размерных цепей.</w:t>
      </w:r>
    </w:p>
    <w:p w:rsidR="004A29A0" w:rsidRDefault="004A29A0" w:rsidP="004A2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29A0" w:rsidRDefault="004A29A0" w:rsidP="004A2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программы.</w:t>
      </w:r>
    </w:p>
    <w:p w:rsidR="00EF7AE4" w:rsidRDefault="004A29A0" w:rsidP="004A29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программы проводилось в СГТ ОАО КЭМЗ г. Ковров 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?д</w:t>
      </w:r>
      <w:proofErr w:type="gramEnd"/>
      <w:r>
        <w:rPr>
          <w:rFonts w:ascii="Times New Roman" w:hAnsi="Times New Roman" w:cs="Times New Roman"/>
          <w:sz w:val="28"/>
          <w:szCs w:val="28"/>
        </w:rPr>
        <w:t>еталях различных типоразмеров, техпроцессы изготовления которых содержали</w:t>
      </w:r>
      <w:r w:rsidR="00BB4F44">
        <w:rPr>
          <w:rFonts w:ascii="Times New Roman" w:hAnsi="Times New Roman" w:cs="Times New Roman"/>
          <w:sz w:val="28"/>
          <w:szCs w:val="28"/>
        </w:rPr>
        <w:t xml:space="preserve"> все типовые переходы и операции. </w:t>
      </w:r>
      <w:proofErr w:type="gramStart"/>
      <w:r w:rsidR="00BB4F44">
        <w:rPr>
          <w:rFonts w:ascii="Times New Roman" w:hAnsi="Times New Roman" w:cs="Times New Roman"/>
          <w:sz w:val="28"/>
          <w:szCs w:val="28"/>
        </w:rPr>
        <w:t>Полученные в результате тестирования отклонения расчётных значений межоперационных размеров от производственных составляют по абсолютной</w:t>
      </w:r>
      <w:r w:rsidR="008A42D0">
        <w:rPr>
          <w:rFonts w:ascii="Times New Roman" w:hAnsi="Times New Roman" w:cs="Times New Roman"/>
          <w:sz w:val="28"/>
          <w:szCs w:val="28"/>
        </w:rPr>
        <w:t xml:space="preserve"> величине ?.</w:t>
      </w:r>
      <w:proofErr w:type="spellStart"/>
      <w:r w:rsidR="008A42D0">
        <w:rPr>
          <w:rFonts w:ascii="Times New Roman" w:hAnsi="Times New Roman" w:cs="Times New Roman"/>
          <w:sz w:val="28"/>
          <w:szCs w:val="28"/>
        </w:rPr>
        <w:t>Средневадратичное</w:t>
      </w:r>
      <w:proofErr w:type="spellEnd"/>
      <w:r w:rsidR="008A42D0">
        <w:rPr>
          <w:rFonts w:ascii="Times New Roman" w:hAnsi="Times New Roman" w:cs="Times New Roman"/>
          <w:sz w:val="28"/>
          <w:szCs w:val="28"/>
        </w:rPr>
        <w:t xml:space="preserve"> </w:t>
      </w:r>
      <w:r w:rsidR="00BB4F44">
        <w:rPr>
          <w:rFonts w:ascii="Times New Roman" w:hAnsi="Times New Roman" w:cs="Times New Roman"/>
          <w:sz w:val="28"/>
          <w:szCs w:val="28"/>
        </w:rPr>
        <w:t xml:space="preserve"> </w:t>
      </w:r>
      <w:r w:rsidR="008A42D0">
        <w:rPr>
          <w:rFonts w:ascii="Times New Roman" w:hAnsi="Times New Roman" w:cs="Times New Roman"/>
          <w:sz w:val="28"/>
          <w:szCs w:val="28"/>
        </w:rPr>
        <w:t>отклонение</w:t>
      </w:r>
      <w:r w:rsidR="00BB4F44">
        <w:rPr>
          <w:rFonts w:ascii="Times New Roman" w:hAnsi="Times New Roman" w:cs="Times New Roman"/>
          <w:sz w:val="28"/>
          <w:szCs w:val="28"/>
        </w:rPr>
        <w:t xml:space="preserve"> </w:t>
      </w:r>
      <w:r w:rsidR="008A42D0">
        <w:rPr>
          <w:rFonts w:ascii="Times New Roman" w:hAnsi="Times New Roman" w:cs="Times New Roman"/>
          <w:sz w:val="28"/>
          <w:szCs w:val="28"/>
        </w:rPr>
        <w:t xml:space="preserve">составляет ?,что обеспечивает требуемые характеристики обработанной поверхности. </w:t>
      </w:r>
      <w:proofErr w:type="gramEnd"/>
    </w:p>
    <w:p w:rsidR="004A29A0" w:rsidRDefault="008A42D0" w:rsidP="00EF7A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EF7A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автоматизировать процесс назначения технологических размеров в заданной последовательности переходов и операций.</w:t>
      </w:r>
    </w:p>
    <w:p w:rsidR="008A42D0" w:rsidRDefault="00EF7AE4" w:rsidP="004A29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Замечания и рекомендации по совершенствованию программы:</w:t>
      </w:r>
    </w:p>
    <w:p w:rsidR="00EF7AE4" w:rsidRDefault="00EF7AE4" w:rsidP="00EF7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тестирования</w:t>
      </w:r>
    </w:p>
    <w:p w:rsidR="00EF7AE4" w:rsidRPr="004A29A0" w:rsidRDefault="00EF7AE4" w:rsidP="00EF7AE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F7AE4" w:rsidRPr="004A29A0" w:rsidSect="00BE0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6CFD"/>
    <w:rsid w:val="00014D21"/>
    <w:rsid w:val="000A494B"/>
    <w:rsid w:val="000C2460"/>
    <w:rsid w:val="00115C5D"/>
    <w:rsid w:val="00153F2F"/>
    <w:rsid w:val="00461503"/>
    <w:rsid w:val="004A29A0"/>
    <w:rsid w:val="004B7E74"/>
    <w:rsid w:val="005512D0"/>
    <w:rsid w:val="00563EC6"/>
    <w:rsid w:val="00674433"/>
    <w:rsid w:val="00696663"/>
    <w:rsid w:val="00724189"/>
    <w:rsid w:val="00756338"/>
    <w:rsid w:val="007624B8"/>
    <w:rsid w:val="008A42D0"/>
    <w:rsid w:val="008C30CB"/>
    <w:rsid w:val="008F1610"/>
    <w:rsid w:val="00915BA4"/>
    <w:rsid w:val="00996CFD"/>
    <w:rsid w:val="009C2295"/>
    <w:rsid w:val="009E26D4"/>
    <w:rsid w:val="00A42D1A"/>
    <w:rsid w:val="00AC1AC2"/>
    <w:rsid w:val="00B62BAA"/>
    <w:rsid w:val="00BA3848"/>
    <w:rsid w:val="00BB4F44"/>
    <w:rsid w:val="00BE0879"/>
    <w:rsid w:val="00C470E1"/>
    <w:rsid w:val="00D33094"/>
    <w:rsid w:val="00D65D6A"/>
    <w:rsid w:val="00E1322D"/>
    <w:rsid w:val="00ED41DB"/>
    <w:rsid w:val="00ED4830"/>
    <w:rsid w:val="00EF395A"/>
    <w:rsid w:val="00EF7AE4"/>
    <w:rsid w:val="00F70935"/>
    <w:rsid w:val="00FB5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43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rsid w:val="00724189"/>
  </w:style>
  <w:style w:type="paragraph" w:styleId="a6">
    <w:name w:val="header"/>
    <w:basedOn w:val="a"/>
    <w:link w:val="a5"/>
    <w:uiPriority w:val="99"/>
    <w:unhideWhenUsed/>
    <w:rsid w:val="00724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semiHidden/>
    <w:rsid w:val="00724189"/>
  </w:style>
  <w:style w:type="paragraph" w:styleId="a8">
    <w:name w:val="footer"/>
    <w:basedOn w:val="a"/>
    <w:link w:val="a7"/>
    <w:uiPriority w:val="99"/>
    <w:semiHidden/>
    <w:unhideWhenUsed/>
    <w:rsid w:val="00724189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9800-C4F7-4F8A-A4B8-EB1E0C8B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2016-03-24T10:25:00Z</dcterms:created>
  <dcterms:modified xsi:type="dcterms:W3CDTF">2017-04-27T13:56:00Z</dcterms:modified>
</cp:coreProperties>
</file>