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D40" w:rsidRPr="00A76403" w:rsidRDefault="00CD1D40" w:rsidP="00A76403">
      <w:pPr>
        <w:spacing w:line="360" w:lineRule="auto"/>
        <w:ind w:firstLine="705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МИНИСТЕРСТВО ПРОСВЕЩЕНИЯ РОССИЙСКОЙ ФЕДЕРАЦИИ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D1D40" w:rsidRPr="00A76403" w:rsidRDefault="00CD1D40" w:rsidP="00A76403">
      <w:pPr>
        <w:spacing w:line="360" w:lineRule="auto"/>
        <w:ind w:firstLine="705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ИНСТИТУТ ИНФОРМАЦИОННЫХ ТЕХНОЛОГИЙ И </w:t>
      </w: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ТЕХНОЛОГИЧЕСКОГО ОБРАЗОВАНИЯ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Кафедра информационных технологий и электронного обучения</w:t>
      </w: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Основная профессиональная образовательная программа 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Направление подготовки 09.03.01 Информатика и вычислительная техника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Направленность (профиль) «Технологии разработки программного обеспечения»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форма обучения – очная</w:t>
      </w: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Анализ различных источников по теме</w:t>
      </w:r>
      <w:r w:rsidR="00967354"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:</w:t>
      </w:r>
    </w:p>
    <w:p w:rsidR="00CD1D40" w:rsidRPr="00A76403" w:rsidRDefault="00967354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«Т</w:t>
      </w: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ехнологии мультимедиа (Multimedia </w:t>
      </w:r>
      <w:proofErr w:type="spellStart"/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design</w:t>
      </w:r>
      <w:proofErr w:type="spellEnd"/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)</w:t>
      </w: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»</w:t>
      </w:r>
      <w:r w:rsidR="00CD1D40"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CD1D40"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  <w:r w:rsidR="00CD1D40"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CD1D40" w:rsidRPr="00A76403" w:rsidRDefault="00CD1D40" w:rsidP="00A76403">
      <w:pPr>
        <w:spacing w:line="360" w:lineRule="auto"/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Выполнил</w:t>
      </w:r>
      <w:r w:rsid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а</w:t>
      </w: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</w:p>
    <w:p w:rsidR="00CD1D40" w:rsidRPr="00A76403" w:rsidRDefault="00CD1D40" w:rsidP="00A76403">
      <w:pPr>
        <w:spacing w:line="360" w:lineRule="auto"/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Обучающийся 4 курса</w:t>
      </w:r>
    </w:p>
    <w:p w:rsidR="00CD1D40" w:rsidRPr="00A76403" w:rsidRDefault="00967354" w:rsidP="00A76403">
      <w:pPr>
        <w:spacing w:line="360" w:lineRule="auto"/>
        <w:ind w:firstLine="705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Тихонова Эмилия Константиновна</w:t>
      </w: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825CE3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Санкт-Петербург</w:t>
      </w:r>
    </w:p>
    <w:p w:rsidR="00CD1D40" w:rsidRPr="00A76403" w:rsidRDefault="00CD1D40" w:rsidP="00A7640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2023</w:t>
      </w:r>
    </w:p>
    <w:p w:rsidR="00CD1D40" w:rsidRPr="00A76403" w:rsidRDefault="00CD1D40" w:rsidP="00A76403">
      <w:pPr>
        <w:spacing w:line="36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438653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25CE3" w:rsidRPr="00A76403" w:rsidRDefault="00825CE3" w:rsidP="00A7640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</w:pPr>
          <w:r w:rsidRPr="00A76403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t>ОГЛАВЛЕНИЕ</w:t>
          </w:r>
        </w:p>
        <w:p w:rsidR="00825CE3" w:rsidRPr="00A76403" w:rsidRDefault="00825CE3" w:rsidP="00A76403">
          <w:pPr>
            <w:spacing w:line="360" w:lineRule="auto"/>
            <w:rPr>
              <w:rFonts w:ascii="Times New Roman" w:hAnsi="Times New Roman" w:cs="Times New Roman"/>
              <w:lang w:eastAsia="ru-RU"/>
            </w:rPr>
          </w:pPr>
        </w:p>
        <w:p w:rsidR="00A76403" w:rsidRPr="00A76403" w:rsidRDefault="00825CE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r w:rsidRPr="00A7640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A7640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A76403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55616795" w:history="1">
            <w:r w:rsidR="00A76403"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A76403"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="00A76403"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Мультимедиа технологии: Учебное пособие для студентов педагогических университетов.</w:t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_Toc155616795 \h </w:instrText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76403"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76403" w:rsidRPr="00A76403" w:rsidRDefault="00A7640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5616796" w:history="1"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Мультимедиа-технологии: происхождение, сущность, использование в учебном процессе.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_Toc155616796 \h </w:instrTex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76403" w:rsidRPr="00A76403" w:rsidRDefault="00A7640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5616797" w:history="1"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Современные средства мультимедиа и их применение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_Toc155616797 \h </w:instrTex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76403" w:rsidRPr="00A76403" w:rsidRDefault="00A7640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5616798" w:history="1"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Мультимедийные технологии: от звуков и картинок до виртуальной реальности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_Toc155616798 \h </w:instrTex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76403" w:rsidRPr="00A76403" w:rsidRDefault="00A7640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5616799" w:history="1"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Мультимедиа технологии в образовании: исторический аспект рассмотрения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_Toc155616799 \h </w:instrTex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76403" w:rsidRPr="00A76403" w:rsidRDefault="00A7640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5616800" w:history="1"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</w:t>
            </w:r>
            <w:r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Мультимедиа: современные тенденциидизайнеров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_Toc155616800 \h </w:instrTex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A76403" w:rsidRPr="00A76403" w:rsidRDefault="00A76403" w:rsidP="00A76403">
          <w:pPr>
            <w:pStyle w:val="11"/>
            <w:tabs>
              <w:tab w:val="left" w:pos="480"/>
              <w:tab w:val="right" w:leader="dot" w:pos="967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5616801" w:history="1"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7.</w:t>
            </w:r>
            <w:r w:rsidRPr="00A76403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lang w:eastAsia="ru-RU"/>
                <w14:ligatures w14:val="none"/>
              </w:rPr>
              <w:tab/>
            </w:r>
            <w:r w:rsidRPr="00A76403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Применение мультимедиа технологий в образовательном процессе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_Toc155616801 \h </w:instrTex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Pr="00A7640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825CE3" w:rsidRPr="00A76403" w:rsidRDefault="00825CE3" w:rsidP="00A76403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A76403">
            <w:rPr>
              <w:rFonts w:ascii="Times New Roman" w:hAnsi="Times New Roman" w:cs="Times New Roman"/>
              <w:noProof/>
              <w:color w:val="000000" w:themeColor="text1"/>
            </w:rPr>
            <w:fldChar w:fldCharType="end"/>
          </w:r>
        </w:p>
      </w:sdtContent>
    </w:sdt>
    <w:p w:rsidR="00825CE3" w:rsidRPr="00A76403" w:rsidRDefault="00825CE3" w:rsidP="00A76403">
      <w:pPr>
        <w:spacing w:line="360" w:lineRule="auto"/>
        <w:rPr>
          <w:rFonts w:ascii="Times New Roman" w:eastAsia="Times New Roman" w:hAnsi="Times New Roman" w:cs="Times New Roman"/>
          <w:kern w:val="36"/>
          <w:lang w:eastAsia="ru-RU"/>
          <w14:ligatures w14:val="none"/>
        </w:rPr>
      </w:pPr>
      <w:r w:rsidRPr="00A76403">
        <w:rPr>
          <w:rFonts w:ascii="Times New Roman" w:hAnsi="Times New Roman" w:cs="Times New Roman"/>
        </w:rPr>
        <w:br w:type="page"/>
      </w:r>
    </w:p>
    <w:p w:rsidR="00F64324" w:rsidRPr="00A76403" w:rsidRDefault="00967354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b w:val="0"/>
          <w:bCs w:val="0"/>
          <w:color w:val="000000" w:themeColor="text1"/>
          <w:szCs w:val="24"/>
        </w:rPr>
      </w:pPr>
      <w:bookmarkStart w:id="0" w:name="_Toc155616795"/>
      <w:r w:rsidRPr="00A76403">
        <w:rPr>
          <w:b w:val="0"/>
          <w:bCs w:val="0"/>
          <w:color w:val="000000" w:themeColor="text1"/>
          <w:szCs w:val="24"/>
        </w:rPr>
        <w:lastRenderedPageBreak/>
        <w:t>Мультимедиа технологии: Учебное пособие для студентов педагогических университетов</w:t>
      </w:r>
      <w:r w:rsidR="00F64324" w:rsidRPr="00A76403">
        <w:rPr>
          <w:b w:val="0"/>
          <w:bCs w:val="0"/>
          <w:color w:val="000000" w:themeColor="text1"/>
          <w:szCs w:val="24"/>
        </w:rPr>
        <w:t>.</w:t>
      </w:r>
      <w:bookmarkEnd w:id="0"/>
      <w:r w:rsidR="00F64324" w:rsidRPr="00A76403">
        <w:rPr>
          <w:b w:val="0"/>
          <w:bCs w:val="0"/>
          <w:color w:val="000000" w:themeColor="text1"/>
          <w:szCs w:val="24"/>
        </w:rPr>
        <w:t xml:space="preserve"> </w:t>
      </w:r>
    </w:p>
    <w:p w:rsidR="00825CE3" w:rsidRPr="00A76403" w:rsidRDefault="00967354" w:rsidP="00A76403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proofErr w:type="spellStart"/>
      <w:r w:rsidRPr="00A76403">
        <w:rPr>
          <w:rFonts w:ascii="Times New Roman" w:hAnsi="Times New Roman" w:cs="Times New Roman"/>
          <w:lang w:eastAsia="ru-RU"/>
        </w:rPr>
        <w:t>Магомедалиева</w:t>
      </w:r>
      <w:proofErr w:type="spellEnd"/>
      <w:r w:rsidRPr="00A76403">
        <w:rPr>
          <w:rFonts w:ascii="Times New Roman" w:hAnsi="Times New Roman" w:cs="Times New Roman"/>
          <w:lang w:eastAsia="ru-RU"/>
        </w:rPr>
        <w:t xml:space="preserve">, М. Р. Мультимедиа </w:t>
      </w:r>
      <w:proofErr w:type="gramStart"/>
      <w:r w:rsidRPr="00A76403">
        <w:rPr>
          <w:rFonts w:ascii="Times New Roman" w:hAnsi="Times New Roman" w:cs="Times New Roman"/>
          <w:lang w:eastAsia="ru-RU"/>
        </w:rPr>
        <w:t>технологии :</w:t>
      </w:r>
      <w:proofErr w:type="gramEnd"/>
      <w:r w:rsidRPr="00A76403">
        <w:rPr>
          <w:rFonts w:ascii="Times New Roman" w:hAnsi="Times New Roman" w:cs="Times New Roman"/>
          <w:lang w:eastAsia="ru-RU"/>
        </w:rPr>
        <w:t xml:space="preserve"> учебное пособие / М. Р. </w:t>
      </w:r>
      <w:proofErr w:type="spellStart"/>
      <w:r w:rsidRPr="00A76403">
        <w:rPr>
          <w:rFonts w:ascii="Times New Roman" w:hAnsi="Times New Roman" w:cs="Times New Roman"/>
          <w:lang w:eastAsia="ru-RU"/>
        </w:rPr>
        <w:t>Магомедалиева</w:t>
      </w:r>
      <w:proofErr w:type="spellEnd"/>
      <w:r w:rsidRPr="00A76403">
        <w:rPr>
          <w:rFonts w:ascii="Times New Roman" w:hAnsi="Times New Roman" w:cs="Times New Roman"/>
          <w:lang w:eastAsia="ru-RU"/>
        </w:rPr>
        <w:t xml:space="preserve">. — </w:t>
      </w:r>
      <w:proofErr w:type="gramStart"/>
      <w:r w:rsidRPr="00A76403">
        <w:rPr>
          <w:rFonts w:ascii="Times New Roman" w:hAnsi="Times New Roman" w:cs="Times New Roman"/>
          <w:lang w:eastAsia="ru-RU"/>
        </w:rPr>
        <w:t>Махачкала :</w:t>
      </w:r>
      <w:proofErr w:type="gramEnd"/>
      <w:r w:rsidRPr="00A76403">
        <w:rPr>
          <w:rFonts w:ascii="Times New Roman" w:hAnsi="Times New Roman" w:cs="Times New Roman"/>
          <w:lang w:eastAsia="ru-RU"/>
        </w:rPr>
        <w:t xml:space="preserve"> ДГПУ, 2022. — 123 с. — </w:t>
      </w:r>
      <w:proofErr w:type="gramStart"/>
      <w:r w:rsidRPr="00A76403">
        <w:rPr>
          <w:rFonts w:ascii="Times New Roman" w:hAnsi="Times New Roman" w:cs="Times New Roman"/>
          <w:lang w:eastAsia="ru-RU"/>
        </w:rPr>
        <w:t>Текст :</w:t>
      </w:r>
      <w:proofErr w:type="gramEnd"/>
      <w:r w:rsidRPr="00A76403">
        <w:rPr>
          <w:rFonts w:ascii="Times New Roman" w:hAnsi="Times New Roman" w:cs="Times New Roman"/>
          <w:lang w:eastAsia="ru-RU"/>
        </w:rPr>
        <w:t xml:space="preserve"> электронный // Лань : электронно-библиотечная система. — URL: https://e.lanbook.com/book/262232</w:t>
      </w:r>
    </w:p>
    <w:p w:rsidR="00F64324" w:rsidRPr="00A76403" w:rsidRDefault="00967354" w:rsidP="00A76403">
      <w:pPr>
        <w:spacing w:line="360" w:lineRule="auto"/>
        <w:ind w:firstLine="709"/>
        <w:jc w:val="both"/>
        <w:rPr>
          <w:rFonts w:ascii="Times New Roman" w:hAnsi="Times New Roman" w:cs="Times New Roman"/>
          <w:lang w:eastAsia="ru-RU"/>
        </w:rPr>
      </w:pPr>
      <w:r w:rsidRPr="00A76403">
        <w:rPr>
          <w:rFonts w:ascii="Times New Roman" w:hAnsi="Times New Roman" w:cs="Times New Roman"/>
          <w:lang w:eastAsia="ru-RU"/>
        </w:rPr>
        <w:t>В курсе рассмотрены основные проблемы построения мультимедиа технологий, даны основные понятия и термины. Подробно рассмотрены педагогические основания применения современных мультимедийных средств в учебном процессе, их целесообразность и эффективность. Курс лекций по дисциплине «Мультимедиа технологии» разработан в соответствии учебной программе. Материал, представленный в данном учебном пособии, полезен студентам педагогических специальностей, преподавателям и учителям, желающим использовать мультимедиа в профессиональной деятельности.</w:t>
      </w:r>
    </w:p>
    <w:p w:rsidR="00F64324" w:rsidRPr="00A76403" w:rsidRDefault="00F64324" w:rsidP="00A76403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</w:pPr>
    </w:p>
    <w:p w:rsidR="00F64324" w:rsidRPr="00A76403" w:rsidRDefault="00967354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b w:val="0"/>
          <w:bCs w:val="0"/>
          <w:color w:val="000000" w:themeColor="text1"/>
          <w:szCs w:val="24"/>
        </w:rPr>
      </w:pPr>
      <w:bookmarkStart w:id="1" w:name="_Toc155616796"/>
      <w:proofErr w:type="gramStart"/>
      <w:r w:rsidRPr="00A76403">
        <w:rPr>
          <w:b w:val="0"/>
          <w:bCs w:val="0"/>
          <w:color w:val="000000" w:themeColor="text1"/>
          <w:szCs w:val="24"/>
        </w:rPr>
        <w:t>Мультимедиа-технологии</w:t>
      </w:r>
      <w:proofErr w:type="gramEnd"/>
      <w:r w:rsidRPr="00A76403">
        <w:rPr>
          <w:b w:val="0"/>
          <w:bCs w:val="0"/>
          <w:color w:val="000000" w:themeColor="text1"/>
          <w:szCs w:val="24"/>
        </w:rPr>
        <w:t>: происхождение, сущность, использование в учебном процессе</w:t>
      </w:r>
      <w:r w:rsidR="00CB583D" w:rsidRPr="00A76403">
        <w:rPr>
          <w:b w:val="0"/>
          <w:bCs w:val="0"/>
          <w:color w:val="000000" w:themeColor="text1"/>
          <w:szCs w:val="24"/>
        </w:rPr>
        <w:t>.</w:t>
      </w:r>
      <w:bookmarkEnd w:id="1"/>
    </w:p>
    <w:p w:rsidR="00967354" w:rsidRPr="00A76403" w:rsidRDefault="00967354" w:rsidP="00A7640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 xml:space="preserve">Г.Д. </w:t>
      </w:r>
      <w:proofErr w:type="spellStart"/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>Бухарова</w:t>
      </w:r>
      <w:proofErr w:type="spellEnd"/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>, Д.А. Стариков</w:t>
      </w:r>
    </w:p>
    <w:p w:rsidR="005B4E79" w:rsidRPr="00A76403" w:rsidRDefault="00967354" w:rsidP="00A7640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A76403">
        <w:rPr>
          <w:rFonts w:ascii="Times New Roman" w:hAnsi="Times New Roman" w:cs="Times New Roman"/>
          <w:color w:val="000000" w:themeColor="text1"/>
        </w:rPr>
        <w:t xml:space="preserve">В статье приводится исторический экскурс в происхождение и сущность </w:t>
      </w:r>
      <w:proofErr w:type="gramStart"/>
      <w:r w:rsidRPr="00A76403">
        <w:rPr>
          <w:rFonts w:ascii="Times New Roman" w:hAnsi="Times New Roman" w:cs="Times New Roman"/>
          <w:color w:val="000000" w:themeColor="text1"/>
        </w:rPr>
        <w:t>мультимедиа-технологий</w:t>
      </w:r>
      <w:proofErr w:type="gramEnd"/>
      <w:r w:rsidRPr="00A76403">
        <w:rPr>
          <w:rFonts w:ascii="Times New Roman" w:hAnsi="Times New Roman" w:cs="Times New Roman"/>
          <w:color w:val="000000" w:themeColor="text1"/>
        </w:rPr>
        <w:t>, а также рассматриваются вопросы использования данных технологий в учебном про</w:t>
      </w:r>
      <w:r w:rsidRPr="00A76403">
        <w:rPr>
          <w:rFonts w:ascii="Times New Roman" w:hAnsi="Times New Roman" w:cs="Times New Roman"/>
          <w:color w:val="000000" w:themeColor="text1"/>
        </w:rPr>
        <w:t>цессе.</w:t>
      </w:r>
    </w:p>
    <w:p w:rsidR="00967354" w:rsidRPr="00A76403" w:rsidRDefault="00967354" w:rsidP="00A7640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A4D92" w:rsidRPr="00A76403" w:rsidRDefault="00967354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b w:val="0"/>
          <w:bCs w:val="0"/>
          <w:color w:val="000000" w:themeColor="text1"/>
          <w:szCs w:val="24"/>
        </w:rPr>
      </w:pPr>
      <w:bookmarkStart w:id="2" w:name="_Toc155616797"/>
      <w:r w:rsidRPr="00A76403">
        <w:rPr>
          <w:b w:val="0"/>
          <w:bCs w:val="0"/>
          <w:color w:val="000000" w:themeColor="text1"/>
          <w:szCs w:val="24"/>
        </w:rPr>
        <w:t>Современные средства мультимедиа и их применение</w:t>
      </w:r>
      <w:bookmarkEnd w:id="2"/>
    </w:p>
    <w:p w:rsidR="00967354" w:rsidRPr="00A76403" w:rsidRDefault="00967354" w:rsidP="00A7640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6403">
        <w:rPr>
          <w:rFonts w:ascii="Times New Roman" w:hAnsi="Times New Roman" w:cs="Times New Roman"/>
          <w:color w:val="000000" w:themeColor="text1"/>
        </w:rPr>
        <w:t>Чебушев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 xml:space="preserve">, Г. С. Современные средства мультимедиа и их применение / Г. С. 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Чебушев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 xml:space="preserve">, А. С. Мохова. — </w:t>
      </w:r>
      <w:proofErr w:type="gramStart"/>
      <w:r w:rsidRPr="00A76403">
        <w:rPr>
          <w:rFonts w:ascii="Times New Roman" w:hAnsi="Times New Roman" w:cs="Times New Roman"/>
          <w:color w:val="000000" w:themeColor="text1"/>
        </w:rPr>
        <w:t>Текст :</w:t>
      </w:r>
      <w:proofErr w:type="gramEnd"/>
      <w:r w:rsidRPr="00A76403">
        <w:rPr>
          <w:rFonts w:ascii="Times New Roman" w:hAnsi="Times New Roman" w:cs="Times New Roman"/>
          <w:color w:val="000000" w:themeColor="text1"/>
        </w:rPr>
        <w:t xml:space="preserve"> непосредственный // Молодой ученый. — 2019. — № 20 (258). — С. 44-47. — URL: https://moluch.ru/archive/258/59184/</w:t>
      </w:r>
    </w:p>
    <w:p w:rsidR="00967354" w:rsidRPr="00A76403" w:rsidRDefault="00967354" w:rsidP="00A76403">
      <w:pPr>
        <w:pStyle w:val="a4"/>
        <w:spacing w:line="360" w:lineRule="auto"/>
        <w:ind w:left="0" w:firstLine="708"/>
        <w:jc w:val="both"/>
        <w:rPr>
          <w:rFonts w:ascii="Times New Roman" w:hAnsi="Times New Roman" w:cs="Times New Roman"/>
          <w:color w:val="000000" w:themeColor="text1"/>
        </w:rPr>
      </w:pPr>
      <w:r w:rsidRPr="00A76403">
        <w:rPr>
          <w:rFonts w:ascii="Times New Roman" w:hAnsi="Times New Roman" w:cs="Times New Roman"/>
          <w:color w:val="000000" w:themeColor="text1"/>
        </w:rPr>
        <w:t>В статье раскрывается понятие и сущность мультимедиа, освещается роль и влияние средств мультимедиа в жизни общества и интеллектуальной деятельности, рассматриваются положительные и отрицательные аспекты применения мультимедиа технологий в сферах образования и бизнеса.</w:t>
      </w:r>
    </w:p>
    <w:p w:rsidR="000A4D92" w:rsidRPr="00A76403" w:rsidRDefault="000A4D92" w:rsidP="00A7640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67354" w:rsidRPr="00A76403" w:rsidRDefault="00967354" w:rsidP="00A7640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67354" w:rsidRPr="00A76403" w:rsidRDefault="00967354" w:rsidP="00A7640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967354" w:rsidRPr="00A76403" w:rsidRDefault="00967354" w:rsidP="00A7640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A4D92" w:rsidRPr="00A76403" w:rsidRDefault="00967354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b w:val="0"/>
          <w:bCs w:val="0"/>
          <w:color w:val="000000" w:themeColor="text1"/>
          <w:szCs w:val="24"/>
        </w:rPr>
      </w:pPr>
      <w:bookmarkStart w:id="3" w:name="_Toc155616798"/>
      <w:r w:rsidRPr="00A76403">
        <w:rPr>
          <w:b w:val="0"/>
          <w:bCs w:val="0"/>
          <w:color w:val="000000" w:themeColor="text1"/>
          <w:szCs w:val="24"/>
        </w:rPr>
        <w:t>Мультимедийные технологии: от звуков и картинок до виртуальной реальности</w:t>
      </w:r>
      <w:bookmarkEnd w:id="3"/>
    </w:p>
    <w:p w:rsidR="000A4D92" w:rsidRPr="00A76403" w:rsidRDefault="00967354" w:rsidP="00A76403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lastRenderedPageBreak/>
        <w:t>В данной статье исследуется определение, применение и компоненты мультимедийных технологий, а также раскрываются их преимущества, недостатки и современные тренды в развитии.</w:t>
      </w:r>
    </w:p>
    <w:p w:rsidR="00967354" w:rsidRPr="00A76403" w:rsidRDefault="00967354" w:rsidP="00A7640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967354" w:rsidRPr="00A76403" w:rsidRDefault="00967354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color w:val="000000" w:themeColor="text1"/>
          <w:szCs w:val="24"/>
        </w:rPr>
      </w:pPr>
      <w:bookmarkStart w:id="4" w:name="_Toc155616799"/>
      <w:r w:rsidRPr="00A76403">
        <w:rPr>
          <w:b w:val="0"/>
          <w:bCs w:val="0"/>
          <w:color w:val="000000" w:themeColor="text1"/>
          <w:szCs w:val="24"/>
        </w:rPr>
        <w:t>Мультимедиа технологии в образовании: исторический аспект рассмотрения</w:t>
      </w:r>
      <w:bookmarkEnd w:id="4"/>
    </w:p>
    <w:p w:rsidR="000479AC" w:rsidRPr="00A76403" w:rsidRDefault="00A76403" w:rsidP="00A76403">
      <w:pPr>
        <w:pStyle w:val="a4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</w:pPr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>Мультимедиа технологии в образовании: исторический аспект рассмотрения (статья)</w:t>
      </w:r>
      <w:proofErr w:type="spellStart"/>
      <w:proofErr w:type="gramStart"/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>печ</w:t>
      </w:r>
      <w:proofErr w:type="spellEnd"/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>./</w:t>
      </w:r>
      <w:proofErr w:type="gramEnd"/>
      <w:r w:rsidRPr="00A76403">
        <w:rPr>
          <w:rFonts w:ascii="Times New Roman" w:eastAsia="Times New Roman" w:hAnsi="Times New Roman" w:cs="Times New Roman"/>
          <w:color w:val="000000" w:themeColor="text1"/>
          <w:kern w:val="36"/>
          <w:lang w:eastAsia="ru-RU"/>
          <w14:ligatures w14:val="none"/>
        </w:rPr>
        <w:t>/ Воспитательный потенциал исторического образования: сб. науч. ст. / ГОУ ВПО «Урал. гос. пед. Ун-т». – Екатеринбург, 2008. Часть II. – 338 с. С.496-500.</w:t>
      </w:r>
    </w:p>
    <w:p w:rsidR="00825CE3" w:rsidRPr="00A76403" w:rsidRDefault="00825CE3" w:rsidP="00A76403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0479AC" w:rsidRPr="00A76403" w:rsidRDefault="00A76403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b w:val="0"/>
          <w:bCs w:val="0"/>
          <w:color w:val="000000" w:themeColor="text1"/>
          <w:szCs w:val="24"/>
        </w:rPr>
      </w:pPr>
      <w:bookmarkStart w:id="5" w:name="_Toc155616800"/>
      <w:r w:rsidRPr="00A76403">
        <w:rPr>
          <w:b w:val="0"/>
          <w:bCs w:val="0"/>
          <w:color w:val="000000" w:themeColor="text1"/>
          <w:szCs w:val="24"/>
        </w:rPr>
        <w:t xml:space="preserve">Мультимедиа: современные </w:t>
      </w:r>
      <w:proofErr w:type="spellStart"/>
      <w:r w:rsidRPr="00A76403">
        <w:rPr>
          <w:b w:val="0"/>
          <w:bCs w:val="0"/>
          <w:color w:val="000000" w:themeColor="text1"/>
          <w:szCs w:val="24"/>
        </w:rPr>
        <w:t>тенденциидизайнеров</w:t>
      </w:r>
      <w:bookmarkEnd w:id="5"/>
      <w:proofErr w:type="spellEnd"/>
    </w:p>
    <w:p w:rsidR="00A76403" w:rsidRPr="00A76403" w:rsidRDefault="00A76403" w:rsidP="00A7640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A76403">
        <w:rPr>
          <w:rFonts w:ascii="Times New Roman" w:hAnsi="Times New Roman" w:cs="Times New Roman"/>
          <w:color w:val="000000" w:themeColor="text1"/>
        </w:rPr>
        <w:t>Мультимедиа: современные тенденции : материалы VIII науч.-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практ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конф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 xml:space="preserve">., 28–29 октября 2022 г. : сб. науч. ст. / ФГБОУ ВО «Санкт-Петербургская государственная художественно-промышленная академия имени А. Л. 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Штиглица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 xml:space="preserve">» ; 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ред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>-сост. : О. Ф. Никандрова, О. В. Петрухина. — Санкт-</w:t>
      </w:r>
      <w:proofErr w:type="gramStart"/>
      <w:r w:rsidRPr="00A76403">
        <w:rPr>
          <w:rFonts w:ascii="Times New Roman" w:hAnsi="Times New Roman" w:cs="Times New Roman"/>
          <w:color w:val="000000" w:themeColor="text1"/>
        </w:rPr>
        <w:t>Петербург :</w:t>
      </w:r>
      <w:proofErr w:type="gramEnd"/>
      <w:r w:rsidRPr="00A76403">
        <w:rPr>
          <w:rFonts w:ascii="Times New Roman" w:hAnsi="Times New Roman" w:cs="Times New Roman"/>
          <w:color w:val="000000" w:themeColor="text1"/>
        </w:rPr>
        <w:t xml:space="preserve"> СПГХПА им. А. Л. 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Штиглица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 xml:space="preserve">, 2022. — 158 </w:t>
      </w:r>
      <w:proofErr w:type="gramStart"/>
      <w:r w:rsidRPr="00A76403">
        <w:rPr>
          <w:rFonts w:ascii="Times New Roman" w:hAnsi="Times New Roman" w:cs="Times New Roman"/>
          <w:color w:val="000000" w:themeColor="text1"/>
        </w:rPr>
        <w:t>с. :</w:t>
      </w:r>
      <w:proofErr w:type="gramEnd"/>
      <w:r w:rsidRPr="00A76403">
        <w:rPr>
          <w:rFonts w:ascii="Times New Roman" w:hAnsi="Times New Roman" w:cs="Times New Roman"/>
          <w:color w:val="000000" w:themeColor="text1"/>
        </w:rPr>
        <w:t xml:space="preserve"> ил.</w:t>
      </w:r>
    </w:p>
    <w:p w:rsidR="000479AC" w:rsidRPr="00A76403" w:rsidRDefault="00A76403" w:rsidP="00A7640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  <w:r w:rsidRPr="00A76403">
        <w:rPr>
          <w:rFonts w:ascii="Times New Roman" w:hAnsi="Times New Roman" w:cs="Times New Roman"/>
          <w:color w:val="000000" w:themeColor="text1"/>
        </w:rPr>
        <w:t xml:space="preserve">Специалисты-практики в области анимации и </w:t>
      </w:r>
      <w:proofErr w:type="spellStart"/>
      <w:r w:rsidRPr="00A76403">
        <w:rPr>
          <w:rFonts w:ascii="Times New Roman" w:hAnsi="Times New Roman" w:cs="Times New Roman"/>
          <w:color w:val="000000" w:themeColor="text1"/>
        </w:rPr>
        <w:t>моушн</w:t>
      </w:r>
      <w:proofErr w:type="spellEnd"/>
      <w:r w:rsidRPr="00A76403">
        <w:rPr>
          <w:rFonts w:ascii="Times New Roman" w:hAnsi="Times New Roman" w:cs="Times New Roman"/>
          <w:color w:val="000000" w:themeColor="text1"/>
        </w:rPr>
        <w:t>-дизайна раскрыли темы, касающиеся художественных, образных и технологических составляющих анимационного произведения. Были рассмотрены вопросы подготовки художника- аниматора в соответствии с современными тенденциями развития технологий прикладной анимации в системе высшего образования и на базе анимационных студий. На студенческой секции конференции рассматривался опыт работы студентов в рамках учебного процесса.</w:t>
      </w:r>
    </w:p>
    <w:p w:rsidR="00A76403" w:rsidRPr="00A76403" w:rsidRDefault="00A76403" w:rsidP="00A7640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</w:rPr>
      </w:pPr>
    </w:p>
    <w:p w:rsidR="000479AC" w:rsidRPr="00A76403" w:rsidRDefault="00A76403" w:rsidP="00A76403">
      <w:pPr>
        <w:pStyle w:val="1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rPr>
          <w:b w:val="0"/>
          <w:bCs w:val="0"/>
          <w:color w:val="000000" w:themeColor="text1"/>
          <w:szCs w:val="24"/>
        </w:rPr>
      </w:pPr>
      <w:bookmarkStart w:id="6" w:name="_Toc155616801"/>
      <w:r w:rsidRPr="00A76403">
        <w:rPr>
          <w:b w:val="0"/>
          <w:bCs w:val="0"/>
          <w:color w:val="000000" w:themeColor="text1"/>
          <w:szCs w:val="24"/>
        </w:rPr>
        <w:t>Применение мультимедиа технологий в образовательном процессе</w:t>
      </w:r>
      <w:bookmarkEnd w:id="6"/>
      <w:r w:rsidRPr="00A76403">
        <w:rPr>
          <w:b w:val="0"/>
          <w:bCs w:val="0"/>
          <w:color w:val="000000" w:themeColor="text1"/>
          <w:szCs w:val="24"/>
        </w:rPr>
        <w:t xml:space="preserve"> </w:t>
      </w:r>
    </w:p>
    <w:p w:rsidR="00A76403" w:rsidRPr="00A76403" w:rsidRDefault="00A76403" w:rsidP="00A7640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>Отеген</w:t>
      </w:r>
      <w:proofErr w:type="spellEnd"/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Г.Ж., </w:t>
      </w:r>
      <w:proofErr w:type="spellStart"/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>Акзулла</w:t>
      </w:r>
      <w:proofErr w:type="spellEnd"/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Л., </w:t>
      </w:r>
      <w:proofErr w:type="spellStart"/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>Туреханова</w:t>
      </w:r>
      <w:proofErr w:type="spellEnd"/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С.И. ПРИМЕНЕНИЕ МУЛЬТИМЕДИА ТЕХНОЛОГИЙ В ОБРАЗОВАТЕЛЬНОМ ПРОЦЕССЕ // Международный журнал экспериментального образования. – 2017. – № 4-2. – С. 174-175;</w:t>
      </w:r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A76403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URL</w:t>
      </w:r>
      <w:r w:rsidRPr="00A7640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hyperlink r:id="rId6" w:history="1"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https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://</w:t>
        </w:r>
        <w:proofErr w:type="spellStart"/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expeducation</w:t>
        </w:r>
        <w:proofErr w:type="spellEnd"/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.</w:t>
        </w:r>
        <w:proofErr w:type="spellStart"/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ru</w:t>
        </w:r>
        <w:proofErr w:type="spellEnd"/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/</w:t>
        </w:r>
        <w:proofErr w:type="spellStart"/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ru</w:t>
        </w:r>
        <w:proofErr w:type="spellEnd"/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/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article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/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view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?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  <w:lang w:val="en-US"/>
          </w:rPr>
          <w:t>id</w:t>
        </w:r>
        <w:r w:rsidRPr="00A76403">
          <w:rPr>
            <w:rStyle w:val="a5"/>
            <w:rFonts w:ascii="Times New Roman" w:hAnsi="Times New Roman" w:cs="Times New Roman"/>
            <w:shd w:val="clear" w:color="auto" w:fill="FFFFFF"/>
          </w:rPr>
          <w:t>=11491</w:t>
        </w:r>
      </w:hyperlink>
    </w:p>
    <w:p w:rsidR="007A35F7" w:rsidRPr="00A76403" w:rsidRDefault="007A35F7" w:rsidP="00A7640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A35F7" w:rsidRPr="00A7640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5FFF"/>
    <w:multiLevelType w:val="hybridMultilevel"/>
    <w:tmpl w:val="61267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D1E26"/>
    <w:multiLevelType w:val="hybridMultilevel"/>
    <w:tmpl w:val="98E03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315BD"/>
    <w:multiLevelType w:val="hybridMultilevel"/>
    <w:tmpl w:val="DA8A6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D73CA"/>
    <w:multiLevelType w:val="hybridMultilevel"/>
    <w:tmpl w:val="E0245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56270">
    <w:abstractNumId w:val="2"/>
  </w:num>
  <w:num w:numId="2" w16cid:durableId="1816607725">
    <w:abstractNumId w:val="0"/>
  </w:num>
  <w:num w:numId="3" w16cid:durableId="481048196">
    <w:abstractNumId w:val="1"/>
  </w:num>
  <w:num w:numId="4" w16cid:durableId="200469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40"/>
    <w:rsid w:val="000479AC"/>
    <w:rsid w:val="000544E7"/>
    <w:rsid w:val="000A4D92"/>
    <w:rsid w:val="001D19C1"/>
    <w:rsid w:val="004C298D"/>
    <w:rsid w:val="005B4E79"/>
    <w:rsid w:val="005C0255"/>
    <w:rsid w:val="007A35F7"/>
    <w:rsid w:val="00825CE3"/>
    <w:rsid w:val="0082662B"/>
    <w:rsid w:val="00967354"/>
    <w:rsid w:val="00A564F4"/>
    <w:rsid w:val="00A76403"/>
    <w:rsid w:val="00B0279B"/>
    <w:rsid w:val="00CB583D"/>
    <w:rsid w:val="00CD1D40"/>
    <w:rsid w:val="00F6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EA3F"/>
  <w15:chartTrackingRefBased/>
  <w15:docId w15:val="{AC3602DD-A531-6D45-ADC7-33192616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43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1D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266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324"/>
    <w:rPr>
      <w:rFonts w:ascii="Times New Roman" w:eastAsia="Times New Roman" w:hAnsi="Times New Roman" w:cs="Times New Roman"/>
      <w:b/>
      <w:bCs/>
      <w:kern w:val="36"/>
      <w:szCs w:val="48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5B4E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B4E79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825CE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25CE3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825CE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25CE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25CE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25CE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25CE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25CE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25CE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25CE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972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441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809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5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059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896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113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39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6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xpeducation.ru/ru/article/view?id=1149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E3F5A0-7172-A84E-B211-D8D45F75E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Лебедев</dc:creator>
  <cp:keywords/>
  <dc:description/>
  <cp:lastModifiedBy>Дмитрий Лебедев</cp:lastModifiedBy>
  <cp:revision>2</cp:revision>
  <dcterms:created xsi:type="dcterms:W3CDTF">2024-01-08T11:33:00Z</dcterms:created>
  <dcterms:modified xsi:type="dcterms:W3CDTF">2024-01-08T11:33:00Z</dcterms:modified>
</cp:coreProperties>
</file>