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736C" w14:textId="77777777" w:rsidR="00734B37" w:rsidRDefault="00734B37" w:rsidP="007C6799">
      <w:pPr>
        <w:rPr>
          <w:rFonts w:ascii="ACADEMY ENGRAVED LET PLAIN:1.0" w:hAnsi="ACADEMY ENGRAVED LET PLAIN:1.0" w:cs="AkayaKanadaka"/>
          <w:sz w:val="36"/>
          <w:szCs w:val="36"/>
        </w:rPr>
      </w:pPr>
      <w:r w:rsidRPr="00734B37">
        <w:rPr>
          <w:rFonts w:ascii="ACADEMY ENGRAVED LET PLAIN:1.0" w:hAnsi="ACADEMY ENGRAVED LET PLAIN:1.0" w:cs="AkayaKanadaka"/>
          <w:sz w:val="36"/>
          <w:szCs w:val="36"/>
        </w:rPr>
        <w:t>Faster flowing glaciers could help predict nearby volcanic activity</w:t>
      </w:r>
    </w:p>
    <w:p w14:paraId="4C816F0F" w14:textId="10489C14" w:rsidR="00734B37" w:rsidRDefault="00734B37" w:rsidP="007C6799">
      <w:pPr>
        <w:rPr>
          <w:rFonts w:ascii="ACADEMY ENGRAVED LET PLAIN:1.0" w:hAnsi="ACADEMY ENGRAVED LET PLAIN:1.0" w:cs="AkayaKanadaka"/>
          <w:sz w:val="36"/>
          <w:szCs w:val="36"/>
        </w:rPr>
      </w:pPr>
      <w:hyperlink r:id="rId5" w:history="1">
        <w:r w:rsidRPr="009A653B">
          <w:rPr>
            <w:rStyle w:val="Hyperlink"/>
            <w:rFonts w:ascii="ACADEMY ENGRAVED LET PLAIN:1.0" w:hAnsi="ACADEMY ENGRAVED LET PLAIN:1.0" w:cs="AkayaKanadaka"/>
            <w:sz w:val="36"/>
            <w:szCs w:val="36"/>
          </w:rPr>
          <w:t>https://www.sciencedaily.com/releases/2024/11/241113123717.htm</w:t>
        </w:r>
      </w:hyperlink>
    </w:p>
    <w:p w14:paraId="27946B53" w14:textId="6E3DB8C3" w:rsidR="007C6799" w:rsidRDefault="000A0AF5" w:rsidP="007C6799">
      <w:pPr>
        <w:rPr>
          <w:rFonts w:ascii="ACADEMY ENGRAVED LET PLAIN:1.0" w:hAnsi="ACADEMY ENGRAVED LET PLAIN:1.0" w:cs="AkayaKanadaka"/>
          <w:sz w:val="36"/>
          <w:szCs w:val="36"/>
        </w:rPr>
      </w:pPr>
      <w:r>
        <w:rPr>
          <w:rFonts w:ascii="ACADEMY ENGRAVED LET PLAIN:1.0" w:hAnsi="ACADEMY ENGRAVED LET PLAIN:1.0" w:cs="AkayaKanadaka"/>
          <w:sz w:val="36"/>
          <w:szCs w:val="36"/>
        </w:rPr>
        <w:t>Data analytics played the crucial part in this discovery, via analysing velocity of 85% of world’s glaciers and vulcanoes assosiated with them (their eruptions or lack of those) identified the correllation between glacier’s speed and vulcanic activities.</w:t>
      </w:r>
    </w:p>
    <w:p w14:paraId="204BFCAB" w14:textId="56D94DA7" w:rsidR="000A0AF5" w:rsidRPr="000A0AF5" w:rsidRDefault="000A0AF5" w:rsidP="007C6799">
      <w:pPr>
        <w:rPr>
          <w:rFonts w:ascii="ACADEMY ENGRAVED LET PLAIN:1.0" w:hAnsi="ACADEMY ENGRAVED LET PLAIN:1.0" w:cs="AkayaKanadaka"/>
          <w:sz w:val="36"/>
          <w:szCs w:val="36"/>
          <w:lang w:val="ru-RU"/>
        </w:rPr>
      </w:pPr>
      <w:r>
        <w:rPr>
          <w:rFonts w:ascii="ACADEMY ENGRAVED LET PLAIN:1.0" w:hAnsi="ACADEMY ENGRAVED LET PLAIN:1.0" w:cs="AkayaKanadaka"/>
          <w:sz w:val="36"/>
          <w:szCs w:val="36"/>
        </w:rPr>
        <w:t>DA was essential in this discovery and it wouldn’t be possible without them</w:t>
      </w:r>
    </w:p>
    <w:p w14:paraId="45A4569C" w14:textId="77777777" w:rsidR="000A0AF5" w:rsidRPr="006567AC" w:rsidRDefault="000A0AF5" w:rsidP="007C6799">
      <w:pPr>
        <w:rPr>
          <w:rFonts w:ascii="ACADEMY ENGRAVED LET PLAIN:1.0" w:hAnsi="ACADEMY ENGRAVED LET PLAIN:1.0" w:cs="AkayaKanadaka"/>
          <w:sz w:val="36"/>
          <w:szCs w:val="36"/>
        </w:rPr>
      </w:pPr>
    </w:p>
    <w:sectPr w:rsidR="000A0AF5" w:rsidRPr="00656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AkayaKanadaka">
    <w:panose1 w:val="02010502080401010103"/>
    <w:charset w:val="4D"/>
    <w:family w:val="auto"/>
    <w:pitch w:val="variable"/>
    <w:sig w:usb0="004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551F"/>
    <w:multiLevelType w:val="multilevel"/>
    <w:tmpl w:val="A08A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99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D5"/>
    <w:rsid w:val="000A0AF5"/>
    <w:rsid w:val="00142A75"/>
    <w:rsid w:val="006567AC"/>
    <w:rsid w:val="00734B37"/>
    <w:rsid w:val="007C6799"/>
    <w:rsid w:val="00B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B2C6"/>
  <w15:chartTrackingRefBased/>
  <w15:docId w15:val="{5A85D16A-C520-3148-B0E9-01B21E30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B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aily.com/releases/2024/11/24111312371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Martsulianis Dmitry</dc:creator>
  <cp:keywords/>
  <dc:description/>
  <cp:lastModifiedBy>Martsulianis Dmitry</cp:lastModifiedBy>
  <cp:revision>1</cp:revision>
  <dcterms:created xsi:type="dcterms:W3CDTF">2024-11-25T12:40:00Z</dcterms:created>
  <dcterms:modified xsi:type="dcterms:W3CDTF">2024-11-25T14:21:00Z</dcterms:modified>
</cp:coreProperties>
</file>