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DA8C7" w14:textId="02A895A4" w:rsidR="00FD4F2B" w:rsidRDefault="4CBA38C9" w:rsidP="4CBA38C9">
      <w:pPr>
        <w:jc w:val="center"/>
        <w:rPr>
          <w:rFonts w:eastAsiaTheme="minorEastAsia"/>
          <w:sz w:val="24"/>
          <w:szCs w:val="24"/>
          <w:lang w:val="en-US"/>
        </w:rPr>
      </w:pPr>
      <w:r w:rsidRPr="3A54D520">
        <w:rPr>
          <w:rFonts w:eastAsiaTheme="minorEastAsia"/>
          <w:sz w:val="24"/>
          <w:szCs w:val="24"/>
          <w:lang w:val="en-US"/>
        </w:rPr>
        <w:t>Gimnazija A.G Matoša Đakovo</w:t>
      </w:r>
    </w:p>
    <w:p w14:paraId="7B4E0927" w14:textId="4F3AA22F" w:rsidR="00FD4F2B" w:rsidRDefault="00FD4F2B" w:rsidP="4CBA38C9">
      <w:pPr>
        <w:jc w:val="center"/>
        <w:rPr>
          <w:rFonts w:eastAsiaTheme="minorEastAsia"/>
          <w:lang w:val="en-US"/>
        </w:rPr>
      </w:pPr>
    </w:p>
    <w:p w14:paraId="652DFB79" w14:textId="22CCFAFD" w:rsidR="00FD4F2B" w:rsidRDefault="00FD4F2B" w:rsidP="4CBA38C9">
      <w:pPr>
        <w:jc w:val="center"/>
        <w:rPr>
          <w:rFonts w:eastAsiaTheme="minorEastAsia"/>
          <w:lang w:val="en-US"/>
        </w:rPr>
      </w:pPr>
    </w:p>
    <w:p w14:paraId="244CCD6D" w14:textId="7AD0A47B" w:rsidR="00FD4F2B" w:rsidRDefault="00FD4F2B" w:rsidP="4CBA38C9">
      <w:pPr>
        <w:jc w:val="center"/>
        <w:rPr>
          <w:rFonts w:eastAsiaTheme="minorEastAsia"/>
          <w:lang w:val="en-US"/>
        </w:rPr>
      </w:pPr>
    </w:p>
    <w:p w14:paraId="3142ED15" w14:textId="6F8E15C5" w:rsidR="001621BA" w:rsidRDefault="001621BA" w:rsidP="4CBA38C9">
      <w:pPr>
        <w:jc w:val="center"/>
        <w:rPr>
          <w:rFonts w:eastAsiaTheme="minorEastAsia"/>
          <w:lang w:val="en-US"/>
        </w:rPr>
      </w:pPr>
    </w:p>
    <w:p w14:paraId="38E609EC" w14:textId="6C17772D" w:rsidR="001621BA" w:rsidRDefault="001621BA" w:rsidP="4CBA38C9">
      <w:pPr>
        <w:jc w:val="center"/>
        <w:rPr>
          <w:rFonts w:eastAsiaTheme="minorEastAsia"/>
          <w:lang w:val="en-US"/>
        </w:rPr>
      </w:pPr>
    </w:p>
    <w:p w14:paraId="5B43EE62" w14:textId="581D1B50" w:rsidR="001621BA" w:rsidRDefault="001621BA" w:rsidP="4CBA38C9">
      <w:pPr>
        <w:jc w:val="center"/>
        <w:rPr>
          <w:rFonts w:eastAsiaTheme="minorEastAsia"/>
          <w:lang w:val="en-US"/>
        </w:rPr>
      </w:pPr>
    </w:p>
    <w:p w14:paraId="6FADB39C" w14:textId="77777777" w:rsidR="001621BA" w:rsidRDefault="001621BA" w:rsidP="4CBA38C9">
      <w:pPr>
        <w:jc w:val="center"/>
        <w:rPr>
          <w:rFonts w:eastAsiaTheme="minorEastAsia"/>
          <w:lang w:val="en-US"/>
        </w:rPr>
      </w:pPr>
    </w:p>
    <w:p w14:paraId="76F49DF8" w14:textId="314F832E" w:rsidR="00FD4F2B" w:rsidRDefault="00FD4F2B" w:rsidP="4CBA38C9">
      <w:pPr>
        <w:jc w:val="center"/>
        <w:rPr>
          <w:rFonts w:eastAsiaTheme="minorEastAsia"/>
          <w:lang w:val="en-US"/>
        </w:rPr>
      </w:pPr>
    </w:p>
    <w:p w14:paraId="5A48918A" w14:textId="7EDA7B23" w:rsidR="00FD4F2B" w:rsidRDefault="00FD4F2B" w:rsidP="4CBA38C9">
      <w:pPr>
        <w:jc w:val="center"/>
        <w:rPr>
          <w:rFonts w:eastAsiaTheme="minorEastAsia"/>
          <w:lang w:val="en-US"/>
        </w:rPr>
      </w:pPr>
    </w:p>
    <w:p w14:paraId="3EC094A4" w14:textId="5C295366" w:rsidR="00FD4F2B" w:rsidRDefault="4CBA38C9" w:rsidP="4CBA38C9">
      <w:pPr>
        <w:jc w:val="center"/>
        <w:rPr>
          <w:rFonts w:eastAsiaTheme="minorEastAsia"/>
          <w:lang w:val="en-US"/>
        </w:rPr>
      </w:pPr>
      <w:r w:rsidRPr="3A54D520">
        <w:rPr>
          <w:rFonts w:eastAsiaTheme="minorEastAsia"/>
          <w:lang w:val="en-US"/>
        </w:rPr>
        <w:t xml:space="preserve"> </w:t>
      </w:r>
      <w:r w:rsidR="00633447">
        <w:br/>
      </w:r>
      <w:r w:rsidRPr="3A54D520">
        <w:rPr>
          <w:rFonts w:eastAsiaTheme="minorEastAsia"/>
          <w:b/>
          <w:bCs/>
          <w:sz w:val="36"/>
          <w:szCs w:val="36"/>
          <w:lang w:val="en-US"/>
        </w:rPr>
        <w:t xml:space="preserve">Matematika u </w:t>
      </w:r>
      <w:r w:rsidRPr="3A54D520">
        <w:rPr>
          <w:rFonts w:eastAsiaTheme="minorEastAsia"/>
          <w:b/>
          <w:bCs/>
          <w:sz w:val="36"/>
          <w:szCs w:val="36"/>
        </w:rPr>
        <w:t>kriptografiji</w:t>
      </w:r>
      <w:r w:rsidR="00633447">
        <w:br/>
      </w:r>
      <w:r w:rsidRPr="3A54D520">
        <w:rPr>
          <w:rFonts w:eastAsiaTheme="minorEastAsia"/>
          <w:sz w:val="24"/>
          <w:szCs w:val="24"/>
          <w:lang w:val="en-US"/>
        </w:rPr>
        <w:t>Matko Ivić, 2.a</w:t>
      </w:r>
    </w:p>
    <w:p w14:paraId="55CB5068" w14:textId="4165237F" w:rsidR="00FD4F2B" w:rsidRDefault="00FD4F2B" w:rsidP="4CBA38C9">
      <w:pPr>
        <w:jc w:val="center"/>
        <w:rPr>
          <w:rFonts w:eastAsiaTheme="minorEastAsia"/>
          <w:lang w:val="en-US"/>
        </w:rPr>
      </w:pPr>
    </w:p>
    <w:p w14:paraId="341E46B1" w14:textId="11A54C1D" w:rsidR="00FD4F2B" w:rsidRDefault="00FD4F2B" w:rsidP="4CBA38C9">
      <w:pPr>
        <w:jc w:val="center"/>
        <w:rPr>
          <w:rFonts w:eastAsiaTheme="minorEastAsia"/>
          <w:lang w:val="en-US"/>
        </w:rPr>
      </w:pPr>
    </w:p>
    <w:p w14:paraId="76BE6712" w14:textId="316796A5" w:rsidR="00FD4F2B" w:rsidRDefault="00FD4F2B" w:rsidP="4CBA38C9">
      <w:pPr>
        <w:jc w:val="center"/>
        <w:rPr>
          <w:rFonts w:eastAsiaTheme="minorEastAsia"/>
          <w:lang w:val="en-US"/>
        </w:rPr>
      </w:pPr>
    </w:p>
    <w:p w14:paraId="25DAAF45" w14:textId="137BA8F3" w:rsidR="00FD4F2B" w:rsidRDefault="00FD4F2B" w:rsidP="4CBA38C9">
      <w:pPr>
        <w:jc w:val="center"/>
        <w:rPr>
          <w:rFonts w:eastAsiaTheme="minorEastAsia"/>
          <w:lang w:val="en-US"/>
        </w:rPr>
      </w:pPr>
    </w:p>
    <w:p w14:paraId="704DA7AB" w14:textId="45E3BCD6" w:rsidR="00FD4F2B" w:rsidRDefault="00FD4F2B" w:rsidP="4CBA38C9">
      <w:pPr>
        <w:jc w:val="center"/>
        <w:rPr>
          <w:rFonts w:eastAsiaTheme="minorEastAsia"/>
          <w:lang w:val="en-US"/>
        </w:rPr>
      </w:pPr>
    </w:p>
    <w:p w14:paraId="4124A266" w14:textId="661CB055" w:rsidR="00FD4F2B" w:rsidRDefault="00FD4F2B" w:rsidP="4CBA38C9">
      <w:pPr>
        <w:jc w:val="center"/>
        <w:rPr>
          <w:rFonts w:eastAsiaTheme="minorEastAsia"/>
          <w:lang w:val="en-US"/>
        </w:rPr>
      </w:pPr>
    </w:p>
    <w:p w14:paraId="5D5CD543" w14:textId="2DAC2C03" w:rsidR="00FD4F2B" w:rsidRDefault="00FD4F2B" w:rsidP="4CBA38C9">
      <w:pPr>
        <w:jc w:val="center"/>
        <w:rPr>
          <w:rFonts w:eastAsiaTheme="minorEastAsia"/>
          <w:lang w:val="en-US"/>
        </w:rPr>
      </w:pPr>
    </w:p>
    <w:p w14:paraId="42EDE2BB" w14:textId="37C4339C" w:rsidR="00FD4F2B" w:rsidRDefault="00FD4F2B" w:rsidP="4CBA38C9">
      <w:pPr>
        <w:jc w:val="center"/>
        <w:rPr>
          <w:rFonts w:eastAsiaTheme="minorEastAsia"/>
          <w:lang w:val="en-US"/>
        </w:rPr>
      </w:pPr>
    </w:p>
    <w:p w14:paraId="282587B1" w14:textId="0462DDD0" w:rsidR="00FD4F2B" w:rsidRDefault="00FD4F2B" w:rsidP="4CBA38C9">
      <w:pPr>
        <w:jc w:val="center"/>
        <w:rPr>
          <w:rFonts w:eastAsiaTheme="minorEastAsia"/>
          <w:lang w:val="en-US"/>
        </w:rPr>
      </w:pPr>
    </w:p>
    <w:p w14:paraId="57560C4F" w14:textId="77777777" w:rsidR="001621BA" w:rsidRDefault="00633447" w:rsidP="4CBA38C9">
      <w:pPr>
        <w:jc w:val="center"/>
        <w:rPr>
          <w:rFonts w:eastAsiaTheme="minorEastAsia"/>
          <w:sz w:val="24"/>
          <w:szCs w:val="24"/>
          <w:lang w:val="en-US"/>
        </w:rPr>
      </w:pPr>
      <w:r>
        <w:br/>
      </w:r>
    </w:p>
    <w:p w14:paraId="2E7BEF94" w14:textId="77777777" w:rsidR="001621BA" w:rsidRDefault="001621BA" w:rsidP="4CBA38C9">
      <w:pPr>
        <w:jc w:val="center"/>
        <w:rPr>
          <w:rFonts w:eastAsiaTheme="minorEastAsia"/>
          <w:sz w:val="24"/>
          <w:szCs w:val="24"/>
          <w:lang w:val="en-US"/>
        </w:rPr>
      </w:pPr>
    </w:p>
    <w:p w14:paraId="75596FA3" w14:textId="77777777" w:rsidR="001621BA" w:rsidRDefault="001621BA" w:rsidP="4CBA38C9">
      <w:pPr>
        <w:jc w:val="center"/>
        <w:rPr>
          <w:rFonts w:eastAsiaTheme="minorEastAsia"/>
          <w:sz w:val="24"/>
          <w:szCs w:val="24"/>
          <w:lang w:val="en-US"/>
        </w:rPr>
      </w:pPr>
    </w:p>
    <w:p w14:paraId="026D4AD8" w14:textId="77777777" w:rsidR="001621BA" w:rsidRDefault="001621BA" w:rsidP="4CBA38C9">
      <w:pPr>
        <w:jc w:val="center"/>
        <w:rPr>
          <w:rFonts w:eastAsiaTheme="minorEastAsia"/>
          <w:sz w:val="24"/>
          <w:szCs w:val="24"/>
          <w:lang w:val="en-US"/>
        </w:rPr>
      </w:pPr>
    </w:p>
    <w:p w14:paraId="38BADF64" w14:textId="52E277CC" w:rsidR="3A54D520" w:rsidRPr="00A17F49" w:rsidRDefault="4CBA38C9" w:rsidP="00A17F49">
      <w:pPr>
        <w:jc w:val="center"/>
        <w:rPr>
          <w:rFonts w:eastAsiaTheme="minorEastAsia"/>
          <w:sz w:val="24"/>
          <w:szCs w:val="24"/>
          <w:lang w:val="en-US"/>
        </w:rPr>
      </w:pPr>
      <w:r w:rsidRPr="3A54D520">
        <w:rPr>
          <w:rFonts w:eastAsiaTheme="minorEastAsia"/>
          <w:sz w:val="24"/>
          <w:szCs w:val="24"/>
          <w:lang w:val="en-US"/>
        </w:rPr>
        <w:t>Prof. Martina Klarić</w:t>
      </w:r>
      <w:r w:rsidR="00633447">
        <w:br/>
      </w:r>
      <w:r w:rsidRPr="3A54D520">
        <w:rPr>
          <w:rFonts w:eastAsiaTheme="minorEastAsia"/>
          <w:sz w:val="24"/>
          <w:szCs w:val="24"/>
          <w:lang w:val="en-US"/>
        </w:rPr>
        <w:t>Šk. God. 2021/2022</w:t>
      </w:r>
    </w:p>
    <w:p w14:paraId="48D79A19" w14:textId="485CB9A0" w:rsidR="3A54D520" w:rsidRDefault="3A54D520" w:rsidP="3A54D520">
      <w:pPr>
        <w:pStyle w:val="TOC1"/>
        <w:tabs>
          <w:tab w:val="right" w:leader="dot" w:pos="9360"/>
        </w:tabs>
        <w:rPr>
          <w:b/>
          <w:bCs/>
          <w:sz w:val="28"/>
          <w:szCs w:val="28"/>
        </w:rPr>
      </w:pPr>
      <w:r w:rsidRPr="3A54D520">
        <w:rPr>
          <w:b/>
          <w:bCs/>
          <w:sz w:val="28"/>
          <w:szCs w:val="28"/>
        </w:rPr>
        <w:lastRenderedPageBreak/>
        <w:t>Sadržaj</w:t>
      </w:r>
    </w:p>
    <w:sdt>
      <w:sdtPr>
        <w:id w:val="839652597"/>
        <w:docPartObj>
          <w:docPartGallery w:val="Table of Contents"/>
          <w:docPartUnique/>
        </w:docPartObj>
      </w:sdtPr>
      <w:sdtEndPr/>
      <w:sdtContent>
        <w:p w14:paraId="20AE4208" w14:textId="023508EE" w:rsidR="00611738" w:rsidRDefault="3A54D520">
          <w:pPr>
            <w:pStyle w:val="TOC1"/>
            <w:tabs>
              <w:tab w:val="right" w:leader="dot" w:pos="9350"/>
            </w:tabs>
            <w:rPr>
              <w:rFonts w:eastAsiaTheme="minorEastAsia"/>
              <w:noProof/>
              <w:lang w:eastAsia="hr-HR"/>
            </w:rPr>
          </w:pPr>
          <w:r>
            <w:fldChar w:fldCharType="begin"/>
          </w:r>
          <w:r>
            <w:instrText>TOC \o \z \u \h</w:instrText>
          </w:r>
          <w:r>
            <w:fldChar w:fldCharType="separate"/>
          </w:r>
          <w:hyperlink w:anchor="_Toc98881139" w:history="1">
            <w:r w:rsidR="00611738" w:rsidRPr="00F731FF">
              <w:rPr>
                <w:rStyle w:val="Hyperlink"/>
                <w:noProof/>
              </w:rPr>
              <w:t>Uvod</w:t>
            </w:r>
            <w:r w:rsidR="00611738">
              <w:rPr>
                <w:noProof/>
                <w:webHidden/>
              </w:rPr>
              <w:tab/>
            </w:r>
            <w:r w:rsidR="00611738">
              <w:rPr>
                <w:noProof/>
                <w:webHidden/>
              </w:rPr>
              <w:fldChar w:fldCharType="begin"/>
            </w:r>
            <w:r w:rsidR="00611738">
              <w:rPr>
                <w:noProof/>
                <w:webHidden/>
              </w:rPr>
              <w:instrText xml:space="preserve"> PAGEREF _Toc98881139 \h </w:instrText>
            </w:r>
            <w:r w:rsidR="00611738">
              <w:rPr>
                <w:noProof/>
                <w:webHidden/>
              </w:rPr>
            </w:r>
            <w:r w:rsidR="00611738">
              <w:rPr>
                <w:noProof/>
                <w:webHidden/>
              </w:rPr>
              <w:fldChar w:fldCharType="separate"/>
            </w:r>
            <w:r w:rsidR="00611738">
              <w:rPr>
                <w:noProof/>
                <w:webHidden/>
              </w:rPr>
              <w:t>3</w:t>
            </w:r>
            <w:r w:rsidR="00611738">
              <w:rPr>
                <w:noProof/>
                <w:webHidden/>
              </w:rPr>
              <w:fldChar w:fldCharType="end"/>
            </w:r>
          </w:hyperlink>
        </w:p>
        <w:p w14:paraId="5827FA75" w14:textId="389A0503" w:rsidR="00611738" w:rsidRDefault="00611738">
          <w:pPr>
            <w:pStyle w:val="TOC1"/>
            <w:tabs>
              <w:tab w:val="right" w:leader="dot" w:pos="9350"/>
            </w:tabs>
            <w:rPr>
              <w:rFonts w:eastAsiaTheme="minorEastAsia"/>
              <w:noProof/>
              <w:lang w:eastAsia="hr-HR"/>
            </w:rPr>
          </w:pPr>
          <w:hyperlink w:anchor="_Toc98881140" w:history="1">
            <w:r w:rsidRPr="00F731FF">
              <w:rPr>
                <w:rStyle w:val="Hyperlink"/>
                <w:noProof/>
              </w:rPr>
              <w:t>Razrada</w:t>
            </w:r>
            <w:r>
              <w:rPr>
                <w:noProof/>
                <w:webHidden/>
              </w:rPr>
              <w:tab/>
            </w:r>
            <w:r>
              <w:rPr>
                <w:noProof/>
                <w:webHidden/>
              </w:rPr>
              <w:fldChar w:fldCharType="begin"/>
            </w:r>
            <w:r>
              <w:rPr>
                <w:noProof/>
                <w:webHidden/>
              </w:rPr>
              <w:instrText xml:space="preserve"> PAGEREF _Toc98881140 \h </w:instrText>
            </w:r>
            <w:r>
              <w:rPr>
                <w:noProof/>
                <w:webHidden/>
              </w:rPr>
            </w:r>
            <w:r>
              <w:rPr>
                <w:noProof/>
                <w:webHidden/>
              </w:rPr>
              <w:fldChar w:fldCharType="separate"/>
            </w:r>
            <w:r>
              <w:rPr>
                <w:noProof/>
                <w:webHidden/>
              </w:rPr>
              <w:t>3</w:t>
            </w:r>
            <w:r>
              <w:rPr>
                <w:noProof/>
                <w:webHidden/>
              </w:rPr>
              <w:fldChar w:fldCharType="end"/>
            </w:r>
          </w:hyperlink>
        </w:p>
        <w:p w14:paraId="10C03445" w14:textId="4313EDEE" w:rsidR="00611738" w:rsidRDefault="00611738">
          <w:pPr>
            <w:pStyle w:val="TOC2"/>
            <w:tabs>
              <w:tab w:val="right" w:leader="dot" w:pos="9350"/>
            </w:tabs>
            <w:rPr>
              <w:rFonts w:eastAsiaTheme="minorEastAsia"/>
              <w:noProof/>
              <w:lang w:eastAsia="hr-HR"/>
            </w:rPr>
          </w:pPr>
          <w:hyperlink w:anchor="_Toc98881141" w:history="1">
            <w:r w:rsidRPr="00F731FF">
              <w:rPr>
                <w:rStyle w:val="Hyperlink"/>
                <w:noProof/>
              </w:rPr>
              <w:t>Cezarofa šifra</w:t>
            </w:r>
            <w:r>
              <w:rPr>
                <w:noProof/>
                <w:webHidden/>
              </w:rPr>
              <w:tab/>
            </w:r>
            <w:r>
              <w:rPr>
                <w:noProof/>
                <w:webHidden/>
              </w:rPr>
              <w:fldChar w:fldCharType="begin"/>
            </w:r>
            <w:r>
              <w:rPr>
                <w:noProof/>
                <w:webHidden/>
              </w:rPr>
              <w:instrText xml:space="preserve"> PAGEREF _Toc98881141 \h </w:instrText>
            </w:r>
            <w:r>
              <w:rPr>
                <w:noProof/>
                <w:webHidden/>
              </w:rPr>
            </w:r>
            <w:r>
              <w:rPr>
                <w:noProof/>
                <w:webHidden/>
              </w:rPr>
              <w:fldChar w:fldCharType="separate"/>
            </w:r>
            <w:r>
              <w:rPr>
                <w:noProof/>
                <w:webHidden/>
              </w:rPr>
              <w:t>4</w:t>
            </w:r>
            <w:r>
              <w:rPr>
                <w:noProof/>
                <w:webHidden/>
              </w:rPr>
              <w:fldChar w:fldCharType="end"/>
            </w:r>
          </w:hyperlink>
        </w:p>
        <w:p w14:paraId="38A205C5" w14:textId="2892CD74" w:rsidR="00611738" w:rsidRDefault="00611738">
          <w:pPr>
            <w:pStyle w:val="TOC2"/>
            <w:tabs>
              <w:tab w:val="right" w:leader="dot" w:pos="9350"/>
            </w:tabs>
            <w:rPr>
              <w:rFonts w:eastAsiaTheme="minorEastAsia"/>
              <w:noProof/>
              <w:lang w:eastAsia="hr-HR"/>
            </w:rPr>
          </w:pPr>
          <w:hyperlink w:anchor="_Toc98881142" w:history="1">
            <w:r w:rsidRPr="00F731FF">
              <w:rPr>
                <w:rStyle w:val="Hyperlink"/>
                <w:noProof/>
              </w:rPr>
              <w:t>Alfina šifra</w:t>
            </w:r>
            <w:r>
              <w:rPr>
                <w:noProof/>
                <w:webHidden/>
              </w:rPr>
              <w:tab/>
            </w:r>
            <w:r>
              <w:rPr>
                <w:noProof/>
                <w:webHidden/>
              </w:rPr>
              <w:fldChar w:fldCharType="begin"/>
            </w:r>
            <w:r>
              <w:rPr>
                <w:noProof/>
                <w:webHidden/>
              </w:rPr>
              <w:instrText xml:space="preserve"> PAGEREF _Toc98881142 \h </w:instrText>
            </w:r>
            <w:r>
              <w:rPr>
                <w:noProof/>
                <w:webHidden/>
              </w:rPr>
            </w:r>
            <w:r>
              <w:rPr>
                <w:noProof/>
                <w:webHidden/>
              </w:rPr>
              <w:fldChar w:fldCharType="separate"/>
            </w:r>
            <w:r>
              <w:rPr>
                <w:noProof/>
                <w:webHidden/>
              </w:rPr>
              <w:t>4</w:t>
            </w:r>
            <w:r>
              <w:rPr>
                <w:noProof/>
                <w:webHidden/>
              </w:rPr>
              <w:fldChar w:fldCharType="end"/>
            </w:r>
          </w:hyperlink>
        </w:p>
        <w:p w14:paraId="3AC43414" w14:textId="16B102AB" w:rsidR="00611738" w:rsidRDefault="00611738">
          <w:pPr>
            <w:pStyle w:val="TOC2"/>
            <w:tabs>
              <w:tab w:val="right" w:leader="dot" w:pos="9350"/>
            </w:tabs>
            <w:rPr>
              <w:rFonts w:eastAsiaTheme="minorEastAsia"/>
              <w:noProof/>
              <w:lang w:eastAsia="hr-HR"/>
            </w:rPr>
          </w:pPr>
          <w:hyperlink w:anchor="_Toc98881143" w:history="1">
            <w:r w:rsidRPr="00F731FF">
              <w:rPr>
                <w:rStyle w:val="Hyperlink"/>
                <w:noProof/>
              </w:rPr>
              <w:t>Vigenerova šifra</w:t>
            </w:r>
            <w:r>
              <w:rPr>
                <w:noProof/>
                <w:webHidden/>
              </w:rPr>
              <w:tab/>
            </w:r>
            <w:r>
              <w:rPr>
                <w:noProof/>
                <w:webHidden/>
              </w:rPr>
              <w:fldChar w:fldCharType="begin"/>
            </w:r>
            <w:r>
              <w:rPr>
                <w:noProof/>
                <w:webHidden/>
              </w:rPr>
              <w:instrText xml:space="preserve"> PAGEREF _Toc98881143 \h </w:instrText>
            </w:r>
            <w:r>
              <w:rPr>
                <w:noProof/>
                <w:webHidden/>
              </w:rPr>
            </w:r>
            <w:r>
              <w:rPr>
                <w:noProof/>
                <w:webHidden/>
              </w:rPr>
              <w:fldChar w:fldCharType="separate"/>
            </w:r>
            <w:r>
              <w:rPr>
                <w:noProof/>
                <w:webHidden/>
              </w:rPr>
              <w:t>4</w:t>
            </w:r>
            <w:r>
              <w:rPr>
                <w:noProof/>
                <w:webHidden/>
              </w:rPr>
              <w:fldChar w:fldCharType="end"/>
            </w:r>
          </w:hyperlink>
        </w:p>
        <w:p w14:paraId="140EB11E" w14:textId="47DB5D10" w:rsidR="00611738" w:rsidRDefault="00611738">
          <w:pPr>
            <w:pStyle w:val="TOC2"/>
            <w:tabs>
              <w:tab w:val="right" w:leader="dot" w:pos="9350"/>
            </w:tabs>
            <w:rPr>
              <w:rFonts w:eastAsiaTheme="minorEastAsia"/>
              <w:noProof/>
              <w:lang w:eastAsia="hr-HR"/>
            </w:rPr>
          </w:pPr>
          <w:hyperlink w:anchor="_Toc98881144" w:history="1">
            <w:r w:rsidRPr="00F731FF">
              <w:rPr>
                <w:rStyle w:val="Hyperlink"/>
                <w:noProof/>
              </w:rPr>
              <w:t>Beaufortova šifra</w:t>
            </w:r>
            <w:r>
              <w:rPr>
                <w:noProof/>
                <w:webHidden/>
              </w:rPr>
              <w:tab/>
            </w:r>
            <w:r>
              <w:rPr>
                <w:noProof/>
                <w:webHidden/>
              </w:rPr>
              <w:fldChar w:fldCharType="begin"/>
            </w:r>
            <w:r>
              <w:rPr>
                <w:noProof/>
                <w:webHidden/>
              </w:rPr>
              <w:instrText xml:space="preserve"> PAGEREF _Toc98881144 \h </w:instrText>
            </w:r>
            <w:r>
              <w:rPr>
                <w:noProof/>
                <w:webHidden/>
              </w:rPr>
            </w:r>
            <w:r>
              <w:rPr>
                <w:noProof/>
                <w:webHidden/>
              </w:rPr>
              <w:fldChar w:fldCharType="separate"/>
            </w:r>
            <w:r>
              <w:rPr>
                <w:noProof/>
                <w:webHidden/>
              </w:rPr>
              <w:t>4</w:t>
            </w:r>
            <w:r>
              <w:rPr>
                <w:noProof/>
                <w:webHidden/>
              </w:rPr>
              <w:fldChar w:fldCharType="end"/>
            </w:r>
          </w:hyperlink>
        </w:p>
        <w:p w14:paraId="12AD9B2D" w14:textId="53BD5F88" w:rsidR="00611738" w:rsidRDefault="00611738">
          <w:pPr>
            <w:pStyle w:val="TOC1"/>
            <w:tabs>
              <w:tab w:val="right" w:leader="dot" w:pos="9350"/>
            </w:tabs>
            <w:rPr>
              <w:rFonts w:eastAsiaTheme="minorEastAsia"/>
              <w:noProof/>
              <w:lang w:eastAsia="hr-HR"/>
            </w:rPr>
          </w:pPr>
          <w:hyperlink w:anchor="_Toc98881145" w:history="1">
            <w:r w:rsidRPr="00F731FF">
              <w:rPr>
                <w:rStyle w:val="Hyperlink"/>
                <w:noProof/>
              </w:rPr>
              <w:t>Zaključak</w:t>
            </w:r>
            <w:r>
              <w:rPr>
                <w:noProof/>
                <w:webHidden/>
              </w:rPr>
              <w:tab/>
            </w:r>
            <w:r>
              <w:rPr>
                <w:noProof/>
                <w:webHidden/>
              </w:rPr>
              <w:fldChar w:fldCharType="begin"/>
            </w:r>
            <w:r>
              <w:rPr>
                <w:noProof/>
                <w:webHidden/>
              </w:rPr>
              <w:instrText xml:space="preserve"> PAGEREF _Toc98881145 \h </w:instrText>
            </w:r>
            <w:r>
              <w:rPr>
                <w:noProof/>
                <w:webHidden/>
              </w:rPr>
            </w:r>
            <w:r>
              <w:rPr>
                <w:noProof/>
                <w:webHidden/>
              </w:rPr>
              <w:fldChar w:fldCharType="separate"/>
            </w:r>
            <w:r>
              <w:rPr>
                <w:noProof/>
                <w:webHidden/>
              </w:rPr>
              <w:t>5</w:t>
            </w:r>
            <w:r>
              <w:rPr>
                <w:noProof/>
                <w:webHidden/>
              </w:rPr>
              <w:fldChar w:fldCharType="end"/>
            </w:r>
          </w:hyperlink>
        </w:p>
        <w:p w14:paraId="2926C792" w14:textId="4E36A0E1" w:rsidR="00611738" w:rsidRDefault="00611738">
          <w:pPr>
            <w:pStyle w:val="TOC1"/>
            <w:tabs>
              <w:tab w:val="right" w:leader="dot" w:pos="9350"/>
            </w:tabs>
            <w:rPr>
              <w:rFonts w:eastAsiaTheme="minorEastAsia"/>
              <w:noProof/>
              <w:lang w:eastAsia="hr-HR"/>
            </w:rPr>
          </w:pPr>
          <w:hyperlink w:anchor="_Toc98881146" w:history="1">
            <w:r w:rsidRPr="00F731FF">
              <w:rPr>
                <w:rStyle w:val="Hyperlink"/>
                <w:noProof/>
              </w:rPr>
              <w:t>Literatura</w:t>
            </w:r>
            <w:r>
              <w:rPr>
                <w:noProof/>
                <w:webHidden/>
              </w:rPr>
              <w:tab/>
            </w:r>
            <w:r>
              <w:rPr>
                <w:noProof/>
                <w:webHidden/>
              </w:rPr>
              <w:fldChar w:fldCharType="begin"/>
            </w:r>
            <w:r>
              <w:rPr>
                <w:noProof/>
                <w:webHidden/>
              </w:rPr>
              <w:instrText xml:space="preserve"> PAGEREF _Toc98881146 \h </w:instrText>
            </w:r>
            <w:r>
              <w:rPr>
                <w:noProof/>
                <w:webHidden/>
              </w:rPr>
            </w:r>
            <w:r>
              <w:rPr>
                <w:noProof/>
                <w:webHidden/>
              </w:rPr>
              <w:fldChar w:fldCharType="separate"/>
            </w:r>
            <w:r>
              <w:rPr>
                <w:noProof/>
                <w:webHidden/>
              </w:rPr>
              <w:t>7</w:t>
            </w:r>
            <w:r>
              <w:rPr>
                <w:noProof/>
                <w:webHidden/>
              </w:rPr>
              <w:fldChar w:fldCharType="end"/>
            </w:r>
          </w:hyperlink>
        </w:p>
        <w:p w14:paraId="4D42E45F" w14:textId="367786C0" w:rsidR="3A54D520" w:rsidRDefault="3A54D520" w:rsidP="3A54D520">
          <w:pPr>
            <w:pStyle w:val="TOC1"/>
            <w:tabs>
              <w:tab w:val="right" w:leader="dot" w:pos="9360"/>
            </w:tabs>
          </w:pPr>
          <w:r>
            <w:fldChar w:fldCharType="end"/>
          </w:r>
        </w:p>
      </w:sdtContent>
    </w:sdt>
    <w:p w14:paraId="23B71187" w14:textId="77777777" w:rsidR="00A17F49" w:rsidRDefault="3A54D520">
      <w:r>
        <w:br w:type="page"/>
      </w:r>
    </w:p>
    <w:p w14:paraId="042DC2BE" w14:textId="65EE5A53" w:rsidR="00A17F49" w:rsidRDefault="00A17F49" w:rsidP="00A17F49">
      <w:pPr>
        <w:pStyle w:val="Heading1"/>
        <w:rPr>
          <w:rStyle w:val="Heading1Char"/>
        </w:rPr>
      </w:pPr>
      <w:bookmarkStart w:id="0" w:name="_Toc98881139"/>
      <w:r w:rsidRPr="00A17F49">
        <w:rPr>
          <w:rStyle w:val="Heading1Char"/>
        </w:rPr>
        <w:lastRenderedPageBreak/>
        <w:t>Uvod</w:t>
      </w:r>
      <w:bookmarkEnd w:id="0"/>
    </w:p>
    <w:p w14:paraId="040C1C4A" w14:textId="5FA5F934" w:rsidR="00A17F49" w:rsidRDefault="00A17F49" w:rsidP="00A17F49"/>
    <w:p w14:paraId="3E0B8CA7" w14:textId="77777777" w:rsidR="0034400F" w:rsidRPr="0034400F" w:rsidRDefault="0034400F" w:rsidP="00863632">
      <w:pPr>
        <w:spacing w:line="360" w:lineRule="auto"/>
        <w:jc w:val="both"/>
        <w:rPr>
          <w:lang w:val="en-US"/>
        </w:rPr>
      </w:pPr>
      <w:r w:rsidRPr="0034400F">
        <w:rPr>
          <w:lang w:val="en-US"/>
        </w:rPr>
        <w:t xml:space="preserve">Kriptografija je znanstvena disciplina koja se bavi proučavanjem metoda za slanje poruka u takvom obliku da ih samo onaj kome su namijenjene može pročitati. Sama riječ kriptografija je grčkog podrijetla i mogla bi se doslovno prevesti kao tajnopis. </w:t>
      </w:r>
    </w:p>
    <w:p w14:paraId="5C1FC8F2" w14:textId="77777777" w:rsidR="0034400F" w:rsidRPr="0034400F" w:rsidRDefault="0034400F" w:rsidP="00863632">
      <w:pPr>
        <w:spacing w:line="360" w:lineRule="auto"/>
        <w:jc w:val="both"/>
        <w:rPr>
          <w:lang w:val="en-US"/>
        </w:rPr>
      </w:pPr>
      <w:r w:rsidRPr="0034400F">
        <w:rPr>
          <w:lang w:val="en-US"/>
        </w:rPr>
        <w:t>Zadaća je kriptografije da omogući dvjema osobama (pošiljatelj i primatelj) očuvanje tajnosti poruka, čak i u komunikaciji nesigurnim komunikacijskim kanalom (računalna mreža, telefonska linija), koji je dostupan trećim osobama. Kriptografija se stoljećima primjenjivala za osiguravanje tajnosti pretežito vojne i diplomatske komunikacije.</w:t>
      </w:r>
    </w:p>
    <w:p w14:paraId="4A6CC36E" w14:textId="77777777" w:rsidR="0034400F" w:rsidRPr="0034400F" w:rsidRDefault="0034400F" w:rsidP="00863632">
      <w:pPr>
        <w:spacing w:line="360" w:lineRule="auto"/>
        <w:jc w:val="both"/>
        <w:rPr>
          <w:lang w:val="en-US"/>
        </w:rPr>
      </w:pPr>
      <w:r w:rsidRPr="0034400F">
        <w:rPr>
          <w:lang w:val="en-US"/>
        </w:rPr>
        <w:t xml:space="preserve">Grana znanosti koja obuhvaća kriptografiju, a i kriptoanalizu, naziva se kriptologija. Za razliku od dešifriranja, kriptoanaliza ili dekriptiranje je znanstvena disciplina koja se bavi proučavanjem postupaka za čitanje skrivenih poruka bez poznavanja ključa.  </w:t>
      </w:r>
    </w:p>
    <w:p w14:paraId="7874AC82" w14:textId="01A64047" w:rsidR="00863632" w:rsidRPr="001C4F7D" w:rsidRDefault="0034400F" w:rsidP="00863632">
      <w:pPr>
        <w:spacing w:line="360" w:lineRule="auto"/>
        <w:jc w:val="both"/>
        <w:rPr>
          <w:lang w:val="en-US"/>
        </w:rPr>
      </w:pPr>
      <w:r w:rsidRPr="0034400F">
        <w:rPr>
          <w:lang w:val="en-US"/>
        </w:rPr>
        <w:t>Matematička funkcija koja se koristi za šifriranje i dešifriranje naziva se Kriptografski algoritam ili šifra. Općenito, radi se o dvije funkcije, jednoj za šifriranje, a drugoj za dešifriranje. Te funkcije preslikavaju osnovne elemente otvorenog teksta (najčešće su to slova, bitovi, grupe slova ili bitova) u osnovne elemente šifrata, i obratno. Funkcije se biraju iz određene familije funkcija u ovisnosti o ključu. Skup svih mogućih vrijednosti ključeva nazivamo prostor ključeva.</w:t>
      </w:r>
    </w:p>
    <w:p w14:paraId="55F2F6C5" w14:textId="628EF1F1" w:rsidR="00863632" w:rsidRPr="00C149CD" w:rsidRDefault="00863632" w:rsidP="00C149CD">
      <w:r>
        <w:rPr>
          <w:noProof/>
          <w:lang w:eastAsia="hr-HR"/>
        </w:rPr>
        <w:drawing>
          <wp:inline distT="0" distB="0" distL="0" distR="0" wp14:anchorId="283F12B6" wp14:editId="20E4842B">
            <wp:extent cx="4572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r w:rsidR="00C149CD">
        <w:rPr>
          <w:noProof/>
        </w:rPr>
        <mc:AlternateContent>
          <mc:Choice Requires="wps">
            <w:drawing>
              <wp:anchor distT="0" distB="0" distL="114300" distR="114300" simplePos="0" relativeHeight="251662336" behindDoc="0" locked="0" layoutInCell="1" allowOverlap="1" wp14:anchorId="4311EB3A" wp14:editId="0D455788">
                <wp:simplePos x="0" y="0"/>
                <wp:positionH relativeFrom="column">
                  <wp:posOffset>612140</wp:posOffset>
                </wp:positionH>
                <wp:positionV relativeFrom="paragraph">
                  <wp:posOffset>2347595</wp:posOffset>
                </wp:positionV>
                <wp:extent cx="45720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3EE401" w14:textId="748D314C" w:rsidR="00C149CD" w:rsidRPr="00FA0893" w:rsidRDefault="00C149CD" w:rsidP="00C149CD">
                            <w:pPr>
                              <w:pStyle w:val="Caption"/>
                              <w:jc w:val="center"/>
                              <w:rPr>
                                <w:noProof/>
                              </w:rPr>
                            </w:pPr>
                            <w:r>
                              <w:t xml:space="preserve">Slika </w:t>
                            </w:r>
                            <w:r>
                              <w:fldChar w:fldCharType="begin"/>
                            </w:r>
                            <w:r>
                              <w:instrText xml:space="preserve"> SEQ Slika \* ARABIC </w:instrText>
                            </w:r>
                            <w:r>
                              <w:fldChar w:fldCharType="separate"/>
                            </w:r>
                            <w:r>
                              <w:rPr>
                                <w:noProof/>
                              </w:rPr>
                              <w:t>1</w:t>
                            </w:r>
                            <w:r>
                              <w:fldChar w:fldCharType="end"/>
                            </w:r>
                            <w:r>
                              <w:t xml:space="preserve"> Proces šifriranja i dešifriranja teksta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11EB3A" id="_x0000_t202" coordsize="21600,21600" o:spt="202" path="m,l,21600r21600,l21600,xe">
                <v:stroke joinstyle="miter"/>
                <v:path gradientshapeok="t" o:connecttype="rect"/>
              </v:shapetype>
              <v:shape id="Text Box 5" o:spid="_x0000_s1026" type="#_x0000_t202" style="position:absolute;margin-left:48.2pt;margin-top:184.85pt;width:5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" stroked="f">
                <v:textbox style="mso-fit-shape-to-text:t" inset="0,0,0,0">
                  <w:txbxContent>
                    <w:p w14:paraId="723EE401" w14:textId="748D314C" w:rsidR="00C149CD" w:rsidRPr="00FA0893" w:rsidRDefault="00C149CD" w:rsidP="00C149CD">
                      <w:pPr>
                        <w:pStyle w:val="Caption"/>
                        <w:jc w:val="center"/>
                        <w:rPr>
                          <w:noProof/>
                        </w:rPr>
                      </w:pPr>
                      <w:r>
                        <w:t xml:space="preserve">Slika </w:t>
                      </w:r>
                      <w:r>
                        <w:fldChar w:fldCharType="begin"/>
                      </w:r>
                      <w:r>
                        <w:instrText xml:space="preserve"> SEQ Slika \* ARABIC </w:instrText>
                      </w:r>
                      <w:r>
                        <w:fldChar w:fldCharType="separate"/>
                      </w:r>
                      <w:r>
                        <w:rPr>
                          <w:noProof/>
                        </w:rPr>
                        <w:t>1</w:t>
                      </w:r>
                      <w:r>
                        <w:fldChar w:fldCharType="end"/>
                      </w:r>
                      <w:r>
                        <w:t xml:space="preserve"> Proces šifriranja i dešifriranja teksta</w:t>
                      </w:r>
                    </w:p>
                  </w:txbxContent>
                </v:textbox>
              </v:shape>
            </w:pict>
          </mc:Fallback>
        </mc:AlternateContent>
      </w:r>
      <w:r>
        <w:rPr>
          <w:noProof/>
          <w:lang w:eastAsia="hr-HR"/>
        </w:rPr>
        <w:drawing>
          <wp:anchor distT="0" distB="0" distL="114300" distR="114300" simplePos="0" relativeHeight="251658240" behindDoc="0" locked="0" layoutInCell="1" allowOverlap="1" wp14:anchorId="0DB96B6F" wp14:editId="048B34BE">
            <wp:simplePos x="0" y="0"/>
            <wp:positionH relativeFrom="column">
              <wp:posOffset>612140</wp:posOffset>
            </wp:positionH>
            <wp:positionV relativeFrom="paragraph">
              <wp:posOffset>4445</wp:posOffset>
            </wp:positionV>
            <wp:extent cx="4572000" cy="2286000"/>
            <wp:effectExtent l="0" t="0" r="0" b="0"/>
            <wp:wrapNone/>
            <wp:docPr id="311485365" name="Picture 31148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anchor>
        </w:drawing>
      </w:r>
      <w:bookmarkStart w:id="1" w:name="_Toc98881140"/>
      <w:r w:rsidR="00A17F49">
        <w:br w:type="page"/>
      </w:r>
      <w:r w:rsidRPr="00C149CD">
        <w:rPr>
          <w:rStyle w:val="Heading1Char"/>
        </w:rPr>
        <w:lastRenderedPageBreak/>
        <w:t>Razrada</w:t>
      </w:r>
      <w:bookmarkEnd w:id="1"/>
    </w:p>
    <w:p w14:paraId="78F198C8" w14:textId="77777777" w:rsidR="00863632" w:rsidRDefault="00863632">
      <w:pPr>
        <w:rPr>
          <w:rFonts w:eastAsiaTheme="minorEastAsia"/>
        </w:rPr>
      </w:pPr>
    </w:p>
    <w:p w14:paraId="764B96E6" w14:textId="20FE8DAE" w:rsidR="00863632" w:rsidRDefault="00863632" w:rsidP="00863632">
      <w:pPr>
        <w:pStyle w:val="Heading2"/>
        <w:rPr>
          <w:rFonts w:eastAsiaTheme="minorEastAsia"/>
        </w:rPr>
      </w:pPr>
      <w:bookmarkStart w:id="2" w:name="_Toc98881141"/>
      <w:r>
        <w:rPr>
          <w:rFonts w:eastAsiaTheme="minorEastAsia"/>
        </w:rPr>
        <w:t>Cezarofa šifra</w:t>
      </w:r>
      <w:bookmarkEnd w:id="2"/>
    </w:p>
    <w:p w14:paraId="608E1E68" w14:textId="6EFD2D2B" w:rsidR="00863632" w:rsidRDefault="00863632" w:rsidP="00863632"/>
    <w:p w14:paraId="2DB5F32A" w14:textId="276241C4" w:rsidR="00C149CD" w:rsidRDefault="00611738" w:rsidP="00C149CD">
      <w:pPr>
        <w:rPr>
          <w:rFonts w:eastAsiaTheme="minorEastAsia"/>
        </w:rPr>
      </w:pPr>
      <w:r w:rsidRPr="00611738">
        <w:t>Cezarova šifra jedna je od najranije poznatih i najjednostavnijih šifri.</w:t>
      </w:r>
      <w:r>
        <w:t xml:space="preserve"> </w:t>
      </w:r>
      <w:r w:rsidR="00C149CD">
        <w:t xml:space="preserve">Šifriranje Cezarovom šifrom funkionira tako da se slovo orginalnog teksta pomakne za </w:t>
      </w:r>
      <m:oMath>
        <m:r>
          <w:rPr>
            <w:rFonts w:ascii="Cambria Math" w:hAnsi="Cambria Math"/>
          </w:rPr>
          <m:t>n</m:t>
        </m:r>
      </m:oMath>
      <w:r w:rsidR="00C149CD">
        <w:t xml:space="preserve"> broj mjesta udesno te  se tako dobije nova šifrirano slovo, postupak se ponavlja kroz cijeli tekst. </w:t>
      </w:r>
      <w:r w:rsidR="00C149CD">
        <w:t>Metoda je dobila naziv po Juliju Cezaru koji ju je koristio za komunikaciju sa svojim</w:t>
      </w:r>
      <w:r w:rsidR="00C149CD">
        <w:t xml:space="preserve"> </w:t>
      </w:r>
      <w:r w:rsidR="00C149CD">
        <w:t xml:space="preserve">generalima, a za komunikaciju je najčešće koristio </w:t>
      </w:r>
      <m:oMath>
        <m:r>
          <w:rPr>
            <w:rFonts w:ascii="Cambria Math" w:hAnsi="Cambria Math"/>
          </w:rPr>
          <m:t>n = 3</m:t>
        </m:r>
      </m:oMath>
      <w:r w:rsidR="00C149CD">
        <w:rPr>
          <w:rFonts w:eastAsiaTheme="minorEastAsia"/>
        </w:rPr>
        <w:t xml:space="preserve"> te bi tako orginalni tekst </w:t>
      </w:r>
      <w:r w:rsidR="00C149CD">
        <w:rPr>
          <w:rFonts w:eastAsiaTheme="minorEastAsia"/>
        </w:rPr>
        <w:tab/>
      </w:r>
    </w:p>
    <w:p w14:paraId="6C4D6056" w14:textId="24161CB2" w:rsidR="00C149CD" w:rsidRDefault="00C149CD" w:rsidP="00C149CD">
      <w:pPr>
        <w:jc w:val="center"/>
        <w:rPr>
          <w:rFonts w:eastAsiaTheme="minorEastAsia"/>
        </w:rPr>
      </w:pPr>
      <w:r>
        <w:rPr>
          <w:rFonts w:eastAsiaTheme="minorEastAsia"/>
        </w:rPr>
        <w:t>CAR</w:t>
      </w:r>
    </w:p>
    <w:p w14:paraId="51EBFBEF" w14:textId="029D1821" w:rsidR="00C149CD" w:rsidRDefault="00C149CD" w:rsidP="00C149CD">
      <w:pPr>
        <w:rPr>
          <w:rFonts w:eastAsiaTheme="minorEastAsia"/>
        </w:rPr>
      </w:pPr>
      <w:r>
        <w:rPr>
          <w:rFonts w:eastAsiaTheme="minorEastAsia"/>
        </w:rPr>
        <w:t>pomakom za 3 mjesta udesno dobili</w:t>
      </w:r>
    </w:p>
    <w:p w14:paraId="5FB352BF" w14:textId="0EA7E8FE" w:rsidR="00C149CD" w:rsidRDefault="00C149CD" w:rsidP="00C149CD">
      <w:pPr>
        <w:jc w:val="center"/>
        <w:rPr>
          <w:lang w:val="en-US"/>
        </w:rPr>
      </w:pPr>
      <w:r>
        <w:rPr>
          <w:lang w:val="en-US"/>
        </w:rPr>
        <w:t>EDV,</w:t>
      </w:r>
    </w:p>
    <w:p w14:paraId="6ABC949D" w14:textId="1E7C927B" w:rsidR="00611738" w:rsidRDefault="00C149CD" w:rsidP="00863632">
      <w:r>
        <w:t>pri čemu nakon zadnjeg slova Ž</w:t>
      </w:r>
      <w:r>
        <w:t>, ponovo dolaze slova A, B, C, to jest abeceda se ciklički nastavlja.</w:t>
      </w:r>
    </w:p>
    <w:p w14:paraId="2C0C2AF6" w14:textId="3A13CB6C" w:rsidR="00C149CD" w:rsidRDefault="00C149CD" w:rsidP="00863632">
      <w:r>
        <w:t>Matematički slova u Cezarovoj šifri zamjenjujemo njihovim vrijednostima (redni broj u abecedi) u abecedi te tu vrijednost zbrajamo sa vrijednosti ključa i ako taj broj prelaz</w:t>
      </w:r>
      <w:r w:rsidR="006559B8">
        <w:t>i broj slova u abecedi koristimo modulo ukupnog broja slova u abecedi</w:t>
      </w:r>
      <w:r>
        <w:t>.</w:t>
      </w:r>
    </w:p>
    <w:p w14:paraId="70531D65" w14:textId="4FDF5BCD" w:rsidR="004601C7" w:rsidRDefault="00C149CD" w:rsidP="004601C7">
      <w:pPr>
        <w:jc w:val="center"/>
      </w:pPr>
      <w:r w:rsidRPr="00C149CD">
        <w:drawing>
          <wp:inline distT="0" distB="0" distL="0" distR="0" wp14:anchorId="14072EFA" wp14:editId="415D9540">
            <wp:extent cx="5613621" cy="454607"/>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657650" cy="458173"/>
                    </a:xfrm>
                    <a:prstGeom prst="rect">
                      <a:avLst/>
                    </a:prstGeom>
                  </pic:spPr>
                </pic:pic>
              </a:graphicData>
            </a:graphic>
          </wp:inline>
        </w:drawing>
      </w:r>
    </w:p>
    <w:p w14:paraId="7430B7D1" w14:textId="6D58D60E" w:rsidR="00C149CD" w:rsidRDefault="00C149CD" w:rsidP="00C149CD"/>
    <w:p w14:paraId="0418D618" w14:textId="5E0E2CA8" w:rsidR="004601C7" w:rsidRDefault="004601C7" w:rsidP="00C149CD">
      <w:r>
        <w:t xml:space="preserve">Tako da šifriranje Cezarove šifre </w:t>
      </w:r>
      <w:r w:rsidR="006559B8">
        <w:t xml:space="preserve">(u hrvatskom jeziku bez slova Lj, Nj, Dž) </w:t>
      </w:r>
      <w:r>
        <w:t>možemo zapisati kao:</w:t>
      </w:r>
    </w:p>
    <w:p w14:paraId="7735B129" w14:textId="42D777A2" w:rsidR="004601C7" w:rsidRPr="004601C7" w:rsidRDefault="004601C7" w:rsidP="00C149CD">
      <w:pPr>
        <w:rPr>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x+n</m:t>
              </m:r>
              <m:ctrlPr>
                <w:rPr>
                  <w:rFonts w:ascii="Cambria Math" w:eastAsiaTheme="minorEastAsia" w:hAnsi="Cambria Math"/>
                  <w:i/>
                  <w:lang w:val="en-US"/>
                </w:rPr>
              </m:ctrlPr>
            </m:e>
          </m:d>
          <m:r>
            <w:rPr>
              <w:rFonts w:ascii="Cambria Math" w:eastAsiaTheme="minorEastAsia" w:hAnsi="Cambria Math"/>
              <w:lang w:val="en-US"/>
            </w:rPr>
            <m:t xml:space="preserve"> mod 26</m:t>
          </m:r>
        </m:oMath>
      </m:oMathPara>
    </w:p>
    <w:p w14:paraId="76E94068" w14:textId="47CB613B" w:rsidR="004601C7" w:rsidRDefault="004601C7" w:rsidP="00C149CD">
      <w:pPr>
        <w:rPr>
          <w:rFonts w:eastAsiaTheme="minorEastAsia"/>
        </w:rPr>
      </w:pPr>
      <w:r>
        <w:t xml:space="preserve">Gdje je </w:t>
      </w:r>
      <m:oMath>
        <m:r>
          <w:rPr>
            <w:rFonts w:ascii="Cambria Math" w:hAnsi="Cambria Math"/>
          </w:rPr>
          <m:t>x</m:t>
        </m:r>
      </m:oMath>
      <w:r>
        <w:t xml:space="preserve"> vrijednost broja, a </w:t>
      </w:r>
      <m:oMath>
        <m:r>
          <w:rPr>
            <w:rFonts w:ascii="Cambria Math" w:hAnsi="Cambria Math"/>
          </w:rPr>
          <m:t>n</m:t>
        </m:r>
      </m:oMath>
      <w:r>
        <w:rPr>
          <w:rFonts w:eastAsiaTheme="minorEastAsia"/>
        </w:rPr>
        <w:t xml:space="preserve"> vrijednost ključa.</w:t>
      </w:r>
    </w:p>
    <w:p w14:paraId="47051D31" w14:textId="77777777" w:rsidR="006559B8" w:rsidRDefault="006559B8">
      <w:pPr>
        <w:rPr>
          <w:rFonts w:asciiTheme="majorHAnsi" w:eastAsiaTheme="minorEastAsia" w:hAnsiTheme="majorHAnsi" w:cstheme="majorBidi"/>
          <w:color w:val="1F3763"/>
          <w:sz w:val="24"/>
          <w:szCs w:val="24"/>
        </w:rPr>
      </w:pPr>
      <w:r>
        <w:rPr>
          <w:rFonts w:eastAsiaTheme="minorEastAsia"/>
        </w:rPr>
        <w:br w:type="page"/>
      </w:r>
    </w:p>
    <w:p w14:paraId="605DF7F0" w14:textId="737E1554" w:rsidR="004601C7" w:rsidRDefault="004601C7" w:rsidP="004601C7">
      <w:pPr>
        <w:pStyle w:val="Heading3"/>
        <w:rPr>
          <w:rFonts w:eastAsiaTheme="minorEastAsia"/>
        </w:rPr>
      </w:pPr>
      <w:r>
        <w:rPr>
          <w:rFonts w:eastAsiaTheme="minorEastAsia"/>
        </w:rPr>
        <w:lastRenderedPageBreak/>
        <w:t>Zadatak 1.</w:t>
      </w:r>
    </w:p>
    <w:p w14:paraId="4DEB05C9" w14:textId="3E34D618" w:rsidR="006559B8" w:rsidRDefault="004601C7" w:rsidP="004601C7">
      <w:r>
        <w:t xml:space="preserve">Imamo početni tekst </w:t>
      </w:r>
      <w:r w:rsidR="006559B8">
        <w:t>koji glasi „Matematika“ te ključ vrijednosti 5.</w:t>
      </w:r>
    </w:p>
    <w:p w14:paraId="0C062FE3" w14:textId="6DBFFCFE" w:rsidR="006559B8" w:rsidRDefault="006559B8" w:rsidP="006559B8">
      <w:pPr>
        <w:pStyle w:val="ListParagraph"/>
        <w:numPr>
          <w:ilvl w:val="0"/>
          <w:numId w:val="1"/>
        </w:numPr>
      </w:pPr>
      <w:r>
        <w:t>Prvo izvučemo vrijednost svih slova:</w:t>
      </w:r>
    </w:p>
    <w:p w14:paraId="528D4897" w14:textId="63FD754A" w:rsidR="006559B8" w:rsidRDefault="006559B8" w:rsidP="006559B8">
      <w:pPr>
        <w:ind w:firstLine="720"/>
        <w:jc w:val="center"/>
      </w:pPr>
      <w:r>
        <w:t>MATEMATIKA</w:t>
      </w:r>
    </w:p>
    <w:p w14:paraId="351DAF05" w14:textId="0D897FE3" w:rsidR="006559B8" w:rsidRDefault="006559B8" w:rsidP="006559B8">
      <w:pPr>
        <w:ind w:firstLine="720"/>
        <w:jc w:val="center"/>
      </w:pPr>
      <w:r>
        <w:t>15 0 22 7 15 0 22 11 13 0</w:t>
      </w:r>
    </w:p>
    <w:p w14:paraId="6EFBDF6F" w14:textId="3485028F" w:rsidR="006559B8" w:rsidRDefault="006559B8" w:rsidP="006559B8">
      <w:pPr>
        <w:pStyle w:val="ListParagraph"/>
        <w:numPr>
          <w:ilvl w:val="0"/>
          <w:numId w:val="1"/>
        </w:numPr>
      </w:pPr>
      <w:r>
        <w:t>Onda na te vrijednosti dodamo vrijednost ključa koji je u ovom slučaju 5:</w:t>
      </w:r>
    </w:p>
    <w:p w14:paraId="1EC4D902" w14:textId="39FBDD0D" w:rsidR="006559B8" w:rsidRDefault="006559B8" w:rsidP="006559B8">
      <w:pPr>
        <w:ind w:firstLine="720"/>
        <w:jc w:val="center"/>
      </w:pPr>
      <w:r>
        <w:t>20 5 27 12 20 5 27 16 18 5</w:t>
      </w:r>
    </w:p>
    <w:p w14:paraId="0E5C1437" w14:textId="79597C54" w:rsidR="006559B8" w:rsidRDefault="006559B8" w:rsidP="006559B8">
      <w:pPr>
        <w:ind w:firstLine="720"/>
        <w:jc w:val="center"/>
      </w:pPr>
      <w:r>
        <w:t>Uočavamo da nam neke vrijednosti prelaze preko 26 pa nakon korištenja modula dobivamo:</w:t>
      </w:r>
    </w:p>
    <w:p w14:paraId="79039D9F" w14:textId="2A3DCD60" w:rsidR="006559B8" w:rsidRDefault="006559B8" w:rsidP="006559B8">
      <w:pPr>
        <w:ind w:firstLine="720"/>
        <w:jc w:val="center"/>
      </w:pPr>
      <w:r>
        <w:t>20 5 0 12 20 5 0 16 18 5</w:t>
      </w:r>
    </w:p>
    <w:p w14:paraId="1FFC96EC" w14:textId="17B1D019" w:rsidR="006559B8" w:rsidRDefault="006559B8" w:rsidP="006559B8">
      <w:pPr>
        <w:pStyle w:val="ListParagraph"/>
        <w:numPr>
          <w:ilvl w:val="0"/>
          <w:numId w:val="1"/>
        </w:numPr>
      </w:pPr>
      <w:r>
        <w:t>Nakon toga vrijednosti koje smo dobili vratimo nazad u slova te dobivamo šifrirani tekst:</w:t>
      </w:r>
    </w:p>
    <w:p w14:paraId="2E66E53D" w14:textId="77777777" w:rsidR="006559B8" w:rsidRDefault="006559B8" w:rsidP="006559B8">
      <w:pPr>
        <w:pStyle w:val="ListParagraph"/>
        <w:jc w:val="center"/>
      </w:pPr>
      <w:r>
        <w:t>20 5 0 12 20 5 0 16 18 5</w:t>
      </w:r>
    </w:p>
    <w:p w14:paraId="1B890E06" w14:textId="25BA5663" w:rsidR="006559B8" w:rsidRDefault="006559B8" w:rsidP="006559B8">
      <w:pPr>
        <w:ind w:left="720"/>
        <w:jc w:val="center"/>
      </w:pPr>
      <w:r>
        <w:t>S</w:t>
      </w:r>
      <w:r w:rsidR="009A2ED0">
        <w:t>DAJSDANPD</w:t>
      </w:r>
    </w:p>
    <w:p w14:paraId="0E788132" w14:textId="77777777" w:rsidR="009A2ED0" w:rsidRDefault="009A2ED0" w:rsidP="009A2ED0"/>
    <w:p w14:paraId="72AD5E83" w14:textId="4FD6AE76" w:rsidR="009A2ED0" w:rsidRDefault="009A2ED0" w:rsidP="009A2ED0">
      <w:r>
        <w:t>Cezarovu šifru možemo lagano dešifrirati koristeći postupak tkz. Grubom silom. Taj postupak funkionira tako da isprobamo sve moguće ključeve te šifre. Postupak radi na Cezarovoj šifri jako brzo zato što nema veliki broj mogućih ključeva (u hrvatskom jeziku ih ima 26)</w:t>
      </w:r>
    </w:p>
    <w:p w14:paraId="7D98962A" w14:textId="77777777" w:rsidR="009A2ED0" w:rsidRDefault="009A2ED0" w:rsidP="009A2ED0">
      <w:r>
        <w:t>Postupak dešifriranja matematički može</w:t>
      </w:r>
      <w:bookmarkStart w:id="3" w:name="_GoBack"/>
      <w:bookmarkEnd w:id="3"/>
      <w:r>
        <w:t>mo zapisati kao:</w:t>
      </w:r>
    </w:p>
    <w:p w14:paraId="7890D573" w14:textId="2274B4A7" w:rsidR="009A2ED0" w:rsidRPr="009A2ED0" w:rsidRDefault="009A2ED0" w:rsidP="009A2ED0">
      <w:pPr>
        <w:jc w:val="center"/>
        <w:rPr>
          <w:i/>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x</m:t>
                  </m:r>
                </m:e>
              </m:d>
            </m:sub>
          </m:sSub>
          <m:r>
            <w:rPr>
              <w:rFonts w:ascii="Cambria Math" w:hAnsi="Cambria Math"/>
              <w:lang w:val="en-US"/>
            </w:rPr>
            <m:t xml:space="preserve">= </m:t>
          </m:r>
          <m:r>
            <w:rPr>
              <w:rFonts w:ascii="Cambria Math" w:hAnsi="Cambria Math"/>
            </w:rPr>
            <m:t xml:space="preserve"> </m:t>
          </m:r>
          <m:d>
            <m:dPr>
              <m:ctrlPr>
                <w:rPr>
                  <w:rFonts w:ascii="Cambria Math" w:hAnsi="Cambria Math"/>
                  <w:i/>
                </w:rPr>
              </m:ctrlPr>
            </m:dPr>
            <m:e>
              <m:r>
                <w:rPr>
                  <w:rFonts w:ascii="Cambria Math" w:hAnsi="Cambria Math"/>
                </w:rPr>
                <m:t>y-n</m:t>
              </m:r>
            </m:e>
          </m:d>
          <m:r>
            <w:rPr>
              <w:rFonts w:ascii="Cambria Math" w:hAnsi="Cambria Math"/>
            </w:rPr>
            <m:t xml:space="preserve"> mod 26</m:t>
          </m:r>
        </m:oMath>
      </m:oMathPara>
    </w:p>
    <w:p w14:paraId="615420E0" w14:textId="2041DF31" w:rsidR="006559B8" w:rsidRDefault="009A2ED0" w:rsidP="006559B8">
      <w:pPr>
        <w:ind w:firstLine="720"/>
        <w:jc w:val="center"/>
        <w:rPr>
          <w:rFonts w:eastAsiaTheme="minorEastAsia"/>
        </w:rPr>
      </w:pPr>
      <w:r>
        <w:t xml:space="preserve">Gdje je </w:t>
      </w:r>
      <m:oMath>
        <m:r>
          <w:rPr>
            <w:rFonts w:ascii="Cambria Math" w:hAnsi="Cambria Math"/>
          </w:rPr>
          <m:t>y</m:t>
        </m:r>
      </m:oMath>
      <w:r>
        <w:rPr>
          <w:rFonts w:eastAsiaTheme="minorEastAsia"/>
        </w:rPr>
        <w:t xml:space="preserve"> vrijednost šifriranog slova i n vrijednost ključa</w:t>
      </w:r>
    </w:p>
    <w:p w14:paraId="1A1C255B" w14:textId="44D1E3A2" w:rsidR="009A2ED0" w:rsidRDefault="009A2ED0" w:rsidP="009A2ED0">
      <w:pPr>
        <w:rPr>
          <w:rFonts w:eastAsiaTheme="minorEastAsia"/>
        </w:rPr>
      </w:pPr>
    </w:p>
    <w:p w14:paraId="431693F2" w14:textId="77777777" w:rsidR="009A2ED0" w:rsidRDefault="009A2ED0" w:rsidP="009A2ED0"/>
    <w:p w14:paraId="1996670B" w14:textId="1CBE49BC" w:rsidR="006559B8" w:rsidRDefault="009A2ED0" w:rsidP="009A2ED0">
      <w:pPr>
        <w:pStyle w:val="Heading3"/>
      </w:pPr>
      <w:r>
        <w:t>Zadatak 2.</w:t>
      </w:r>
    </w:p>
    <w:p w14:paraId="4B1F79E7" w14:textId="6A0C24CD" w:rsidR="009A2ED0" w:rsidRPr="009A2ED0" w:rsidRDefault="009A2ED0" w:rsidP="009A2ED0">
      <w:r>
        <w:t xml:space="preserve">Ako ne znamo ključ u kojem je šifra pisana tada se služimo </w:t>
      </w:r>
    </w:p>
    <w:p w14:paraId="0FBD3B25" w14:textId="185DCDB2" w:rsidR="004601C7" w:rsidRPr="00863632" w:rsidRDefault="004601C7" w:rsidP="00C149CD"/>
    <w:p w14:paraId="01F4706D" w14:textId="697B3232" w:rsidR="00863632" w:rsidRDefault="00863632" w:rsidP="00863632">
      <w:pPr>
        <w:pStyle w:val="Heading2"/>
        <w:rPr>
          <w:rFonts w:eastAsiaTheme="minorEastAsia"/>
        </w:rPr>
      </w:pPr>
      <w:bookmarkStart w:id="4" w:name="_Toc98881142"/>
      <w:r>
        <w:rPr>
          <w:rFonts w:eastAsiaTheme="minorEastAsia"/>
        </w:rPr>
        <w:t>Alfina šifra</w:t>
      </w:r>
      <w:bookmarkEnd w:id="4"/>
    </w:p>
    <w:p w14:paraId="36419B2E" w14:textId="0DEB0696" w:rsidR="00863632" w:rsidRDefault="00863632" w:rsidP="00863632"/>
    <w:p w14:paraId="0C6857ED" w14:textId="08B56358" w:rsidR="00863632" w:rsidRDefault="00863632" w:rsidP="00863632">
      <w:r>
        <w:t>A</w:t>
      </w:r>
    </w:p>
    <w:p w14:paraId="6A433C33" w14:textId="77777777" w:rsidR="00863632" w:rsidRPr="00863632" w:rsidRDefault="00863632" w:rsidP="00863632"/>
    <w:p w14:paraId="40282D12" w14:textId="1A01D1C0" w:rsidR="00863632" w:rsidRDefault="00863632" w:rsidP="00863632">
      <w:pPr>
        <w:pStyle w:val="Heading2"/>
        <w:rPr>
          <w:rFonts w:eastAsiaTheme="minorEastAsia"/>
        </w:rPr>
      </w:pPr>
      <w:bookmarkStart w:id="5" w:name="_Toc98881143"/>
      <w:r>
        <w:rPr>
          <w:rFonts w:eastAsiaTheme="minorEastAsia"/>
        </w:rPr>
        <w:t>Vigenerova šifra</w:t>
      </w:r>
      <w:bookmarkEnd w:id="5"/>
    </w:p>
    <w:p w14:paraId="52D8847F" w14:textId="575FDC7E" w:rsidR="00863632" w:rsidRDefault="00863632" w:rsidP="00863632"/>
    <w:p w14:paraId="139ABE3E" w14:textId="31B0CF48" w:rsidR="00863632" w:rsidRDefault="00863632" w:rsidP="00863632">
      <w:r>
        <w:t>V</w:t>
      </w:r>
    </w:p>
    <w:p w14:paraId="67B888D6" w14:textId="77777777" w:rsidR="00863632" w:rsidRPr="00863632" w:rsidRDefault="00863632" w:rsidP="00863632"/>
    <w:p w14:paraId="41CF4EBE" w14:textId="45D4B059" w:rsidR="00863632" w:rsidRDefault="00863632" w:rsidP="00863632">
      <w:pPr>
        <w:pStyle w:val="Heading2"/>
        <w:rPr>
          <w:rFonts w:eastAsiaTheme="minorEastAsia"/>
        </w:rPr>
      </w:pPr>
      <w:bookmarkStart w:id="6" w:name="_Toc98881144"/>
      <w:r>
        <w:rPr>
          <w:rFonts w:eastAsiaTheme="minorEastAsia"/>
        </w:rPr>
        <w:t>Beaufortova šifra</w:t>
      </w:r>
      <w:bookmarkEnd w:id="6"/>
    </w:p>
    <w:p w14:paraId="45F093F7" w14:textId="77777777" w:rsidR="00611738" w:rsidRDefault="00611738" w:rsidP="00863632"/>
    <w:p w14:paraId="2B29B75E" w14:textId="24F429B4" w:rsidR="00863632" w:rsidRPr="00863632" w:rsidRDefault="00863632" w:rsidP="00863632">
      <w:pPr>
        <w:rPr>
          <w:rFonts w:asciiTheme="majorHAnsi" w:hAnsiTheme="majorHAnsi" w:cstheme="majorBidi"/>
          <w:color w:val="2F5496" w:themeColor="accent1" w:themeShade="BF"/>
          <w:sz w:val="26"/>
          <w:szCs w:val="26"/>
        </w:rPr>
      </w:pPr>
      <w:r>
        <w:t>B</w:t>
      </w:r>
      <w:r>
        <w:br w:type="page"/>
      </w:r>
    </w:p>
    <w:p w14:paraId="7B79645F" w14:textId="4DE8CDC3" w:rsidR="00863632" w:rsidRDefault="00863632" w:rsidP="00863632">
      <w:pPr>
        <w:pStyle w:val="Heading1"/>
        <w:rPr>
          <w:rFonts w:eastAsiaTheme="minorEastAsia"/>
        </w:rPr>
      </w:pPr>
      <w:bookmarkStart w:id="7" w:name="_Toc98881145"/>
      <w:r>
        <w:rPr>
          <w:rFonts w:eastAsiaTheme="minorEastAsia"/>
        </w:rPr>
        <w:lastRenderedPageBreak/>
        <w:t>Zaključak</w:t>
      </w:r>
      <w:bookmarkEnd w:id="7"/>
    </w:p>
    <w:p w14:paraId="772A81B6" w14:textId="77777777" w:rsidR="00863632" w:rsidRPr="00863632" w:rsidRDefault="00863632" w:rsidP="00863632"/>
    <w:p w14:paraId="7D4C12F7" w14:textId="63AD7F78" w:rsidR="00863632" w:rsidRDefault="00863632" w:rsidP="00863632">
      <w:pPr>
        <w:spacing w:line="360" w:lineRule="auto"/>
        <w:jc w:val="both"/>
      </w:pPr>
      <w:r w:rsidRPr="00863632">
        <w:t xml:space="preserve">Danas, u doba razmjene poruka globalnim računalnim i komunikacijskim mrežama, kriptografija se široko primjenjuje: bilo da se želi osigurati privatnost poruka, ili se time nastoji zaštititi njihova tajnost, kao npr. pri slanju naloga u elektroničkom bankarstvu. U oba se slučaja kriptografija bavi podatcima u digitalnom obliku, postupci kriptiranja i dekriptiranja matematičke su naravi, a provode se automatski, uz pomoć računala. Zbog toga se suvremena kriptologija, kao interdisciplinarna znanost, uglavnom oslanja na informatiku, a znatno je potpomognuta teorijom brojeva i dr. matematičkim teorijama. </w:t>
      </w:r>
      <w:r>
        <w:br w:type="page"/>
      </w:r>
    </w:p>
    <w:p w14:paraId="6CC5666B" w14:textId="77777777" w:rsidR="00863632" w:rsidRDefault="00863632">
      <w:pPr>
        <w:rPr>
          <w:rFonts w:asciiTheme="majorHAnsi" w:eastAsiaTheme="minorEastAsia" w:hAnsiTheme="majorHAnsi" w:cstheme="majorBidi"/>
          <w:color w:val="2F5496" w:themeColor="accent1" w:themeShade="BF"/>
          <w:sz w:val="32"/>
          <w:szCs w:val="32"/>
        </w:rPr>
      </w:pPr>
      <w:r>
        <w:rPr>
          <w:rFonts w:eastAsiaTheme="minorEastAsia"/>
        </w:rPr>
        <w:lastRenderedPageBreak/>
        <w:br w:type="page"/>
      </w:r>
    </w:p>
    <w:p w14:paraId="2C078E63" w14:textId="274A69B1" w:rsidR="00FD4F2B" w:rsidRDefault="00A17F49" w:rsidP="00A17F49">
      <w:pPr>
        <w:pStyle w:val="Heading1"/>
        <w:rPr>
          <w:rFonts w:eastAsiaTheme="minorEastAsia"/>
        </w:rPr>
      </w:pPr>
      <w:bookmarkStart w:id="8" w:name="_Toc98881146"/>
      <w:r>
        <w:rPr>
          <w:rFonts w:eastAsiaTheme="minorEastAsia"/>
        </w:rPr>
        <w:lastRenderedPageBreak/>
        <w:t>Literatura</w:t>
      </w:r>
      <w:bookmarkEnd w:id="8"/>
    </w:p>
    <w:p w14:paraId="16C5A684" w14:textId="2142913B" w:rsidR="6237D153" w:rsidRDefault="00C842FB" w:rsidP="4CBA38C9">
      <w:pPr>
        <w:rPr>
          <w:rFonts w:eastAsiaTheme="minorEastAsia"/>
        </w:rPr>
      </w:pPr>
      <w:hyperlink r:id="rId10">
        <w:r w:rsidR="6237D153" w:rsidRPr="3A54D520">
          <w:rPr>
            <w:rStyle w:val="Hyperlink"/>
            <w:rFonts w:eastAsiaTheme="minorEastAsia"/>
          </w:rPr>
          <w:t>https://web.math.pmf.unizg.hr/~fran/clanci/kripto-poucak4.pdf</w:t>
        </w:r>
      </w:hyperlink>
    </w:p>
    <w:p w14:paraId="5461CC39" w14:textId="5567CF2F" w:rsidR="6237D153" w:rsidRDefault="00C842FB" w:rsidP="4CBA38C9">
      <w:pPr>
        <w:rPr>
          <w:rFonts w:eastAsiaTheme="minorEastAsia"/>
        </w:rPr>
      </w:pPr>
      <w:hyperlink r:id="rId11">
        <w:r w:rsidR="6237D153" w:rsidRPr="3A54D520">
          <w:rPr>
            <w:rStyle w:val="Hyperlink"/>
            <w:rFonts w:eastAsiaTheme="minorEastAsia"/>
          </w:rPr>
          <w:t>https://repozitorij.pmf.unizg.hr/islandora/object/pmf%3A9803/datastream/PDF/view</w:t>
        </w:r>
      </w:hyperlink>
    </w:p>
    <w:p w14:paraId="39213175" w14:textId="269A3C5E" w:rsidR="6237D153" w:rsidRDefault="00C842FB" w:rsidP="4CBA38C9">
      <w:pPr>
        <w:rPr>
          <w:rFonts w:eastAsiaTheme="minorEastAsia"/>
        </w:rPr>
      </w:pPr>
      <w:hyperlink r:id="rId12">
        <w:r w:rsidR="6237D153" w:rsidRPr="3A54D520">
          <w:rPr>
            <w:rStyle w:val="Hyperlink"/>
            <w:rFonts w:eastAsiaTheme="minorEastAsia"/>
          </w:rPr>
          <w:t>https://core.ac.uk/download/pdf/197870521.pdf</w:t>
        </w:r>
      </w:hyperlink>
    </w:p>
    <w:p w14:paraId="4BC18488" w14:textId="7C31A61B" w:rsidR="6237D153" w:rsidRDefault="00C842FB" w:rsidP="4CBA38C9">
      <w:pPr>
        <w:rPr>
          <w:rFonts w:eastAsiaTheme="minorEastAsia"/>
        </w:rPr>
      </w:pPr>
      <w:hyperlink r:id="rId13">
        <w:r w:rsidR="4CBA38C9" w:rsidRPr="3A54D520">
          <w:rPr>
            <w:rStyle w:val="Hyperlink"/>
            <w:rFonts w:eastAsiaTheme="minorEastAsia"/>
          </w:rPr>
          <w:t>https://repozitorij.etfos.hr/islandora/object/etfos:807/datastream/PDF/download</w:t>
        </w:r>
      </w:hyperlink>
    </w:p>
    <w:p w14:paraId="267B0F36" w14:textId="0B465680" w:rsidR="4CBA38C9" w:rsidRDefault="4CBA38C9" w:rsidP="4CBA38C9">
      <w:pPr>
        <w:rPr>
          <w:rFonts w:eastAsiaTheme="minorEastAsia"/>
        </w:rPr>
      </w:pPr>
    </w:p>
    <w:p w14:paraId="56A37DF3" w14:textId="5D4FCE85" w:rsidR="6237D153" w:rsidRDefault="00C842FB" w:rsidP="4CBA38C9">
      <w:pPr>
        <w:rPr>
          <w:rFonts w:eastAsiaTheme="minorEastAsia"/>
        </w:rPr>
      </w:pPr>
      <w:hyperlink r:id="rId14" w:anchor=":~:text=Cryptography%20Mathematics%20%E2%80%93%20This%20refers%20to,original%20text%20from%20encrypted%20keys">
        <w:r w:rsidR="6237D153" w:rsidRPr="3A54D520">
          <w:rPr>
            <w:rStyle w:val="Hyperlink"/>
            <w:rFonts w:eastAsiaTheme="minorEastAsia"/>
          </w:rPr>
          <w:t>https://privacycanada.net/mathematics/#:~:text=Cryptography%20Mathematics%20%E2%80%93%20This%20refers%20to,original%20text%20from%20encrypted%20keys</w:t>
        </w:r>
      </w:hyperlink>
      <w:r w:rsidR="6237D153" w:rsidRPr="3A54D520">
        <w:rPr>
          <w:rFonts w:eastAsiaTheme="minorEastAsia"/>
        </w:rPr>
        <w:t>.</w:t>
      </w:r>
    </w:p>
    <w:p w14:paraId="466761A3" w14:textId="4B1C52E2" w:rsidR="6237D153" w:rsidRDefault="6237D153" w:rsidP="4CBA38C9">
      <w:pPr>
        <w:rPr>
          <w:rFonts w:eastAsiaTheme="minorEastAsia"/>
        </w:rPr>
      </w:pPr>
    </w:p>
    <w:p w14:paraId="063CEA24" w14:textId="2BE98ECD" w:rsidR="6237D153" w:rsidRDefault="6237D153" w:rsidP="4CBA38C9">
      <w:pPr>
        <w:rPr>
          <w:rFonts w:eastAsiaTheme="minorEastAsia"/>
        </w:rPr>
      </w:pPr>
    </w:p>
    <w:sectPr w:rsidR="6237D153" w:rsidSect="00A17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13D0D" w14:textId="77777777" w:rsidR="00C842FB" w:rsidRDefault="00C842FB" w:rsidP="00A17F49">
      <w:pPr>
        <w:spacing w:after="0" w:line="240" w:lineRule="auto"/>
      </w:pPr>
      <w:r>
        <w:separator/>
      </w:r>
    </w:p>
  </w:endnote>
  <w:endnote w:type="continuationSeparator" w:id="0">
    <w:p w14:paraId="6DDC66FB" w14:textId="77777777" w:rsidR="00C842FB" w:rsidRDefault="00C842FB" w:rsidP="00A1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C3E9A" w14:textId="77777777" w:rsidR="00C842FB" w:rsidRDefault="00C842FB" w:rsidP="00A17F49">
      <w:pPr>
        <w:spacing w:after="0" w:line="240" w:lineRule="auto"/>
      </w:pPr>
      <w:r>
        <w:separator/>
      </w:r>
    </w:p>
  </w:footnote>
  <w:footnote w:type="continuationSeparator" w:id="0">
    <w:p w14:paraId="567167DB" w14:textId="77777777" w:rsidR="00C842FB" w:rsidRDefault="00C842FB" w:rsidP="00A1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91078"/>
    <w:multiLevelType w:val="hybridMultilevel"/>
    <w:tmpl w:val="8312C12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F421"/>
    <w:rsid w:val="001621BA"/>
    <w:rsid w:val="001C4F7D"/>
    <w:rsid w:val="002A0A6D"/>
    <w:rsid w:val="0034400F"/>
    <w:rsid w:val="004601C7"/>
    <w:rsid w:val="00611738"/>
    <w:rsid w:val="00633447"/>
    <w:rsid w:val="006559B8"/>
    <w:rsid w:val="006B63D4"/>
    <w:rsid w:val="00863632"/>
    <w:rsid w:val="00941D6A"/>
    <w:rsid w:val="009A2ED0"/>
    <w:rsid w:val="00A17F49"/>
    <w:rsid w:val="00C149CD"/>
    <w:rsid w:val="00C842FB"/>
    <w:rsid w:val="00FD4F2B"/>
    <w:rsid w:val="056F82F1"/>
    <w:rsid w:val="07E687E5"/>
    <w:rsid w:val="08A723B3"/>
    <w:rsid w:val="10456B2B"/>
    <w:rsid w:val="11E13B8C"/>
    <w:rsid w:val="1395B75D"/>
    <w:rsid w:val="22D7CC56"/>
    <w:rsid w:val="24739CB7"/>
    <w:rsid w:val="2B30ADE1"/>
    <w:rsid w:val="2E2D5803"/>
    <w:rsid w:val="3091023A"/>
    <w:rsid w:val="329C39DB"/>
    <w:rsid w:val="334D47F9"/>
    <w:rsid w:val="34150989"/>
    <w:rsid w:val="355BBC89"/>
    <w:rsid w:val="3A54D520"/>
    <w:rsid w:val="3C06F311"/>
    <w:rsid w:val="3FE739B4"/>
    <w:rsid w:val="4359D116"/>
    <w:rsid w:val="44BAAAD7"/>
    <w:rsid w:val="479FF421"/>
    <w:rsid w:val="483D68AB"/>
    <w:rsid w:val="4CBA38C9"/>
    <w:rsid w:val="520025E2"/>
    <w:rsid w:val="5D2B911F"/>
    <w:rsid w:val="62255CF4"/>
    <w:rsid w:val="6237D153"/>
    <w:rsid w:val="69F06C98"/>
    <w:rsid w:val="6A5EE756"/>
    <w:rsid w:val="6B90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F421"/>
  <w15:chartTrackingRefBased/>
  <w15:docId w15:val="{90A3C0CF-01AB-4A34-B67D-7A674A53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9B8"/>
    <w:rPr>
      <w:lang w:val="hr-HR"/>
    </w:rPr>
  </w:style>
  <w:style w:type="paragraph" w:styleId="Heading1">
    <w:name w:val="heading 1"/>
    <w:basedOn w:val="Normal"/>
    <w:next w:val="Normal"/>
    <w:link w:val="Heading1Char"/>
    <w:uiPriority w:val="9"/>
    <w:qFormat/>
    <w:rsid w:val="3A54D52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A54D520"/>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A54D520"/>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A54D52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A54D52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A54D52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A54D52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A54D52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A54D52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3A54D52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A54D520"/>
    <w:rPr>
      <w:rFonts w:eastAsiaTheme="minorEastAsia"/>
      <w:color w:val="5A5A5A"/>
    </w:rPr>
  </w:style>
  <w:style w:type="paragraph" w:styleId="Quote">
    <w:name w:val="Quote"/>
    <w:basedOn w:val="Normal"/>
    <w:next w:val="Normal"/>
    <w:link w:val="QuoteChar"/>
    <w:uiPriority w:val="29"/>
    <w:qFormat/>
    <w:rsid w:val="3A54D52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54D520"/>
    <w:pPr>
      <w:spacing w:before="360" w:after="360"/>
      <w:ind w:left="864" w:right="864"/>
      <w:jc w:val="center"/>
    </w:pPr>
    <w:rPr>
      <w:i/>
      <w:iCs/>
      <w:color w:val="4472C4" w:themeColor="accent1"/>
    </w:rPr>
  </w:style>
  <w:style w:type="paragraph" w:styleId="ListParagraph">
    <w:name w:val="List Paragraph"/>
    <w:basedOn w:val="Normal"/>
    <w:uiPriority w:val="34"/>
    <w:qFormat/>
    <w:rsid w:val="3A54D520"/>
    <w:pPr>
      <w:ind w:left="720"/>
      <w:contextualSpacing/>
    </w:pPr>
  </w:style>
  <w:style w:type="character" w:customStyle="1" w:styleId="Heading1Char">
    <w:name w:val="Heading 1 Char"/>
    <w:basedOn w:val="DefaultParagraphFont"/>
    <w:link w:val="Heading1"/>
    <w:uiPriority w:val="9"/>
    <w:rsid w:val="3A54D520"/>
    <w:rPr>
      <w:rFonts w:asciiTheme="majorHAnsi" w:eastAsiaTheme="majorEastAsia" w:hAnsiTheme="majorHAnsi" w:cstheme="majorBidi"/>
      <w:noProof w:val="0"/>
      <w:color w:val="2F5496" w:themeColor="accent1" w:themeShade="BF"/>
      <w:sz w:val="32"/>
      <w:szCs w:val="32"/>
      <w:lang w:val="hr-HR"/>
    </w:rPr>
  </w:style>
  <w:style w:type="character" w:customStyle="1" w:styleId="Heading2Char">
    <w:name w:val="Heading 2 Char"/>
    <w:basedOn w:val="DefaultParagraphFont"/>
    <w:link w:val="Heading2"/>
    <w:uiPriority w:val="9"/>
    <w:rsid w:val="3A54D520"/>
    <w:rPr>
      <w:rFonts w:asciiTheme="majorHAnsi" w:eastAsiaTheme="majorEastAsia" w:hAnsiTheme="majorHAnsi" w:cstheme="majorBidi"/>
      <w:noProof w:val="0"/>
      <w:color w:val="2F5496" w:themeColor="accent1" w:themeShade="BF"/>
      <w:sz w:val="26"/>
      <w:szCs w:val="26"/>
      <w:lang w:val="hr-HR"/>
    </w:rPr>
  </w:style>
  <w:style w:type="character" w:customStyle="1" w:styleId="Heading3Char">
    <w:name w:val="Heading 3 Char"/>
    <w:basedOn w:val="DefaultParagraphFont"/>
    <w:link w:val="Heading3"/>
    <w:uiPriority w:val="9"/>
    <w:rsid w:val="3A54D520"/>
    <w:rPr>
      <w:rFonts w:asciiTheme="majorHAnsi" w:eastAsiaTheme="majorEastAsia" w:hAnsiTheme="majorHAnsi" w:cstheme="majorBidi"/>
      <w:noProof w:val="0"/>
      <w:color w:val="1F3763"/>
      <w:sz w:val="24"/>
      <w:szCs w:val="24"/>
      <w:lang w:val="hr-HR"/>
    </w:rPr>
  </w:style>
  <w:style w:type="character" w:customStyle="1" w:styleId="Heading4Char">
    <w:name w:val="Heading 4 Char"/>
    <w:basedOn w:val="DefaultParagraphFont"/>
    <w:link w:val="Heading4"/>
    <w:uiPriority w:val="9"/>
    <w:rsid w:val="3A54D520"/>
    <w:rPr>
      <w:rFonts w:asciiTheme="majorHAnsi" w:eastAsiaTheme="majorEastAsia" w:hAnsiTheme="majorHAnsi" w:cstheme="majorBidi"/>
      <w:i/>
      <w:iCs/>
      <w:noProof w:val="0"/>
      <w:color w:val="2F5496" w:themeColor="accent1" w:themeShade="BF"/>
      <w:lang w:val="hr-HR"/>
    </w:rPr>
  </w:style>
  <w:style w:type="character" w:customStyle="1" w:styleId="Heading5Char">
    <w:name w:val="Heading 5 Char"/>
    <w:basedOn w:val="DefaultParagraphFont"/>
    <w:link w:val="Heading5"/>
    <w:uiPriority w:val="9"/>
    <w:rsid w:val="3A54D520"/>
    <w:rPr>
      <w:rFonts w:asciiTheme="majorHAnsi" w:eastAsiaTheme="majorEastAsia" w:hAnsiTheme="majorHAnsi" w:cstheme="majorBidi"/>
      <w:noProof w:val="0"/>
      <w:color w:val="2F5496" w:themeColor="accent1" w:themeShade="BF"/>
      <w:lang w:val="hr-HR"/>
    </w:rPr>
  </w:style>
  <w:style w:type="character" w:customStyle="1" w:styleId="Heading6Char">
    <w:name w:val="Heading 6 Char"/>
    <w:basedOn w:val="DefaultParagraphFont"/>
    <w:link w:val="Heading6"/>
    <w:uiPriority w:val="9"/>
    <w:rsid w:val="3A54D520"/>
    <w:rPr>
      <w:rFonts w:asciiTheme="majorHAnsi" w:eastAsiaTheme="majorEastAsia" w:hAnsiTheme="majorHAnsi" w:cstheme="majorBidi"/>
      <w:noProof w:val="0"/>
      <w:color w:val="1F3763"/>
      <w:lang w:val="hr-HR"/>
    </w:rPr>
  </w:style>
  <w:style w:type="character" w:customStyle="1" w:styleId="Heading7Char">
    <w:name w:val="Heading 7 Char"/>
    <w:basedOn w:val="DefaultParagraphFont"/>
    <w:link w:val="Heading7"/>
    <w:uiPriority w:val="9"/>
    <w:rsid w:val="3A54D520"/>
    <w:rPr>
      <w:rFonts w:asciiTheme="majorHAnsi" w:eastAsiaTheme="majorEastAsia" w:hAnsiTheme="majorHAnsi" w:cstheme="majorBidi"/>
      <w:i/>
      <w:iCs/>
      <w:noProof w:val="0"/>
      <w:color w:val="1F3763"/>
      <w:lang w:val="hr-HR"/>
    </w:rPr>
  </w:style>
  <w:style w:type="character" w:customStyle="1" w:styleId="Heading8Char">
    <w:name w:val="Heading 8 Char"/>
    <w:basedOn w:val="DefaultParagraphFont"/>
    <w:link w:val="Heading8"/>
    <w:uiPriority w:val="9"/>
    <w:rsid w:val="3A54D520"/>
    <w:rPr>
      <w:rFonts w:asciiTheme="majorHAnsi" w:eastAsiaTheme="majorEastAsia" w:hAnsiTheme="majorHAnsi" w:cstheme="majorBidi"/>
      <w:noProof w:val="0"/>
      <w:color w:val="272727"/>
      <w:sz w:val="21"/>
      <w:szCs w:val="21"/>
      <w:lang w:val="hr-HR"/>
    </w:rPr>
  </w:style>
  <w:style w:type="character" w:customStyle="1" w:styleId="Heading9Char">
    <w:name w:val="Heading 9 Char"/>
    <w:basedOn w:val="DefaultParagraphFont"/>
    <w:link w:val="Heading9"/>
    <w:uiPriority w:val="9"/>
    <w:rsid w:val="3A54D520"/>
    <w:rPr>
      <w:rFonts w:asciiTheme="majorHAnsi" w:eastAsiaTheme="majorEastAsia" w:hAnsiTheme="majorHAnsi" w:cstheme="majorBidi"/>
      <w:i/>
      <w:iCs/>
      <w:noProof w:val="0"/>
      <w:color w:val="272727"/>
      <w:sz w:val="21"/>
      <w:szCs w:val="21"/>
      <w:lang w:val="hr-HR"/>
    </w:rPr>
  </w:style>
  <w:style w:type="character" w:customStyle="1" w:styleId="TitleChar">
    <w:name w:val="Title Char"/>
    <w:basedOn w:val="DefaultParagraphFont"/>
    <w:link w:val="Title"/>
    <w:uiPriority w:val="10"/>
    <w:rsid w:val="3A54D520"/>
    <w:rPr>
      <w:rFonts w:asciiTheme="majorHAnsi" w:eastAsiaTheme="majorEastAsia" w:hAnsiTheme="majorHAnsi" w:cstheme="majorBidi"/>
      <w:noProof w:val="0"/>
      <w:sz w:val="56"/>
      <w:szCs w:val="56"/>
      <w:lang w:val="hr-HR"/>
    </w:rPr>
  </w:style>
  <w:style w:type="character" w:customStyle="1" w:styleId="SubtitleChar">
    <w:name w:val="Subtitle Char"/>
    <w:basedOn w:val="DefaultParagraphFont"/>
    <w:link w:val="Subtitle"/>
    <w:uiPriority w:val="11"/>
    <w:rsid w:val="3A54D520"/>
    <w:rPr>
      <w:rFonts w:asciiTheme="minorHAnsi" w:eastAsiaTheme="minorEastAsia" w:hAnsiTheme="minorHAnsi" w:cstheme="minorBidi"/>
      <w:noProof w:val="0"/>
      <w:color w:val="5A5A5A"/>
      <w:lang w:val="hr-HR"/>
    </w:rPr>
  </w:style>
  <w:style w:type="character" w:customStyle="1" w:styleId="QuoteChar">
    <w:name w:val="Quote Char"/>
    <w:basedOn w:val="DefaultParagraphFont"/>
    <w:link w:val="Quote"/>
    <w:uiPriority w:val="29"/>
    <w:rsid w:val="3A54D520"/>
    <w:rPr>
      <w:i/>
      <w:iCs/>
      <w:noProof w:val="0"/>
      <w:color w:val="404040" w:themeColor="text1" w:themeTint="BF"/>
      <w:lang w:val="hr-HR"/>
    </w:rPr>
  </w:style>
  <w:style w:type="character" w:customStyle="1" w:styleId="IntenseQuoteChar">
    <w:name w:val="Intense Quote Char"/>
    <w:basedOn w:val="DefaultParagraphFont"/>
    <w:link w:val="IntenseQuote"/>
    <w:uiPriority w:val="30"/>
    <w:rsid w:val="3A54D520"/>
    <w:rPr>
      <w:i/>
      <w:iCs/>
      <w:noProof w:val="0"/>
      <w:color w:val="4472C4" w:themeColor="accent1"/>
      <w:lang w:val="hr-HR"/>
    </w:rPr>
  </w:style>
  <w:style w:type="paragraph" w:styleId="TOC1">
    <w:name w:val="toc 1"/>
    <w:basedOn w:val="Normal"/>
    <w:next w:val="Normal"/>
    <w:uiPriority w:val="39"/>
    <w:unhideWhenUsed/>
    <w:rsid w:val="3A54D520"/>
    <w:pPr>
      <w:spacing w:after="100"/>
    </w:pPr>
  </w:style>
  <w:style w:type="paragraph" w:styleId="TOC2">
    <w:name w:val="toc 2"/>
    <w:basedOn w:val="Normal"/>
    <w:next w:val="Normal"/>
    <w:uiPriority w:val="39"/>
    <w:unhideWhenUsed/>
    <w:rsid w:val="3A54D520"/>
    <w:pPr>
      <w:spacing w:after="100"/>
      <w:ind w:left="220"/>
    </w:pPr>
  </w:style>
  <w:style w:type="paragraph" w:styleId="TOC3">
    <w:name w:val="toc 3"/>
    <w:basedOn w:val="Normal"/>
    <w:next w:val="Normal"/>
    <w:uiPriority w:val="39"/>
    <w:unhideWhenUsed/>
    <w:rsid w:val="3A54D520"/>
    <w:pPr>
      <w:spacing w:after="100"/>
      <w:ind w:left="440"/>
    </w:pPr>
  </w:style>
  <w:style w:type="paragraph" w:styleId="TOC4">
    <w:name w:val="toc 4"/>
    <w:basedOn w:val="Normal"/>
    <w:next w:val="Normal"/>
    <w:uiPriority w:val="39"/>
    <w:unhideWhenUsed/>
    <w:rsid w:val="3A54D520"/>
    <w:pPr>
      <w:spacing w:after="100"/>
      <w:ind w:left="660"/>
    </w:pPr>
  </w:style>
  <w:style w:type="paragraph" w:styleId="TOC5">
    <w:name w:val="toc 5"/>
    <w:basedOn w:val="Normal"/>
    <w:next w:val="Normal"/>
    <w:uiPriority w:val="39"/>
    <w:unhideWhenUsed/>
    <w:rsid w:val="3A54D520"/>
    <w:pPr>
      <w:spacing w:after="100"/>
      <w:ind w:left="880"/>
    </w:pPr>
  </w:style>
  <w:style w:type="paragraph" w:styleId="TOC6">
    <w:name w:val="toc 6"/>
    <w:basedOn w:val="Normal"/>
    <w:next w:val="Normal"/>
    <w:uiPriority w:val="39"/>
    <w:unhideWhenUsed/>
    <w:rsid w:val="3A54D520"/>
    <w:pPr>
      <w:spacing w:after="100"/>
      <w:ind w:left="1100"/>
    </w:pPr>
  </w:style>
  <w:style w:type="paragraph" w:styleId="TOC7">
    <w:name w:val="toc 7"/>
    <w:basedOn w:val="Normal"/>
    <w:next w:val="Normal"/>
    <w:uiPriority w:val="39"/>
    <w:unhideWhenUsed/>
    <w:rsid w:val="3A54D520"/>
    <w:pPr>
      <w:spacing w:after="100"/>
      <w:ind w:left="1320"/>
    </w:pPr>
  </w:style>
  <w:style w:type="paragraph" w:styleId="TOC8">
    <w:name w:val="toc 8"/>
    <w:basedOn w:val="Normal"/>
    <w:next w:val="Normal"/>
    <w:uiPriority w:val="39"/>
    <w:unhideWhenUsed/>
    <w:rsid w:val="3A54D520"/>
    <w:pPr>
      <w:spacing w:after="100"/>
      <w:ind w:left="1540"/>
    </w:pPr>
  </w:style>
  <w:style w:type="paragraph" w:styleId="TOC9">
    <w:name w:val="toc 9"/>
    <w:basedOn w:val="Normal"/>
    <w:next w:val="Normal"/>
    <w:uiPriority w:val="39"/>
    <w:unhideWhenUsed/>
    <w:rsid w:val="3A54D520"/>
    <w:pPr>
      <w:spacing w:after="100"/>
      <w:ind w:left="1760"/>
    </w:pPr>
  </w:style>
  <w:style w:type="paragraph" w:styleId="EndnoteText">
    <w:name w:val="endnote text"/>
    <w:basedOn w:val="Normal"/>
    <w:link w:val="EndnoteTextChar"/>
    <w:uiPriority w:val="99"/>
    <w:semiHidden/>
    <w:unhideWhenUsed/>
    <w:rsid w:val="3A54D520"/>
    <w:pPr>
      <w:spacing w:after="0"/>
    </w:pPr>
    <w:rPr>
      <w:sz w:val="20"/>
      <w:szCs w:val="20"/>
    </w:rPr>
  </w:style>
  <w:style w:type="character" w:customStyle="1" w:styleId="EndnoteTextChar">
    <w:name w:val="Endnote Text Char"/>
    <w:basedOn w:val="DefaultParagraphFont"/>
    <w:link w:val="EndnoteText"/>
    <w:uiPriority w:val="99"/>
    <w:semiHidden/>
    <w:rsid w:val="3A54D520"/>
    <w:rPr>
      <w:noProof w:val="0"/>
      <w:sz w:val="20"/>
      <w:szCs w:val="20"/>
      <w:lang w:val="hr-HR"/>
    </w:rPr>
  </w:style>
  <w:style w:type="paragraph" w:styleId="Footer">
    <w:name w:val="footer"/>
    <w:basedOn w:val="Normal"/>
    <w:link w:val="FooterChar"/>
    <w:uiPriority w:val="99"/>
    <w:unhideWhenUsed/>
    <w:rsid w:val="3A54D520"/>
    <w:pPr>
      <w:tabs>
        <w:tab w:val="center" w:pos="4680"/>
        <w:tab w:val="right" w:pos="9360"/>
      </w:tabs>
      <w:spacing w:after="0"/>
    </w:pPr>
  </w:style>
  <w:style w:type="character" w:customStyle="1" w:styleId="FooterChar">
    <w:name w:val="Footer Char"/>
    <w:basedOn w:val="DefaultParagraphFont"/>
    <w:link w:val="Footer"/>
    <w:uiPriority w:val="99"/>
    <w:rsid w:val="3A54D520"/>
    <w:rPr>
      <w:noProof w:val="0"/>
      <w:lang w:val="hr-HR"/>
    </w:rPr>
  </w:style>
  <w:style w:type="paragraph" w:styleId="FootnoteText">
    <w:name w:val="footnote text"/>
    <w:basedOn w:val="Normal"/>
    <w:link w:val="FootnoteTextChar"/>
    <w:uiPriority w:val="99"/>
    <w:semiHidden/>
    <w:unhideWhenUsed/>
    <w:rsid w:val="3A54D520"/>
    <w:pPr>
      <w:spacing w:after="0"/>
    </w:pPr>
    <w:rPr>
      <w:sz w:val="20"/>
      <w:szCs w:val="20"/>
    </w:rPr>
  </w:style>
  <w:style w:type="character" w:customStyle="1" w:styleId="FootnoteTextChar">
    <w:name w:val="Footnote Text Char"/>
    <w:basedOn w:val="DefaultParagraphFont"/>
    <w:link w:val="FootnoteText"/>
    <w:uiPriority w:val="99"/>
    <w:semiHidden/>
    <w:rsid w:val="3A54D520"/>
    <w:rPr>
      <w:noProof w:val="0"/>
      <w:sz w:val="20"/>
      <w:szCs w:val="20"/>
      <w:lang w:val="hr-HR"/>
    </w:rPr>
  </w:style>
  <w:style w:type="paragraph" w:styleId="Header">
    <w:name w:val="header"/>
    <w:basedOn w:val="Normal"/>
    <w:link w:val="HeaderChar"/>
    <w:uiPriority w:val="99"/>
    <w:unhideWhenUsed/>
    <w:rsid w:val="3A54D520"/>
    <w:pPr>
      <w:tabs>
        <w:tab w:val="center" w:pos="4680"/>
        <w:tab w:val="right" w:pos="9360"/>
      </w:tabs>
      <w:spacing w:after="0"/>
    </w:pPr>
  </w:style>
  <w:style w:type="character" w:customStyle="1" w:styleId="HeaderChar">
    <w:name w:val="Header Char"/>
    <w:basedOn w:val="DefaultParagraphFont"/>
    <w:link w:val="Header"/>
    <w:uiPriority w:val="99"/>
    <w:rsid w:val="3A54D520"/>
    <w:rPr>
      <w:noProof w:val="0"/>
      <w:lang w:val="hr-HR"/>
    </w:rPr>
  </w:style>
  <w:style w:type="paragraph" w:styleId="Caption">
    <w:name w:val="caption"/>
    <w:basedOn w:val="Normal"/>
    <w:next w:val="Normal"/>
    <w:uiPriority w:val="35"/>
    <w:unhideWhenUsed/>
    <w:qFormat/>
    <w:rsid w:val="00941D6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60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5426">
      <w:bodyDiv w:val="1"/>
      <w:marLeft w:val="0"/>
      <w:marRight w:val="0"/>
      <w:marTop w:val="0"/>
      <w:marBottom w:val="0"/>
      <w:divBdr>
        <w:top w:val="none" w:sz="0" w:space="0" w:color="auto"/>
        <w:left w:val="none" w:sz="0" w:space="0" w:color="auto"/>
        <w:bottom w:val="none" w:sz="0" w:space="0" w:color="auto"/>
        <w:right w:val="none" w:sz="0" w:space="0" w:color="auto"/>
      </w:divBdr>
    </w:div>
    <w:div w:id="1524006060">
      <w:bodyDiv w:val="1"/>
      <w:marLeft w:val="0"/>
      <w:marRight w:val="0"/>
      <w:marTop w:val="0"/>
      <w:marBottom w:val="0"/>
      <w:divBdr>
        <w:top w:val="none" w:sz="0" w:space="0" w:color="auto"/>
        <w:left w:val="none" w:sz="0" w:space="0" w:color="auto"/>
        <w:bottom w:val="none" w:sz="0" w:space="0" w:color="auto"/>
        <w:right w:val="none" w:sz="0" w:space="0" w:color="auto"/>
      </w:divBdr>
    </w:div>
    <w:div w:id="207411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zitorij.etfos.hr/islandora/object/etfos:807/datastream/PDF/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e.ac.uk/download/pdf/19787052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zitorij.pmf.unizg.hr/islandora/object/pmf%3A9803/datastream/PDF/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math.pmf.unizg.hr/~fran/clanci/kripto-poucak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canada.net/mathema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BB516D"/>
    <w:rsid w:val="00153BFB"/>
    <w:rsid w:val="00273820"/>
    <w:rsid w:val="007130B3"/>
    <w:rsid w:val="00BB516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8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D7A99-D3AA-40CB-85FB-BFA7ADC9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 Ivić</dc:creator>
  <cp:keywords/>
  <dc:description/>
  <cp:lastModifiedBy>Matko Ivić</cp:lastModifiedBy>
  <cp:revision>3</cp:revision>
  <dcterms:created xsi:type="dcterms:W3CDTF">2022-03-08T11:09:00Z</dcterms:created>
  <dcterms:modified xsi:type="dcterms:W3CDTF">2022-03-22T22:47:00Z</dcterms:modified>
</cp:coreProperties>
</file>