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20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Санкт-Петербургское государственное</w:t>
        <w:br/>
        <w:t xml:space="preserve"> бюджетное профессиональное образовательное учреждение</w:t>
        <w:br/>
        <w:t>«Колледж информационных технологий»</w:t>
      </w:r>
    </w:p>
    <w:p>
      <w:pPr>
        <w:pStyle w:val="Normal"/>
        <w:spacing w:lineRule="auto" w:line="360" w:before="0" w:after="3000"/>
        <w:jc w:val="center"/>
        <w:rPr/>
      </w:pPr>
      <w:r>
        <w:rPr>
          <w:rFonts w:cs="Times New Roman" w:ascii="Times New Roman" w:hAnsi="Times New Roman"/>
          <w:sz w:val="24"/>
          <w:szCs w:val="24"/>
        </w:rPr>
        <w:t>Дисциплина:</w:t>
        <w:br/>
        <w:t>«МДК 03.01. Технология разработки программного обеспечения»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caps/>
          <w:spacing w:val="60"/>
          <w:sz w:val="24"/>
          <w:szCs w:val="24"/>
        </w:rPr>
      </w:pPr>
      <w:r>
        <w:rPr>
          <w:rFonts w:cs="Times New Roman" w:ascii="Times New Roman" w:hAnsi="Times New Roman"/>
          <w:b/>
          <w:caps/>
          <w:spacing w:val="60"/>
          <w:sz w:val="24"/>
          <w:szCs w:val="24"/>
        </w:rPr>
        <w:t>отчёт</w:t>
      </w:r>
    </w:p>
    <w:p>
      <w:pPr>
        <w:pStyle w:val="Normal"/>
        <w:spacing w:lineRule="auto" w:line="360" w:before="0" w:after="30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 практической работе:</w:t>
      </w:r>
      <w:r>
        <w:rPr>
          <w:rFonts w:cs="Times New Roman" w:ascii="Times New Roman" w:hAnsi="Times New Roman"/>
          <w:b/>
          <w:sz w:val="24"/>
          <w:szCs w:val="24"/>
        </w:rPr>
        <w:br/>
      </w:r>
      <w:r>
        <w:rPr>
          <w:rFonts w:cs="Times New Roman" w:ascii="Times New Roman" w:hAnsi="Times New Roman"/>
          <w:bCs/>
          <w:sz w:val="24"/>
          <w:szCs w:val="24"/>
        </w:rPr>
        <w:t>«Создание простого калькулятора»</w:t>
      </w:r>
    </w:p>
    <w:p>
      <w:pPr>
        <w:pStyle w:val="Normal"/>
        <w:spacing w:lineRule="auto" w:line="360" w:before="0" w:after="0"/>
        <w:ind w:left="6096" w:hanging="0"/>
        <w:rPr/>
      </w:pPr>
      <w:r>
        <w:rPr>
          <w:rFonts w:cs="Times New Roman" w:ascii="Times New Roman" w:hAnsi="Times New Roman"/>
          <w:sz w:val="24"/>
          <w:szCs w:val="24"/>
        </w:rPr>
        <w:t>Выполнил студент 474 гр.:</w:t>
      </w:r>
    </w:p>
    <w:p>
      <w:pPr>
        <w:pStyle w:val="Normal"/>
        <w:spacing w:lineRule="auto" w:line="360" w:before="0" w:after="0"/>
        <w:ind w:left="6096" w:hanging="0"/>
        <w:rPr/>
      </w:pPr>
      <w:r>
        <w:rPr>
          <w:rFonts w:cs="Times New Roman" w:ascii="Times New Roman" w:hAnsi="Times New Roman"/>
          <w:sz w:val="24"/>
          <w:szCs w:val="24"/>
        </w:rPr>
        <w:t>Королева Елизавета</w:t>
      </w:r>
    </w:p>
    <w:p>
      <w:pPr>
        <w:pStyle w:val="Normal"/>
        <w:spacing w:lineRule="auto" w:line="360" w:before="0" w:after="0"/>
        <w:ind w:left="6096" w:hanging="0"/>
        <w:rPr/>
      </w:pPr>
      <w:r>
        <w:rPr>
          <w:rFonts w:cs="Times New Roman" w:ascii="Times New Roman" w:hAnsi="Times New Roman"/>
          <w:sz w:val="24"/>
          <w:szCs w:val="24"/>
        </w:rPr>
        <w:t>Преподаватель: Фомин А. В.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222222"/>
          <w:sz w:val="28"/>
          <w:szCs w:val="24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4"/>
        </w:rPr>
      </w:r>
      <w:r>
        <w:br w:type="page"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bCs/>
          <w:color w:val="222222"/>
          <w:sz w:val="28"/>
          <w:szCs w:val="24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4"/>
        </w:rPr>
        <w:t xml:space="preserve">Цель работы: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cs="Times New Roman" w:ascii="Times New Roman" w:hAnsi="Times New Roman"/>
          <w:bCs/>
          <w:color w:val="222222"/>
          <w:sz w:val="24"/>
          <w:szCs w:val="24"/>
        </w:rPr>
        <w:t>С помощью приложения для создания графических интерфейсов (Glade), создать простой калькулятор.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cs="Times New Roman" w:ascii="Times New Roman" w:hAnsi="Times New Roman"/>
          <w:bCs/>
          <w:color w:val="222222"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color w:val="222222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222222"/>
          <w:sz w:val="28"/>
          <w:szCs w:val="28"/>
        </w:rPr>
        <w:t>Ход работы: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9525" distL="114300" distR="114300" simplePos="0" locked="0" layoutInCell="1" allowOverlap="1" relativeHeight="2">
            <wp:simplePos x="0" y="0"/>
            <wp:positionH relativeFrom="page">
              <wp:align>center</wp:align>
            </wp:positionH>
            <wp:positionV relativeFrom="paragraph">
              <wp:posOffset>506730</wp:posOffset>
            </wp:positionV>
            <wp:extent cx="5266055" cy="2486025"/>
            <wp:effectExtent l="0" t="0" r="0" b="0"/>
            <wp:wrapTopAndBottom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41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Создайте окно Toplevels - GtkWindow и добавьте в него Containers GtkBox. Установите количество слотов GtkBox на 2 шт, пользуясь свойством Number of items..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0" distL="114300" distR="123190" simplePos="0" locked="0" layoutInCell="1" allowOverlap="1" relativeHeight="3">
            <wp:simplePos x="0" y="0"/>
            <wp:positionH relativeFrom="margin">
              <wp:align>center</wp:align>
            </wp:positionH>
            <wp:positionV relativeFrom="paragraph">
              <wp:posOffset>1337310</wp:posOffset>
            </wp:positionV>
            <wp:extent cx="5934075" cy="2838450"/>
            <wp:effectExtent l="0" t="0" r="0" b="0"/>
            <wp:wrapTopAndBottom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40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Д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обавьте в верний слот Containers GtkGrid а в нижний GtkBox. Измените количество слотов для кнопок в дочернем GtkBox до 4 шт, и количество колонок в GtkGrid на 2 шт, пользуясь свойством Number of items. Используя меню Activities запустите дизайнер графических интерфейсов Glade. Создайте новый пустой проект нажав на кнопку в верхнем левом углу окна программы.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9525" distL="0" distR="123190" simplePos="0" locked="0" layoutInCell="1" allowOverlap="1" relativeHeight="4">
            <wp:simplePos x="0" y="0"/>
            <wp:positionH relativeFrom="margin">
              <wp:align>left</wp:align>
            </wp:positionH>
            <wp:positionV relativeFrom="paragraph">
              <wp:posOffset>651510</wp:posOffset>
            </wp:positionV>
            <wp:extent cx="6372225" cy="3057525"/>
            <wp:effectExtent l="0" t="0" r="0" b="0"/>
            <wp:wrapTopAndBottom/>
            <wp:docPr id="3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40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Р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 xml:space="preserve">асширьте место в верхнем слоте GtkBox для компонента GtkGrid используя свойство Expand и Fill для сжатия самого GtkGrid под содержимое. 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Добавьте кнопки управления в дочерний GtkBox.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drawing>
          <wp:anchor behindDoc="0" distT="0" distB="0" distL="114300" distR="123190" simplePos="0" locked="0" layoutInCell="1" allowOverlap="1" relativeHeight="5">
            <wp:simplePos x="0" y="0"/>
            <wp:positionH relativeFrom="page">
              <wp:align>center</wp:align>
            </wp:positionH>
            <wp:positionV relativeFrom="paragraph">
              <wp:posOffset>264795</wp:posOffset>
            </wp:positionV>
            <wp:extent cx="6372225" cy="4229100"/>
            <wp:effectExtent l="0" t="0" r="0" b="0"/>
            <wp:wrapTopAndBottom/>
            <wp:docPr id="4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17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9525" distL="0" distR="123190" simplePos="0" locked="0" layoutInCell="1" allowOverlap="1" relativeHeight="7">
            <wp:simplePos x="0" y="0"/>
            <wp:positionH relativeFrom="margin">
              <wp:align>left</wp:align>
            </wp:positionH>
            <wp:positionV relativeFrom="paragraph">
              <wp:posOffset>632460</wp:posOffset>
            </wp:positionV>
            <wp:extent cx="6372225" cy="4086225"/>
            <wp:effectExtent l="0" t="0" r="0" b="0"/>
            <wp:wrapTopAndBottom/>
            <wp:docPr id="5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19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В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ыравняйте панель с кнопками по центру (по горизонтали). Используйте свойство Alignment: Horizontal.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9525" distL="114300" distR="123190" simplePos="0" locked="0" layoutInCell="1" allowOverlap="1" relativeHeight="6">
            <wp:simplePos x="0" y="0"/>
            <wp:positionH relativeFrom="page">
              <wp:posOffset>741680</wp:posOffset>
            </wp:positionH>
            <wp:positionV relativeFrom="paragraph">
              <wp:posOffset>691515</wp:posOffset>
            </wp:positionV>
            <wp:extent cx="6372225" cy="3629025"/>
            <wp:effectExtent l="0" t="0" r="0" b="0"/>
            <wp:wrapTopAndBottom/>
            <wp:docPr id="6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28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Д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обавьте надписи Display - GtkLabel и текстовые поля ввода Control - GtkEntry в контейнер GtkGrid.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9525" distL="0" distR="123190" simplePos="0" locked="0" layoutInCell="1" allowOverlap="1" relativeHeight="8">
            <wp:simplePos x="0" y="0"/>
            <wp:positionH relativeFrom="margin">
              <wp:align>left</wp:align>
            </wp:positionH>
            <wp:positionV relativeFrom="paragraph">
              <wp:posOffset>927735</wp:posOffset>
            </wp:positionV>
            <wp:extent cx="6372225" cy="3590925"/>
            <wp:effectExtent l="0" t="0" r="0" b="0"/>
            <wp:wrapTopAndBottom/>
            <wp:docPr id="7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29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В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ыравняйте элемент GtkGrid по центру (по горизонтали) относительно ячейки его родительского контейнера GtkBox. Для этого переключите свойство Alignment: Horizontal в состояние Center.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В Сделайте ячейки для полей в GtkGrid одинаковой высоты установив свойство Rows: Homogeneous и установите расстояние между ячейками по горизонтали указав значение в свойстве Columns: Spacing..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drawing>
          <wp:anchor behindDoc="0" distT="0" distB="0" distL="0" distR="123190" simplePos="0" locked="0" layoutInCell="1" allowOverlap="1" relativeHeight="9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6372225" cy="3162300"/>
            <wp:effectExtent l="0" t="0" r="0" b="0"/>
            <wp:wrapTopAndBottom/>
            <wp:docPr id="8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38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contextualSpacing/>
        <w:jc w:val="both"/>
        <w:rPr/>
      </w:pPr>
      <w:r>
        <w:drawing>
          <wp:anchor behindDoc="0" distT="0" distB="9525" distL="0" distR="12319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935990</wp:posOffset>
            </wp:positionV>
            <wp:extent cx="6372225" cy="3648075"/>
            <wp:effectExtent l="0" t="0" r="0" b="0"/>
            <wp:wrapTopAndBottom/>
            <wp:docPr id="9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28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С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делайте ячейки для кнопок в GtkBox одинаковой ширины установив свойство Homogeneous и установите расстояние между ячейками указав значение в свойстве Spacing.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Определите отступ родительского контейнера GtkBox указав свойства Border width.</w:t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drawing>
          <wp:anchor behindDoc="0" distT="0" distB="9525" distL="114300" distR="123190" simplePos="0" locked="0" layoutInCell="1" allowOverlap="1" relativeHeight="11">
            <wp:simplePos x="0" y="0"/>
            <wp:positionH relativeFrom="page">
              <wp:align>center</wp:align>
            </wp:positionH>
            <wp:positionV relativeFrom="paragraph">
              <wp:posOffset>245745</wp:posOffset>
            </wp:positionV>
            <wp:extent cx="6372225" cy="3971925"/>
            <wp:effectExtent l="0" t="0" r="0" b="0"/>
            <wp:wrapTopAndBottom/>
            <wp:docPr id="10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22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0" distL="0" distR="123190" simplePos="0" locked="0" layoutInCell="1" allowOverlap="1" relativeHeight="12">
            <wp:simplePos x="0" y="0"/>
            <wp:positionH relativeFrom="margin">
              <wp:align>left</wp:align>
            </wp:positionH>
            <wp:positionV relativeFrom="paragraph">
              <wp:posOffset>594360</wp:posOffset>
            </wp:positionV>
            <wp:extent cx="6372225" cy="4038600"/>
            <wp:effectExtent l="0" t="0" r="0" b="0"/>
            <wp:wrapTopAndBottom/>
            <wp:docPr id="11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20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У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становите иконки на кнопки пользуясь свойством Image. Выберите изображение из списка затем нажмите Ok или создайте новое кнопкой New</w:t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Выберите созданное изображение и настройте его используя свойства Stock ID или File Name.</w:t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drawing>
          <wp:anchor behindDoc="0" distT="0" distB="0" distL="114300" distR="123190" simplePos="0" locked="0" layoutInCell="1" allowOverlap="1" relativeHeight="13">
            <wp:simplePos x="0" y="0"/>
            <wp:positionH relativeFrom="column">
              <wp:posOffset>-205740</wp:posOffset>
            </wp:positionH>
            <wp:positionV relativeFrom="paragraph">
              <wp:posOffset>76200</wp:posOffset>
            </wp:positionV>
            <wp:extent cx="6372225" cy="3454400"/>
            <wp:effectExtent l="0" t="0" r="0" b="0"/>
            <wp:wrapTopAndBottom/>
            <wp:docPr id="12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11198" r="0" b="20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9525" distL="0" distR="123190" simplePos="0" locked="0" layoutInCell="1" allowOverlap="1" relativeHeight="14">
            <wp:simplePos x="0" y="0"/>
            <wp:positionH relativeFrom="margin">
              <wp:align>left</wp:align>
            </wp:positionH>
            <wp:positionV relativeFrom="paragraph">
              <wp:posOffset>641985</wp:posOffset>
            </wp:positionV>
            <wp:extent cx="6372225" cy="3343275"/>
            <wp:effectExtent l="0" t="0" r="0" b="0"/>
            <wp:wrapTopAndBottom/>
            <wp:docPr id="13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34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В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ключите принудительное отображение иконок на кнопках используя свойство Always show image.</w:t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0" distL="114300" distR="123190" simplePos="0" locked="0" layoutInCell="1" allowOverlap="1" relativeHeight="15">
            <wp:simplePos x="0" y="0"/>
            <wp:positionH relativeFrom="page">
              <wp:align>center</wp:align>
            </wp:positionH>
            <wp:positionV relativeFrom="paragraph">
              <wp:posOffset>636905</wp:posOffset>
            </wp:positionV>
            <wp:extent cx="6372225" cy="4152900"/>
            <wp:effectExtent l="0" t="0" r="0" b="0"/>
            <wp:wrapTopAndBottom/>
            <wp:docPr id="14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0" b="18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З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адайте окну, кнопкам, текстовым полям ввода и метке с результатом идентификаторы в свойстве ID.</w:t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anchor behindDoc="0" distT="0" distB="9525" distL="0" distR="123190" simplePos="0" locked="0" layoutInCell="1" allowOverlap="1" relativeHeight="16">
            <wp:simplePos x="0" y="0"/>
            <wp:positionH relativeFrom="margin">
              <wp:align>left</wp:align>
            </wp:positionH>
            <wp:positionV relativeFrom="paragraph">
              <wp:posOffset>537210</wp:posOffset>
            </wp:positionV>
            <wp:extent cx="6372225" cy="3914775"/>
            <wp:effectExtent l="0" t="0" r="0" b="0"/>
            <wp:wrapTopAndBottom/>
            <wp:docPr id="15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23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Н</w:t>
      </w: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а основе программного кода из практической #1 создайте новый файл lab-02.lua и напишите функции для обрабоки событий нажатия на кнопки.</w:t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uto" w:line="360" w:before="0" w:after="0"/>
        <w:ind w:left="714" w:hanging="357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Запутстите и протестируйте приложеине.</w:t>
      </w:r>
    </w:p>
    <w:p>
      <w:pPr>
        <w:pStyle w:val="ListParagrap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drawing>
          <wp:anchor behindDoc="0" distT="0" distB="9525" distL="114300" distR="123190" simplePos="0" locked="0" layoutInCell="1" allowOverlap="1" relativeHeight="17">
            <wp:simplePos x="0" y="0"/>
            <wp:positionH relativeFrom="column">
              <wp:posOffset>-177165</wp:posOffset>
            </wp:positionH>
            <wp:positionV relativeFrom="paragraph">
              <wp:posOffset>354965</wp:posOffset>
            </wp:positionV>
            <wp:extent cx="6372225" cy="2809875"/>
            <wp:effectExtent l="0" t="0" r="0" b="0"/>
            <wp:wrapTopAndBottom/>
            <wp:docPr id="16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10080" r="0" b="34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hd w:val="clear" w:color="auto" w:fill="FFFFFF"/>
        <w:spacing w:lineRule="auto" w:line="360" w:before="0" w:after="0"/>
        <w:ind w:left="714" w:hanging="0"/>
        <w:contextualSpacing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</w:r>
      <w:r>
        <w:br w:type="page"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222222"/>
          <w:sz w:val="28"/>
          <w:szCs w:val="28"/>
        </w:rPr>
        <w:t xml:space="preserve">Вывод: </w:t>
      </w:r>
    </w:p>
    <w:p>
      <w:pPr>
        <w:pStyle w:val="Normal"/>
        <w:shd w:val="clear" w:color="auto" w:fill="FFFFFF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</w:rPr>
        <w:t>С помощью приложения для создания графических интерфейсов (Glade), я создал простой калькулятор.</w:t>
      </w:r>
    </w:p>
    <w:p>
      <w:pPr>
        <w:pStyle w:val="Normal"/>
        <w:spacing w:before="0" w:after="0"/>
        <w:ind w:left="360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ListParagraph"/>
        <w:spacing w:before="0" w:after="0"/>
        <w:contextualSpacing/>
        <w:rPr/>
      </w:pPr>
      <w:r>
        <w:rPr/>
      </w:r>
    </w:p>
    <w:sectPr>
      <w:footerReference w:type="default" r:id="rId18"/>
      <w:footerReference w:type="first" r:id="rId19"/>
      <w:type w:val="nextPage"/>
      <w:pgSz w:w="11906" w:h="16838"/>
      <w:pgMar w:left="1134" w:right="726" w:header="0" w:top="1134" w:footer="709" w:bottom="1134" w:gutter="0"/>
      <w:pgNumType w:fmt="decimal"/>
      <w:formProt w:val="false"/>
      <w:titlePg/>
      <w:textDirection w:val="lrTb"/>
      <w:docGrid w:type="default" w:linePitch="360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570751354"/>
    </w:sdtPr>
    <w:sdtContent>
      <w:p>
        <w:pPr>
          <w:pStyle w:val="Style25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5"/>
      <w:jc w:val="center"/>
      <w:rPr>
        <w:rFonts w:ascii="Times New Roman" w:hAnsi="Times New Roman" w:cs="Times New Roman"/>
        <w:sz w:val="28"/>
        <w:szCs w:val="24"/>
      </w:rPr>
    </w:pPr>
    <w:r>
      <w:rPr>
        <w:rFonts w:cs="Times New Roman" w:ascii="Times New Roman" w:hAnsi="Times New Roman"/>
        <w:sz w:val="24"/>
      </w:rPr>
      <w:t>Санкт-Петербург 2020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4"/>
        <w:b w:val="false"/>
        <w:szCs w:val="24"/>
        <w:bCs w:val="fals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d6fa8"/>
    <w:pPr>
      <w:widowControl/>
      <w:bidi w:val="0"/>
      <w:spacing w:lineRule="auto" w:line="276" w:before="0" w:after="200"/>
      <w:jc w:val="left"/>
    </w:pPr>
    <w:rPr>
      <w:rFonts w:ascii="Calibri" w:hAnsi="Calibri" w:eastAsia="" w:eastAsiaTheme="minorEastAsia" w:cs=""/>
      <w:color w:val="auto"/>
      <w:kern w:val="0"/>
      <w:sz w:val="22"/>
      <w:szCs w:val="22"/>
      <w:lang w:eastAsia="ru-RU" w:val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ff4051"/>
    <w:rPr>
      <w:b/>
      <w:bCs/>
    </w:rPr>
  </w:style>
  <w:style w:type="character" w:styleId="Style14" w:customStyle="1">
    <w:name w:val="Верхний колонтитул Знак"/>
    <w:basedOn w:val="DefaultParagraphFont"/>
    <w:uiPriority w:val="99"/>
    <w:qFormat/>
    <w:rsid w:val="00937f15"/>
    <w:rPr>
      <w:rFonts w:eastAsia="" w:eastAsiaTheme="minorEastAsia"/>
      <w:lang w:eastAsia="ru-RU"/>
    </w:rPr>
  </w:style>
  <w:style w:type="character" w:styleId="Style15" w:customStyle="1">
    <w:name w:val="Нижний колонтитул Знак"/>
    <w:basedOn w:val="DefaultParagraphFont"/>
    <w:uiPriority w:val="99"/>
    <w:qFormat/>
    <w:rsid w:val="00937f15"/>
    <w:rPr>
      <w:rFonts w:eastAsia="" w:eastAsiaTheme="minorEastAsia"/>
      <w:lang w:eastAsia="ru-RU"/>
    </w:rPr>
  </w:style>
  <w:style w:type="character" w:styleId="Style16">
    <w:name w:val="Интернет-ссылка"/>
    <w:basedOn w:val="DefaultParagraphFont"/>
    <w:uiPriority w:val="99"/>
    <w:unhideWhenUsed/>
    <w:rsid w:val="002d19f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1f7fdb"/>
    <w:rPr>
      <w:color w:val="800080" w:themeColor="followedHyperlink"/>
      <w:u w:val="single"/>
    </w:rPr>
  </w:style>
  <w:style w:type="character" w:styleId="Ipa" w:customStyle="1">
    <w:name w:val="ipa"/>
    <w:basedOn w:val="DefaultParagraphFont"/>
    <w:qFormat/>
    <w:rsid w:val="009d5e05"/>
    <w:rPr/>
  </w:style>
  <w:style w:type="character" w:styleId="Style17" w:customStyle="1">
    <w:name w:val="Текст выноски Знак"/>
    <w:basedOn w:val="DefaultParagraphFont"/>
    <w:uiPriority w:val="99"/>
    <w:semiHidden/>
    <w:qFormat/>
    <w:rsid w:val="00c540a4"/>
    <w:rPr>
      <w:rFonts w:ascii="Tahoma" w:hAnsi="Tahoma" w:eastAsia="" w:cs="Tahoma" w:eastAsiaTheme="minorEastAsia"/>
      <w:sz w:val="16"/>
      <w:szCs w:val="16"/>
      <w:lang w:eastAsia="ru-RU"/>
    </w:rPr>
  </w:style>
  <w:style w:type="character" w:styleId="Style18">
    <w:name w:val="Выделение"/>
    <w:basedOn w:val="DefaultParagraphFont"/>
    <w:uiPriority w:val="20"/>
    <w:qFormat/>
    <w:rsid w:val="00d46496"/>
    <w:rPr>
      <w:i/>
      <w:iCs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40a75"/>
    <w:rPr>
      <w:color w:val="605E5C"/>
      <w:shd w:fill="E1DFDD" w:val="clear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Times New Roman"/>
      <w:sz w:val="28"/>
      <w:szCs w:val="28"/>
    </w:rPr>
  </w:style>
  <w:style w:type="character" w:styleId="ListLabel17">
    <w:name w:val="ListLabel 17"/>
    <w:qFormat/>
    <w:rPr>
      <w:rFonts w:cs="Times New Roman"/>
      <w:b w:val="false"/>
      <w:bCs w:val="false"/>
      <w:sz w:val="24"/>
      <w:szCs w:val="24"/>
    </w:rPr>
  </w:style>
  <w:style w:type="character" w:styleId="ListLabel18">
    <w:name w:val="ListLabel 18"/>
    <w:qFormat/>
    <w:rPr>
      <w:b w:val="false"/>
      <w:bCs w:val="false"/>
      <w:sz w:val="24"/>
      <w:szCs w:val="24"/>
    </w:rPr>
  </w:style>
  <w:style w:type="character" w:styleId="ListLabel19">
    <w:name w:val="ListLabel 19"/>
    <w:qFormat/>
    <w:rPr>
      <w:rFonts w:ascii="Times New Roman" w:hAnsi="Times New Roman"/>
      <w:b w:val="false"/>
      <w:bCs w:val="false"/>
      <w:sz w:val="24"/>
      <w:szCs w:val="24"/>
    </w:rPr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0">
    <w:name w:val="Body Text"/>
    <w:basedOn w:val="Normal"/>
    <w:pPr>
      <w:spacing w:before="0" w:after="140"/>
    </w:pPr>
    <w:rPr/>
  </w:style>
  <w:style w:type="paragraph" w:styleId="Style21">
    <w:name w:val="List"/>
    <w:basedOn w:val="Style20"/>
    <w:pPr/>
    <w:rPr>
      <w:rFonts w:cs="Arial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Lohit Devanagari"/>
    </w:rPr>
  </w:style>
  <w:style w:type="paragraph" w:styleId="1" w:customStyle="1">
    <w:name w:val="Заголовок1"/>
    <w:basedOn w:val="Normal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aption">
    <w:name w:val="caption"/>
    <w:basedOn w:val="Normal"/>
    <w:uiPriority w:val="35"/>
    <w:unhideWhenUsed/>
    <w:qFormat/>
    <w:rsid w:val="003e207f"/>
    <w:pPr>
      <w:spacing w:lineRule="auto" w:line="240"/>
    </w:pPr>
    <w:rPr>
      <w:i/>
      <w:iCs/>
      <w:color w:val="1F497D" w:themeColor="text2"/>
      <w:sz w:val="18"/>
      <w:szCs w:val="18"/>
    </w:rPr>
  </w:style>
  <w:style w:type="paragraph" w:styleId="Indexheading">
    <w:name w:val="index heading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f377f6"/>
    <w:pPr>
      <w:spacing w:before="0" w:after="200"/>
      <w:ind w:left="720" w:hanging="0"/>
      <w:contextualSpacing/>
    </w:pPr>
    <w:rPr/>
  </w:style>
  <w:style w:type="paragraph" w:styleId="Pe" w:customStyle="1">
    <w:name w:val="pe"/>
    <w:basedOn w:val="Normal"/>
    <w:qFormat/>
    <w:rsid w:val="00ff541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Style24">
    <w:name w:val="Header"/>
    <w:basedOn w:val="Normal"/>
    <w:uiPriority w:val="99"/>
    <w:unhideWhenUsed/>
    <w:rsid w:val="00937f15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uiPriority w:val="99"/>
    <w:unhideWhenUsed/>
    <w:rsid w:val="00937f15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BalloonText">
    <w:name w:val="Balloon Text"/>
    <w:basedOn w:val="Normal"/>
    <w:uiPriority w:val="99"/>
    <w:semiHidden/>
    <w:unhideWhenUsed/>
    <w:qFormat/>
    <w:rsid w:val="00c540a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6" w:customStyle="1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2492D-7A44-4F13-BF8E-E9FB142DA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LibreOffice/6.0.7.3$Linux_X86_64 LibreOffice_project/00m0$Build-3</Application>
  <Pages>10</Pages>
  <Words>370</Words>
  <Characters>2372</Characters>
  <CharactersWithSpaces>2701</CharactersWithSpaces>
  <Paragraphs>30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2020-09-22T15:41:00Z</dcterms:created>
  <dc:creator>Admin</dc:creator>
  <dc:description/>
  <dc:language>ru-RU</dc:language>
  <cp:lastModifiedBy/>
  <dcterms:modified xsi:type="dcterms:W3CDTF">2020-10-15T17:15:21Z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