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 Request Document</w:t>
      </w:r>
    </w:p>
    <w:p>
      <w:pPr>
        <w:pStyle w:val="Heading2"/>
      </w:pPr>
      <w:r>
        <w:t>Scope Baseline</w:t>
      </w:r>
    </w:p>
    <w:p>
      <w:pPr>
        <w:spacing w:after="60"/>
      </w:pPr>
      <w:r>
        <w:t>The original scope involves developing a User Authentication System consisting of a login module, dashboard UI, and API integration, with a timeline of 2 weeks. Constraints include limited API access and dependencies on third-party authentication services.</w:t>
      </w:r>
    </w:p>
    <w:p>
      <w:pPr>
        <w:pStyle w:val="Heading2"/>
      </w:pPr>
      <w:r>
        <w:t>Meeting Findings</w:t>
      </w:r>
    </w:p>
    <w:p>
      <w:pPr>
        <w:pStyle w:val="ListBullet"/>
        <w:spacing w:after="40"/>
      </w:pPr>
      <w:r>
        <w:t>The client requires login functionality supporting both email and Google authentication.</w:t>
      </w:r>
    </w:p>
    <w:p>
      <w:pPr>
        <w:pStyle w:val="ListBullet"/>
        <w:spacing w:after="40"/>
      </w:pPr>
      <w:r>
        <w:t>The dashboard must be capable of tracking user activity and analytics.</w:t>
      </w:r>
    </w:p>
    <w:p>
      <w:pPr>
        <w:pStyle w:val="ListBullet"/>
        <w:spacing w:after="40"/>
      </w:pPr>
      <w:r>
        <w:t>The estimated timeline remains 2 weeks.</w:t>
      </w:r>
    </w:p>
    <w:p>
      <w:pPr>
        <w:pStyle w:val="ListBullet"/>
        <w:spacing w:after="40"/>
      </w:pPr>
      <w:r>
        <w:t>Action items include API design (3 days) and UI design (2 days).</w:t>
      </w:r>
    </w:p>
    <w:p>
      <w:pPr>
        <w:pStyle w:val="ListBullet"/>
        <w:spacing w:after="40"/>
      </w:pPr>
      <w:r>
        <w:t>The client is responsible for providing API keys.</w:t>
      </w:r>
    </w:p>
    <w:p>
      <w:pPr>
        <w:pStyle w:val="ListBullet"/>
        <w:spacing w:after="40"/>
      </w:pPr>
      <w:r>
        <w:t>A primary risk identified is the potential delay in third-party API integration.</w:t>
      </w:r>
    </w:p>
    <w:p>
      <w:pPr>
        <w:pStyle w:val="Heading2"/>
      </w:pPr>
      <w:r>
        <w:t>Change Summary</w:t>
      </w:r>
    </w:p>
    <w:p>
      <w:pPr>
        <w:spacing w:after="60"/>
      </w:pPr>
      <w:r>
        <w:t>Formalization of specific authentication methods (Email and Google) and the addition of activity/analytics tracking requirements for the dashboard.</w:t>
      </w:r>
    </w:p>
    <w:p>
      <w:pPr>
        <w:pStyle w:val="Heading2"/>
      </w:pPr>
      <w:r>
        <w:t>Impact</w:t>
      </w:r>
    </w:p>
    <w:p>
      <w:pPr>
        <w:pStyle w:val="ListBullet"/>
        <w:spacing w:after="40"/>
      </w:pPr>
      <w:r>
        <w:t>Technical: Requires integration with Google OAuth API.</w:t>
      </w:r>
    </w:p>
    <w:p>
      <w:pPr>
        <w:pStyle w:val="ListBullet"/>
        <w:spacing w:after="40"/>
      </w:pPr>
      <w:r>
        <w:t>Schedule: No change to the 2-week timeline, but critical path depends on timely receipt of API keys.</w:t>
      </w:r>
    </w:p>
    <w:p>
      <w:pPr>
        <w:pStyle w:val="Heading2"/>
      </w:pPr>
      <w:r>
        <w:t>Proposed Work</w:t>
      </w:r>
    </w:p>
    <w:p>
      <w:pPr>
        <w:pStyle w:val="ListNumber"/>
        <w:spacing w:after="40"/>
      </w:pPr>
      <w:r>
        <w:t>Implement backend API for email and Google authentication.</w:t>
      </w:r>
    </w:p>
    <w:p>
      <w:pPr>
        <w:pStyle w:val="ListNumber"/>
        <w:spacing w:after="40"/>
      </w:pPr>
      <w:r>
        <w:t>Develop frontend UI for login and user dashboard.</w:t>
      </w:r>
    </w:p>
    <w:p>
      <w:pPr>
        <w:pStyle w:val="ListNumber"/>
        <w:spacing w:after="40"/>
      </w:pPr>
      <w:r>
        <w:t>Integrate analytics tracking into the dashboard.</w:t>
      </w:r>
    </w:p>
    <w:p>
      <w:pPr>
        <w:pStyle w:val="Heading2"/>
      </w:pPr>
      <w:r>
        <w:t>Acceptance Criteria</w:t>
      </w:r>
    </w:p>
    <w:p>
      <w:pPr>
        <w:pStyle w:val="ListBullet"/>
        <w:spacing w:after="40"/>
      </w:pPr>
      <w:r>
        <w:t>Users can successfully log in via email.</w:t>
      </w:r>
    </w:p>
    <w:p>
      <w:pPr>
        <w:pStyle w:val="ListBullet"/>
        <w:spacing w:after="40"/>
      </w:pPr>
      <w:r>
        <w:t>Users can successfully log in via Google authentication.</w:t>
      </w:r>
    </w:p>
    <w:p>
      <w:pPr>
        <w:pStyle w:val="ListBullet"/>
        <w:spacing w:after="40"/>
      </w:pPr>
      <w:r>
        <w:t>Dashboard correctly displays user activity and analytics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