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Invoice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Finance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Company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Turabit Technologies Pvt. Ltd., 402 Orion Business Park, SG Highway, Ahmedabad, Gujarat 380015, India. GSTIN: 24ABCDE1234F1Z5. Finance Department.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Invoice Identification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invoice is identified by unique number INV-2026-0415 and was issued on 15 April 2026 by turabit Finance department.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Client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Apex Digital Solutions Pvt. Ltd., 8th Floor, Meridian Tower, Bandra Kurla Complex, Mumbai, Maharashtra 400051, India Contact: Neha Kapoor, Email: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Billing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Apex Digital Solutions Pvt. Ltd., 8th Floor, Meridian Tower, Bandra Kurla Complex, Mumbai 400051, India. Email: accounts@apexdigital.com.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Description of Goods or Services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Provision of technology software-as-a-service subscription including platform access, user licenses, and support with applicable taxes and standard pricing terms.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Quantity and Unit Price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Quantities are measured in standard units applicable to the product or service. Unit prices reflect fixed or negotiated rates per unit.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Subtotal Calculation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Calculate subtotal by summing unit prices multiplied by quantities for all line items before applying taxes, discounts, or additional fees.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Taxes and Additional Charges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Applicable taxes such as GST and any statutory levies will be charged. Additional fees like service or late payment charges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Total Amount Due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total amount due includes all applicable taxes, discounts, and fees. Please refer to the detailed breakdown above for accuracy.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Terms and Due Date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Payment is due within 30 days from the invoice date. Late payments may incur interest charges as per applicable laws.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Instructions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Payments are accepted via bank transfer, UPI, or authorized gateways. Please remit within 30 days of invoice date to avoid penalties.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Authorized Signature or Issuer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 for approval and validation.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Accounts Payable Specialist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Financial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Invoice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Invoice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