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9C7" w:rsidRDefault="00EE29C7" w:rsidP="00EE29C7">
      <w:pPr>
        <w:pStyle w:val="NoSpacing"/>
      </w:pPr>
      <w:r>
        <w:rPr>
          <w:b/>
        </w:rPr>
        <w:t>18mo Finance Triage</w:t>
      </w:r>
    </w:p>
    <w:p w:rsidR="00EE29C7" w:rsidRPr="00EE29C7" w:rsidRDefault="00EE29C7" w:rsidP="00EE29C7">
      <w:pPr>
        <w:pStyle w:val="NoSpacing"/>
      </w:pPr>
      <w:r>
        <w:t>Account found that all incoming and o</w:t>
      </w:r>
      <w:r>
        <w:t>utgoing money was accounted for, but the HOA is not meeting its common ex</w:t>
      </w:r>
      <w:r w:rsidR="00F404DB">
        <w:t>penses with the current HOA fee and as a consequence of that, the reserves aren’t being kept up.</w:t>
      </w:r>
    </w:p>
    <w:p w:rsidR="00EE29C7" w:rsidRDefault="00EE29C7" w:rsidP="00B4543B">
      <w:pPr>
        <w:pStyle w:val="NoSpacing"/>
      </w:pPr>
    </w:p>
    <w:p w:rsidR="002016E1" w:rsidRDefault="00333003" w:rsidP="00B4543B">
      <w:pPr>
        <w:pStyle w:val="NoSpacing"/>
      </w:pPr>
      <w:r>
        <w:t>History:</w:t>
      </w:r>
      <w:r w:rsidR="00B4543B">
        <w:br/>
      </w:r>
    </w:p>
    <w:tbl>
      <w:tblPr>
        <w:tblW w:w="5755" w:type="dxa"/>
        <w:tblInd w:w="113" w:type="dxa"/>
        <w:tblLook w:val="04A0" w:firstRow="1" w:lastRow="0" w:firstColumn="1" w:lastColumn="0" w:noHBand="0" w:noVBand="1"/>
      </w:tblPr>
      <w:tblGrid>
        <w:gridCol w:w="2900"/>
        <w:gridCol w:w="1415"/>
        <w:gridCol w:w="1440"/>
      </w:tblGrid>
      <w:tr w:rsidR="00333003" w:rsidRPr="00333003" w:rsidTr="00333003">
        <w:trPr>
          <w:trHeight w:val="300"/>
        </w:trPr>
        <w:tc>
          <w:tcPr>
            <w:tcW w:w="2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003" w:rsidRPr="00333003" w:rsidRDefault="00333003" w:rsidP="00B4543B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3300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Finances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33003">
              <w:rPr>
                <w:rFonts w:ascii="Calibri" w:eastAsia="Times New Roman" w:hAnsi="Calibri" w:cs="Times New Roman"/>
                <w:b/>
                <w:bCs/>
                <w:color w:val="000000"/>
              </w:rPr>
              <w:t>Fiscal Year Ending Balance</w:t>
            </w:r>
          </w:p>
        </w:tc>
      </w:tr>
      <w:tr w:rsidR="00333003" w:rsidRPr="00333003" w:rsidTr="00333003">
        <w:trPr>
          <w:trHeight w:val="300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003" w:rsidRPr="00333003" w:rsidRDefault="00333003" w:rsidP="00B4543B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 w:rsidRPr="00333003">
              <w:rPr>
                <w:rFonts w:ascii="Calibri" w:eastAsia="Times New Roman" w:hAnsi="Calibri" w:cs="Times New Roman"/>
                <w:color w:val="000000"/>
              </w:rPr>
              <w:t>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 w:rsidRPr="00333003">
              <w:rPr>
                <w:rFonts w:ascii="Calibri" w:eastAsia="Times New Roman" w:hAnsi="Calibri" w:cs="Times New Roman"/>
                <w:color w:val="000000"/>
              </w:rPr>
              <w:t>2015</w:t>
            </w:r>
          </w:p>
        </w:tc>
      </w:tr>
      <w:tr w:rsidR="00333003" w:rsidRPr="00333003" w:rsidTr="00333003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3300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Common Expenses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003"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>($7,320.11)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003"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>($7,210.00)</w:t>
            </w:r>
          </w:p>
        </w:tc>
      </w:tr>
      <w:tr w:rsidR="00333003" w:rsidRPr="00333003" w:rsidTr="00333003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 w:rsidRPr="0033300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 w:rsidRPr="0033300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 w:rsidRPr="0033300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33003" w:rsidRPr="00333003" w:rsidTr="00333003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 w:rsidRPr="00333003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Amt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not covered by HOA fee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33003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</w:rPr>
              <w:t>($720.11)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333003" w:rsidRPr="00333003" w:rsidRDefault="00333003" w:rsidP="00850B56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33003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</w:rPr>
              <w:t>($</w:t>
            </w:r>
            <w:r w:rsidR="00850B56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</w:rPr>
              <w:t>980</w:t>
            </w:r>
            <w:r w:rsidRPr="00333003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</w:rPr>
              <w:t>)</w:t>
            </w:r>
          </w:p>
        </w:tc>
      </w:tr>
      <w:tr w:rsidR="00333003" w:rsidRPr="00333003" w:rsidTr="00333003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 w:rsidRPr="0033300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3300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3300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33003" w:rsidRPr="00333003" w:rsidTr="00333003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33003">
              <w:rPr>
                <w:rFonts w:ascii="Calibri" w:eastAsia="Times New Roman" w:hAnsi="Calibri" w:cs="Times New Roman"/>
                <w:b/>
                <w:bCs/>
                <w:color w:val="000000"/>
              </w:rPr>
              <w:t>Assessments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3300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33003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</w:rPr>
              <w:t>($13,600.00)</w:t>
            </w:r>
          </w:p>
        </w:tc>
      </w:tr>
      <w:tr w:rsidR="00333003" w:rsidRPr="00333003" w:rsidTr="00333003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 w:rsidRPr="0033300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 w:rsidRPr="0033300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 w:rsidRPr="0033300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33003" w:rsidRPr="00333003" w:rsidTr="00333003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3300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Straight Reserves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333003" w:rsidRPr="00333003" w:rsidRDefault="00B4543B" w:rsidP="00B4543B">
            <w:pPr>
              <w:pStyle w:val="NoSpacing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$,</w:t>
            </w:r>
            <w:r w:rsidR="00333003" w:rsidRPr="003330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3461.36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0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$1,501.08 </w:t>
            </w:r>
          </w:p>
        </w:tc>
      </w:tr>
    </w:tbl>
    <w:p w:rsidR="00333003" w:rsidRDefault="00333003" w:rsidP="00B4543B">
      <w:pPr>
        <w:pStyle w:val="NoSpacing"/>
      </w:pPr>
    </w:p>
    <w:p w:rsidR="00333003" w:rsidRDefault="00333003" w:rsidP="00B4543B">
      <w:pPr>
        <w:pStyle w:val="NoSpacing"/>
      </w:pPr>
      <w:r>
        <w:t>Projected:</w:t>
      </w:r>
      <w:r w:rsidR="00B4543B">
        <w:br/>
      </w:r>
    </w:p>
    <w:tbl>
      <w:tblPr>
        <w:tblW w:w="5755" w:type="dxa"/>
        <w:tblInd w:w="113" w:type="dxa"/>
        <w:tblLook w:val="04A0" w:firstRow="1" w:lastRow="0" w:firstColumn="1" w:lastColumn="0" w:noHBand="0" w:noVBand="1"/>
      </w:tblPr>
      <w:tblGrid>
        <w:gridCol w:w="2900"/>
        <w:gridCol w:w="1415"/>
        <w:gridCol w:w="1440"/>
      </w:tblGrid>
      <w:tr w:rsidR="00333003" w:rsidRPr="00333003" w:rsidTr="00333003">
        <w:trPr>
          <w:trHeight w:val="300"/>
        </w:trPr>
        <w:tc>
          <w:tcPr>
            <w:tcW w:w="2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003" w:rsidRPr="00333003" w:rsidRDefault="00333003" w:rsidP="00B4543B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3300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Finances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33003">
              <w:rPr>
                <w:rFonts w:ascii="Calibri" w:eastAsia="Times New Roman" w:hAnsi="Calibri" w:cs="Times New Roman"/>
                <w:b/>
                <w:bCs/>
                <w:color w:val="000000"/>
              </w:rPr>
              <w:t>Fiscal Year Ending Balance</w:t>
            </w:r>
          </w:p>
        </w:tc>
        <w:bookmarkStart w:id="0" w:name="_GoBack"/>
        <w:bookmarkEnd w:id="0"/>
      </w:tr>
      <w:tr w:rsidR="00333003" w:rsidRPr="00333003" w:rsidTr="00333003">
        <w:trPr>
          <w:trHeight w:val="300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3003" w:rsidRPr="00333003" w:rsidRDefault="00333003" w:rsidP="00B4543B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2017</w:t>
            </w:r>
          </w:p>
        </w:tc>
      </w:tr>
      <w:tr w:rsidR="00333003" w:rsidRPr="00333003" w:rsidTr="00333003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3300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Common Expenses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003"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>($7,603.82)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D1DC"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003"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>($7,836.00)</w:t>
            </w:r>
          </w:p>
        </w:tc>
      </w:tr>
      <w:tr w:rsidR="00333003" w:rsidRPr="00333003" w:rsidTr="00333003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 w:rsidRPr="0033300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 w:rsidRPr="0033300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D1DC"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0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33003" w:rsidRPr="00333003" w:rsidTr="00333003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 w:rsidRPr="00333003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Amt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not covered by HOA fee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</w:rPr>
            </w:pPr>
            <w:r w:rsidRPr="00333003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($</w:t>
            </w:r>
            <w:r w:rsidRPr="00333003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603.82</w:t>
            </w:r>
            <w:r w:rsidRPr="00333003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D1DC"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333003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($636.00)</w:t>
            </w:r>
          </w:p>
        </w:tc>
      </w:tr>
      <w:tr w:rsidR="00333003" w:rsidRPr="00333003" w:rsidTr="00333003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 w:rsidRPr="0033300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3300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D1DC"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0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33003" w:rsidRPr="00333003" w:rsidTr="00333003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33003">
              <w:rPr>
                <w:rFonts w:ascii="Calibri" w:eastAsia="Times New Roman" w:hAnsi="Calibri" w:cs="Times New Roman"/>
                <w:b/>
                <w:bCs/>
                <w:color w:val="000000"/>
              </w:rPr>
              <w:t>Assessments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3300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D1DC"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003"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>($12,549.00)</w:t>
            </w:r>
          </w:p>
        </w:tc>
      </w:tr>
      <w:tr w:rsidR="00333003" w:rsidRPr="00333003" w:rsidTr="00333003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 w:rsidRPr="0033300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 w:rsidRPr="0033300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D1DC"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0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333003" w:rsidRPr="00333003" w:rsidTr="00333003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33300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Straight Reserves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  <w:r w:rsidRPr="00333003">
              <w:rPr>
                <w:rFonts w:ascii="Calibri" w:eastAsia="Times New Roman" w:hAnsi="Calibri" w:cs="Times New Roman"/>
                <w:color w:val="000000"/>
              </w:rPr>
              <w:t xml:space="preserve"> $     684.62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D1DC"/>
            <w:vAlign w:val="bottom"/>
            <w:hideMark/>
          </w:tcPr>
          <w:p w:rsidR="00333003" w:rsidRPr="00333003" w:rsidRDefault="00333003" w:rsidP="00B4543B">
            <w:pPr>
              <w:pStyle w:val="NoSpacing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3300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333003" w:rsidRDefault="00333003" w:rsidP="00B4543B">
      <w:pPr>
        <w:pStyle w:val="NoSpacing"/>
      </w:pPr>
    </w:p>
    <w:p w:rsidR="00B4543B" w:rsidRPr="00F368CE" w:rsidRDefault="00B4543B" w:rsidP="00B4543B">
      <w:pPr>
        <w:pStyle w:val="NoSpacing"/>
        <w:rPr>
          <w:b/>
        </w:rPr>
      </w:pPr>
      <w:r w:rsidRPr="00F368CE">
        <w:rPr>
          <w:b/>
        </w:rPr>
        <w:t>2016 Common expenses</w:t>
      </w:r>
    </w:p>
    <w:p w:rsidR="00B4543B" w:rsidRDefault="00B4543B" w:rsidP="00B4543B">
      <w:pPr>
        <w:pStyle w:val="NoSpacing"/>
      </w:pPr>
      <w:r>
        <w:t>End of year special assessment: $200/person</w:t>
      </w:r>
    </w:p>
    <w:p w:rsidR="00B4543B" w:rsidRDefault="00B4543B" w:rsidP="00B4543B">
      <w:pPr>
        <w:pStyle w:val="NoSpacing"/>
      </w:pPr>
      <w:r>
        <w:t>Or raise HOA fees Sept–Dec to $250/</w:t>
      </w:r>
      <w:proofErr w:type="spellStart"/>
      <w:r>
        <w:t>mo</w:t>
      </w:r>
      <w:proofErr w:type="spellEnd"/>
      <w:r>
        <w:br/>
      </w:r>
      <w:r>
        <w:br/>
      </w:r>
      <w:r w:rsidRPr="00F368CE">
        <w:rPr>
          <w:b/>
        </w:rPr>
        <w:t>Reserves</w:t>
      </w:r>
    </w:p>
    <w:p w:rsidR="00B4543B" w:rsidRDefault="00B4543B" w:rsidP="00B4543B">
      <w:pPr>
        <w:pStyle w:val="NoSpacing"/>
      </w:pPr>
      <w:r>
        <w:t>Legally, Reserves have to be 2x the Master Insurance deductible, so ours is: $2000</w:t>
      </w:r>
    </w:p>
    <w:p w:rsidR="00B4543B" w:rsidRDefault="00B4543B" w:rsidP="00B4543B">
      <w:pPr>
        <w:pStyle w:val="NoSpacing"/>
      </w:pPr>
      <w:r>
        <w:t>We’re running a debt of: $1320</w:t>
      </w:r>
    </w:p>
    <w:p w:rsidR="00B4543B" w:rsidRDefault="00B4543B" w:rsidP="00B4543B">
      <w:pPr>
        <w:pStyle w:val="NoSpacing"/>
      </w:pPr>
      <w:r>
        <w:t>We should roll $40 into 2017 monthly HOA fees</w:t>
      </w:r>
      <w:r w:rsidR="00850B56">
        <w:t xml:space="preserve"> to have $2,000 by EOY.</w:t>
      </w:r>
    </w:p>
    <w:p w:rsidR="00B4543B" w:rsidRDefault="00B4543B" w:rsidP="00B4543B">
      <w:pPr>
        <w:pStyle w:val="NoSpacing"/>
      </w:pPr>
    </w:p>
    <w:p w:rsidR="00B4543B" w:rsidRPr="00F368CE" w:rsidRDefault="00B4543B" w:rsidP="00B4543B">
      <w:pPr>
        <w:pStyle w:val="NoSpacing"/>
        <w:rPr>
          <w:b/>
        </w:rPr>
      </w:pPr>
      <w:r w:rsidRPr="00F368CE">
        <w:rPr>
          <w:b/>
        </w:rPr>
        <w:t>2017</w:t>
      </w:r>
    </w:p>
    <w:p w:rsidR="00B4543B" w:rsidRDefault="00B4543B" w:rsidP="00B4543B">
      <w:pPr>
        <w:pStyle w:val="NoSpacing"/>
      </w:pPr>
      <w:r>
        <w:t>Our projected debt is: $636</w:t>
      </w:r>
    </w:p>
    <w:p w:rsidR="00B4543B" w:rsidRDefault="00B4543B" w:rsidP="00B4543B">
      <w:pPr>
        <w:pStyle w:val="NoSpacing"/>
      </w:pPr>
      <w:r>
        <w:t>We should roll $20 into our 2017 monthly HOA fees</w:t>
      </w:r>
    </w:p>
    <w:p w:rsidR="00050CC1" w:rsidRDefault="00B4543B" w:rsidP="00B4543B">
      <w:pPr>
        <w:pStyle w:val="NoSpacing"/>
      </w:pPr>
      <w:r>
        <w:t xml:space="preserve">With the reserve fee we’re looking </w:t>
      </w:r>
      <w:r w:rsidR="00050CC1">
        <w:t>at an increase to $260</w:t>
      </w:r>
    </w:p>
    <w:p w:rsidR="00F368CE" w:rsidRDefault="00F368CE" w:rsidP="00B4543B">
      <w:pPr>
        <w:pStyle w:val="NoSpacing"/>
      </w:pPr>
    </w:p>
    <w:p w:rsidR="00F368CE" w:rsidRPr="00F368CE" w:rsidRDefault="00F368CE" w:rsidP="00B4543B">
      <w:pPr>
        <w:pStyle w:val="NoSpacing"/>
      </w:pPr>
      <w:r>
        <w:rPr>
          <w:b/>
        </w:rPr>
        <w:t>Proposed Common Expense Additions</w:t>
      </w:r>
    </w:p>
    <w:p w:rsidR="00050CC1" w:rsidRDefault="00F368CE">
      <w:r>
        <w:t>Pest Control check</w:t>
      </w:r>
      <w:r>
        <w:br/>
        <w:t>Drier vent cleaning</w:t>
      </w:r>
      <w:r>
        <w:br/>
        <w:t>HVAC Service</w:t>
      </w:r>
      <w:r w:rsidR="00850B56">
        <w:br/>
        <w:t>Property manager</w:t>
      </w:r>
      <w:r w:rsidR="00050CC1">
        <w:br w:type="page"/>
      </w:r>
    </w:p>
    <w:p w:rsidR="00F368CE" w:rsidRDefault="00050CC1" w:rsidP="00B4543B">
      <w:pPr>
        <w:pStyle w:val="NoSpacing"/>
        <w:rPr>
          <w:b/>
        </w:rPr>
      </w:pPr>
      <w:r>
        <w:rPr>
          <w:b/>
        </w:rPr>
        <w:lastRenderedPageBreak/>
        <w:t xml:space="preserve">Proposed </w:t>
      </w:r>
      <w:r w:rsidRPr="00050CC1">
        <w:rPr>
          <w:b/>
        </w:rPr>
        <w:t>Future Assessments 2018+</w:t>
      </w:r>
    </w:p>
    <w:p w:rsidR="00B4543B" w:rsidRPr="00050CC1" w:rsidRDefault="00F368CE" w:rsidP="00B4543B">
      <w:pPr>
        <w:pStyle w:val="NoSpacing"/>
        <w:rPr>
          <w:b/>
        </w:rPr>
      </w:pPr>
      <w:r>
        <w:t xml:space="preserve">(These are rough estimates based on an internet search for </w:t>
      </w:r>
      <w:proofErr w:type="spellStart"/>
      <w:r>
        <w:t>avgs</w:t>
      </w:r>
      <w:proofErr w:type="spellEnd"/>
      <w:r>
        <w:t>)</w:t>
      </w:r>
      <w:r w:rsidR="00050CC1">
        <w:rPr>
          <w:b/>
        </w:rPr>
        <w:br/>
      </w:r>
    </w:p>
    <w:p w:rsidR="00050CC1" w:rsidRDefault="00050CC1" w:rsidP="00050CC1">
      <w:pPr>
        <w:pStyle w:val="NoSpacing"/>
        <w:numPr>
          <w:ilvl w:val="0"/>
          <w:numId w:val="1"/>
        </w:numPr>
      </w:pPr>
      <w:r>
        <w:t>Roof check</w:t>
      </w:r>
      <w:r w:rsidR="00F368CE">
        <w:t>: $300</w:t>
      </w:r>
    </w:p>
    <w:p w:rsidR="00050CC1" w:rsidRDefault="00050CC1" w:rsidP="00050CC1">
      <w:pPr>
        <w:pStyle w:val="NoSpacing"/>
        <w:numPr>
          <w:ilvl w:val="0"/>
          <w:numId w:val="1"/>
        </w:numPr>
      </w:pPr>
      <w:r>
        <w:t>Foundation check &amp; reseal</w:t>
      </w:r>
      <w:r w:rsidR="00F368CE">
        <w:t>: $3,822</w:t>
      </w:r>
    </w:p>
    <w:p w:rsidR="00050CC1" w:rsidRDefault="00050CC1" w:rsidP="00050CC1">
      <w:pPr>
        <w:pStyle w:val="NoSpacing"/>
        <w:numPr>
          <w:ilvl w:val="0"/>
          <w:numId w:val="1"/>
        </w:numPr>
      </w:pPr>
      <w:r>
        <w:t>Arbor care</w:t>
      </w:r>
      <w:r>
        <w:t>: $450</w:t>
      </w:r>
    </w:p>
    <w:p w:rsidR="00050CC1" w:rsidRDefault="00050CC1" w:rsidP="00050CC1">
      <w:pPr>
        <w:pStyle w:val="NoSpacing"/>
        <w:numPr>
          <w:ilvl w:val="0"/>
          <w:numId w:val="1"/>
        </w:numPr>
      </w:pPr>
      <w:r>
        <w:t>Driveway check &amp; reseal</w:t>
      </w:r>
      <w:r w:rsidR="00F368CE">
        <w:t>: $1,446</w:t>
      </w:r>
    </w:p>
    <w:p w:rsidR="00050CC1" w:rsidRDefault="00050CC1" w:rsidP="00050CC1">
      <w:pPr>
        <w:pStyle w:val="NoSpacing"/>
        <w:numPr>
          <w:ilvl w:val="0"/>
          <w:numId w:val="1"/>
        </w:numPr>
      </w:pPr>
      <w:r>
        <w:t>Fence</w:t>
      </w:r>
      <w:r w:rsidR="00F368CE">
        <w:t>: $488</w:t>
      </w:r>
    </w:p>
    <w:p w:rsidR="00050CC1" w:rsidRDefault="00050CC1" w:rsidP="00050CC1">
      <w:pPr>
        <w:pStyle w:val="NoSpacing"/>
        <w:numPr>
          <w:ilvl w:val="0"/>
          <w:numId w:val="1"/>
        </w:numPr>
      </w:pPr>
      <w:r>
        <w:t>Common area painting</w:t>
      </w:r>
      <w:r w:rsidR="0080534A">
        <w:t>: $600</w:t>
      </w:r>
    </w:p>
    <w:p w:rsidR="001D3338" w:rsidRDefault="00050CC1" w:rsidP="00050CC1">
      <w:pPr>
        <w:pStyle w:val="NoSpacing"/>
        <w:numPr>
          <w:ilvl w:val="0"/>
          <w:numId w:val="1"/>
        </w:numPr>
      </w:pPr>
      <w:r>
        <w:t>Finish basement</w:t>
      </w:r>
      <w:r w:rsidR="0080534A">
        <w:t>: $10,000</w:t>
      </w:r>
    </w:p>
    <w:p w:rsidR="001D3338" w:rsidRDefault="001D3338">
      <w:r>
        <w:br w:type="page"/>
      </w:r>
    </w:p>
    <w:p w:rsidR="00050CC1" w:rsidRPr="001D3338" w:rsidRDefault="001D3338" w:rsidP="001D3338">
      <w:pPr>
        <w:pStyle w:val="NoSpacing"/>
        <w:jc w:val="center"/>
        <w:rPr>
          <w:b/>
          <w:sz w:val="28"/>
          <w:szCs w:val="28"/>
        </w:rPr>
      </w:pPr>
      <w:proofErr w:type="spellStart"/>
      <w:r w:rsidRPr="001D3338">
        <w:rPr>
          <w:b/>
          <w:sz w:val="28"/>
          <w:szCs w:val="28"/>
        </w:rPr>
        <w:lastRenderedPageBreak/>
        <w:t>Tileston</w:t>
      </w:r>
      <w:proofErr w:type="spellEnd"/>
      <w:r w:rsidRPr="001D3338">
        <w:rPr>
          <w:b/>
          <w:sz w:val="28"/>
          <w:szCs w:val="28"/>
        </w:rPr>
        <w:t xml:space="preserve"> Village Condo Association 2016 Annual Meeting </w:t>
      </w:r>
      <w:r w:rsidR="00EE29C7">
        <w:rPr>
          <w:b/>
          <w:sz w:val="28"/>
          <w:szCs w:val="28"/>
        </w:rPr>
        <w:t xml:space="preserve">– </w:t>
      </w:r>
      <w:r w:rsidRPr="001D3338">
        <w:rPr>
          <w:b/>
          <w:sz w:val="28"/>
          <w:szCs w:val="28"/>
        </w:rPr>
        <w:t>Aug</w:t>
      </w:r>
    </w:p>
    <w:p w:rsidR="001D3338" w:rsidRPr="001D3338" w:rsidRDefault="001D3338" w:rsidP="001D3338">
      <w:pPr>
        <w:pStyle w:val="NoSpacing"/>
        <w:rPr>
          <w:sz w:val="24"/>
          <w:szCs w:val="24"/>
        </w:rPr>
      </w:pPr>
    </w:p>
    <w:p w:rsidR="001D3338" w:rsidRPr="001D3338" w:rsidRDefault="001D3338" w:rsidP="001D3338">
      <w:pPr>
        <w:pStyle w:val="NoSpacing"/>
        <w:rPr>
          <w:b/>
          <w:sz w:val="24"/>
          <w:szCs w:val="24"/>
        </w:rPr>
      </w:pPr>
      <w:r w:rsidRPr="001D3338">
        <w:rPr>
          <w:b/>
          <w:sz w:val="24"/>
          <w:szCs w:val="24"/>
        </w:rPr>
        <w:t>Agenda</w:t>
      </w:r>
    </w:p>
    <w:p w:rsidR="00EE29C7" w:rsidRDefault="00EE29C7" w:rsidP="00EE29C7">
      <w:pPr>
        <w:pStyle w:val="NoSpacing"/>
        <w:numPr>
          <w:ilvl w:val="0"/>
          <w:numId w:val="3"/>
        </w:numPr>
      </w:pPr>
      <w:r>
        <w:t>Update on 18mo finance triage</w:t>
      </w:r>
    </w:p>
    <w:p w:rsidR="00EE29C7" w:rsidRDefault="001D3338" w:rsidP="00EE29C7">
      <w:pPr>
        <w:pStyle w:val="NoSpacing"/>
        <w:numPr>
          <w:ilvl w:val="0"/>
          <w:numId w:val="3"/>
        </w:numPr>
      </w:pPr>
      <w:r>
        <w:t>Go over projected fiscal year-end totals for 2016</w:t>
      </w:r>
    </w:p>
    <w:p w:rsidR="001D3338" w:rsidRDefault="001D3338" w:rsidP="00EE29C7">
      <w:pPr>
        <w:pStyle w:val="NoSpacing"/>
        <w:numPr>
          <w:ilvl w:val="0"/>
          <w:numId w:val="3"/>
        </w:numPr>
      </w:pPr>
      <w:r>
        <w:t>Go over projected 2017 budget</w:t>
      </w:r>
    </w:p>
    <w:p w:rsidR="001D3338" w:rsidRDefault="001D3338" w:rsidP="00EE29C7">
      <w:pPr>
        <w:pStyle w:val="NoSpacing"/>
        <w:numPr>
          <w:ilvl w:val="1"/>
          <w:numId w:val="3"/>
        </w:numPr>
      </w:pPr>
      <w:r>
        <w:t>Common Expenses</w:t>
      </w:r>
    </w:p>
    <w:p w:rsidR="001D3338" w:rsidRDefault="001D3338" w:rsidP="00EE29C7">
      <w:pPr>
        <w:pStyle w:val="NoSpacing"/>
        <w:numPr>
          <w:ilvl w:val="1"/>
          <w:numId w:val="3"/>
        </w:numPr>
      </w:pPr>
      <w:r>
        <w:t>Reserves</w:t>
      </w:r>
    </w:p>
    <w:p w:rsidR="001D3338" w:rsidRDefault="001D3338" w:rsidP="00EE29C7">
      <w:pPr>
        <w:pStyle w:val="NoSpacing"/>
        <w:numPr>
          <w:ilvl w:val="1"/>
          <w:numId w:val="3"/>
        </w:numPr>
      </w:pPr>
      <w:r>
        <w:t>Proposed additions</w:t>
      </w:r>
    </w:p>
    <w:p w:rsidR="001D3338" w:rsidRDefault="001D3338" w:rsidP="00EE29C7">
      <w:pPr>
        <w:pStyle w:val="NoSpacing"/>
        <w:numPr>
          <w:ilvl w:val="0"/>
          <w:numId w:val="3"/>
        </w:numPr>
      </w:pPr>
      <w:r>
        <w:t>Discuss assessments for 2018 and beyond so we can start budgeting</w:t>
      </w:r>
    </w:p>
    <w:p w:rsidR="00EE29C7" w:rsidRDefault="00EE29C7" w:rsidP="00EE29C7">
      <w:pPr>
        <w:pStyle w:val="NoSpacing"/>
        <w:numPr>
          <w:ilvl w:val="0"/>
          <w:numId w:val="3"/>
        </w:numPr>
      </w:pPr>
      <w:r>
        <w:t>Spring 2017 Paint Assessment Update</w:t>
      </w:r>
    </w:p>
    <w:p w:rsidR="00EE29C7" w:rsidRDefault="00EE29C7" w:rsidP="00EE29C7">
      <w:pPr>
        <w:pStyle w:val="NoSpacing"/>
        <w:numPr>
          <w:ilvl w:val="0"/>
          <w:numId w:val="3"/>
        </w:numPr>
      </w:pPr>
      <w:r>
        <w:t>Other</w:t>
      </w:r>
      <w:r w:rsidR="00850B56">
        <w:t xml:space="preserve"> points of business</w:t>
      </w:r>
    </w:p>
    <w:p w:rsidR="001D3338" w:rsidRDefault="001D3338" w:rsidP="001D3338">
      <w:pPr>
        <w:pStyle w:val="NoSpacing"/>
      </w:pPr>
    </w:p>
    <w:p w:rsidR="00050CC1" w:rsidRDefault="00050CC1" w:rsidP="001D3338">
      <w:pPr>
        <w:pStyle w:val="NoSpacing"/>
      </w:pPr>
      <w:r>
        <w:br w:type="page"/>
      </w:r>
    </w:p>
    <w:p w:rsidR="00050CC1" w:rsidRDefault="00050CC1" w:rsidP="00050CC1">
      <w:pPr>
        <w:pStyle w:val="NoSpacing"/>
      </w:pPr>
      <w:r w:rsidRPr="00050CC1">
        <w:rPr>
          <w:b/>
        </w:rPr>
        <w:lastRenderedPageBreak/>
        <w:t>Paint Assessment</w:t>
      </w:r>
      <w:r>
        <w:t xml:space="preserve"> – Spring 2017</w:t>
      </w:r>
    </w:p>
    <w:p w:rsidR="00050CC1" w:rsidRDefault="00050CC1" w:rsidP="00050CC1">
      <w:pPr>
        <w:pStyle w:val="NoSpacing"/>
      </w:pPr>
      <w:r>
        <w:t>ESP Painting: $12,549</w:t>
      </w:r>
    </w:p>
    <w:p w:rsidR="00050CC1" w:rsidRDefault="00050CC1" w:rsidP="00050CC1">
      <w:pPr>
        <w:pStyle w:val="NoSpacing"/>
      </w:pPr>
      <w:r>
        <w:t>Sophia’s Friend: $11,750</w:t>
      </w:r>
    </w:p>
    <w:p w:rsidR="00050CC1" w:rsidRDefault="00050CC1" w:rsidP="00050CC1">
      <w:pPr>
        <w:pStyle w:val="NoSpacing"/>
      </w:pPr>
      <w:r>
        <w:t>Difference: $799</w:t>
      </w:r>
    </w:p>
    <w:p w:rsidR="00EE29C7" w:rsidRDefault="00050CC1" w:rsidP="00050CC1">
      <w:pPr>
        <w:pStyle w:val="NoSpacing"/>
      </w:pPr>
      <w:r>
        <w:t>Difference per unit: $267</w:t>
      </w:r>
    </w:p>
    <w:p w:rsidR="00EE29C7" w:rsidRDefault="00EE29C7"/>
    <w:sectPr w:rsidR="00EE29C7" w:rsidSect="00EE29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D54DB"/>
    <w:multiLevelType w:val="hybridMultilevel"/>
    <w:tmpl w:val="1BE20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7BB"/>
    <w:multiLevelType w:val="hybridMultilevel"/>
    <w:tmpl w:val="98268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55E2A"/>
    <w:multiLevelType w:val="hybridMultilevel"/>
    <w:tmpl w:val="613E0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003"/>
    <w:rsid w:val="00050CC1"/>
    <w:rsid w:val="001D3338"/>
    <w:rsid w:val="002016E1"/>
    <w:rsid w:val="00333003"/>
    <w:rsid w:val="0080534A"/>
    <w:rsid w:val="00850B56"/>
    <w:rsid w:val="00B4543B"/>
    <w:rsid w:val="00EE29C7"/>
    <w:rsid w:val="00F368CE"/>
    <w:rsid w:val="00F4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6289"/>
  <w15:chartTrackingRefBased/>
  <w15:docId w15:val="{F7A8A16A-EC17-4988-82B7-BE7284B8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54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D3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4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Cerebi, Melissa</dc:creator>
  <cp:keywords/>
  <dc:description/>
  <cp:lastModifiedBy>Cerebi, Melissa</cp:lastModifiedBy>
  <cp:revision>3</cp:revision>
  <dcterms:created xsi:type="dcterms:W3CDTF">2016-07-28T19:06:00Z</dcterms:created>
  <dcterms:modified xsi:type="dcterms:W3CDTF">2016-07-29T19:23:00Z</dcterms:modified>
</cp:coreProperties>
</file>