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E264A" w14:textId="0FAFCAE2" w:rsidR="004C5C08" w:rsidRDefault="00A87209" w:rsidP="00A87209">
      <w:pPr>
        <w:ind w:left="-720" w:right="-720"/>
      </w:pPr>
      <w:r>
        <w:rPr>
          <w:noProof/>
        </w:rPr>
        <w:drawing>
          <wp:inline distT="0" distB="0" distL="0" distR="0" wp14:anchorId="6425637F" wp14:editId="6DEB6AC5">
            <wp:extent cx="3405352" cy="3405352"/>
            <wp:effectExtent l="0" t="0" r="5080" b="5080"/>
            <wp:docPr id="5314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949" cy="3417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7CA88" wp14:editId="5B4E8259">
            <wp:extent cx="3389586" cy="3389586"/>
            <wp:effectExtent l="0" t="0" r="1905" b="1905"/>
            <wp:docPr id="5296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433" cy="339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3EEA3" wp14:editId="7FBB9BA2">
            <wp:extent cx="3452648" cy="3452648"/>
            <wp:effectExtent l="0" t="0" r="0" b="0"/>
            <wp:docPr id="137838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680" cy="347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6EEC8" wp14:editId="099DA47A">
            <wp:extent cx="3389039" cy="3389039"/>
            <wp:effectExtent l="0" t="0" r="1905" b="1905"/>
            <wp:docPr id="172509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00" cy="34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09"/>
    <w:rsid w:val="00463CB4"/>
    <w:rsid w:val="004C5C08"/>
    <w:rsid w:val="00A87209"/>
    <w:rsid w:val="00C4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F20B7"/>
  <w15:chartTrackingRefBased/>
  <w15:docId w15:val="{59FE69A4-237D-4EF2-AE61-266F54F2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Tillery</dc:creator>
  <cp:keywords/>
  <dc:description/>
  <cp:lastModifiedBy>Jeffrey Tillery</cp:lastModifiedBy>
  <cp:revision>1</cp:revision>
  <dcterms:created xsi:type="dcterms:W3CDTF">2026-08-02T18:49:00Z</dcterms:created>
  <dcterms:modified xsi:type="dcterms:W3CDTF">2026-08-02T18:54:00Z</dcterms:modified>
</cp:coreProperties>
</file>