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Exploratory Data Analysis Report</w:t>
      </w:r>
    </w:p>
    <w:p>
      <w:r>
        <w:t>The data contains 398 observations (rows) and 9 variables (columns), 7 of which are numeric:</w:t>
      </w:r>
    </w:p>
    <w:p>
      <w:r>
        <w:drawing>
          <wp:inline xmlns:a="http://schemas.openxmlformats.org/drawingml/2006/main" xmlns:pic="http://schemas.openxmlformats.org/drawingml/2006/picture">
            <wp:extent cx="5943600" cy="625676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ir_plo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7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1. Mpg</w:t>
      </w:r>
    </w:p>
    <w:p>
      <w:r>
        <w:t>Mpg has 129 unique values. 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23.5146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7.816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9.0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17.5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23.0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29.0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46.6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0.4571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-0.5108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p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2. Cylinders</w:t>
      </w:r>
    </w:p>
    <w:p>
      <w:r>
        <w:t>Cylinders has 5 unique values. 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5.4548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1.701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3.0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4.0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4.0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8.0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8.0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0.5269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-1.3767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ylinder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3. Displacement</w:t>
      </w:r>
    </w:p>
    <w:p>
      <w:r>
        <w:t>Displacement has 82 unique values. 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193.4259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104.2698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68.0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104.25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148.5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262.0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455.0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0.7196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-0.7466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place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4. Horsepower</w:t>
      </w:r>
    </w:p>
    <w:p>
      <w:r>
        <w:t>Horsepower has 93 unique values. 6 (1.51%)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392.0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104.4694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38.4912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46.0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75.0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93.5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126.0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230.0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1.0873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0.6969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orsepowe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5. Weight</w:t>
      </w:r>
    </w:p>
    <w:p>
      <w:r>
        <w:t>Weight has 351 unique values. 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2970.4246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846.8418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1613.0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2223.75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2803.5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3608.0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5140.0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0.5311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-0.7855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igh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6. Acceleration</w:t>
      </w:r>
    </w:p>
    <w:p>
      <w:r>
        <w:t>Acceleration has 95 unique values. 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15.5681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2.7577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8.0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13.825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15.5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17.175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24.8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0.2788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0.4195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celer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7. Model_Year</w:t>
      </w:r>
    </w:p>
    <w:p>
      <w:r>
        <w:t>Model_year has 13 unique values. 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76.0101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3.6976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70.0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73.0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76.0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79.0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82.0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0.0115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-1.1812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_Ye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8. Origin</w:t>
      </w:r>
    </w:p>
    <w:p>
      <w:r>
        <w:t>Origin has 3 unique values. None of its values are missing.</w:t>
      </w:r>
    </w:p>
    <w:p>
      <w:pPr>
        <w:pStyle w:val="Heading4"/>
      </w:pPr>
      <w:r>
        <w:t>Summary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</w:t>
            </w:r>
          </w:p>
        </w:tc>
      </w:tr>
      <w:tr>
        <w:tc>
          <w:tcPr>
            <w:tcW w:type="dxa" w:w="4320"/>
          </w:tcPr>
          <w:p>
            <w:r>
              <w:t>Unique values</w:t>
            </w:r>
          </w:p>
        </w:tc>
        <w:tc>
          <w:tcPr>
            <w:tcW w:type="dxa" w:w="4320"/>
          </w:tcPr>
          <w:p>
            <w:r>
              <w:t>3</w:t>
            </w:r>
          </w:p>
        </w:tc>
      </w:tr>
      <w:tr>
        <w:tc>
          <w:tcPr>
            <w:tcW w:type="dxa" w:w="4320"/>
          </w:tcPr>
          <w:p>
            <w:r>
              <w:t>Mode (Highest occurring value)</w:t>
            </w:r>
          </w:p>
        </w:tc>
        <w:tc>
          <w:tcPr>
            <w:tcW w:type="dxa" w:w="4320"/>
          </w:tcPr>
          <w:p>
            <w:r>
              <w:t>usa</w:t>
            </w:r>
          </w:p>
        </w:tc>
      </w:tr>
    </w:tbl>
    <w:p/>
    <w:p>
      <w:pPr>
        <w:pStyle w:val="Heading4"/>
      </w:pPr>
      <w:r>
        <w:t>Most Frequent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usa</w:t>
            </w:r>
          </w:p>
        </w:tc>
        <w:tc>
          <w:tcPr>
            <w:tcW w:type="dxa" w:w="4320"/>
          </w:tcPr>
          <w:p>
            <w:r>
              <w:t>249 (62.56%)</w:t>
            </w:r>
          </w:p>
        </w:tc>
      </w:tr>
      <w:tr>
        <w:tc>
          <w:tcPr>
            <w:tcW w:type="dxa" w:w="4320"/>
          </w:tcPr>
          <w:p>
            <w:r>
              <w:t>japan</w:t>
            </w:r>
          </w:p>
        </w:tc>
        <w:tc>
          <w:tcPr>
            <w:tcW w:type="dxa" w:w="4320"/>
          </w:tcPr>
          <w:p>
            <w:r>
              <w:t>79 (19.85%)</w:t>
            </w:r>
          </w:p>
        </w:tc>
      </w:tr>
      <w:tr>
        <w:tc>
          <w:tcPr>
            <w:tcW w:type="dxa" w:w="4320"/>
          </w:tcPr>
          <w:p>
            <w:r>
              <w:t>europe</w:t>
            </w:r>
          </w:p>
        </w:tc>
        <w:tc>
          <w:tcPr>
            <w:tcW w:type="dxa" w:w="4320"/>
          </w:tcPr>
          <w:p>
            <w:r>
              <w:t>70 (17.59%)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3048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igi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9. Name</w:t>
      </w:r>
    </w:p>
    <w:p>
      <w:r>
        <w:t>Name has 305 unique values. None of its values are missing.</w:t>
      </w:r>
    </w:p>
    <w:p>
      <w:pPr>
        <w:pStyle w:val="Heading4"/>
      </w:pPr>
      <w:r>
        <w:t>Summary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</w:t>
            </w:r>
          </w:p>
        </w:tc>
      </w:tr>
      <w:tr>
        <w:tc>
          <w:tcPr>
            <w:tcW w:type="dxa" w:w="4320"/>
          </w:tcPr>
          <w:p>
            <w:r>
              <w:t>Unique values</w:t>
            </w:r>
          </w:p>
        </w:tc>
        <w:tc>
          <w:tcPr>
            <w:tcW w:type="dxa" w:w="4320"/>
          </w:tcPr>
          <w:p>
            <w:r>
              <w:t>305</w:t>
            </w:r>
          </w:p>
        </w:tc>
      </w:tr>
      <w:tr>
        <w:tc>
          <w:tcPr>
            <w:tcW w:type="dxa" w:w="4320"/>
          </w:tcPr>
          <w:p>
            <w:r>
              <w:t>Mode (Highest occurring value)</w:t>
            </w:r>
          </w:p>
        </w:tc>
        <w:tc>
          <w:tcPr>
            <w:tcW w:type="dxa" w:w="4320"/>
          </w:tcPr>
          <w:p>
            <w:r>
              <w:t>ford pinto</w:t>
            </w:r>
          </w:p>
        </w:tc>
      </w:tr>
    </w:tbl>
    <w:p/>
    <w:p>
      <w:pPr>
        <w:pStyle w:val="Heading4"/>
      </w:pPr>
      <w:r>
        <w:t>Most Frequent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ford pinto</w:t>
            </w:r>
          </w:p>
        </w:tc>
        <w:tc>
          <w:tcPr>
            <w:tcW w:type="dxa" w:w="4320"/>
          </w:tcPr>
          <w:p>
            <w:r>
              <w:t>6 (1.51%)</w:t>
            </w:r>
          </w:p>
        </w:tc>
      </w:tr>
      <w:tr>
        <w:tc>
          <w:tcPr>
            <w:tcW w:type="dxa" w:w="4320"/>
          </w:tcPr>
          <w:p>
            <w:r>
              <w:t>toyota corolla</w:t>
            </w:r>
          </w:p>
        </w:tc>
        <w:tc>
          <w:tcPr>
            <w:tcW w:type="dxa" w:w="4320"/>
          </w:tcPr>
          <w:p>
            <w:r>
              <w:t>5 (1.26%)</w:t>
            </w:r>
          </w:p>
        </w:tc>
      </w:tr>
      <w:tr>
        <w:tc>
          <w:tcPr>
            <w:tcW w:type="dxa" w:w="4320"/>
          </w:tcPr>
          <w:p>
            <w:r>
              <w:t>amc matador</w:t>
            </w:r>
          </w:p>
        </w:tc>
        <w:tc>
          <w:tcPr>
            <w:tcW w:type="dxa" w:w="4320"/>
          </w:tcPr>
          <w:p>
            <w:r>
              <w:t>5 (1.26%)</w:t>
            </w:r>
          </w:p>
        </w:tc>
      </w:tr>
      <w:tr>
        <w:tc>
          <w:tcPr>
            <w:tcW w:type="dxa" w:w="4320"/>
          </w:tcPr>
          <w:p>
            <w:r>
              <w:t>ford maverick</w:t>
            </w:r>
          </w:p>
        </w:tc>
        <w:tc>
          <w:tcPr>
            <w:tcW w:type="dxa" w:w="4320"/>
          </w:tcPr>
          <w:p>
            <w:r>
              <w:t>5 (1.26%)</w:t>
            </w:r>
          </w:p>
        </w:tc>
      </w:tr>
      <w:tr>
        <w:tc>
          <w:tcPr>
            <w:tcW w:type="dxa" w:w="4320"/>
          </w:tcPr>
          <w:p>
            <w:r>
              <w:t>chevrolet chevette</w:t>
            </w:r>
          </w:p>
        </w:tc>
        <w:tc>
          <w:tcPr>
            <w:tcW w:type="dxa" w:w="4320"/>
          </w:tcPr>
          <w:p>
            <w:r>
              <w:t>4 (1.01%)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3048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m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Bivariate Analysis (Correlation)</w:t>
        <w:br/>
      </w:r>
    </w:p>
    <w:p>
      <w:r>
        <w:drawing>
          <wp:inline xmlns:a="http://schemas.openxmlformats.org/drawingml/2006/main" xmlns:pic="http://schemas.openxmlformats.org/drawingml/2006/picture">
            <wp:extent cx="6126480" cy="612648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oint_cor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126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1. Mpg vs Cylinders</w:t>
      </w:r>
    </w:p>
    <w:p>
      <w:r>
        <w:br/>
        <w:t>Mpg and Cylinders have strong negative correlation (-0.78).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pg~cylinder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2. Mpg vs Displacement</w:t>
      </w:r>
    </w:p>
    <w:p>
      <w:r>
        <w:br/>
        <w:t>Mpg and Displacement have strong negative correlation (-0.80).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pg~displaceme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3. Mpg vs Horsepower</w:t>
      </w:r>
    </w:p>
    <w:p>
      <w:r>
        <w:br/>
        <w:t>Mpg and Horsepower have strong negative correlation (-0.78).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pg~horsepow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4. Mpg vs Weight</w:t>
      </w:r>
    </w:p>
    <w:p>
      <w:r>
        <w:br/>
        <w:t>Mpg and Weight have strong negative correlation (-0.83).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pg~weigh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5. Mpg vs Acceleration</w:t>
      </w:r>
    </w:p>
    <w:p>
      <w:r>
        <w:br/>
        <w:t>Mpg and Acceleration have weak positive correlation (0.42).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pg~accelerati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6. Mpg vs Model_Year</w:t>
      </w:r>
    </w:p>
    <w:p>
      <w:r>
        <w:br/>
        <w:t>Mpg and Model_year have moderate positive correlation (0.58).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pg~model_yea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7. Cylinders vs Displacement</w:t>
      </w:r>
    </w:p>
    <w:p>
      <w:r>
        <w:br/>
        <w:t>Cylinders and Displacement have very strong positive correlation (0.95).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ylinders~displacemen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8. Cylinders vs Horsepower</w:t>
      </w:r>
    </w:p>
    <w:p>
      <w:r>
        <w:br/>
        <w:t>Cylinders and Horsepower have strong positive correlation (0.84).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ylinders~horsepower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9. Cylinders vs Weight</w:t>
      </w:r>
    </w:p>
    <w:p>
      <w:r>
        <w:br/>
        <w:t>Cylinders and Weight have strong positive correlation (0.90).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ylinders~weigh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10. Cylinders vs Acceleration</w:t>
      </w:r>
    </w:p>
    <w:p>
      <w:r>
        <w:br/>
        <w:t>Cylinders and Acceleration have moderate negative correlation (-0.51).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ylinders~acceleration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11. Cylinders vs Model_Year</w:t>
      </w:r>
    </w:p>
    <w:p>
      <w:r>
        <w:br/>
        <w:t>Cylinders and Model_year have weak negative correlation (-0.35).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ylinders~model_year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12. Displacement vs Horsepower</w:t>
      </w:r>
    </w:p>
    <w:p>
      <w:r>
        <w:br/>
        <w:t>Displacement and Horsepower have strong positive correlation (0.90).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placement~horsepowe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13. Displacement vs Weight</w:t>
      </w:r>
    </w:p>
    <w:p>
      <w:r>
        <w:br/>
        <w:t>Displacement and Weight have very strong positive correlation (0.93).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placement~weigh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14. Displacement vs Acceleration</w:t>
      </w:r>
    </w:p>
    <w:p>
      <w:r>
        <w:br/>
        <w:t>Displacement and Acceleration have moderate negative correlation (-0.54).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placement~acceleration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15. Displacement vs Model_Year</w:t>
      </w:r>
    </w:p>
    <w:p>
      <w:r>
        <w:br/>
        <w:t>Displacement and Model_year have weak negative correlation (-0.37).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placement~model_year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16. Horsepower vs Weight</w:t>
      </w:r>
    </w:p>
    <w:p>
      <w:r>
        <w:br/>
        <w:t>Horsepower and Weight have strong positive correlation (0.86).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orsepower~weigh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17. Horsepower vs Acceleration</w:t>
      </w:r>
    </w:p>
    <w:p>
      <w:r>
        <w:br/>
        <w:t>Horsepower and Acceleration have moderate negative correlation (-0.69).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orsepower~acceleration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18. Horsepower vs Model_Year</w:t>
      </w:r>
    </w:p>
    <w:p>
      <w:r>
        <w:br/>
        <w:t>Horsepower and Model_year have weak negative correlation (-0.42).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orsepower~model_year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19. Weight vs Acceleration</w:t>
      </w:r>
    </w:p>
    <w:p>
      <w:r>
        <w:br/>
        <w:t>Weight and Acceleration have weak negative correlation (-0.42).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ight~acceleration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20. Weight vs Model_Year</w:t>
      </w:r>
    </w:p>
    <w:p>
      <w:r>
        <w:br/>
        <w:t>Weight and Model_year have weak negative correlation (-0.31).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ight~model_year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21. Acceleration vs Model_Year</w:t>
      </w:r>
    </w:p>
    <w:p>
      <w:r>
        <w:br/>
        <w:t>Acceleration and Model_year have very weak positive correlation (0.29).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celeration~model_year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