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Support-to-Resolve</w:t>
      </w:r>
    </w:p>
    <w:p>
      <w:pPr>
        <w:spacing w:after="200"/>
      </w:pPr>
      <w:r>
        <w:rPr>
          <w:i/>
          <w:iCs/>
          <w:color w:val="888888"/>
          <w:sz w:val="17"/>
          <w:szCs w:val="17"/>
        </w:rPr>
        <w:t xml:space="preserve">PCF 8.7.3, 8.7.6, 8.7.7, 8.7.8 — Run operations &amp; resolve user issues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21</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Support-to-Resolve value stream (PCF 8.7.3, 8.7.6, 8.7.7, 8.7.8)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8.7  </w:t>
            </w:r>
            <w:r>
              <w:rPr>
                <w:b/>
                <w:bCs/>
                <w:color w:val="0D2D4F"/>
                <w:sz w:val="14"/>
                <w:szCs w:val="14"/>
              </w:rPr>
              <w:t xml:space="preserve">Create and manage support services/solutions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manage service delivery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operational activities for IT service delivery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 delivery operations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Operate and monitor online systems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Run and monitor batch job schedule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service delivery workloads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performance and capacity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unplanned operational issues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output media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IT infrastructure security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infrastructure/data recovery</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infrastructure resource administration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configuration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infrastructure component maintenance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Install/configure/upgrade infrastructure components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asset records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IT licenses/user agreements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infrastructure service and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8.7.8</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IT user support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issues/requests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resolution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requests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Escalate IT requests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IT issues/requests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continuity and recovery action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8.7.3, 8.7.6, 8.7.7, 8.7.8 — Support-to-Resolve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2026-08-09T12:47:34.755Z</dcterms:created>
  <dcterms:modified xsi:type="dcterms:W3CDTF">2026-08-09T12:47:34.755Z</dcterms:modified>
</cp:coreProperties>
</file>

<file path=docProps/custom.xml><?xml version="1.0" encoding="utf-8"?>
<Properties xmlns="http://schemas.openxmlformats.org/officeDocument/2006/custom-properties" xmlns:vt="http://schemas.openxmlformats.org/officeDocument/2006/docPropsVTypes"/>
</file>