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Delivery-to-Plan</w:t>
      </w:r>
    </w:p>
    <w:p>
      <w:pPr>
        <w:spacing w:after="200"/>
      </w:pPr>
      <w:r>
        <w:rPr>
          <w:i/>
          <w:iCs/>
          <w:color w:val="888888"/>
          <w:sz w:val="17"/>
          <w:szCs w:val="17"/>
        </w:rPr>
        <w:t xml:space="preserve">PCF 8.7.1, 8.7.2, 8.7.4, 8.7.5 — Service delivery &amp; infrastructure planning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26</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Delivery-to-Plan value stream (PCF 8.7.1, 8.7.2, 8.7.4, 8.7.5)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8.7  </w:t>
            </w:r>
            <w:r>
              <w:rPr>
                <w:b/>
                <w:bCs/>
                <w:color w:val="0D2D4F"/>
                <w:sz w:val="14"/>
                <w:szCs w:val="14"/>
              </w:rPr>
              <w:t xml:space="preserve">Create and manage support services/solutions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establish service delivery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business objectives and IT service delivery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 delivery portfolio</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service delivery model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IT service delivery locations and activities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service delivery sourcing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and develop service support strategy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8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business objectives and IT service support delivery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 support portfolio</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support model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IT support service sourcing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support service framework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service support tools and technology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infrastructure resource planning</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8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service delivery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IT infrastructure business objectives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ongoing IT infrastructure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IT infrastructure change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Plan and budget IT license usage volumes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8.7.5</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service support planning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support demand patterns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required support resource levels, responsibilities, and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service support knowledge repository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service support learning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service support needs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escalation mechanisms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service support resources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Coordinate with external support providers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Triage IT service delivery incidents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8.7.5.10</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IT service support performance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8.7.1, 8.7.2, 8.7.4, 8.7.5 — Delivery-to-Plan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2026-08-09T12:47:34.311Z</dcterms:created>
  <dcterms:modified xsi:type="dcterms:W3CDTF">2026-08-09T12:47:34.311Z</dcterms:modified>
</cp:coreProperties>
</file>

<file path=docProps/custom.xml><?xml version="1.0" encoding="utf-8"?>
<Properties xmlns="http://schemas.openxmlformats.org/officeDocument/2006/custom-properties" xmlns:vt="http://schemas.openxmlformats.org/officeDocument/2006/docPropsVTypes"/>
</file>