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CF7" w:rsidRDefault="00282CF7">
      <w:bookmarkStart w:id="0" w:name="_GoBack"/>
      <w:bookmarkEnd w:id="0"/>
    </w:p>
    <w:p w:rsidR="00282CF7" w:rsidRDefault="00282CF7"/>
    <w:p w:rsidR="007B29C2" w:rsidRDefault="007B29C2"/>
    <w:p w:rsidR="007B29C2" w:rsidRDefault="007B29C2"/>
    <w:p w:rsidR="00783A5A" w:rsidRDefault="00DC704A">
      <w:r>
        <w:t xml:space="preserve">Thanks </w:t>
      </w:r>
      <w:r w:rsidR="00282CF7">
        <w:t>to the NYC Open Data Initiative, there are many datasets available allowing more transpare</w:t>
      </w:r>
      <w:r w:rsidR="00B63F92">
        <w:t>ncy into the d</w:t>
      </w:r>
      <w:r w:rsidR="007B73C0">
        <w:t>ata of New York City. R</w:t>
      </w:r>
      <w:r w:rsidR="007B29C2">
        <w:t xml:space="preserve">ecently, I downloaded a dataset containing all payroll data for NYC employees spanning fiscal year 2015-2018. </w:t>
      </w:r>
    </w:p>
    <w:p w:rsidR="00116F0C" w:rsidRDefault="00116F0C"/>
    <w:p w:rsidR="00DC704A" w:rsidRDefault="00DC704A"/>
    <w:p w:rsidR="00DC704A" w:rsidRDefault="00DC704A"/>
    <w:p w:rsidR="00DC704A" w:rsidRDefault="00DC704A"/>
    <w:p w:rsidR="00116F0C" w:rsidRDefault="00783A5A">
      <w:r>
        <w:t>Recently I wanted to check back in on whatever happened with the Eric Garner case. In case, you are unaware or perhaps need a brief refresher. On July 17, 2014 – Daniel Pantaleo, a  plain clothes NYPD officer placed Eric Garner in a chokehold resulting in his death for allegedly illegally selling cigarettes in front of a beauty store i</w:t>
      </w:r>
      <w:r w:rsidR="00116F0C">
        <w:t>n Tompkinsville, Staten Island.</w:t>
      </w:r>
    </w:p>
    <w:p w:rsidR="00116F0C" w:rsidRDefault="00116F0C">
      <w:r>
        <w:t xml:space="preserve">There are many articles to read online, some aspects of the story remain disputable, some not. </w:t>
      </w:r>
    </w:p>
    <w:p w:rsidR="00B16FB6" w:rsidRDefault="00B16FB6"/>
    <w:p w:rsidR="00116F0C" w:rsidRDefault="00116F0C">
      <w:r>
        <w:t>Fast-forward four and a half years, what has happened?</w:t>
      </w:r>
    </w:p>
    <w:p w:rsidR="00116F0C" w:rsidRDefault="00116F0C"/>
    <w:p w:rsidR="00116F0C" w:rsidRDefault="00116F0C" w:rsidP="00116F0C">
      <w:pPr>
        <w:pStyle w:val="ListParagraph"/>
        <w:numPr>
          <w:ilvl w:val="0"/>
          <w:numId w:val="1"/>
        </w:numPr>
      </w:pPr>
      <w:r>
        <w:t xml:space="preserve">Pantaleo has remained on </w:t>
      </w:r>
      <w:r w:rsidR="002C1681">
        <w:t xml:space="preserve">desk duty since the incident. Taxpayers have funded his salary in </w:t>
      </w:r>
      <w:r w:rsidR="00DC704A">
        <w:t xml:space="preserve">full, including thousands of dollars in </w:t>
      </w:r>
      <w:r w:rsidR="002C1681">
        <w:t>overtime during several fiscal years.</w:t>
      </w:r>
    </w:p>
    <w:p w:rsidR="00116F0C" w:rsidRDefault="00B16FB6" w:rsidP="00116F0C">
      <w:pPr>
        <w:pStyle w:val="ListParagraph"/>
        <w:numPr>
          <w:ilvl w:val="0"/>
          <w:numId w:val="1"/>
        </w:numPr>
      </w:pPr>
      <w:r>
        <w:t xml:space="preserve">A State Island Grand Jury declined to indict Pantaleo. </w:t>
      </w:r>
    </w:p>
    <w:p w:rsidR="00B16FB6" w:rsidRDefault="00B16FB6" w:rsidP="00116F0C">
      <w:pPr>
        <w:pStyle w:val="ListParagraph"/>
        <w:numPr>
          <w:ilvl w:val="0"/>
          <w:numId w:val="1"/>
        </w:numPr>
      </w:pPr>
      <w:r>
        <w:t>The Department of Justice declined to bring forth charges after an independent investigation.</w:t>
      </w:r>
    </w:p>
    <w:p w:rsidR="00DC704A" w:rsidRDefault="00B16FB6" w:rsidP="00DC704A">
      <w:pPr>
        <w:pStyle w:val="ListParagraph"/>
        <w:numPr>
          <w:ilvl w:val="0"/>
          <w:numId w:val="1"/>
        </w:numPr>
      </w:pPr>
      <w:r>
        <w:t>On July 16, 2018, the NYPD notified the Justice Department they would pursue disciplinary actions against the officers involved.  (FOUR years after the fact!)</w:t>
      </w:r>
    </w:p>
    <w:p w:rsidR="00DC704A" w:rsidRDefault="00DC704A" w:rsidP="00DC704A"/>
    <w:p w:rsidR="00DC704A" w:rsidRDefault="00DC704A" w:rsidP="00DC704A"/>
    <w:p w:rsidR="00B16FB6" w:rsidRDefault="00B16FB6" w:rsidP="00DC704A">
      <w:r>
        <w:t xml:space="preserve"> </w:t>
      </w:r>
    </w:p>
    <w:sectPr w:rsidR="00B16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593925"/>
    <w:multiLevelType w:val="hybridMultilevel"/>
    <w:tmpl w:val="F4564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671"/>
    <w:rsid w:val="00116F0C"/>
    <w:rsid w:val="00282CF7"/>
    <w:rsid w:val="002C1681"/>
    <w:rsid w:val="004A1865"/>
    <w:rsid w:val="00783A5A"/>
    <w:rsid w:val="007B29C2"/>
    <w:rsid w:val="007B73C0"/>
    <w:rsid w:val="00802780"/>
    <w:rsid w:val="00B006AA"/>
    <w:rsid w:val="00B16FB6"/>
    <w:rsid w:val="00B63F92"/>
    <w:rsid w:val="00B77671"/>
    <w:rsid w:val="00BE0764"/>
    <w:rsid w:val="00DC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7EBB0"/>
  <w15:chartTrackingRefBased/>
  <w15:docId w15:val="{265DB387-927E-4DD7-B6B6-A624D30C6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ABN AMRO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Stafford</dc:creator>
  <cp:keywords/>
  <dc:description/>
  <cp:lastModifiedBy>Timothy Stafford</cp:lastModifiedBy>
  <cp:revision>6</cp:revision>
  <dcterms:created xsi:type="dcterms:W3CDTF">2019-01-09T17:46:00Z</dcterms:created>
  <dcterms:modified xsi:type="dcterms:W3CDTF">2019-01-09T22:20:00Z</dcterms:modified>
</cp:coreProperties>
</file>