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F27D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ЦЕЛЬ И ЗАДАЧИ ПРОЕКТА</w:t>
      </w:r>
    </w:p>
    <w:p w14:paraId="0CDB60D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Создание интерактивного ПО для симуляции карточной игры «1000» с графическим интерфейсом и ИИ.</w:t>
      </w:r>
    </w:p>
    <w:p w14:paraId="20B32ED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Реализация математической логики подсчета очков и торгов.</w:t>
      </w:r>
    </w:p>
    <w:p w14:paraId="72AAE5F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Программирование алгоритмов поведения ИИ-оппонента.</w:t>
      </w:r>
    </w:p>
    <w:p w14:paraId="3EC3581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Визуализация процесса с помощью библиотеки arcade.</w:t>
      </w:r>
    </w:p>
    <w:p w14:paraId="4FBD841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ТЕХНИЧЕСКАЯ СЛОЖНОСТЬ</w:t>
      </w:r>
    </w:p>
    <w:p w14:paraId="2CBC434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Использование объектно-ориентированного подхода и машины состояний для управления логикой игры.</w:t>
      </w:r>
    </w:p>
    <w:p w14:paraId="76DB829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Интерактивность Анимация перемещения карт на основе эффектов для плавности визуального восприятия.</w:t>
      </w:r>
    </w:p>
    <w:p w14:paraId="76C89ED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Сложные правила Алгоритмическая реализация торгов, «бочек», марьяжей и системы штрафов («болтов»).</w:t>
      </w:r>
    </w:p>
    <w:p w14:paraId="7F712B3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ЗАКЛЮЧЕНИЕ</w:t>
      </w:r>
    </w:p>
    <w:p w14:paraId="29E8AB1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Разработанное игровое приложение «Игра 1000» представляет собой полностью законченное и функциональное программное решение, которое наглядно демонстрирует высокий потенциал современных инструментов разработки на языке Python. Данный проект успешно сочетает в себе передовые технологии объектно-ориентированного проектирования, интуитивно понятный пользовательский интерфейс и глубоко проработанную математическую модель игровых процессов, что в конечном итоге делает его действительно полезным и эффективным инструментом для решения широкого спектра задач. Программа может быть успешно использована в профильных учебных заведениях для изучения основ геймдизайна, в исследовательских целях для тестирования алгоритмов ИИ, а также в качестве самостоятельного цифрового продукта для организации качественного досуга пользователей.</w:t>
      </w:r>
    </w:p>
    <w:p w14:paraId="4CE3A28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0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2026-01-31T16:14:38Z</dcterms:created>
  <dc:creator>home</dc:creator>
  <cp:lastModifiedBy>home</cp:lastModifiedBy>
  <dcterms:modified xsi:type="dcterms:W3CDTF">2026-01-31T16:15:10Z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1049-12.2.0.23147</vt:lpwstr>
  </property>
  <property fmtid="{D5CDD505-2E9C-101B-9397-08002B2CF9AE}" pid="3" name="ICV">
    <vt:lpwstr>4721F3844C644A98BF4161B81411EBC6_12</vt:lpwstr>
  </property>
</Properties>
</file>