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C7" w:rsidRPr="00477E29" w:rsidRDefault="000941C7" w:rsidP="001B2D04">
      <w:pPr>
        <w:ind w:right="560"/>
        <w:jc w:val="right"/>
        <w:rPr>
          <w:rFonts w:ascii="宋体"/>
          <w:sz w:val="24"/>
          <w:u w:val="single"/>
        </w:rPr>
      </w:pPr>
      <w:r w:rsidRPr="00477E29">
        <w:rPr>
          <w:rFonts w:hint="eastAsia"/>
          <w:sz w:val="24"/>
        </w:rPr>
        <w:t>报告编号：</w:t>
      </w:r>
      <w:r w:rsidRPr="00477E29">
        <w:rPr>
          <w:rFonts w:ascii="宋体" w:hAnsi="宋体"/>
          <w:sz w:val="24"/>
          <w:u w:val="single"/>
        </w:rPr>
        <w:t>GJJCZX-BLGS-LYJK</w:t>
      </w:r>
      <w:r w:rsidRPr="00477E29">
        <w:rPr>
          <w:rFonts w:ascii="宋体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CQY</w:t>
      </w:r>
      <w:r w:rsidRPr="00477E29">
        <w:rPr>
          <w:rFonts w:ascii="宋体" w:hAnsi="宋体" w:hint="eastAsia"/>
          <w:sz w:val="24"/>
          <w:u w:val="single"/>
        </w:rPr>
        <w:t>（</w:t>
      </w:r>
      <w:r w:rsidRPr="00477E29">
        <w:rPr>
          <w:rFonts w:ascii="宋体" w:hAnsi="宋体"/>
          <w:sz w:val="24"/>
          <w:u w:val="single"/>
        </w:rPr>
        <w:t>TSP</w:t>
      </w:r>
      <w:r w:rsidRPr="00477E29">
        <w:rPr>
          <w:rFonts w:ascii="宋体" w:hAnsi="宋体" w:hint="eastAsia"/>
          <w:sz w:val="24"/>
          <w:u w:val="single"/>
        </w:rPr>
        <w:t>）</w:t>
      </w:r>
      <w:r w:rsidRPr="00477E29">
        <w:rPr>
          <w:rFonts w:ascii="宋体"/>
          <w:sz w:val="24"/>
          <w:u w:val="single"/>
        </w:rPr>
        <w:t>-00</w:t>
      </w:r>
      <w:r>
        <w:rPr>
          <w:rFonts w:ascii="宋体" w:hAnsi="宋体"/>
          <w:sz w:val="24"/>
          <w:u w:val="single"/>
        </w:rPr>
        <w:t>3</w:t>
      </w:r>
    </w:p>
    <w:p w:rsidR="000941C7" w:rsidRDefault="000941C7" w:rsidP="000756CE">
      <w:pPr>
        <w:tabs>
          <w:tab w:val="left" w:pos="4200"/>
        </w:tabs>
        <w:rPr>
          <w:rFonts w:ascii="宋体"/>
          <w:sz w:val="36"/>
          <w:szCs w:val="36"/>
        </w:rPr>
      </w:pPr>
    </w:p>
    <w:p w:rsidR="000941C7" w:rsidRDefault="000941C7" w:rsidP="000756CE">
      <w:pPr>
        <w:tabs>
          <w:tab w:val="left" w:pos="7752"/>
        </w:tabs>
        <w:rPr>
          <w:rFonts w:ascii="宋体"/>
          <w:sz w:val="36"/>
          <w:szCs w:val="36"/>
        </w:rPr>
      </w:pPr>
      <w:r>
        <w:rPr>
          <w:rFonts w:ascii="宋体"/>
          <w:sz w:val="36"/>
          <w:szCs w:val="36"/>
        </w:rPr>
        <w:tab/>
      </w:r>
    </w:p>
    <w:p w:rsidR="000941C7" w:rsidRDefault="000941C7" w:rsidP="008E2831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云南保山至泸水高速公路老营特长隧道</w:t>
      </w:r>
    </w:p>
    <w:p w:rsidR="000941C7" w:rsidRPr="008E2831" w:rsidRDefault="000941C7" w:rsidP="000756CE">
      <w:pPr>
        <w:spacing w:line="288" w:lineRule="auto"/>
        <w:jc w:val="center"/>
        <w:rPr>
          <w:rFonts w:ascii="宋体" w:cs="宋体"/>
          <w:sz w:val="44"/>
          <w:szCs w:val="44"/>
        </w:rPr>
      </w:pPr>
    </w:p>
    <w:p w:rsidR="000941C7" w:rsidRPr="007D798B" w:rsidRDefault="000941C7" w:rsidP="001262D4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隧道超前地质预报</w:t>
      </w:r>
    </w:p>
    <w:p w:rsidR="000941C7" w:rsidRPr="00477E29" w:rsidRDefault="000941C7" w:rsidP="000756CE">
      <w:pPr>
        <w:jc w:val="center"/>
        <w:rPr>
          <w:rFonts w:ascii="宋体"/>
          <w:b/>
          <w:sz w:val="36"/>
          <w:szCs w:val="36"/>
        </w:rPr>
      </w:pPr>
      <w:r w:rsidRPr="00477E29">
        <w:rPr>
          <w:rFonts w:ascii="宋体" w:hAnsi="宋体" w:hint="eastAsia"/>
          <w:b/>
          <w:sz w:val="36"/>
          <w:szCs w:val="36"/>
        </w:rPr>
        <w:t>（</w:t>
      </w:r>
      <w:r w:rsidRPr="00477E29">
        <w:rPr>
          <w:rFonts w:ascii="宋体" w:hAnsi="宋体"/>
          <w:b/>
          <w:sz w:val="36"/>
          <w:szCs w:val="36"/>
        </w:rPr>
        <w:t>TSP</w:t>
      </w:r>
      <w:r w:rsidRPr="00477E29">
        <w:rPr>
          <w:rFonts w:ascii="宋体" w:hAnsi="宋体" w:hint="eastAsia"/>
          <w:b/>
          <w:sz w:val="36"/>
          <w:szCs w:val="36"/>
        </w:rPr>
        <w:t>法）</w:t>
      </w:r>
    </w:p>
    <w:p w:rsidR="000941C7" w:rsidRDefault="000941C7" w:rsidP="000756CE">
      <w:pPr>
        <w:jc w:val="center"/>
        <w:rPr>
          <w:rFonts w:ascii="宋体"/>
          <w:sz w:val="48"/>
        </w:rPr>
      </w:pPr>
    </w:p>
    <w:p w:rsidR="000941C7" w:rsidRDefault="000941C7" w:rsidP="000756CE">
      <w:pPr>
        <w:jc w:val="center"/>
        <w:rPr>
          <w:rFonts w:ascii="宋体"/>
          <w:sz w:val="48"/>
        </w:rPr>
      </w:pPr>
    </w:p>
    <w:p w:rsidR="000941C7" w:rsidRDefault="000941C7" w:rsidP="000756CE">
      <w:pPr>
        <w:jc w:val="center"/>
        <w:rPr>
          <w:rFonts w:ascii="宋体"/>
          <w:sz w:val="48"/>
        </w:rPr>
      </w:pPr>
    </w:p>
    <w:p w:rsidR="000941C7" w:rsidRDefault="000941C7" w:rsidP="000756CE">
      <w:pPr>
        <w:jc w:val="center"/>
        <w:rPr>
          <w:rFonts w:ascii="宋体"/>
          <w:sz w:val="48"/>
        </w:rPr>
      </w:pPr>
    </w:p>
    <w:p w:rsidR="000941C7" w:rsidRDefault="000941C7" w:rsidP="002B5E29">
      <w:pPr>
        <w:pStyle w:val="11"/>
        <w:ind w:firstLineChars="175" w:firstLine="562"/>
      </w:pPr>
      <w:r>
        <w:rPr>
          <w:rFonts w:hint="eastAsia"/>
        </w:rPr>
        <w:t>合同段：</w:t>
      </w:r>
      <w:r w:rsidRPr="00594B71">
        <w:rPr>
          <w:rFonts w:ascii="宋体" w:eastAsia="宋体" w:hAnsi="宋体" w:hint="eastAsia"/>
          <w:b w:val="0"/>
          <w:szCs w:val="32"/>
          <w:u w:val="single"/>
        </w:rPr>
        <w:t>土建</w:t>
      </w:r>
      <w:r>
        <w:rPr>
          <w:rFonts w:ascii="宋体" w:eastAsia="宋体" w:hAnsi="宋体"/>
          <w:b w:val="0"/>
          <w:szCs w:val="32"/>
          <w:u w:val="single"/>
        </w:rPr>
        <w:t>S1</w:t>
      </w:r>
      <w:r>
        <w:rPr>
          <w:rFonts w:ascii="宋体" w:eastAsia="宋体" w:hAnsi="宋体" w:hint="eastAsia"/>
          <w:b w:val="0"/>
          <w:szCs w:val="32"/>
          <w:u w:val="single"/>
        </w:rPr>
        <w:t>合同</w:t>
      </w:r>
      <w:r>
        <w:rPr>
          <w:rFonts w:ascii="宋体" w:eastAsia="宋体" w:hAnsi="宋体"/>
          <w:b w:val="0"/>
          <w:szCs w:val="32"/>
          <w:u w:val="single"/>
        </w:rPr>
        <w:t xml:space="preserve">                 </w:t>
      </w:r>
    </w:p>
    <w:p w:rsidR="000941C7" w:rsidRDefault="000941C7" w:rsidP="002B5E29">
      <w:pPr>
        <w:pStyle w:val="11"/>
        <w:ind w:firstLineChars="175" w:firstLine="562"/>
        <w:rPr>
          <w:rFonts w:ascii="宋体" w:eastAsia="宋体" w:hAnsi="宋体"/>
          <w:b w:val="0"/>
          <w:sz w:val="30"/>
          <w:u w:val="single"/>
        </w:rPr>
      </w:pPr>
      <w:r>
        <w:rPr>
          <w:rFonts w:hint="eastAsia"/>
        </w:rPr>
        <w:t>隧道名称：</w:t>
      </w:r>
      <w:r>
        <w:rPr>
          <w:rFonts w:ascii="宋体" w:eastAsia="宋体" w:hAnsi="宋体" w:hint="eastAsia"/>
          <w:b w:val="0"/>
          <w:szCs w:val="32"/>
          <w:u w:val="single"/>
        </w:rPr>
        <w:t>老营特长隧道右幅（进口端）</w:t>
      </w:r>
    </w:p>
    <w:p w:rsidR="000941C7" w:rsidRDefault="000941C7" w:rsidP="002B5E29">
      <w:pPr>
        <w:pStyle w:val="11"/>
        <w:ind w:firstLineChars="175" w:firstLine="562"/>
        <w:rPr>
          <w:rFonts w:ascii="宋体" w:eastAsia="宋体" w:hAnsi="宋体"/>
          <w:b w:val="0"/>
          <w:szCs w:val="32"/>
          <w:u w:val="single"/>
        </w:rPr>
      </w:pPr>
      <w:r>
        <w:rPr>
          <w:rFonts w:hint="eastAsia"/>
        </w:rPr>
        <w:t>预报里程：</w:t>
      </w:r>
      <w:r>
        <w:rPr>
          <w:rFonts w:ascii="宋体" w:eastAsia="宋体" w:hAnsi="宋体"/>
          <w:b w:val="0"/>
          <w:szCs w:val="32"/>
          <w:u w:val="single"/>
        </w:rPr>
        <w:t>K2+090</w:t>
      </w:r>
      <w:r>
        <w:rPr>
          <w:rFonts w:ascii="宋体" w:eastAsia="宋体" w:hAnsi="宋体" w:hint="eastAsia"/>
          <w:b w:val="0"/>
          <w:szCs w:val="32"/>
          <w:u w:val="single"/>
        </w:rPr>
        <w:t>～</w:t>
      </w:r>
      <w:r>
        <w:rPr>
          <w:rFonts w:ascii="宋体" w:eastAsia="宋体" w:hAnsi="宋体"/>
          <w:b w:val="0"/>
          <w:szCs w:val="32"/>
          <w:u w:val="single"/>
        </w:rPr>
        <w:t>K2+210</w:t>
      </w:r>
      <w:r>
        <w:rPr>
          <w:rFonts w:ascii="宋体" w:eastAsia="宋体" w:hAnsi="宋体" w:hint="eastAsia"/>
          <w:b w:val="0"/>
          <w:szCs w:val="32"/>
          <w:u w:val="single"/>
        </w:rPr>
        <w:t>（</w:t>
      </w:r>
      <w:r>
        <w:rPr>
          <w:rFonts w:ascii="宋体" w:eastAsia="宋体" w:hAnsi="宋体"/>
          <w:b w:val="0"/>
          <w:szCs w:val="32"/>
          <w:u w:val="single"/>
        </w:rPr>
        <w:t>120m</w:t>
      </w:r>
      <w:r>
        <w:rPr>
          <w:rFonts w:ascii="宋体" w:eastAsia="宋体" w:hAnsi="宋体" w:hint="eastAsia"/>
          <w:b w:val="0"/>
          <w:szCs w:val="32"/>
          <w:u w:val="single"/>
        </w:rPr>
        <w:t>）</w:t>
      </w:r>
      <w:r>
        <w:rPr>
          <w:rFonts w:ascii="宋体" w:eastAsia="宋体" w:hAnsi="宋体"/>
          <w:b w:val="0"/>
          <w:szCs w:val="32"/>
          <w:u w:val="single"/>
        </w:rPr>
        <w:t xml:space="preserve">    </w:t>
      </w:r>
    </w:p>
    <w:p w:rsidR="000941C7" w:rsidRDefault="000941C7" w:rsidP="002B5E29">
      <w:pPr>
        <w:pStyle w:val="11"/>
        <w:ind w:firstLineChars="175" w:firstLine="562"/>
        <w:rPr>
          <w:rFonts w:ascii="宋体" w:eastAsia="宋体"/>
          <w:sz w:val="48"/>
          <w:szCs w:val="24"/>
        </w:rPr>
      </w:pPr>
      <w:r>
        <w:rPr>
          <w:rFonts w:hint="eastAsia"/>
          <w:szCs w:val="32"/>
        </w:rPr>
        <w:t>预报日期：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2016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年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12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月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29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日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 xml:space="preserve">          </w:t>
      </w:r>
    </w:p>
    <w:p w:rsidR="000941C7" w:rsidRDefault="000941C7" w:rsidP="000756CE">
      <w:pPr>
        <w:jc w:val="center"/>
        <w:rPr>
          <w:rFonts w:ascii="宋体"/>
          <w:sz w:val="48"/>
        </w:rPr>
      </w:pPr>
    </w:p>
    <w:p w:rsidR="000941C7" w:rsidRDefault="000941C7" w:rsidP="000756CE">
      <w:pPr>
        <w:rPr>
          <w:rFonts w:ascii="宋体"/>
          <w:sz w:val="48"/>
        </w:rPr>
      </w:pPr>
    </w:p>
    <w:p w:rsidR="000941C7" w:rsidRDefault="000941C7" w:rsidP="000756CE">
      <w:pPr>
        <w:rPr>
          <w:rFonts w:ascii="宋体"/>
          <w:sz w:val="48"/>
        </w:rPr>
      </w:pPr>
    </w:p>
    <w:p w:rsidR="000941C7" w:rsidRDefault="000941C7" w:rsidP="008E2831">
      <w:pPr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sz w:val="48"/>
        </w:rPr>
        <w:t xml:space="preserve">  </w:t>
      </w:r>
      <w:r w:rsidR="001B2D04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1" style="width:54pt;height:44.25pt;visibility:visible">
            <v:imagedata r:id="rId7" o:title=""/>
          </v:shape>
        </w:pict>
      </w:r>
      <w:r w:rsidRPr="00C10298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0941C7" w:rsidRDefault="000941C7" w:rsidP="008E2831">
      <w:pPr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    </w:t>
      </w:r>
      <w:r w:rsidRPr="006F5E57">
        <w:rPr>
          <w:rFonts w:ascii="宋体" w:hAnsi="宋体" w:hint="eastAsia"/>
          <w:b/>
          <w:bCs/>
          <w:sz w:val="36"/>
          <w:szCs w:val="36"/>
        </w:rPr>
        <w:t>云南保泸高速公路隧道检测第一合同项目经理部</w:t>
      </w:r>
    </w:p>
    <w:p w:rsidR="000941C7" w:rsidRPr="008E2831" w:rsidRDefault="000941C7" w:rsidP="000756CE">
      <w:pPr>
        <w:rPr>
          <w:rFonts w:ascii="宋体"/>
          <w:sz w:val="48"/>
        </w:rPr>
      </w:pPr>
    </w:p>
    <w:p w:rsidR="000941C7" w:rsidRDefault="000941C7" w:rsidP="000756CE">
      <w:pPr>
        <w:rPr>
          <w:rFonts w:ascii="宋体"/>
          <w:b/>
          <w:bCs/>
          <w:sz w:val="32"/>
          <w:szCs w:val="32"/>
        </w:rPr>
      </w:pPr>
    </w:p>
    <w:p w:rsidR="000941C7" w:rsidRDefault="000941C7" w:rsidP="001262D4">
      <w:pPr>
        <w:pStyle w:val="12"/>
        <w:spacing w:afterLines="50" w:after="120"/>
        <w:rPr>
          <w:rFonts w:ascii="宋体" w:cs="宋体"/>
          <w:sz w:val="52"/>
          <w:szCs w:val="52"/>
        </w:rPr>
      </w:pPr>
      <w:r>
        <w:rPr>
          <w:rFonts w:ascii="宋体" w:cs="宋体" w:hint="eastAsia"/>
        </w:rPr>
        <w:t>注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意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事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项</w:t>
      </w:r>
    </w:p>
    <w:p w:rsidR="000941C7" w:rsidRDefault="000941C7" w:rsidP="002B5E29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报告无“报告专用章”或公司公章无效。</w:t>
      </w:r>
    </w:p>
    <w:p w:rsidR="000941C7" w:rsidRDefault="000941C7" w:rsidP="002B5E29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复制报告未加盖“报告专用章”无效。</w:t>
      </w:r>
    </w:p>
    <w:p w:rsidR="000941C7" w:rsidRDefault="000941C7" w:rsidP="002B5E29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报告签字栏空白无效。</w:t>
      </w:r>
    </w:p>
    <w:p w:rsidR="000941C7" w:rsidRDefault="000941C7" w:rsidP="002B5E29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报告涂改、自行增删无效。</w:t>
      </w:r>
    </w:p>
    <w:p w:rsidR="000941C7" w:rsidRDefault="000941C7" w:rsidP="002B5E29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检测报告仅对受检项目即时状态负责。</w:t>
      </w:r>
    </w:p>
    <w:p w:rsidR="000941C7" w:rsidRDefault="000941C7" w:rsidP="002B5E29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0941C7" w:rsidRDefault="000941C7" w:rsidP="002B5E29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未经同意，报告不得作商业广告用。</w:t>
      </w:r>
    </w:p>
    <w:p w:rsidR="000941C7" w:rsidRDefault="000941C7" w:rsidP="002B5E29">
      <w:pPr>
        <w:pStyle w:val="2"/>
        <w:numPr>
          <w:ilvl w:val="0"/>
          <w:numId w:val="0"/>
        </w:numPr>
        <w:tabs>
          <w:tab w:val="left" w:pos="0"/>
        </w:tabs>
        <w:ind w:leftChars="5" w:left="10" w:rightChars="136" w:right="286" w:firstLineChars="195" w:firstLine="546"/>
      </w:pPr>
      <w:r>
        <w:t>8.</w:t>
      </w:r>
      <w:r>
        <w:rPr>
          <w:rFonts w:hint="eastAsia"/>
        </w:rPr>
        <w:t>对报告有异议，应于收到报告之日起十五日内向报告编写单位提出。</w:t>
      </w:r>
    </w:p>
    <w:p w:rsidR="000941C7" w:rsidRDefault="000941C7" w:rsidP="005779BC">
      <w:pPr>
        <w:pStyle w:val="2"/>
        <w:numPr>
          <w:ilvl w:val="0"/>
          <w:numId w:val="0"/>
        </w:numPr>
      </w:pPr>
    </w:p>
    <w:p w:rsidR="000941C7" w:rsidRDefault="000941C7" w:rsidP="005779BC">
      <w:pPr>
        <w:pStyle w:val="2"/>
        <w:numPr>
          <w:ilvl w:val="0"/>
          <w:numId w:val="0"/>
        </w:numPr>
      </w:pPr>
    </w:p>
    <w:p w:rsidR="000941C7" w:rsidRDefault="000941C7" w:rsidP="005779BC">
      <w:pPr>
        <w:pStyle w:val="2"/>
        <w:numPr>
          <w:ilvl w:val="0"/>
          <w:numId w:val="0"/>
        </w:numPr>
      </w:pPr>
    </w:p>
    <w:p w:rsidR="000941C7" w:rsidRDefault="000941C7" w:rsidP="005779BC">
      <w:pPr>
        <w:pStyle w:val="2"/>
        <w:numPr>
          <w:ilvl w:val="0"/>
          <w:numId w:val="0"/>
        </w:numPr>
      </w:pPr>
    </w:p>
    <w:p w:rsidR="000941C7" w:rsidRDefault="000941C7" w:rsidP="005779BC">
      <w:pPr>
        <w:pStyle w:val="2"/>
        <w:numPr>
          <w:ilvl w:val="0"/>
          <w:numId w:val="0"/>
        </w:numPr>
      </w:pPr>
    </w:p>
    <w:p w:rsidR="000941C7" w:rsidRDefault="000941C7" w:rsidP="005779BC">
      <w:pPr>
        <w:pStyle w:val="2"/>
        <w:numPr>
          <w:ilvl w:val="0"/>
          <w:numId w:val="0"/>
        </w:numPr>
      </w:pPr>
    </w:p>
    <w:p w:rsidR="000941C7" w:rsidRPr="002E1AE9" w:rsidRDefault="001B2D04" w:rsidP="00E638D5">
      <w:pPr>
        <w:jc w:val="center"/>
        <w:rPr>
          <w:rFonts w:ascii="宋体"/>
          <w:b/>
          <w:bCs/>
          <w:sz w:val="36"/>
          <w:szCs w:val="36"/>
        </w:rPr>
      </w:pPr>
      <w:r>
        <w:rPr>
          <w:noProof/>
          <w:sz w:val="28"/>
          <w:szCs w:val="28"/>
        </w:rPr>
        <w:pict>
          <v:shape id="图片 7" o:spid="_x0000_i1026" type="#_x0000_t75" alt="1" style="width:54pt;height:44.25pt;visibility:visible">
            <v:imagedata r:id="rId8" o:title=""/>
          </v:shape>
        </w:pict>
      </w:r>
      <w:r w:rsidR="000941C7" w:rsidRPr="002E1AE9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0941C7" w:rsidRDefault="000D0BF7" w:rsidP="002B5E29">
      <w:pPr>
        <w:ind w:firstLineChars="411" w:firstLine="863"/>
        <w:jc w:val="left"/>
        <w:rPr>
          <w:rFonts w:ascii="宋体" w:cs="宋体"/>
          <w:snapToGrid w:val="0"/>
          <w:spacing w:val="16"/>
          <w:kern w:val="0"/>
        </w:rPr>
      </w:pPr>
      <w:r>
        <w:rPr>
          <w:noProof/>
        </w:rPr>
        <w:pict>
          <v:line id="直接连接符 8" o:spid="_x0000_s1027" style="position:absolute;left:0;text-align:left;z-index:2;visibility:visible" from="48.65pt,4.4pt" to="43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" strokeweight="1.5pt"/>
        </w:pict>
      </w:r>
    </w:p>
    <w:p w:rsidR="000941C7" w:rsidRDefault="000941C7" w:rsidP="002B5E29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单位地址：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贵州省贵阳市云岩区白云大道南段</w:t>
      </w:r>
      <w:r w:rsidRPr="00925C86">
        <w:rPr>
          <w:rFonts w:ascii="宋体" w:hAnsi="宋体" w:cs="宋体"/>
          <w:snapToGrid w:val="0"/>
          <w:spacing w:val="16"/>
          <w:kern w:val="0"/>
        </w:rPr>
        <w:t>301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号</w:t>
      </w:r>
    </w:p>
    <w:p w:rsidR="000941C7" w:rsidRDefault="000941C7" w:rsidP="002B5E29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传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真：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0941C7" w:rsidRDefault="000941C7" w:rsidP="002B5E29">
      <w:pPr>
        <w:ind w:firstLineChars="411" w:firstLine="995"/>
        <w:jc w:val="left"/>
        <w:rPr>
          <w:rFonts w:ascii="宋体"/>
          <w:b/>
          <w:sz w:val="28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电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话：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0941C7" w:rsidRDefault="000941C7" w:rsidP="002B5E29">
      <w:pPr>
        <w:ind w:firstLineChars="411" w:firstLine="995"/>
        <w:jc w:val="left"/>
        <w:rPr>
          <w:rFonts w:cs="宋体"/>
          <w:snapToGrid w:val="0"/>
          <w:spacing w:val="16"/>
          <w:kern w:val="0"/>
          <w:sz w:val="24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邮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箱：</w:t>
      </w:r>
      <w:r w:rsidRPr="00526FB7">
        <w:rPr>
          <w:rFonts w:ascii="宋体" w:hAnsi="宋体" w:cs="宋体"/>
          <w:snapToGrid w:val="0"/>
          <w:spacing w:val="16"/>
          <w:kern w:val="0"/>
        </w:rPr>
        <w:t>gzjtjczx@126.com</w:t>
      </w:r>
    </w:p>
    <w:p w:rsidR="000941C7" w:rsidRPr="007D798B" w:rsidRDefault="000941C7" w:rsidP="002B5E29">
      <w:pPr>
        <w:ind w:firstLineChars="411" w:firstLine="1118"/>
        <w:jc w:val="left"/>
        <w:rPr>
          <w:sz w:val="24"/>
        </w:rPr>
      </w:pPr>
      <w:r w:rsidRPr="00F54773">
        <w:rPr>
          <w:rFonts w:ascii="宋体" w:cs="宋体"/>
          <w:snapToGrid w:val="0"/>
          <w:spacing w:val="16"/>
          <w:kern w:val="0"/>
          <w:sz w:val="24"/>
        </w:rPr>
        <w:tab/>
      </w:r>
    </w:p>
    <w:p w:rsidR="000941C7" w:rsidRPr="00323E65" w:rsidRDefault="000941C7" w:rsidP="00323E65">
      <w:pPr>
        <w:rPr>
          <w:rFonts w:ascii="宋体"/>
          <w:sz w:val="24"/>
          <w:u w:val="single"/>
        </w:rPr>
      </w:pPr>
      <w:r w:rsidRPr="00323E65">
        <w:rPr>
          <w:rFonts w:hint="eastAsia"/>
          <w:sz w:val="24"/>
        </w:rPr>
        <w:t>报告编号：</w:t>
      </w:r>
      <w:r w:rsidRPr="00323E65">
        <w:rPr>
          <w:rFonts w:ascii="宋体" w:hAnsi="宋体"/>
          <w:sz w:val="24"/>
          <w:u w:val="single"/>
        </w:rPr>
        <w:t>GJJCZX-BLGS-LYJK</w:t>
      </w:r>
      <w:r w:rsidRPr="00323E65">
        <w:rPr>
          <w:rFonts w:ascii="宋体"/>
          <w:sz w:val="24"/>
          <w:u w:val="single"/>
        </w:rPr>
        <w:t>-</w:t>
      </w:r>
      <w:r w:rsidRPr="00323E65">
        <w:rPr>
          <w:rFonts w:ascii="宋体" w:hAnsi="宋体"/>
          <w:sz w:val="24"/>
          <w:u w:val="single"/>
        </w:rPr>
        <w:t>CQY</w:t>
      </w:r>
      <w:r w:rsidRPr="00323E65">
        <w:rPr>
          <w:rFonts w:ascii="宋体" w:hAnsi="宋体" w:hint="eastAsia"/>
          <w:sz w:val="24"/>
          <w:u w:val="single"/>
        </w:rPr>
        <w:t>（</w:t>
      </w:r>
      <w:r w:rsidRPr="00323E65">
        <w:rPr>
          <w:rFonts w:ascii="宋体" w:hAnsi="宋体"/>
          <w:sz w:val="24"/>
          <w:u w:val="single"/>
        </w:rPr>
        <w:t>TSP</w:t>
      </w:r>
      <w:r w:rsidRPr="00323E65">
        <w:rPr>
          <w:rFonts w:ascii="宋体" w:hAnsi="宋体" w:hint="eastAsia"/>
          <w:sz w:val="24"/>
          <w:u w:val="single"/>
        </w:rPr>
        <w:t>）</w:t>
      </w:r>
      <w:r w:rsidRPr="00323E65">
        <w:rPr>
          <w:rFonts w:ascii="宋体"/>
          <w:sz w:val="24"/>
          <w:u w:val="single"/>
        </w:rPr>
        <w:t>-00</w:t>
      </w:r>
      <w:r>
        <w:rPr>
          <w:rFonts w:ascii="宋体" w:hAnsi="宋体"/>
          <w:sz w:val="24"/>
          <w:u w:val="single"/>
        </w:rPr>
        <w:t>3</w:t>
      </w:r>
    </w:p>
    <w:p w:rsidR="000941C7" w:rsidRDefault="000941C7" w:rsidP="002B5E29">
      <w:pPr>
        <w:spacing w:line="288" w:lineRule="auto"/>
        <w:ind w:firstLineChars="500" w:firstLine="2200"/>
        <w:rPr>
          <w:rFonts w:ascii="宋体" w:cs="宋体"/>
          <w:sz w:val="44"/>
          <w:szCs w:val="44"/>
        </w:rPr>
      </w:pPr>
    </w:p>
    <w:p w:rsidR="000941C7" w:rsidRDefault="000941C7" w:rsidP="00323E65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</w:t>
      </w:r>
    </w:p>
    <w:p w:rsidR="000941C7" w:rsidRPr="007D798B" w:rsidRDefault="000941C7" w:rsidP="001262D4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隧道超前地质预报</w:t>
      </w:r>
    </w:p>
    <w:p w:rsidR="000941C7" w:rsidRPr="00323E65" w:rsidRDefault="000941C7" w:rsidP="00390D8B">
      <w:pPr>
        <w:pStyle w:val="11"/>
        <w:ind w:firstLineChars="0" w:firstLine="0"/>
        <w:jc w:val="center"/>
        <w:rPr>
          <w:rFonts w:ascii="宋体" w:eastAsia="宋体" w:hAnsi="宋体"/>
          <w:szCs w:val="32"/>
        </w:rPr>
      </w:pPr>
      <w:r w:rsidRPr="00323E65">
        <w:rPr>
          <w:rFonts w:ascii="宋体" w:eastAsia="宋体" w:hAnsi="宋体" w:hint="eastAsia"/>
          <w:szCs w:val="32"/>
        </w:rPr>
        <w:t>（</w:t>
      </w:r>
      <w:r w:rsidRPr="00323E65">
        <w:rPr>
          <w:rFonts w:ascii="宋体" w:eastAsia="宋体" w:hAnsi="宋体"/>
          <w:szCs w:val="32"/>
        </w:rPr>
        <w:t>TSP</w:t>
      </w:r>
      <w:r w:rsidRPr="00323E65">
        <w:rPr>
          <w:rFonts w:ascii="宋体" w:eastAsia="宋体" w:hAnsi="宋体" w:hint="eastAsia"/>
          <w:szCs w:val="32"/>
        </w:rPr>
        <w:t>法）</w:t>
      </w:r>
    </w:p>
    <w:p w:rsidR="000941C7" w:rsidRDefault="000941C7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0941C7" w:rsidRDefault="000941C7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0941C7" w:rsidRDefault="000941C7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0941C7" w:rsidRDefault="000941C7" w:rsidP="002B5E29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项目负责：</w:t>
      </w:r>
    </w:p>
    <w:p w:rsidR="000941C7" w:rsidRDefault="000941C7" w:rsidP="002B5E29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报告编写：</w:t>
      </w:r>
    </w:p>
    <w:p w:rsidR="000941C7" w:rsidRDefault="000941C7" w:rsidP="002B5E29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报告审核：</w:t>
      </w:r>
      <w:r>
        <w:rPr>
          <w:rFonts w:ascii="宋体" w:hAnsi="宋体"/>
          <w:b/>
          <w:bCs/>
          <w:sz w:val="32"/>
          <w:szCs w:val="32"/>
        </w:rPr>
        <w:t xml:space="preserve">        </w:t>
      </w:r>
    </w:p>
    <w:p w:rsidR="000941C7" w:rsidRPr="008E5C9D" w:rsidRDefault="000941C7" w:rsidP="002B5E29">
      <w:pPr>
        <w:spacing w:line="480" w:lineRule="auto"/>
        <w:ind w:firstLineChars="98" w:firstLine="315"/>
        <w:rPr>
          <w:rFonts w:asci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检测人员：</w:t>
      </w:r>
    </w:p>
    <w:p w:rsidR="000941C7" w:rsidRPr="005779BC" w:rsidRDefault="000941C7" w:rsidP="00390D8B">
      <w:pPr>
        <w:rPr>
          <w:rFonts w:ascii="宋体"/>
          <w:b/>
          <w:bCs/>
          <w:sz w:val="32"/>
          <w:szCs w:val="28"/>
        </w:rPr>
      </w:pPr>
    </w:p>
    <w:p w:rsidR="000941C7" w:rsidRPr="005779BC" w:rsidRDefault="000941C7" w:rsidP="00390D8B">
      <w:pPr>
        <w:rPr>
          <w:rFonts w:ascii="宋体"/>
          <w:b/>
          <w:bCs/>
          <w:sz w:val="32"/>
          <w:szCs w:val="28"/>
        </w:rPr>
      </w:pPr>
    </w:p>
    <w:p w:rsidR="000941C7" w:rsidRPr="005779BC" w:rsidRDefault="000941C7" w:rsidP="00390D8B">
      <w:pPr>
        <w:rPr>
          <w:rFonts w:ascii="宋体"/>
          <w:b/>
          <w:bCs/>
          <w:sz w:val="32"/>
          <w:szCs w:val="28"/>
        </w:rPr>
      </w:pPr>
    </w:p>
    <w:p w:rsidR="000941C7" w:rsidRPr="005779BC" w:rsidRDefault="000941C7" w:rsidP="00390D8B">
      <w:pPr>
        <w:rPr>
          <w:rFonts w:ascii="宋体"/>
          <w:b/>
          <w:bCs/>
          <w:sz w:val="32"/>
          <w:szCs w:val="28"/>
        </w:rPr>
      </w:pPr>
    </w:p>
    <w:p w:rsidR="000941C7" w:rsidRDefault="000941C7" w:rsidP="00323E65">
      <w:pPr>
        <w:ind w:right="284"/>
        <w:rPr>
          <w:rFonts w:ascii="宋体"/>
          <w:sz w:val="32"/>
          <w:szCs w:val="32"/>
        </w:rPr>
      </w:pPr>
    </w:p>
    <w:p w:rsidR="000941C7" w:rsidRDefault="000941C7" w:rsidP="00323E65">
      <w:pPr>
        <w:ind w:right="284"/>
        <w:rPr>
          <w:rFonts w:ascii="宋体"/>
          <w:sz w:val="32"/>
          <w:szCs w:val="32"/>
        </w:rPr>
      </w:pPr>
    </w:p>
    <w:p w:rsidR="000941C7" w:rsidRDefault="000941C7" w:rsidP="00323E65">
      <w:pPr>
        <w:ind w:right="284"/>
        <w:rPr>
          <w:rFonts w:ascii="宋体"/>
          <w:sz w:val="32"/>
          <w:szCs w:val="32"/>
        </w:rPr>
      </w:pPr>
    </w:p>
    <w:p w:rsidR="000941C7" w:rsidRPr="006B3A16" w:rsidRDefault="000941C7" w:rsidP="00F045F6">
      <w:pPr>
        <w:ind w:right="284"/>
        <w:jc w:val="center"/>
        <w:rPr>
          <w:rFonts w:asci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检测单位：</w:t>
      </w:r>
      <w:r w:rsidRPr="00D3130B">
        <w:rPr>
          <w:rFonts w:ascii="宋体" w:hAnsi="宋体" w:hint="eastAsia"/>
          <w:sz w:val="32"/>
          <w:szCs w:val="32"/>
        </w:rPr>
        <w:t>贵州省交通建设工程检测中心有限责任公司</w:t>
      </w:r>
    </w:p>
    <w:p w:rsidR="000941C7" w:rsidRPr="006B3A16" w:rsidRDefault="000941C7" w:rsidP="002B5E29">
      <w:pPr>
        <w:ind w:right="284" w:firstLineChars="1250" w:firstLine="4000"/>
        <w:rPr>
          <w:rFonts w:asci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（签章）</w:t>
      </w:r>
    </w:p>
    <w:p w:rsidR="000941C7" w:rsidRDefault="000941C7" w:rsidP="00390D8B">
      <w:pPr>
        <w:ind w:right="284"/>
        <w:jc w:val="center"/>
        <w:rPr>
          <w:sz w:val="28"/>
          <w:szCs w:val="28"/>
        </w:rPr>
      </w:pPr>
    </w:p>
    <w:p w:rsidR="000941C7" w:rsidRPr="006B3A16" w:rsidRDefault="000941C7" w:rsidP="00390D8B">
      <w:pPr>
        <w:ind w:right="284"/>
        <w:jc w:val="center"/>
        <w:rPr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12"/>
          <w:attr w:name="Year" w:val="2016"/>
        </w:smartTagPr>
        <w:r w:rsidRPr="006B3A16">
          <w:rPr>
            <w:sz w:val="28"/>
            <w:szCs w:val="28"/>
          </w:rPr>
          <w:t>201</w:t>
        </w:r>
        <w:r>
          <w:rPr>
            <w:sz w:val="28"/>
            <w:szCs w:val="28"/>
          </w:rPr>
          <w:t>6</w:t>
        </w:r>
        <w:r w:rsidRPr="006B3A16">
          <w:rPr>
            <w:rFonts w:hint="eastAsia"/>
            <w:sz w:val="28"/>
            <w:szCs w:val="28"/>
          </w:rPr>
          <w:t>年</w:t>
        </w:r>
        <w:r>
          <w:rPr>
            <w:sz w:val="28"/>
            <w:szCs w:val="28"/>
          </w:rPr>
          <w:t>12</w:t>
        </w:r>
        <w:r w:rsidRPr="006B3A16">
          <w:rPr>
            <w:rFonts w:hint="eastAsia"/>
            <w:sz w:val="28"/>
            <w:szCs w:val="28"/>
          </w:rPr>
          <w:t>月</w:t>
        </w:r>
        <w:r>
          <w:rPr>
            <w:sz w:val="28"/>
            <w:szCs w:val="28"/>
          </w:rPr>
          <w:t>29</w:t>
        </w:r>
        <w:r w:rsidRPr="006B3A16">
          <w:rPr>
            <w:rFonts w:hint="eastAsia"/>
            <w:sz w:val="28"/>
            <w:szCs w:val="28"/>
          </w:rPr>
          <w:t>日</w:t>
        </w:r>
      </w:smartTag>
    </w:p>
    <w:p w:rsidR="000941C7" w:rsidRDefault="000941C7"/>
    <w:p w:rsidR="000941C7" w:rsidRPr="007D798B" w:rsidRDefault="000941C7" w:rsidP="000C3157">
      <w:pPr>
        <w:pStyle w:val="TOC"/>
        <w:jc w:val="center"/>
        <w:rPr>
          <w:rStyle w:val="10"/>
          <w:color w:val="auto"/>
        </w:rPr>
      </w:pPr>
      <w:r w:rsidRPr="007D798B">
        <w:rPr>
          <w:rStyle w:val="10"/>
          <w:rFonts w:hint="eastAsia"/>
          <w:color w:val="auto"/>
        </w:rPr>
        <w:lastRenderedPageBreak/>
        <w:t>目录</w:t>
      </w:r>
    </w:p>
    <w:p w:rsidR="000941C7" w:rsidRPr="00AD40DB" w:rsidRDefault="000941C7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r w:rsidRPr="00574B04">
        <w:rPr>
          <w:rFonts w:ascii="宋体" w:hAnsi="宋体"/>
          <w:sz w:val="28"/>
          <w:szCs w:val="28"/>
        </w:rPr>
        <w:fldChar w:fldCharType="begin"/>
      </w:r>
      <w:r w:rsidRPr="00574B04">
        <w:rPr>
          <w:rFonts w:ascii="宋体" w:hAnsi="宋体"/>
          <w:sz w:val="28"/>
          <w:szCs w:val="28"/>
        </w:rPr>
        <w:instrText xml:space="preserve"> TOC \o "1-3" \h \z \u </w:instrText>
      </w:r>
      <w:r w:rsidRPr="00574B04">
        <w:rPr>
          <w:rFonts w:ascii="宋体" w:hAnsi="宋体"/>
          <w:sz w:val="28"/>
          <w:szCs w:val="28"/>
        </w:rPr>
        <w:fldChar w:fldCharType="separate"/>
      </w:r>
      <w:hyperlink w:anchor="_Toc457658453" w:history="1">
        <w:r w:rsidRPr="00AD40DB">
          <w:rPr>
            <w:rStyle w:val="a7"/>
            <w:rFonts w:ascii="宋体" w:hAnsi="宋体"/>
            <w:noProof/>
            <w:sz w:val="28"/>
            <w:szCs w:val="28"/>
          </w:rPr>
          <w:t xml:space="preserve">1 </w:t>
        </w:r>
        <w:r w:rsidRPr="00AD40DB">
          <w:rPr>
            <w:rStyle w:val="a7"/>
            <w:rFonts w:ascii="宋体" w:hAnsi="宋体" w:hint="eastAsia"/>
            <w:noProof/>
            <w:sz w:val="28"/>
            <w:szCs w:val="28"/>
          </w:rPr>
          <w:t>项目概况</w:t>
        </w:r>
        <w:r w:rsidRPr="00AD40DB">
          <w:rPr>
            <w:rFonts w:ascii="宋体"/>
            <w:noProof/>
            <w:webHidden/>
            <w:sz w:val="28"/>
            <w:szCs w:val="28"/>
          </w:rPr>
          <w:tab/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_Toc457658453 \h </w:instrText>
        </w:r>
        <w:r w:rsidRPr="00AD40DB">
          <w:rPr>
            <w:rFonts w:ascii="宋体" w:hAnsi="宋体"/>
            <w:noProof/>
            <w:webHidden/>
            <w:sz w:val="28"/>
            <w:szCs w:val="28"/>
          </w:rPr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1</w:t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4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 xml:space="preserve">2 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探测内容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_Toc457658454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1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5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 xml:space="preserve">3 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依据标准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_Toc457658455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1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6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 xml:space="preserve">4 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方法原理与工作布置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_Toc457658456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2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7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 xml:space="preserve">5 </w:t>
        </w:r>
        <w:r w:rsidR="000941C7">
          <w:rPr>
            <w:rStyle w:val="a7"/>
            <w:rFonts w:ascii="宋体" w:hAnsi="宋体" w:hint="eastAsia"/>
            <w:noProof/>
            <w:sz w:val="28"/>
            <w:szCs w:val="28"/>
          </w:rPr>
          <w:t>掌子面工程地质情况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_Toc457658457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3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8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>6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成果分析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_Toc457658458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3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59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>6.1</w:t>
        </w:r>
        <w:r w:rsidR="000941C7">
          <w:rPr>
            <w:rStyle w:val="a7"/>
            <w:rFonts w:ascii="宋体" w:hAnsi="宋体" w:hint="eastAsia"/>
            <w:noProof/>
            <w:sz w:val="28"/>
            <w:szCs w:val="28"/>
          </w:rPr>
          <w:t>探测结果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_Toc457658459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4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0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>6.2</w:t>
        </w:r>
        <w:r w:rsidR="000941C7">
          <w:rPr>
            <w:rStyle w:val="a7"/>
            <w:rFonts w:ascii="宋体" w:hAnsi="宋体" w:hint="eastAsia"/>
            <w:noProof/>
            <w:sz w:val="28"/>
            <w:szCs w:val="28"/>
          </w:rPr>
          <w:t>综合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分析</w:t>
        </w:r>
        <w:r w:rsidR="000941C7">
          <w:rPr>
            <w:rStyle w:val="a7"/>
            <w:rFonts w:ascii="宋体" w:hAnsi="宋体" w:hint="eastAsia"/>
            <w:noProof/>
            <w:sz w:val="28"/>
            <w:szCs w:val="28"/>
          </w:rPr>
          <w:t>结论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_Toc457658460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5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61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 xml:space="preserve">7 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结论与建议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_Toc457658461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5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2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>7.1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结论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_Toc457658462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5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Pr="00AD40DB" w:rsidRDefault="000D0BF7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3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 xml:space="preserve">7.2 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建议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_Toc457658463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6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Default="000D0BF7" w:rsidP="00AD40DB">
      <w:pPr>
        <w:pStyle w:val="13"/>
        <w:tabs>
          <w:tab w:val="right" w:leader="dot" w:pos="8777"/>
        </w:tabs>
        <w:spacing w:line="360" w:lineRule="auto"/>
        <w:rPr>
          <w:rFonts w:ascii="Calibri" w:hAnsi="Calibri"/>
          <w:noProof/>
          <w:szCs w:val="22"/>
        </w:rPr>
      </w:pPr>
      <w:hyperlink w:anchor="_Toc457658464" w:history="1">
        <w:r w:rsidR="000941C7" w:rsidRPr="00AD40DB">
          <w:rPr>
            <w:rStyle w:val="a7"/>
            <w:rFonts w:ascii="宋体" w:hAnsi="宋体"/>
            <w:noProof/>
            <w:sz w:val="28"/>
            <w:szCs w:val="28"/>
          </w:rPr>
          <w:t>8</w:t>
        </w:r>
        <w:r w:rsidR="000941C7" w:rsidRPr="00AD40DB">
          <w:rPr>
            <w:rStyle w:val="a7"/>
            <w:rFonts w:ascii="宋体" w:hAnsi="宋体" w:hint="eastAsia"/>
            <w:noProof/>
            <w:sz w:val="28"/>
            <w:szCs w:val="28"/>
          </w:rPr>
          <w:t>附件</w:t>
        </w:r>
        <w:r w:rsidR="000941C7" w:rsidRPr="00AD40DB">
          <w:rPr>
            <w:rFonts w:ascii="宋体"/>
            <w:noProof/>
            <w:webHidden/>
            <w:sz w:val="28"/>
            <w:szCs w:val="28"/>
          </w:rPr>
          <w:tab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_Toc457658464 \h </w:instrTex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20067E">
          <w:rPr>
            <w:rFonts w:ascii="宋体" w:hAnsi="宋体"/>
            <w:noProof/>
            <w:webHidden/>
            <w:sz w:val="28"/>
            <w:szCs w:val="28"/>
          </w:rPr>
          <w:t>7</w:t>
        </w:r>
        <w:r w:rsidR="000941C7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0941C7" w:rsidRDefault="000941C7" w:rsidP="000C3157">
      <w:pPr>
        <w:spacing w:line="360" w:lineRule="auto"/>
      </w:pPr>
      <w:r w:rsidRPr="00574B04">
        <w:rPr>
          <w:rFonts w:ascii="宋体" w:hAnsi="宋体"/>
          <w:sz w:val="28"/>
          <w:szCs w:val="28"/>
        </w:rPr>
        <w:fldChar w:fldCharType="end"/>
      </w:r>
    </w:p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/>
    <w:p w:rsidR="000941C7" w:rsidRDefault="000941C7" w:rsidP="00AF2A6A">
      <w:pPr>
        <w:pStyle w:val="1"/>
        <w:rPr>
          <w:rFonts w:ascii="宋体"/>
          <w:sz w:val="28"/>
          <w:szCs w:val="32"/>
        </w:rPr>
        <w:sectPr w:rsidR="000941C7" w:rsidSect="00323E65"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851" w:left="1701" w:header="851" w:footer="851" w:gutter="0"/>
          <w:cols w:space="720"/>
          <w:docGrid w:linePitch="286"/>
        </w:sectPr>
      </w:pPr>
      <w:bookmarkStart w:id="0" w:name="_Toc217880284"/>
      <w:bookmarkStart w:id="1" w:name="_Toc31794"/>
      <w:bookmarkStart w:id="2" w:name="_Toc439605979"/>
    </w:p>
    <w:p w:rsidR="000941C7" w:rsidRDefault="000941C7" w:rsidP="00F461B0">
      <w:pPr>
        <w:pStyle w:val="1"/>
        <w:spacing w:line="360" w:lineRule="auto"/>
        <w:rPr>
          <w:rFonts w:ascii="宋体"/>
          <w:sz w:val="28"/>
          <w:szCs w:val="32"/>
        </w:rPr>
      </w:pPr>
      <w:bookmarkStart w:id="3" w:name="_Toc457658453"/>
      <w:r>
        <w:rPr>
          <w:rFonts w:ascii="宋体" w:hAnsi="宋体"/>
          <w:sz w:val="28"/>
          <w:szCs w:val="32"/>
        </w:rPr>
        <w:lastRenderedPageBreak/>
        <w:t xml:space="preserve">1 </w:t>
      </w:r>
      <w:r w:rsidRPr="00AF2A6A">
        <w:rPr>
          <w:rFonts w:ascii="宋体" w:hAnsi="宋体" w:hint="eastAsia"/>
          <w:sz w:val="28"/>
          <w:szCs w:val="32"/>
        </w:rPr>
        <w:t>项目概况</w:t>
      </w:r>
      <w:bookmarkEnd w:id="0"/>
      <w:bookmarkEnd w:id="1"/>
      <w:bookmarkEnd w:id="2"/>
      <w:bookmarkEnd w:id="3"/>
    </w:p>
    <w:p w:rsidR="000941C7" w:rsidRPr="004E3666" w:rsidRDefault="000941C7" w:rsidP="002B5E29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保山至泸水高速公路地处云南省西北部，路线走向总体上为由东向西北方向布设。路线起于保山市隆阳区老营镇，经过隆阳区瓦房乡、怒江州泸水县上江乡，止于怒江州泸水县六库镇。隧道为一条分离式隧道，分左、右双线隧道施工，其左、右线间距离为：</w:t>
      </w:r>
      <w:r w:rsidRPr="004E3666">
        <w:rPr>
          <w:rFonts w:ascii="宋体" w:hAnsi="宋体"/>
          <w:b/>
          <w:sz w:val="24"/>
        </w:rPr>
        <w:t>30m</w:t>
      </w:r>
      <w:r w:rsidRPr="004E3666">
        <w:rPr>
          <w:rFonts w:ascii="宋体" w:hAnsi="宋体" w:hint="eastAsia"/>
          <w:b/>
          <w:sz w:val="24"/>
        </w:rPr>
        <w:t>。</w:t>
      </w:r>
      <w:r w:rsidRPr="004E3666">
        <w:rPr>
          <w:rFonts w:ascii="宋体" w:hAnsi="宋体" w:hint="eastAsia"/>
          <w:sz w:val="24"/>
        </w:rPr>
        <w:t>左幅隧道起讫里程为</w:t>
      </w:r>
      <w:r w:rsidRPr="004E3666">
        <w:rPr>
          <w:rFonts w:ascii="宋体" w:hAnsi="宋体"/>
          <w:sz w:val="24"/>
        </w:rPr>
        <w:t>ZK1+520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ZK12+980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11460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1247</w:t>
      </w:r>
      <w:r w:rsidRPr="004E3666">
        <w:rPr>
          <w:rFonts w:ascii="宋体" w:hAnsi="宋体" w:hint="eastAsia"/>
          <w:sz w:val="24"/>
        </w:rPr>
        <w:t>米；</w:t>
      </w:r>
      <w:r>
        <w:rPr>
          <w:rFonts w:ascii="宋体" w:hAnsi="宋体" w:hint="eastAsia"/>
          <w:sz w:val="24"/>
        </w:rPr>
        <w:t>右</w:t>
      </w:r>
      <w:r w:rsidRPr="004E3666">
        <w:rPr>
          <w:rFonts w:ascii="宋体" w:hAnsi="宋体" w:hint="eastAsia"/>
          <w:sz w:val="24"/>
        </w:rPr>
        <w:t>幅隧道起讫里程为</w:t>
      </w:r>
      <w:r w:rsidRPr="004E3666">
        <w:rPr>
          <w:rFonts w:ascii="宋体" w:hAnsi="宋体"/>
          <w:sz w:val="24"/>
        </w:rPr>
        <w:t>K1+435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K12+955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11520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1252</w:t>
      </w:r>
      <w:r w:rsidRPr="004E3666">
        <w:rPr>
          <w:rFonts w:ascii="宋体" w:hAnsi="宋体" w:hint="eastAsia"/>
          <w:sz w:val="24"/>
        </w:rPr>
        <w:t>米。</w:t>
      </w:r>
    </w:p>
    <w:p w:rsidR="000941C7" w:rsidRPr="004E3666" w:rsidRDefault="000941C7" w:rsidP="002B5E29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老营特长隧道横穿怒江山脉，位于构造侵蚀高中山山地地貌单元内，隧址区内地形高差起伏大。出露地层主要为寒武系、奥陶系、志留系、泥盆系，其岩性以粉砂岩、砂岩、页岩为主。其隧道围岩施工设计级别见下表：</w:t>
      </w:r>
    </w:p>
    <w:p w:rsidR="000941C7" w:rsidRDefault="000941C7" w:rsidP="002B5E29">
      <w:pPr>
        <w:spacing w:line="360" w:lineRule="auto"/>
        <w:ind w:firstLineChars="1700" w:firstLine="3570"/>
        <w:rPr>
          <w:szCs w:val="21"/>
        </w:rPr>
      </w:pPr>
      <w:r>
        <w:rPr>
          <w:rFonts w:hint="eastAsia"/>
          <w:szCs w:val="21"/>
        </w:rPr>
        <w:t>隧道设计围岩分级表</w:t>
      </w:r>
    </w:p>
    <w:tbl>
      <w:tblPr>
        <w:tblW w:w="0" w:type="auto"/>
        <w:tblInd w:w="17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585"/>
        <w:gridCol w:w="2112"/>
        <w:gridCol w:w="523"/>
      </w:tblGrid>
      <w:tr w:rsidR="000941C7" w:rsidRPr="00A533B1" w:rsidTr="009933B7">
        <w:trPr>
          <w:trHeight w:val="314"/>
        </w:trPr>
        <w:tc>
          <w:tcPr>
            <w:tcW w:w="2897" w:type="dxa"/>
            <w:gridSpan w:val="2"/>
            <w:tcBorders>
              <w:top w:val="single" w:sz="18" w:space="0" w:color="000000"/>
            </w:tcBorders>
            <w:vAlign w:val="center"/>
          </w:tcPr>
          <w:p w:rsidR="000941C7" w:rsidRPr="00C623FD" w:rsidRDefault="000941C7" w:rsidP="0033591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左</w:t>
            </w:r>
            <w:r w:rsidRPr="00C623FD">
              <w:rPr>
                <w:rFonts w:hint="eastAsia"/>
                <w:b/>
                <w:szCs w:val="21"/>
              </w:rPr>
              <w:t>幅</w:t>
            </w:r>
          </w:p>
        </w:tc>
        <w:tc>
          <w:tcPr>
            <w:tcW w:w="2635" w:type="dxa"/>
            <w:gridSpan w:val="2"/>
            <w:tcBorders>
              <w:top w:val="single" w:sz="18" w:space="0" w:color="000000"/>
            </w:tcBorders>
            <w:vAlign w:val="center"/>
          </w:tcPr>
          <w:p w:rsidR="000941C7" w:rsidRPr="00C623FD" w:rsidRDefault="000941C7" w:rsidP="00335911">
            <w:pPr>
              <w:spacing w:line="360" w:lineRule="auto"/>
              <w:jc w:val="center"/>
              <w:rPr>
                <w:b/>
                <w:szCs w:val="21"/>
              </w:rPr>
            </w:pPr>
            <w:r w:rsidRPr="00C623FD">
              <w:rPr>
                <w:rFonts w:hint="eastAsia"/>
                <w:b/>
                <w:szCs w:val="21"/>
              </w:rPr>
              <w:t>右幅</w:t>
            </w:r>
          </w:p>
        </w:tc>
      </w:tr>
      <w:tr w:rsidR="000941C7" w:rsidRPr="00A533B1" w:rsidTr="009933B7">
        <w:trPr>
          <w:trHeight w:val="193"/>
        </w:trPr>
        <w:tc>
          <w:tcPr>
            <w:tcW w:w="2312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ZK1+520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</w:p>
        </w:tc>
        <w:tc>
          <w:tcPr>
            <w:tcW w:w="585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  <w:tc>
          <w:tcPr>
            <w:tcW w:w="2112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K1+440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</w:p>
        </w:tc>
        <w:tc>
          <w:tcPr>
            <w:tcW w:w="523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</w:tr>
      <w:tr w:rsidR="000941C7" w:rsidRPr="00A533B1" w:rsidTr="009933B7">
        <w:trPr>
          <w:trHeight w:val="193"/>
        </w:trPr>
        <w:tc>
          <w:tcPr>
            <w:tcW w:w="2312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</w:p>
        </w:tc>
        <w:tc>
          <w:tcPr>
            <w:tcW w:w="585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</w:p>
        </w:tc>
        <w:tc>
          <w:tcPr>
            <w:tcW w:w="523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  <w:tr w:rsidR="000941C7" w:rsidRPr="00A533B1" w:rsidTr="009933B7">
        <w:trPr>
          <w:trHeight w:val="193"/>
        </w:trPr>
        <w:tc>
          <w:tcPr>
            <w:tcW w:w="2312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</w:p>
        </w:tc>
        <w:tc>
          <w:tcPr>
            <w:tcW w:w="585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  <w:tc>
          <w:tcPr>
            <w:tcW w:w="2112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</w:p>
        </w:tc>
        <w:tc>
          <w:tcPr>
            <w:tcW w:w="523" w:type="dxa"/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</w:tr>
      <w:tr w:rsidR="000941C7" w:rsidRPr="00A533B1" w:rsidTr="009933B7">
        <w:trPr>
          <w:trHeight w:val="193"/>
        </w:trPr>
        <w:tc>
          <w:tcPr>
            <w:tcW w:w="2312" w:type="dxa"/>
            <w:tcBorders>
              <w:bottom w:val="single" w:sz="18" w:space="0" w:color="000000"/>
            </w:tcBorders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ZK4+300</w:t>
            </w:r>
          </w:p>
        </w:tc>
        <w:tc>
          <w:tcPr>
            <w:tcW w:w="585" w:type="dxa"/>
            <w:tcBorders>
              <w:bottom w:val="single" w:sz="18" w:space="0" w:color="000000"/>
            </w:tcBorders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tcBorders>
              <w:bottom w:val="single" w:sz="18" w:space="0" w:color="000000"/>
            </w:tcBorders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K4+300</w:t>
            </w:r>
          </w:p>
        </w:tc>
        <w:tc>
          <w:tcPr>
            <w:tcW w:w="523" w:type="dxa"/>
            <w:tcBorders>
              <w:bottom w:val="single" w:sz="18" w:space="0" w:color="000000"/>
            </w:tcBorders>
            <w:vAlign w:val="center"/>
          </w:tcPr>
          <w:p w:rsidR="000941C7" w:rsidRPr="008C2962" w:rsidRDefault="000941C7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</w:tbl>
    <w:p w:rsidR="000941C7" w:rsidRDefault="000941C7" w:rsidP="00CA7A8D">
      <w:pPr>
        <w:spacing w:line="360" w:lineRule="auto"/>
        <w:rPr>
          <w:color w:val="000000"/>
          <w:sz w:val="24"/>
          <w:u w:color="FF0000"/>
        </w:rPr>
      </w:pPr>
    </w:p>
    <w:p w:rsidR="000941C7" w:rsidRDefault="000941C7" w:rsidP="002B5E29">
      <w:pPr>
        <w:spacing w:line="360" w:lineRule="auto"/>
        <w:ind w:firstLineChars="200" w:firstLine="480"/>
        <w:rPr>
          <w:color w:val="000000"/>
          <w:sz w:val="24"/>
          <w:u w:color="FF000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7"/>
          <w:attr w:name="Month" w:val="12"/>
          <w:attr w:name="Year" w:val="2016"/>
        </w:smartTagPr>
        <w:r w:rsidRPr="0035741C">
          <w:rPr>
            <w:color w:val="000000"/>
            <w:sz w:val="24"/>
            <w:u w:color="FF0000"/>
          </w:rPr>
          <w:t>2016</w:t>
        </w:r>
        <w:r w:rsidRPr="0035741C">
          <w:rPr>
            <w:rFonts w:hint="eastAsia"/>
            <w:color w:val="000000"/>
            <w:sz w:val="24"/>
            <w:u w:color="FF0000"/>
          </w:rPr>
          <w:t>年</w:t>
        </w:r>
        <w:r>
          <w:rPr>
            <w:color w:val="000000"/>
            <w:sz w:val="24"/>
            <w:u w:color="FF0000"/>
          </w:rPr>
          <w:t>12</w:t>
        </w:r>
        <w:r w:rsidRPr="0035741C">
          <w:rPr>
            <w:rFonts w:hint="eastAsia"/>
            <w:color w:val="000000"/>
            <w:sz w:val="24"/>
            <w:u w:color="FF0000"/>
          </w:rPr>
          <w:t>月</w:t>
        </w:r>
        <w:r>
          <w:rPr>
            <w:color w:val="000000"/>
            <w:sz w:val="24"/>
            <w:u w:color="FF0000"/>
          </w:rPr>
          <w:t>27</w:t>
        </w:r>
        <w:r w:rsidRPr="0035741C">
          <w:rPr>
            <w:rFonts w:hint="eastAsia"/>
            <w:color w:val="000000"/>
            <w:sz w:val="24"/>
            <w:u w:color="FF0000"/>
          </w:rPr>
          <w:t>日</w:t>
        </w:r>
      </w:smartTag>
      <w:r w:rsidRPr="0035741C">
        <w:rPr>
          <w:rFonts w:hint="eastAsia"/>
          <w:color w:val="000000"/>
          <w:sz w:val="24"/>
          <w:u w:color="FF0000"/>
        </w:rPr>
        <w:t>，我公司对</w:t>
      </w:r>
      <w:r>
        <w:rPr>
          <w:rFonts w:hint="eastAsia"/>
          <w:color w:val="000000"/>
          <w:sz w:val="24"/>
          <w:u w:color="FF0000"/>
        </w:rPr>
        <w:t>老营隧道右幅（进口端）采用地球物理勘探方法中的</w:t>
      </w:r>
      <w:r>
        <w:rPr>
          <w:color w:val="000000"/>
          <w:sz w:val="24"/>
          <w:u w:color="FF0000"/>
        </w:rPr>
        <w:t>TSP</w:t>
      </w:r>
      <w:r>
        <w:rPr>
          <w:rFonts w:hint="eastAsia"/>
          <w:color w:val="000000"/>
          <w:sz w:val="24"/>
          <w:u w:color="FF0000"/>
        </w:rPr>
        <w:t>法对施工隧道进行超前地质预测预报工作，本次预报</w:t>
      </w:r>
      <w:r w:rsidRPr="00686395">
        <w:rPr>
          <w:rFonts w:ascii="宋体" w:hAnsi="宋体" w:hint="eastAsia"/>
          <w:sz w:val="24"/>
        </w:rPr>
        <w:t>起讫</w:t>
      </w:r>
      <w:r>
        <w:rPr>
          <w:rFonts w:hint="eastAsia"/>
          <w:color w:val="000000"/>
          <w:sz w:val="24"/>
          <w:u w:color="FF0000"/>
        </w:rPr>
        <w:t>里程段为</w:t>
      </w:r>
      <w:r>
        <w:rPr>
          <w:color w:val="000000"/>
          <w:sz w:val="24"/>
          <w:u w:color="FF0000"/>
        </w:rPr>
        <w:t>K2+090</w:t>
      </w:r>
      <w:r>
        <w:rPr>
          <w:rFonts w:hint="eastAsia"/>
          <w:color w:val="000000"/>
          <w:sz w:val="24"/>
          <w:u w:color="FF0000"/>
        </w:rPr>
        <w:t>～</w:t>
      </w:r>
      <w:r>
        <w:rPr>
          <w:color w:val="000000"/>
          <w:sz w:val="24"/>
          <w:u w:color="FF0000"/>
        </w:rPr>
        <w:t>K2+210</w:t>
      </w:r>
      <w:r>
        <w:rPr>
          <w:rFonts w:hint="eastAsia"/>
          <w:color w:val="000000"/>
          <w:sz w:val="24"/>
          <w:u w:color="FF0000"/>
        </w:rPr>
        <w:t>，预报距离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m"/>
        </w:smartTagPr>
        <w:r>
          <w:rPr>
            <w:color w:val="000000"/>
            <w:sz w:val="24"/>
            <w:u w:color="FF0000"/>
          </w:rPr>
          <w:t>120m</w:t>
        </w:r>
      </w:smartTag>
      <w:r>
        <w:rPr>
          <w:rFonts w:hint="eastAsia"/>
          <w:color w:val="000000"/>
          <w:sz w:val="24"/>
          <w:u w:color="FF0000"/>
        </w:rPr>
        <w:t>。</w:t>
      </w:r>
    </w:p>
    <w:p w:rsidR="000941C7" w:rsidRPr="00AF2A6A" w:rsidRDefault="000941C7" w:rsidP="00E965D0">
      <w:pPr>
        <w:pStyle w:val="1"/>
        <w:spacing w:line="360" w:lineRule="auto"/>
        <w:jc w:val="left"/>
        <w:rPr>
          <w:rFonts w:ascii="宋体"/>
          <w:sz w:val="30"/>
          <w:szCs w:val="30"/>
        </w:rPr>
      </w:pPr>
      <w:bookmarkStart w:id="4" w:name="_Toc343165938"/>
      <w:bookmarkStart w:id="5" w:name="_Toc25535"/>
      <w:bookmarkStart w:id="6" w:name="_Toc439605980"/>
      <w:bookmarkStart w:id="7" w:name="_Toc457658454"/>
      <w:r w:rsidRPr="00AF2A6A">
        <w:rPr>
          <w:rFonts w:ascii="宋体" w:hAnsi="宋体"/>
          <w:sz w:val="30"/>
          <w:szCs w:val="30"/>
        </w:rPr>
        <w:t xml:space="preserve">2 </w:t>
      </w:r>
      <w:r>
        <w:rPr>
          <w:rFonts w:ascii="宋体" w:hAnsi="宋体" w:hint="eastAsia"/>
          <w:sz w:val="30"/>
          <w:szCs w:val="30"/>
        </w:rPr>
        <w:t>超前地质预报的</w:t>
      </w:r>
      <w:r w:rsidRPr="00AF2A6A">
        <w:rPr>
          <w:rFonts w:ascii="宋体" w:hAnsi="宋体" w:hint="eastAsia"/>
          <w:sz w:val="30"/>
          <w:szCs w:val="30"/>
        </w:rPr>
        <w:t>内容</w:t>
      </w:r>
      <w:bookmarkEnd w:id="4"/>
      <w:bookmarkEnd w:id="5"/>
      <w:bookmarkEnd w:id="6"/>
      <w:bookmarkEnd w:id="7"/>
    </w:p>
    <w:p w:rsidR="000941C7" w:rsidRDefault="000941C7" w:rsidP="002B5E29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1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不同岩性接触带的位置、接触带岩体破碎程度，地下水赋存情况；</w:t>
      </w:r>
    </w:p>
    <w:p w:rsidR="000941C7" w:rsidRDefault="000941C7" w:rsidP="002B5E29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2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断层破碎带的岩体破碎程度及地下水赋存情况；</w:t>
      </w:r>
    </w:p>
    <w:p w:rsidR="000941C7" w:rsidRDefault="000941C7" w:rsidP="002B5E29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3</w:t>
      </w:r>
      <w:r>
        <w:rPr>
          <w:rFonts w:ascii="宋体" w:hAnsi="宋体" w:hint="eastAsia"/>
          <w:color w:val="000000"/>
          <w:sz w:val="24"/>
          <w:u w:color="FF0000"/>
        </w:rPr>
        <w:t>）岩溶发育程度、岩溶水赋存情况；</w:t>
      </w:r>
    </w:p>
    <w:p w:rsidR="000941C7" w:rsidRPr="0060207F" w:rsidRDefault="000941C7" w:rsidP="002B5E29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4</w:t>
      </w:r>
      <w:r>
        <w:rPr>
          <w:rFonts w:ascii="宋体" w:hAnsi="宋体" w:hint="eastAsia"/>
          <w:color w:val="000000"/>
          <w:sz w:val="24"/>
          <w:u w:color="FF0000"/>
        </w:rPr>
        <w:t>）隧道内</w:t>
      </w:r>
      <w:r w:rsidRPr="0060207F">
        <w:rPr>
          <w:rFonts w:ascii="宋体" w:hAnsi="宋体" w:hint="eastAsia"/>
          <w:color w:val="000000"/>
          <w:sz w:val="24"/>
          <w:u w:color="FF0000"/>
        </w:rPr>
        <w:t>围岩级别</w:t>
      </w:r>
      <w:r>
        <w:rPr>
          <w:rFonts w:ascii="宋体" w:hAnsi="宋体" w:hint="eastAsia"/>
          <w:color w:val="000000"/>
          <w:sz w:val="24"/>
          <w:u w:color="FF0000"/>
        </w:rPr>
        <w:t>变化趋势</w:t>
      </w:r>
      <w:r w:rsidRPr="0060207F">
        <w:rPr>
          <w:rFonts w:ascii="宋体" w:hAnsi="宋体" w:hint="eastAsia"/>
          <w:color w:val="000000"/>
          <w:sz w:val="24"/>
          <w:u w:color="FF0000"/>
        </w:rPr>
        <w:t>。</w:t>
      </w:r>
    </w:p>
    <w:p w:rsidR="000941C7" w:rsidRPr="00AF2A6A" w:rsidRDefault="000941C7" w:rsidP="001262D4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8" w:name="_Toc432770722"/>
      <w:bookmarkStart w:id="9" w:name="_Toc457658455"/>
      <w:r w:rsidRPr="00AF2A6A">
        <w:rPr>
          <w:rFonts w:ascii="宋体" w:hAnsi="宋体"/>
          <w:sz w:val="30"/>
          <w:szCs w:val="30"/>
        </w:rPr>
        <w:t xml:space="preserve">3 </w:t>
      </w:r>
      <w:r w:rsidRPr="00AF2A6A">
        <w:rPr>
          <w:rFonts w:ascii="宋体" w:hAnsi="宋体" w:hint="eastAsia"/>
          <w:sz w:val="30"/>
          <w:szCs w:val="30"/>
        </w:rPr>
        <w:t>依据标准</w:t>
      </w:r>
      <w:bookmarkEnd w:id="8"/>
      <w:bookmarkEnd w:id="9"/>
    </w:p>
    <w:p w:rsidR="000941C7" w:rsidRDefault="000941C7" w:rsidP="00645524">
      <w:pPr>
        <w:pStyle w:val="a5"/>
        <w:spacing w:after="0" w:line="360" w:lineRule="auto"/>
        <w:ind w:left="567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>= 1 \* GB3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《岩土工程勘察规范》</w:t>
      </w:r>
      <w:r>
        <w:rPr>
          <w:rFonts w:ascii="宋体" w:hAnsi="宋体"/>
          <w:sz w:val="24"/>
          <w:szCs w:val="24"/>
        </w:rPr>
        <w:t>(GB50021-2007)</w:t>
      </w:r>
      <w:r>
        <w:rPr>
          <w:rFonts w:ascii="宋体" w:hAnsi="宋体" w:hint="eastAsia"/>
          <w:sz w:val="24"/>
          <w:szCs w:val="24"/>
        </w:rPr>
        <w:t>；</w:t>
      </w:r>
    </w:p>
    <w:p w:rsidR="000941C7" w:rsidRPr="0078365A" w:rsidRDefault="000941C7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②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《公路隧道设计规范》（</w:t>
      </w:r>
      <w:r w:rsidRPr="0078365A">
        <w:rPr>
          <w:rFonts w:ascii="宋体" w:hAnsi="宋体"/>
          <w:color w:val="000000"/>
          <w:sz w:val="24"/>
          <w:u w:color="FF0000"/>
        </w:rPr>
        <w:t>JTGD70-2004</w:t>
      </w:r>
      <w:r w:rsidRPr="0078365A">
        <w:rPr>
          <w:rFonts w:ascii="宋体" w:hAnsi="宋体" w:hint="eastAsia"/>
          <w:color w:val="000000"/>
          <w:sz w:val="24"/>
          <w:u w:color="FF0000"/>
        </w:rPr>
        <w:t>）；</w:t>
      </w:r>
    </w:p>
    <w:p w:rsidR="000941C7" w:rsidRPr="000B60C6" w:rsidRDefault="000941C7" w:rsidP="002B5E29">
      <w:pPr>
        <w:spacing w:line="360" w:lineRule="auto"/>
        <w:ind w:firstLineChars="250" w:firstLine="600"/>
        <w:rPr>
          <w:rFonts w:ascii="宋体"/>
          <w:color w:val="000000"/>
          <w:sz w:val="24"/>
          <w:u w:color="FF0000"/>
        </w:rPr>
      </w:pPr>
      <w:r w:rsidRPr="000B60C6">
        <w:rPr>
          <w:rFonts w:ascii="宋体" w:hAnsi="宋体" w:hint="eastAsia"/>
          <w:color w:val="000000"/>
          <w:sz w:val="24"/>
          <w:u w:color="FF0000"/>
        </w:rPr>
        <w:lastRenderedPageBreak/>
        <w:t>③《公路隧道施工技术规范》（</w:t>
      </w:r>
      <w:r w:rsidRPr="000B60C6">
        <w:rPr>
          <w:rFonts w:ascii="宋体" w:hAnsi="宋体"/>
          <w:color w:val="000000"/>
          <w:sz w:val="24"/>
          <w:u w:color="FF0000"/>
        </w:rPr>
        <w:t>JTGF60-2009</w:t>
      </w:r>
      <w:r w:rsidRPr="000B60C6">
        <w:rPr>
          <w:rFonts w:ascii="宋体" w:hAnsi="宋体" w:hint="eastAsia"/>
          <w:color w:val="000000"/>
          <w:sz w:val="24"/>
          <w:u w:color="FF0000"/>
        </w:rPr>
        <w:t>）；</w:t>
      </w:r>
    </w:p>
    <w:p w:rsidR="000941C7" w:rsidRPr="0078365A" w:rsidRDefault="000941C7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④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《公路工程物探规程》</w:t>
      </w: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 xml:space="preserve">JTG/T </w:t>
      </w:r>
      <w:r w:rsidRPr="0078365A">
        <w:rPr>
          <w:rFonts w:ascii="宋体" w:hAnsi="宋体"/>
          <w:color w:val="000000"/>
          <w:sz w:val="24"/>
          <w:u w:color="FF0000"/>
        </w:rPr>
        <w:t>C22-2009</w:t>
      </w:r>
      <w:r>
        <w:rPr>
          <w:rFonts w:ascii="宋体" w:hAnsi="宋体" w:hint="eastAsia"/>
          <w:color w:val="000000"/>
          <w:sz w:val="24"/>
          <w:u w:color="FF0000"/>
        </w:rPr>
        <w:t>）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0941C7" w:rsidRPr="0078365A" w:rsidRDefault="000941C7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⑤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《公路工程地质勘察规范》</w:t>
      </w:r>
      <w:r w:rsidRPr="0078365A">
        <w:rPr>
          <w:rFonts w:ascii="宋体" w:hAnsi="宋体"/>
          <w:color w:val="000000"/>
          <w:sz w:val="24"/>
          <w:u w:color="FF0000"/>
        </w:rPr>
        <w:t>(JTG C20-2011)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0941C7" w:rsidRDefault="000941C7" w:rsidP="002B5E29">
      <w:pPr>
        <w:spacing w:line="360" w:lineRule="auto"/>
        <w:ind w:firstLineChars="236" w:firstLine="566"/>
        <w:rPr>
          <w:rFonts w:ascii="宋体"/>
          <w:color w:val="000000"/>
          <w:sz w:val="24"/>
        </w:rPr>
      </w:pPr>
      <w:r>
        <w:rPr>
          <w:rFonts w:ascii="宋体" w:hAnsi="宋体" w:hint="eastAsia"/>
          <w:sz w:val="24"/>
        </w:rPr>
        <w:t>⑥</w:t>
      </w:r>
      <w:r>
        <w:rPr>
          <w:rFonts w:ascii="宋体" w:hAnsi="宋体" w:hint="eastAsia"/>
          <w:color w:val="000000"/>
          <w:sz w:val="24"/>
          <w:u w:color="FF0000"/>
        </w:rPr>
        <w:t>《工程岩体分级标准》</w:t>
      </w: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GB/T50218-2014</w:t>
      </w:r>
      <w:r>
        <w:rPr>
          <w:rFonts w:ascii="宋体" w:hAnsi="宋体" w:hint="eastAsia"/>
          <w:color w:val="000000"/>
          <w:sz w:val="24"/>
        </w:rPr>
        <w:t>）；</w:t>
      </w:r>
    </w:p>
    <w:p w:rsidR="000941C7" w:rsidRDefault="000941C7" w:rsidP="002B5E29">
      <w:pPr>
        <w:spacing w:line="360" w:lineRule="auto"/>
        <w:ind w:firstLineChars="236" w:firstLine="566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 w:hint="eastAsia"/>
          <w:color w:val="000000"/>
          <w:sz w:val="24"/>
          <w:u w:color="FF0000"/>
        </w:rPr>
        <w:t>老营隧道设计、变更资料、工程任务书</w:t>
      </w:r>
    </w:p>
    <w:p w:rsidR="000941C7" w:rsidRPr="005724DC" w:rsidRDefault="000941C7" w:rsidP="001262D4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10" w:name="_Toc457658456"/>
      <w:r w:rsidRPr="005724DC">
        <w:rPr>
          <w:rFonts w:ascii="宋体" w:hAnsi="宋体"/>
          <w:sz w:val="30"/>
          <w:szCs w:val="30"/>
        </w:rPr>
        <w:t xml:space="preserve">4 </w:t>
      </w:r>
      <w:r w:rsidRPr="005724DC">
        <w:rPr>
          <w:rFonts w:ascii="宋体" w:hAnsi="宋体" w:hint="eastAsia"/>
          <w:sz w:val="30"/>
          <w:szCs w:val="30"/>
        </w:rPr>
        <w:t>方法原理与工作布置</w:t>
      </w:r>
      <w:bookmarkEnd w:id="10"/>
    </w:p>
    <w:p w:rsidR="000941C7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TSP</w:t>
      </w:r>
      <w:r>
        <w:rPr>
          <w:rFonts w:ascii="宋体" w:hAnsi="宋体" w:hint="eastAsia"/>
          <w:sz w:val="24"/>
        </w:rPr>
        <w:t>法</w:t>
      </w:r>
      <w:r w:rsidRPr="0060207F">
        <w:rPr>
          <w:rFonts w:ascii="宋体" w:hAnsi="宋体" w:hint="eastAsia"/>
          <w:sz w:val="24"/>
        </w:rPr>
        <w:t>是一种</w:t>
      </w:r>
      <w:r>
        <w:rPr>
          <w:rFonts w:ascii="宋体" w:hAnsi="宋体" w:hint="eastAsia"/>
          <w:sz w:val="24"/>
        </w:rPr>
        <w:t>采用人工震源</w:t>
      </w:r>
      <w:r w:rsidRPr="0060207F">
        <w:rPr>
          <w:rFonts w:ascii="宋体" w:hAnsi="宋体" w:hint="eastAsia"/>
          <w:sz w:val="24"/>
        </w:rPr>
        <w:t>多波多分量反射地震波的一种物</w:t>
      </w:r>
      <w:r>
        <w:rPr>
          <w:rFonts w:ascii="宋体" w:hAnsi="宋体" w:hint="eastAsia"/>
          <w:sz w:val="24"/>
        </w:rPr>
        <w:t>理</w:t>
      </w:r>
      <w:r w:rsidRPr="0060207F">
        <w:rPr>
          <w:rFonts w:ascii="宋体" w:hAnsi="宋体" w:hint="eastAsia"/>
          <w:sz w:val="24"/>
        </w:rPr>
        <w:t>勘探方法（图</w:t>
      </w:r>
      <w:r w:rsidRPr="0060207F">
        <w:rPr>
          <w:rFonts w:ascii="宋体" w:hAnsi="宋体"/>
          <w:sz w:val="24"/>
        </w:rPr>
        <w:t>4.1</w:t>
      </w:r>
      <w:r w:rsidRPr="0060207F">
        <w:rPr>
          <w:rFonts w:ascii="宋体" w:hAnsi="宋体" w:hint="eastAsia"/>
          <w:sz w:val="24"/>
        </w:rPr>
        <w:t>）。</w:t>
      </w:r>
    </w:p>
    <w:p w:rsidR="000941C7" w:rsidRPr="0060207F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方法是在隧洞左边墙或右边墙布设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个炮点，用少量炸药激发地震波。地震波在岩石中以球面波形式传播，当遇到岩石物性界面</w:t>
      </w:r>
      <w:r w:rsidRPr="0060207F">
        <w:rPr>
          <w:rFonts w:ascii="宋体" w:hAnsi="宋体"/>
          <w:sz w:val="24"/>
        </w:rPr>
        <w:t>(</w:t>
      </w:r>
      <w:r w:rsidRPr="0060207F">
        <w:rPr>
          <w:rFonts w:ascii="宋体" w:hAnsi="宋体" w:hint="eastAsia"/>
          <w:sz w:val="24"/>
        </w:rPr>
        <w:t>即波阻抗差异界面，例如断层、岩石破碎带和岩性</w:t>
      </w:r>
      <w:r>
        <w:rPr>
          <w:rFonts w:ascii="宋体" w:hAnsi="宋体" w:hint="eastAsia"/>
          <w:sz w:val="24"/>
        </w:rPr>
        <w:t>发生</w:t>
      </w:r>
      <w:r w:rsidRPr="0060207F">
        <w:rPr>
          <w:rFonts w:ascii="宋体" w:hAnsi="宋体" w:hint="eastAsia"/>
          <w:sz w:val="24"/>
        </w:rPr>
        <w:t>变化等</w:t>
      </w:r>
      <w:r w:rsidRPr="0060207F">
        <w:rPr>
          <w:rFonts w:ascii="宋体" w:hAnsi="宋体"/>
          <w:sz w:val="24"/>
        </w:rPr>
        <w:t>)</w:t>
      </w:r>
      <w:r w:rsidRPr="0060207F">
        <w:rPr>
          <w:rFonts w:ascii="宋体" w:hAnsi="宋体" w:hint="eastAsia"/>
          <w:sz w:val="24"/>
        </w:rPr>
        <w:t>时，一部分地震信号反射回来，一部分信号折射进入前方介质。反射回来的那部分</w:t>
      </w:r>
      <w:r>
        <w:rPr>
          <w:rFonts w:ascii="宋体" w:hAnsi="宋体" w:hint="eastAsia"/>
          <w:sz w:val="24"/>
        </w:rPr>
        <w:t>波</w:t>
      </w:r>
      <w:r w:rsidRPr="0060207F">
        <w:rPr>
          <w:rFonts w:ascii="宋体" w:hAnsi="宋体" w:hint="eastAsia"/>
          <w:sz w:val="24"/>
        </w:rPr>
        <w:t>将由高灵敏度的地震检波器接收。接收的这部分信号就是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野外采集的原始数据。反射信号的旅行时间和反射界面的距离成正比，故而能提供一种直接的测量。</w:t>
      </w:r>
    </w:p>
    <w:p w:rsidR="000941C7" w:rsidRPr="005724DC" w:rsidRDefault="000D0BF7" w:rsidP="00701595">
      <w:pPr>
        <w:spacing w:line="360" w:lineRule="auto"/>
        <w:rPr>
          <w:rFonts w:ascii="宋体"/>
          <w:sz w:val="24"/>
        </w:rPr>
      </w:pPr>
      <w:r>
        <w:rPr>
          <w:noProof/>
        </w:rPr>
        <w:pict>
          <v:group id="组合 11" o:spid="_x0000_s1029" style="position:absolute;left:0;text-align:left;margin-left:68.3pt;margin-top:2.55pt;width:293.6pt;height:189.5pt;z-index:1" coordsize="6374,39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left:1165;top:3554;width:3931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inset="0,0,0,0">
                <w:txbxContent>
                  <w:p w:rsidR="000941C7" w:rsidRPr="00612BB2" w:rsidRDefault="000941C7" w:rsidP="00701595">
                    <w:pPr>
                      <w:spacing w:line="300" w:lineRule="auto"/>
                      <w:jc w:val="center"/>
                      <w:rPr>
                        <w:rFonts w:ascii="宋体"/>
                        <w:bCs/>
                        <w:szCs w:val="21"/>
                      </w:rPr>
                    </w:pP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图</w:t>
                    </w:r>
                    <w:r>
                      <w:rPr>
                        <w:rFonts w:ascii="宋体" w:hAnsi="宋体"/>
                        <w:bCs/>
                        <w:szCs w:val="21"/>
                      </w:rPr>
                      <w:t xml:space="preserve">4.1 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TSP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（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203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）</w:t>
                    </w: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原理示意图</w:t>
                    </w:r>
                  </w:p>
                </w:txbxContent>
              </v:textbox>
            </v:shape>
            <v:group id="Group 10" o:spid="_x0000_s1031" style="position:absolute;width:6374;height:3228" coordsize="637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Picture 11" o:spid="_x0000_s1032" type="#_x0000_t75" style="position:absolute;width:6374;height:31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oJG/AAAA2wAAAA8AAABkcnMvZG93bnJldi54bWxET01rAjEQvRf8D2EEbzWrFllWo6hQKAiF&#10;2uJ52Iy7q8kkJFHXf28Khd7m8T5nue6tETcKsXOsYDIuQBDXTnfcKPj5fn8tQcSErNE4JgUPirBe&#10;DV6WWGl35y+6HVIjcgjHChW0KflKyli3ZDGOnSfO3MkFiynD0Egd8J7DrZHTophLix3nhhY97Vqq&#10;L4erVXA+T0pz3ZqHOc73n95TSHoWlBoN+80CRKI+/Yv/3B86z3+D31/y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yaCRvwAAANsAAAAPAAAAAAAAAAAAAAAAAJ8CAABk&#10;cnMvZG93bnJldi54bWxQSwUGAAAAAAQABAD3AAAAiwMAAAAA&#10;" stroked="t">
                <v:stroke dashstyle="longDashDot"/>
                <v:imagedata r:id="rId12" o:title=""/>
              </v:shape>
              <v:line id="Line 12" o:spid="_x0000_s1033" style="position:absolute;visibility:visible" from="371,1437" to="6041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5iYMEAAADbAAAADwAAAGRycy9kb3ducmV2LnhtbERP32vCMBB+H+x/CDfY20wnOKSaFhEG&#10;A2FgFdnjLTnb0ubSJbHW/34ZDHy7j+/nrcvJ9mIkH1rHCl5nGQhi7UzLtYLj4f1lCSJEZIO9Y1Jw&#10;owBl8fiwxty4K+9prGItUgiHHBU0MQ65lEE3ZDHM3ECcuLPzFmOCvpbG4zWF217Os+xNWmw5NTQ4&#10;0LYh3VUXq2DsdrsfjZ/fX0Ptu2i19YvqpNTz07RZgYg0xbv43/1h0vwF/P2SDp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DmJgwQAAANsAAAAPAAAAAAAAAAAAAAAA&#10;AKECAABkcnMvZG93bnJldi54bWxQSwUGAAAAAAQABAD5AAAAjwMAAAAA&#10;" strokeweight="1pt">
                <v:stroke dashstyle="longDashDot"/>
              </v:line>
            </v:group>
            <w10:wrap type="square"/>
          </v:group>
        </w:pict>
      </w:r>
    </w:p>
    <w:p w:rsidR="000941C7" w:rsidRPr="005724DC" w:rsidRDefault="000941C7" w:rsidP="00701595">
      <w:pPr>
        <w:spacing w:line="300" w:lineRule="auto"/>
        <w:rPr>
          <w:rFonts w:ascii="宋体"/>
          <w:sz w:val="28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8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8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8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8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4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4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4"/>
        </w:rPr>
      </w:pPr>
    </w:p>
    <w:p w:rsidR="000941C7" w:rsidRPr="005724DC" w:rsidRDefault="000941C7" w:rsidP="00701595">
      <w:pPr>
        <w:spacing w:line="300" w:lineRule="auto"/>
        <w:rPr>
          <w:rFonts w:ascii="宋体"/>
          <w:sz w:val="24"/>
        </w:rPr>
      </w:pPr>
    </w:p>
    <w:p w:rsidR="000941C7" w:rsidRPr="0060207F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本次隧洞超前地质预报</w:t>
      </w:r>
      <w:r>
        <w:rPr>
          <w:rFonts w:ascii="宋体" w:hAnsi="宋体" w:hint="eastAsia"/>
          <w:sz w:val="24"/>
        </w:rPr>
        <w:t>工作</w:t>
      </w:r>
      <w:r w:rsidRPr="0060207F">
        <w:rPr>
          <w:rFonts w:ascii="宋体" w:hAnsi="宋体" w:hint="eastAsia"/>
          <w:sz w:val="24"/>
        </w:rPr>
        <w:t>，采用</w:t>
      </w:r>
      <w:r>
        <w:rPr>
          <w:rFonts w:ascii="宋体" w:hAnsi="宋体" w:hint="eastAsia"/>
          <w:sz w:val="24"/>
        </w:rPr>
        <w:t>了</w:t>
      </w:r>
      <w:r w:rsidRPr="0060207F">
        <w:rPr>
          <w:rFonts w:ascii="宋体" w:hAnsi="宋体"/>
          <w:sz w:val="24"/>
        </w:rPr>
        <w:t xml:space="preserve">TSP </w:t>
      </w:r>
      <w:r>
        <w:rPr>
          <w:rFonts w:ascii="宋体" w:hAnsi="宋体" w:hint="eastAsia"/>
          <w:sz w:val="24"/>
        </w:rPr>
        <w:t>（</w:t>
      </w:r>
      <w:r w:rsidRPr="0060207F">
        <w:rPr>
          <w:rFonts w:ascii="宋体" w:hAnsi="宋体"/>
          <w:sz w:val="24"/>
        </w:rPr>
        <w:t>203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仪器进行资料采集。设计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炮</w:t>
      </w:r>
      <w:r>
        <w:rPr>
          <w:rFonts w:ascii="宋体" w:hAnsi="宋体" w:hint="eastAsia"/>
          <w:sz w:val="24"/>
        </w:rPr>
        <w:t>孔</w:t>
      </w:r>
      <w:r w:rsidRPr="0060207F">
        <w:rPr>
          <w:rFonts w:ascii="宋体" w:hAnsi="宋体" w:hint="eastAsia"/>
          <w:sz w:val="24"/>
        </w:rPr>
        <w:t>，</w:t>
      </w:r>
      <w:r w:rsidRPr="0060207F">
        <w:rPr>
          <w:rFonts w:ascii="宋体" w:hAnsi="宋体"/>
          <w:sz w:val="24"/>
        </w:rPr>
        <w:t>1</w:t>
      </w:r>
      <w:r w:rsidRPr="0060207F">
        <w:rPr>
          <w:rFonts w:ascii="宋体" w:hAnsi="宋体" w:hint="eastAsia"/>
          <w:sz w:val="24"/>
        </w:rPr>
        <w:t>个接收器接收</w:t>
      </w:r>
      <w:r>
        <w:rPr>
          <w:rFonts w:ascii="宋体" w:hAnsi="宋体" w:hint="eastAsia"/>
          <w:sz w:val="24"/>
        </w:rPr>
        <w:t>孔来</w:t>
      </w:r>
      <w:r w:rsidRPr="0060207F">
        <w:rPr>
          <w:rFonts w:ascii="宋体" w:hAnsi="宋体" w:hint="eastAsia"/>
          <w:sz w:val="24"/>
        </w:rPr>
        <w:t>采集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数据，通过</w:t>
      </w:r>
      <w:r w:rsidRPr="0060207F">
        <w:rPr>
          <w:rFonts w:ascii="宋体" w:hAnsi="宋体"/>
          <w:sz w:val="24"/>
        </w:rPr>
        <w:t>TSPwin</w:t>
      </w:r>
      <w:r w:rsidRPr="0060207F">
        <w:rPr>
          <w:rFonts w:ascii="宋体" w:hAnsi="宋体" w:hint="eastAsia"/>
          <w:sz w:val="24"/>
        </w:rPr>
        <w:t>软件进行处理，获得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SH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SV</w:t>
      </w:r>
      <w:r w:rsidRPr="0060207F">
        <w:rPr>
          <w:rFonts w:ascii="宋体" w:hAnsi="宋体" w:hint="eastAsia"/>
          <w:sz w:val="24"/>
        </w:rPr>
        <w:t>波的时间剖面、深度偏移剖面和反射层提取以及岩石物理及力学参数等成果（图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。</w:t>
      </w:r>
    </w:p>
    <w:p w:rsidR="000941C7" w:rsidRPr="0060207F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在成果解释中，以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波资料为主对岩层进行划分，结合横波资料对地质现象进行解释。解释中，遵循以下准则：</w:t>
      </w:r>
    </w:p>
    <w:p w:rsidR="000941C7" w:rsidRPr="0060207F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lastRenderedPageBreak/>
        <w:fldChar w:fldCharType="begin"/>
      </w:r>
      <w:r w:rsidRPr="0060207F">
        <w:rPr>
          <w:rFonts w:ascii="宋体" w:hAnsi="宋体"/>
          <w:sz w:val="24"/>
        </w:rPr>
        <w:instrText xml:space="preserve"> = 1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①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正反射振幅（红）表明岩层变硬，负反射振幅（蓝）表明岩层变软；负反射与正反射的组合表明该位置有断裂（断层）；</w:t>
      </w:r>
    </w:p>
    <w:p w:rsidR="000941C7" w:rsidRPr="006D52EC" w:rsidRDefault="000941C7" w:rsidP="002B5E29">
      <w:pPr>
        <w:spacing w:line="360" w:lineRule="auto"/>
        <w:ind w:firstLineChars="200" w:firstLine="480"/>
        <w:rPr>
          <w:rFonts w:ascii="宋体"/>
          <w:sz w:val="28"/>
          <w:szCs w:val="28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2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②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若横波</w:t>
      </w:r>
      <w:r w:rsidRPr="0060207F">
        <w:rPr>
          <w:rFonts w:ascii="宋体" w:hAnsi="宋体"/>
          <w:sz w:val="24"/>
        </w:rPr>
        <w:t>S</w:t>
      </w:r>
      <w:r w:rsidRPr="0060207F">
        <w:rPr>
          <w:rFonts w:ascii="宋体" w:hAnsi="宋体" w:hint="eastAsia"/>
          <w:sz w:val="24"/>
        </w:rPr>
        <w:t>反射较纵波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强，则表明岩层饱含水；</w:t>
      </w:r>
    </w:p>
    <w:p w:rsidR="000941C7" w:rsidRPr="0060207F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3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③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若纵横波速度比</w:t>
      </w:r>
      <w:r w:rsidRPr="0060207F">
        <w:rPr>
          <w:rFonts w:ascii="宋体" w:hAnsi="宋体"/>
          <w:sz w:val="24"/>
        </w:rPr>
        <w:t>Vp/Vs</w:t>
      </w:r>
      <w:r w:rsidRPr="0060207F">
        <w:rPr>
          <w:rFonts w:ascii="宋体" w:hAnsi="宋体" w:hint="eastAsia"/>
          <w:sz w:val="24"/>
        </w:rPr>
        <w:t>增加或泊松比</w:t>
      </w:r>
      <w:r w:rsidRPr="0060207F">
        <w:rPr>
          <w:rFonts w:ascii="宋体" w:hAnsi="宋体" w:hint="eastAsia"/>
          <w:sz w:val="24"/>
        </w:rPr>
        <w:object w:dxaOrig="241" w:dyaOrig="221">
          <v:shape id="_x0000_i1027" type="#_x0000_t75" style="width:11.25pt;height:10.5pt;mso-position-horizontal-relative:page;mso-position-vertical-relative:page" o:ole="">
            <v:imagedata r:id="rId13" o:title=""/>
          </v:shape>
          <o:OLEObject Type="Embed" ProgID="Equation.3" ShapeID="_x0000_i1027" DrawAspect="Content" ObjectID="_1548224768" r:id="rId14"/>
        </w:object>
      </w:r>
      <w:r w:rsidRPr="0060207F">
        <w:rPr>
          <w:rFonts w:ascii="宋体" w:hAnsi="宋体" w:hint="eastAsia"/>
          <w:sz w:val="24"/>
        </w:rPr>
        <w:t>突然增大，常常由于流体的存在而引起；</w:t>
      </w:r>
    </w:p>
    <w:p w:rsidR="000941C7" w:rsidRPr="0060207F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4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④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若纵波速度</w:t>
      </w:r>
      <w:r w:rsidRPr="0060207F">
        <w:rPr>
          <w:rFonts w:ascii="宋体" w:hAnsi="宋体"/>
          <w:sz w:val="24"/>
        </w:rPr>
        <w:t>Vp</w:t>
      </w:r>
      <w:r w:rsidRPr="0060207F">
        <w:rPr>
          <w:rFonts w:ascii="宋体" w:hAnsi="宋体" w:hint="eastAsia"/>
          <w:sz w:val="24"/>
        </w:rPr>
        <w:t>下降，则表明裂隙或孔隙度增加。</w:t>
      </w:r>
    </w:p>
    <w:p w:rsidR="000941C7" w:rsidRPr="005724DC" w:rsidRDefault="000D0BF7" w:rsidP="002B5E29">
      <w:pPr>
        <w:spacing w:line="360" w:lineRule="auto"/>
        <w:ind w:firstLineChars="218" w:firstLine="458"/>
        <w:jc w:val="center"/>
        <w:rPr>
          <w:rFonts w:ascii="宋体"/>
        </w:rPr>
      </w:pPr>
      <w:r>
        <w:rPr>
          <w:rFonts w:ascii="宋体"/>
          <w:noProof/>
        </w:rPr>
        <w:pict>
          <v:shape id="图片 10" o:spid="_x0000_i1028" type="#_x0000_t75" alt="壁板坡隧道平导3D图像" style="width:368.25pt;height:159pt;visibility:visible">
            <v:imagedata r:id="rId15" o:title="" cropbottom="12254f" chromakey="black"/>
          </v:shape>
        </w:pict>
      </w:r>
    </w:p>
    <w:p w:rsidR="000941C7" w:rsidRPr="006D52EC" w:rsidRDefault="000941C7" w:rsidP="002B5E29">
      <w:pPr>
        <w:spacing w:line="480" w:lineRule="auto"/>
        <w:ind w:firstLineChars="200" w:firstLine="480"/>
        <w:jc w:val="center"/>
        <w:rPr>
          <w:rFonts w:ascii="宋体"/>
          <w:sz w:val="24"/>
        </w:rPr>
      </w:pPr>
      <w:r w:rsidRPr="006D52EC">
        <w:rPr>
          <w:rFonts w:ascii="宋体" w:hAnsi="宋体" w:hint="eastAsia"/>
          <w:sz w:val="24"/>
        </w:rPr>
        <w:t>图</w:t>
      </w:r>
      <w:r w:rsidRPr="006D52EC">
        <w:rPr>
          <w:rFonts w:ascii="宋体" w:hAnsi="宋体"/>
          <w:sz w:val="24"/>
        </w:rPr>
        <w:t>4.2 3D</w:t>
      </w:r>
      <w:r w:rsidRPr="006D52EC">
        <w:rPr>
          <w:rFonts w:ascii="宋体" w:hAnsi="宋体" w:hint="eastAsia"/>
          <w:sz w:val="24"/>
        </w:rPr>
        <w:t>成像图</w:t>
      </w:r>
    </w:p>
    <w:p w:rsidR="000941C7" w:rsidRDefault="000941C7" w:rsidP="002B5E29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图</w:t>
      </w:r>
      <w:r w:rsidRPr="0060207F">
        <w:rPr>
          <w:rFonts w:ascii="宋体" w:hAnsi="宋体"/>
          <w:sz w:val="24"/>
        </w:rPr>
        <w:t>4.2</w:t>
      </w:r>
      <w:r w:rsidRPr="0060207F">
        <w:rPr>
          <w:rFonts w:ascii="宋体" w:hAnsi="宋体" w:hint="eastAsia"/>
          <w:sz w:val="24"/>
        </w:rPr>
        <w:t>解释：中心弧状空腔为隧洞模拟位置。隧洞壁上绿色点为检波器（</w:t>
      </w:r>
      <w:r w:rsidRPr="0060207F">
        <w:rPr>
          <w:rFonts w:ascii="宋体" w:hAnsi="宋体"/>
          <w:sz w:val="24"/>
        </w:rPr>
        <w:t>R</w:t>
      </w:r>
      <w:r w:rsidRPr="0060207F">
        <w:rPr>
          <w:rFonts w:ascii="宋体" w:hAnsi="宋体" w:hint="eastAsia"/>
          <w:sz w:val="24"/>
        </w:rPr>
        <w:t>），黄色点为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距最后一个炮点最近距离的面为掌子面，蓝色面和红色面为岩层反射界面，其中蓝色反射面表示地震波进入软质岩层，红色反射面表示地震波进入硬质岩层。注：这里所说的软质岩层及硬质岩层是相对于前一个介质而定的。</w:t>
      </w:r>
    </w:p>
    <w:p w:rsidR="000941C7" w:rsidRDefault="000941C7" w:rsidP="00BA0745">
      <w:pPr>
        <w:pStyle w:val="1"/>
        <w:spacing w:line="360" w:lineRule="auto"/>
        <w:rPr>
          <w:rFonts w:ascii="宋体"/>
          <w:sz w:val="30"/>
          <w:szCs w:val="30"/>
        </w:rPr>
      </w:pPr>
      <w:bookmarkStart w:id="11" w:name="_Toc457658457"/>
      <w:r w:rsidRPr="008B5960">
        <w:rPr>
          <w:rFonts w:ascii="宋体" w:hAnsi="宋体"/>
          <w:sz w:val="30"/>
          <w:szCs w:val="30"/>
        </w:rPr>
        <w:t>5</w:t>
      </w:r>
      <w:bookmarkEnd w:id="11"/>
      <w:r>
        <w:rPr>
          <w:rFonts w:ascii="宋体" w:hAnsi="宋体" w:hint="eastAsia"/>
          <w:sz w:val="30"/>
          <w:szCs w:val="30"/>
        </w:rPr>
        <w:t>掌子面工程地质情况</w:t>
      </w:r>
      <w:bookmarkStart w:id="12" w:name="_Toc457658458"/>
    </w:p>
    <w:p w:rsidR="0020067E" w:rsidRDefault="0020067E" w:rsidP="0020067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掌子面下部、顶部围岩为灰岩，强风化，中厚层状，呈块状结构，属较坚硬岩；中部围岩为泥灰岩，薄～中厚层状，节理裂隙发育，岩体破碎，多呈碎块状结构，岩层分界面有泥岩夹层，厚约10</w:t>
      </w:r>
      <w:r>
        <w:rPr>
          <w:rFonts w:ascii="宋体" w:hAnsi="宋体"/>
          <w:sz w:val="24"/>
        </w:rPr>
        <w:t>cm</w:t>
      </w:r>
      <w:r>
        <w:rPr>
          <w:rFonts w:ascii="宋体" w:hAnsi="宋体" w:hint="eastAsia"/>
          <w:sz w:val="24"/>
        </w:rPr>
        <w:t>，部分泥灰岩受构造影响已形成松散状，遇水</w:t>
      </w:r>
      <w:r>
        <w:rPr>
          <w:rFonts w:ascii="宋体" w:hAnsi="宋体"/>
          <w:sz w:val="24"/>
        </w:rPr>
        <w:t>易</w:t>
      </w:r>
      <w:r>
        <w:rPr>
          <w:rFonts w:ascii="宋体" w:hAnsi="宋体" w:hint="eastAsia"/>
          <w:sz w:val="24"/>
        </w:rPr>
        <w:t>软化、溜塌。</w:t>
      </w:r>
      <w:r w:rsidRPr="00BC13FA">
        <w:rPr>
          <w:rFonts w:ascii="宋体" w:hAnsi="宋体" w:hint="eastAsia"/>
          <w:sz w:val="24"/>
        </w:rPr>
        <w:t>岩层产状：</w:t>
      </w:r>
      <w:r>
        <w:rPr>
          <w:rFonts w:ascii="宋体" w:hAnsi="宋体" w:hint="eastAsia"/>
          <w:sz w:val="24"/>
        </w:rPr>
        <w:t>300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62</w:t>
      </w:r>
      <w:r w:rsidRPr="00BC13FA">
        <w:rPr>
          <w:rFonts w:ascii="宋体" w:hAnsi="宋体" w:hint="eastAsia"/>
          <w:sz w:val="24"/>
        </w:rPr>
        <w:t>°</w:t>
      </w:r>
      <w:r>
        <w:rPr>
          <w:rFonts w:ascii="宋体" w:hAnsi="宋体" w:hint="eastAsia"/>
          <w:sz w:val="24"/>
        </w:rPr>
        <w:t>，节理发育3组：</w:t>
      </w:r>
      <w:r w:rsidRPr="00BC13FA">
        <w:rPr>
          <w:rFonts w:ascii="宋体" w:hAnsi="宋体" w:hint="eastAsia"/>
          <w:sz w:val="24"/>
        </w:rPr>
        <w:t>J1：</w:t>
      </w:r>
      <w:r>
        <w:rPr>
          <w:rFonts w:ascii="宋体" w:hAnsi="宋体" w:hint="eastAsia"/>
          <w:sz w:val="24"/>
        </w:rPr>
        <w:t>350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83</w:t>
      </w:r>
      <w:r w:rsidRPr="00BC13FA">
        <w:rPr>
          <w:rFonts w:ascii="宋体" w:hAnsi="宋体" w:hint="eastAsia"/>
          <w:sz w:val="24"/>
        </w:rPr>
        <w:t>°，</w:t>
      </w:r>
      <w:r>
        <w:rPr>
          <w:rFonts w:ascii="宋体" w:hAnsi="宋体" w:hint="eastAsia"/>
          <w:sz w:val="24"/>
        </w:rPr>
        <w:t>10</w:t>
      </w:r>
      <w:r w:rsidRPr="00BC13FA">
        <w:rPr>
          <w:rFonts w:ascii="宋体" w:hAnsi="宋体" w:hint="eastAsia"/>
          <w:sz w:val="24"/>
        </w:rPr>
        <w:t>条/m；J2：</w:t>
      </w:r>
      <w:r>
        <w:rPr>
          <w:rFonts w:ascii="宋体" w:hAnsi="宋体" w:hint="eastAsia"/>
          <w:sz w:val="24"/>
        </w:rPr>
        <w:t>85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20</w:t>
      </w:r>
      <w:r w:rsidRPr="00BC13FA">
        <w:rPr>
          <w:rFonts w:ascii="宋体" w:hAnsi="宋体" w:hint="eastAsia"/>
          <w:sz w:val="24"/>
        </w:rPr>
        <w:t>°，</w:t>
      </w:r>
      <w:r>
        <w:rPr>
          <w:rFonts w:ascii="宋体" w:hAnsi="宋体" w:hint="eastAsia"/>
          <w:sz w:val="24"/>
        </w:rPr>
        <w:t>6</w:t>
      </w:r>
      <w:r w:rsidRPr="00BC13FA">
        <w:rPr>
          <w:rFonts w:ascii="宋体" w:hAnsi="宋体" w:hint="eastAsia"/>
          <w:sz w:val="24"/>
        </w:rPr>
        <w:t>条/m，J3：</w:t>
      </w:r>
      <w:r>
        <w:rPr>
          <w:rFonts w:ascii="宋体" w:hAnsi="宋体" w:hint="eastAsia"/>
          <w:sz w:val="24"/>
        </w:rPr>
        <w:t>179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47</w:t>
      </w:r>
      <w:r w:rsidRPr="00BC13FA">
        <w:rPr>
          <w:rFonts w:ascii="宋体" w:hAnsi="宋体" w:hint="eastAsia"/>
          <w:sz w:val="24"/>
        </w:rPr>
        <w:t>°，</w:t>
      </w:r>
      <w:r>
        <w:rPr>
          <w:rFonts w:ascii="宋体" w:hAnsi="宋体" w:hint="eastAsia"/>
          <w:sz w:val="24"/>
        </w:rPr>
        <w:t>7</w:t>
      </w:r>
      <w:r w:rsidRPr="00BC13FA">
        <w:rPr>
          <w:rFonts w:ascii="宋体" w:hAnsi="宋体" w:hint="eastAsia"/>
          <w:sz w:val="24"/>
        </w:rPr>
        <w:t>条/m。</w:t>
      </w:r>
      <w:r>
        <w:rPr>
          <w:rFonts w:ascii="宋体" w:hAnsi="宋体" w:hint="eastAsia"/>
          <w:sz w:val="24"/>
        </w:rPr>
        <w:t>掌子面拱顶滴水，右侧局部渗水，围岩完整性和稳定性差。</w:t>
      </w:r>
    </w:p>
    <w:p w:rsidR="0020067E" w:rsidRDefault="0020067E" w:rsidP="0020067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  <w:u w:color="FF0000"/>
        </w:rPr>
        <w:t>掌子面地质情况符合Ⅴ级围岩条</w:t>
      </w:r>
      <w:bookmarkStart w:id="13" w:name="_GoBack"/>
      <w:bookmarkEnd w:id="13"/>
      <w:r>
        <w:rPr>
          <w:rFonts w:hint="eastAsia"/>
          <w:sz w:val="24"/>
          <w:u w:color="FF0000"/>
        </w:rPr>
        <w:t>件。</w:t>
      </w:r>
    </w:p>
    <w:p w:rsidR="000941C7" w:rsidRDefault="000D0BF7" w:rsidP="00F7185B">
      <w:pPr>
        <w:jc w:val="center"/>
        <w:rPr>
          <w:rFonts w:ascii="宋体"/>
          <w:sz w:val="24"/>
          <w:u w:color="FF0000"/>
        </w:rPr>
      </w:pPr>
      <w:r>
        <w:rPr>
          <w:noProof/>
        </w:rPr>
        <w:lastRenderedPageBreak/>
        <w:pict>
          <v:shape id="图片 1" o:spid="_x0000_i1029" type="#_x0000_t75" style="width:274.5pt;height:184.5pt;visibility:visible">
            <v:imagedata r:id="rId16" o:title=""/>
          </v:shape>
        </w:pict>
      </w:r>
    </w:p>
    <w:p w:rsidR="000941C7" w:rsidRPr="00B159A4" w:rsidRDefault="000941C7" w:rsidP="00B159A4">
      <w:pPr>
        <w:spacing w:line="360" w:lineRule="auto"/>
        <w:jc w:val="center"/>
        <w:rPr>
          <w:rFonts w:ascii="宋体"/>
          <w:szCs w:val="21"/>
          <w:u w:color="FF0000"/>
        </w:rPr>
      </w:pPr>
      <w:r w:rsidRPr="00C24DC8">
        <w:rPr>
          <w:rFonts w:ascii="宋体" w:hAnsi="宋体" w:hint="eastAsia"/>
          <w:szCs w:val="21"/>
          <w:u w:color="FF0000"/>
        </w:rPr>
        <w:t>图</w:t>
      </w:r>
      <w:r w:rsidRPr="00C24DC8">
        <w:rPr>
          <w:rFonts w:ascii="宋体" w:hAnsi="宋体"/>
          <w:szCs w:val="21"/>
          <w:u w:color="FF0000"/>
        </w:rPr>
        <w:t>6.1 K</w:t>
      </w:r>
      <w:r>
        <w:rPr>
          <w:rFonts w:ascii="宋体" w:hAnsi="宋体"/>
          <w:szCs w:val="21"/>
          <w:u w:color="FF0000"/>
        </w:rPr>
        <w:t>2</w:t>
      </w:r>
      <w:r w:rsidRPr="00C24DC8">
        <w:rPr>
          <w:rFonts w:ascii="宋体" w:hAnsi="宋体"/>
          <w:szCs w:val="21"/>
          <w:u w:color="FF0000"/>
        </w:rPr>
        <w:t>+</w:t>
      </w:r>
      <w:r>
        <w:rPr>
          <w:rFonts w:ascii="宋体" w:hAnsi="宋体"/>
          <w:szCs w:val="21"/>
          <w:u w:color="FF0000"/>
        </w:rPr>
        <w:t>090</w:t>
      </w:r>
      <w:r w:rsidRPr="00C24DC8">
        <w:rPr>
          <w:rFonts w:ascii="宋体" w:hAnsi="宋体" w:hint="eastAsia"/>
          <w:szCs w:val="21"/>
          <w:u w:color="FF0000"/>
        </w:rPr>
        <w:t>掌子面地质素描图</w:t>
      </w:r>
    </w:p>
    <w:p w:rsidR="000941C7" w:rsidRPr="00645524" w:rsidRDefault="000941C7" w:rsidP="00BA0745">
      <w:pPr>
        <w:spacing w:line="360" w:lineRule="auto"/>
        <w:rPr>
          <w:rFonts w:ascii="宋体"/>
          <w:sz w:val="24"/>
        </w:rPr>
      </w:pPr>
      <w:r w:rsidRPr="00645524">
        <w:rPr>
          <w:rFonts w:ascii="宋体" w:hAnsi="宋体"/>
          <w:b/>
          <w:sz w:val="30"/>
          <w:szCs w:val="30"/>
        </w:rPr>
        <w:t>6</w:t>
      </w:r>
      <w:r w:rsidRPr="00645524">
        <w:rPr>
          <w:rFonts w:ascii="宋体" w:hAnsi="宋体" w:hint="eastAsia"/>
          <w:b/>
          <w:sz w:val="30"/>
          <w:szCs w:val="30"/>
        </w:rPr>
        <w:t>成果分析</w:t>
      </w:r>
      <w:bookmarkEnd w:id="12"/>
    </w:p>
    <w:p w:rsidR="000941C7" w:rsidRDefault="000941C7" w:rsidP="00BA0745">
      <w:pPr>
        <w:pStyle w:val="3"/>
        <w:spacing w:line="360" w:lineRule="auto"/>
        <w:rPr>
          <w:rFonts w:ascii="宋体"/>
          <w:sz w:val="28"/>
          <w:szCs w:val="28"/>
        </w:rPr>
      </w:pPr>
      <w:bookmarkStart w:id="14" w:name="_Toc457658459"/>
      <w:r w:rsidRPr="00574B04">
        <w:rPr>
          <w:rFonts w:ascii="宋体" w:hAnsi="宋体"/>
          <w:sz w:val="28"/>
          <w:szCs w:val="28"/>
        </w:rPr>
        <w:t>6.1</w:t>
      </w:r>
      <w:bookmarkEnd w:id="14"/>
      <w:r>
        <w:rPr>
          <w:rFonts w:ascii="宋体" w:hAnsi="宋体" w:hint="eastAsia"/>
          <w:sz w:val="28"/>
          <w:szCs w:val="28"/>
        </w:rPr>
        <w:t>探测结果</w:t>
      </w:r>
    </w:p>
    <w:p w:rsidR="000941C7" w:rsidRPr="00B159A4" w:rsidRDefault="000941C7" w:rsidP="002B5E29">
      <w:pPr>
        <w:ind w:firstLineChars="202" w:firstLine="485"/>
        <w:rPr>
          <w:rFonts w:ascii="宋体"/>
          <w:b/>
          <w:sz w:val="24"/>
        </w:rPr>
      </w:pPr>
      <w:r w:rsidRPr="00B159A4">
        <w:rPr>
          <w:rFonts w:ascii="宋体" w:hAnsi="宋体" w:hint="eastAsia"/>
          <w:sz w:val="24"/>
        </w:rPr>
        <w:t>根据</w:t>
      </w:r>
      <w:r w:rsidRPr="00B159A4">
        <w:rPr>
          <w:rFonts w:ascii="宋体" w:hAnsi="宋体"/>
          <w:sz w:val="24"/>
        </w:rPr>
        <w:t>TSP203</w:t>
      </w:r>
      <w:r>
        <w:rPr>
          <w:rFonts w:ascii="宋体" w:hAnsi="宋体" w:hint="eastAsia"/>
          <w:sz w:val="24"/>
        </w:rPr>
        <w:t>地震波探测结果，老营隧道进口右</w:t>
      </w:r>
      <w:r w:rsidRPr="00B159A4">
        <w:rPr>
          <w:rFonts w:ascii="宋体" w:hAnsi="宋体" w:hint="eastAsia"/>
          <w:sz w:val="24"/>
        </w:rPr>
        <w:t>幅</w:t>
      </w:r>
      <w:r w:rsidRPr="00B159A4">
        <w:rPr>
          <w:rFonts w:ascii="宋体" w:hAnsi="宋体"/>
          <w:sz w:val="24"/>
        </w:rPr>
        <w:t>K</w:t>
      </w:r>
      <w:r>
        <w:rPr>
          <w:rFonts w:ascii="宋体" w:hAnsi="宋体"/>
          <w:sz w:val="24"/>
        </w:rPr>
        <w:t>2</w:t>
      </w:r>
      <w:r w:rsidRPr="00B159A4">
        <w:rPr>
          <w:rFonts w:ascii="宋体" w:hAnsi="宋体"/>
          <w:sz w:val="24"/>
        </w:rPr>
        <w:t>+</w:t>
      </w:r>
      <w:r>
        <w:rPr>
          <w:rFonts w:ascii="宋体" w:hAnsi="宋体"/>
          <w:sz w:val="24"/>
        </w:rPr>
        <w:t>090</w:t>
      </w:r>
      <w:r w:rsidRPr="00B159A4">
        <w:rPr>
          <w:rFonts w:ascii="宋体" w:hAnsi="宋体" w:hint="eastAsia"/>
          <w:sz w:val="24"/>
        </w:rPr>
        <w:t>～</w:t>
      </w:r>
      <w:r w:rsidRPr="00B159A4">
        <w:rPr>
          <w:rFonts w:ascii="宋体" w:hAnsi="宋体"/>
          <w:sz w:val="24"/>
        </w:rPr>
        <w:t>K</w:t>
      </w:r>
      <w:r>
        <w:rPr>
          <w:rFonts w:ascii="宋体" w:hAnsi="宋体"/>
          <w:sz w:val="24"/>
        </w:rPr>
        <w:t>2</w:t>
      </w:r>
      <w:r w:rsidRPr="00B159A4">
        <w:rPr>
          <w:rFonts w:ascii="宋体" w:hAnsi="宋体"/>
          <w:sz w:val="24"/>
        </w:rPr>
        <w:t>+</w:t>
      </w:r>
      <w:r>
        <w:rPr>
          <w:rFonts w:ascii="宋体" w:hAnsi="宋体"/>
          <w:sz w:val="24"/>
        </w:rPr>
        <w:t>210</w:t>
      </w:r>
      <w:r w:rsidRPr="00B159A4">
        <w:rPr>
          <w:rFonts w:ascii="宋体" w:hAnsi="宋体" w:hint="eastAsia"/>
          <w:sz w:val="24"/>
        </w:rPr>
        <w:t>段岩体物理力学指标结果汇总如下</w:t>
      </w:r>
      <w:r w:rsidRPr="00B159A4">
        <w:rPr>
          <w:rFonts w:ascii="宋体" w:hAnsi="宋体"/>
          <w:sz w:val="24"/>
        </w:rPr>
        <w:t>:</w:t>
      </w:r>
    </w:p>
    <w:p w:rsidR="000941C7" w:rsidRDefault="000941C7" w:rsidP="00F7185B"/>
    <w:p w:rsidR="000941C7" w:rsidRPr="00F7185B" w:rsidRDefault="000941C7" w:rsidP="00F7185B"/>
    <w:p w:rsidR="000941C7" w:rsidRPr="006D52EC" w:rsidRDefault="000941C7" w:rsidP="00BA0745">
      <w:pPr>
        <w:spacing w:line="360" w:lineRule="auto"/>
        <w:jc w:val="center"/>
        <w:rPr>
          <w:rFonts w:ascii="宋体"/>
          <w:b/>
          <w:sz w:val="24"/>
        </w:rPr>
      </w:pPr>
      <w:r w:rsidRPr="006D52EC">
        <w:rPr>
          <w:rFonts w:ascii="宋体" w:hAnsi="宋体" w:hint="eastAsia"/>
          <w:sz w:val="24"/>
        </w:rPr>
        <w:t>表</w:t>
      </w:r>
      <w:r>
        <w:rPr>
          <w:rFonts w:ascii="宋体" w:hAnsi="宋体"/>
          <w:sz w:val="24"/>
        </w:rPr>
        <w:t>6</w:t>
      </w:r>
      <w:r w:rsidRPr="006D52EC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隧洞</w:t>
      </w:r>
      <w:r w:rsidRPr="006D52EC">
        <w:rPr>
          <w:rFonts w:ascii="宋体" w:hAnsi="宋体" w:hint="eastAsia"/>
          <w:sz w:val="24"/>
        </w:rPr>
        <w:t>岩体物理力学指标汇总表</w:t>
      </w:r>
      <w:r w:rsidRPr="006D52EC">
        <w:rPr>
          <w:rFonts w:ascii="宋体" w:hAnsi="宋体"/>
          <w:sz w:val="24"/>
        </w:rPr>
        <w:t xml:space="preserve">                                                       </w:t>
      </w:r>
    </w:p>
    <w:tbl>
      <w:tblPr>
        <w:tblW w:w="89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464"/>
        <w:gridCol w:w="1275"/>
        <w:gridCol w:w="1115"/>
        <w:gridCol w:w="1239"/>
        <w:gridCol w:w="1244"/>
        <w:gridCol w:w="868"/>
      </w:tblGrid>
      <w:tr w:rsidR="000941C7" w:rsidRPr="005724DC" w:rsidTr="004B01A3">
        <w:trPr>
          <w:trHeight w:val="1054"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岩石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里程段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ρ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纵波速度</w:t>
            </w:r>
            <w:r w:rsidRPr="005724DC">
              <w:rPr>
                <w:rFonts w:ascii="宋体" w:hAnsi="宋体"/>
                <w:szCs w:val="21"/>
              </w:rPr>
              <w:t>Vp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横波速度</w:t>
            </w:r>
            <w:r w:rsidRPr="005724DC">
              <w:rPr>
                <w:rFonts w:ascii="宋体" w:hAnsi="宋体"/>
                <w:szCs w:val="21"/>
              </w:rPr>
              <w:t>Vs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σ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</w:p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GPa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0941C7" w:rsidRPr="005724DC" w:rsidTr="004B01A3">
        <w:trPr>
          <w:trHeight w:hRule="exact" w:val="722"/>
          <w:jc w:val="center"/>
        </w:trPr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灰岩、泥灰岩</w:t>
            </w:r>
          </w:p>
        </w:tc>
        <w:tc>
          <w:tcPr>
            <w:tcW w:w="1464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832539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090</w:t>
            </w:r>
            <w:r w:rsidRPr="005724DC">
              <w:rPr>
                <w:rFonts w:ascii="宋体" w:hAnsi="宋体" w:hint="eastAsia"/>
                <w:szCs w:val="21"/>
              </w:rPr>
              <w:t>～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123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2.31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3486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3722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1891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2070</w:t>
            </w:r>
          </w:p>
        </w:tc>
        <w:tc>
          <w:tcPr>
            <w:tcW w:w="1244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26</w:t>
            </w:r>
          </w:p>
        </w:tc>
      </w:tr>
      <w:tr w:rsidR="000941C7" w:rsidRPr="005724DC" w:rsidTr="004B01A3">
        <w:trPr>
          <w:trHeight w:val="685"/>
          <w:jc w:val="center"/>
        </w:trPr>
        <w:tc>
          <w:tcPr>
            <w:tcW w:w="1701" w:type="dxa"/>
            <w:vAlign w:val="center"/>
          </w:tcPr>
          <w:p w:rsidR="000941C7" w:rsidRPr="005724DC" w:rsidRDefault="000941C7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灰岩、泥质粉砂岩</w:t>
            </w:r>
          </w:p>
        </w:tc>
        <w:tc>
          <w:tcPr>
            <w:tcW w:w="1464" w:type="dxa"/>
            <w:vAlign w:val="center"/>
          </w:tcPr>
          <w:p w:rsidR="000941C7" w:rsidRPr="005724DC" w:rsidRDefault="000941C7" w:rsidP="00BA0745">
            <w:pPr>
              <w:pStyle w:val="ae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123</w:t>
            </w:r>
            <w:r w:rsidRPr="005724DC">
              <w:rPr>
                <w:rFonts w:eastAsia="宋体" w:hint="eastAsia"/>
                <w:szCs w:val="21"/>
              </w:rPr>
              <w:t>～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187</w:t>
            </w:r>
          </w:p>
        </w:tc>
        <w:tc>
          <w:tcPr>
            <w:tcW w:w="1275" w:type="dxa"/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2.29</w:t>
            </w:r>
          </w:p>
        </w:tc>
        <w:tc>
          <w:tcPr>
            <w:tcW w:w="1115" w:type="dxa"/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3557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3669</w:t>
            </w:r>
          </w:p>
        </w:tc>
        <w:tc>
          <w:tcPr>
            <w:tcW w:w="1239" w:type="dxa"/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2015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2082</w:t>
            </w:r>
          </w:p>
        </w:tc>
        <w:tc>
          <w:tcPr>
            <w:tcW w:w="1244" w:type="dxa"/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23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868" w:type="dxa"/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27</w:t>
            </w:r>
          </w:p>
        </w:tc>
      </w:tr>
      <w:tr w:rsidR="000941C7" w:rsidRPr="005724DC" w:rsidTr="004B01A3">
        <w:trPr>
          <w:trHeight w:val="708"/>
          <w:jc w:val="center"/>
        </w:trPr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0941C7" w:rsidRDefault="000941C7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灰岩、泥质粉砂岩</w:t>
            </w:r>
          </w:p>
        </w:tc>
        <w:tc>
          <w:tcPr>
            <w:tcW w:w="1464" w:type="dxa"/>
            <w:tcBorders>
              <w:bottom w:val="single" w:sz="12" w:space="0" w:color="auto"/>
            </w:tcBorders>
            <w:vAlign w:val="center"/>
          </w:tcPr>
          <w:p w:rsidR="000941C7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187</w:t>
            </w:r>
            <w:r w:rsidRPr="005724DC">
              <w:rPr>
                <w:rFonts w:ascii="宋体" w:hAnsi="宋体" w:hint="eastAsia"/>
                <w:szCs w:val="21"/>
              </w:rPr>
              <w:t>～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210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28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2.49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vAlign w:val="center"/>
          </w:tcPr>
          <w:p w:rsidR="000941C7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3535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3837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:rsidR="000941C7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2049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2138</w:t>
            </w:r>
          </w:p>
        </w:tc>
        <w:tc>
          <w:tcPr>
            <w:tcW w:w="1244" w:type="dxa"/>
            <w:tcBorders>
              <w:bottom w:val="single" w:sz="12" w:space="0" w:color="auto"/>
            </w:tcBorders>
            <w:vAlign w:val="center"/>
          </w:tcPr>
          <w:p w:rsidR="000941C7" w:rsidRPr="005724DC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35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0941C7" w:rsidRDefault="000941C7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36</w:t>
            </w:r>
          </w:p>
        </w:tc>
      </w:tr>
    </w:tbl>
    <w:p w:rsidR="000941C7" w:rsidRDefault="000941C7" w:rsidP="00BA0745">
      <w:pPr>
        <w:spacing w:line="360" w:lineRule="auto"/>
        <w:rPr>
          <w:rFonts w:ascii="宋体"/>
          <w:sz w:val="28"/>
          <w:szCs w:val="28"/>
        </w:rPr>
      </w:pPr>
    </w:p>
    <w:p w:rsidR="000941C7" w:rsidRDefault="000941C7" w:rsidP="002B5E29">
      <w:pPr>
        <w:spacing w:line="360" w:lineRule="auto"/>
        <w:ind w:firstLineChars="177" w:firstLine="425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根据采集资料及上述准则，结合掌子面所揭露的岩体工程、水文地质条件，通过对图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和图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 w:rsidRPr="0060207F">
        <w:rPr>
          <w:rFonts w:ascii="宋体" w:hAnsi="宋体" w:hint="eastAsia"/>
          <w:sz w:val="24"/>
        </w:rPr>
        <w:t>的分析、整理后对掌子面前方隧洞岩体工程地质条件解释见表</w:t>
      </w:r>
      <w:r>
        <w:rPr>
          <w:rFonts w:ascii="宋体" w:hAnsi="宋体"/>
          <w:sz w:val="24"/>
        </w:rPr>
        <w:t>6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。</w:t>
      </w:r>
    </w:p>
    <w:p w:rsidR="000941C7" w:rsidRDefault="000941C7" w:rsidP="002B5E29">
      <w:pPr>
        <w:spacing w:line="360" w:lineRule="auto"/>
        <w:ind w:firstLineChars="177" w:firstLine="425"/>
        <w:rPr>
          <w:rFonts w:ascii="宋体"/>
          <w:sz w:val="24"/>
        </w:rPr>
      </w:pPr>
    </w:p>
    <w:p w:rsidR="000941C7" w:rsidRPr="00A00C0B" w:rsidRDefault="000941C7" w:rsidP="00A00C0B">
      <w:pPr>
        <w:pStyle w:val="3"/>
        <w:spacing w:line="360" w:lineRule="auto"/>
        <w:rPr>
          <w:rFonts w:ascii="宋体"/>
          <w:sz w:val="28"/>
          <w:szCs w:val="28"/>
        </w:rPr>
      </w:pPr>
      <w:bookmarkStart w:id="15" w:name="_Toc457658460"/>
      <w:r w:rsidRPr="000F54D4">
        <w:rPr>
          <w:rFonts w:ascii="宋体" w:hAnsi="宋体"/>
          <w:sz w:val="28"/>
          <w:szCs w:val="28"/>
        </w:rPr>
        <w:lastRenderedPageBreak/>
        <w:t>6.2</w:t>
      </w:r>
      <w:r w:rsidRPr="000F54D4">
        <w:rPr>
          <w:rFonts w:ascii="宋体" w:hAnsi="宋体" w:hint="eastAsia"/>
          <w:sz w:val="28"/>
          <w:szCs w:val="28"/>
        </w:rPr>
        <w:t>探测成果分析</w:t>
      </w:r>
      <w:bookmarkEnd w:id="15"/>
    </w:p>
    <w:p w:rsidR="000941C7" w:rsidRPr="00F7185B" w:rsidRDefault="000941C7" w:rsidP="00F7185B">
      <w:pPr>
        <w:jc w:val="center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6.2  </w:t>
      </w:r>
      <w:r w:rsidRPr="00F7185B">
        <w:rPr>
          <w:rFonts w:hint="eastAsia"/>
          <w:sz w:val="28"/>
          <w:szCs w:val="28"/>
        </w:rPr>
        <w:t>云南保山至泸水高速公路老营特长隧道超前地质预报汇总表</w:t>
      </w:r>
    </w:p>
    <w:tbl>
      <w:tblPr>
        <w:tblpPr w:leftFromText="180" w:rightFromText="180" w:vertAnchor="text" w:horzAnchor="margin" w:tblpY="302"/>
        <w:tblW w:w="92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2552"/>
        <w:gridCol w:w="1868"/>
        <w:gridCol w:w="1365"/>
        <w:gridCol w:w="1002"/>
        <w:gridCol w:w="1293"/>
      </w:tblGrid>
      <w:tr w:rsidR="000941C7" w:rsidRPr="005724DC" w:rsidTr="00BA0745">
        <w:trPr>
          <w:cantSplit/>
          <w:trHeight w:val="286"/>
        </w:trPr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9933B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隧洞</w:t>
            </w:r>
            <w:r w:rsidRPr="005724DC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4420" w:type="dxa"/>
            <w:gridSpan w:val="2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老营隧道右幅进口</w:t>
            </w:r>
          </w:p>
        </w:tc>
        <w:tc>
          <w:tcPr>
            <w:tcW w:w="1365" w:type="dxa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预报方法</w:t>
            </w:r>
          </w:p>
        </w:tc>
        <w:tc>
          <w:tcPr>
            <w:tcW w:w="2295" w:type="dxa"/>
            <w:gridSpan w:val="2"/>
            <w:tcBorders>
              <w:top w:val="single" w:sz="12" w:space="0" w:color="auto"/>
            </w:tcBorders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地震波反射法</w:t>
            </w:r>
          </w:p>
        </w:tc>
      </w:tr>
      <w:tr w:rsidR="000941C7" w:rsidRPr="005724DC" w:rsidTr="00BA0745">
        <w:trPr>
          <w:cantSplit/>
          <w:trHeight w:hRule="exact" w:val="412"/>
        </w:trPr>
        <w:tc>
          <w:tcPr>
            <w:tcW w:w="1162" w:type="dxa"/>
            <w:vAlign w:val="center"/>
          </w:tcPr>
          <w:p w:rsidR="000941C7" w:rsidRPr="005724DC" w:rsidRDefault="000941C7" w:rsidP="009933B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预报范围</w:t>
            </w:r>
          </w:p>
        </w:tc>
        <w:tc>
          <w:tcPr>
            <w:tcW w:w="4420" w:type="dxa"/>
            <w:gridSpan w:val="2"/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090</w:t>
            </w:r>
            <w:r w:rsidRPr="005724D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K2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210</w:t>
            </w:r>
          </w:p>
        </w:tc>
        <w:tc>
          <w:tcPr>
            <w:tcW w:w="1365" w:type="dxa"/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掌子面里程</w:t>
            </w:r>
          </w:p>
        </w:tc>
        <w:tc>
          <w:tcPr>
            <w:tcW w:w="2295" w:type="dxa"/>
            <w:gridSpan w:val="2"/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090</w:t>
            </w:r>
          </w:p>
        </w:tc>
      </w:tr>
      <w:tr w:rsidR="000941C7" w:rsidRPr="005724DC" w:rsidTr="00BA0745">
        <w:trPr>
          <w:cantSplit/>
          <w:trHeight w:hRule="exact" w:val="487"/>
        </w:trPr>
        <w:tc>
          <w:tcPr>
            <w:tcW w:w="1162" w:type="dxa"/>
            <w:vAlign w:val="center"/>
          </w:tcPr>
          <w:p w:rsidR="000941C7" w:rsidRPr="005724DC" w:rsidRDefault="000941C7" w:rsidP="009933B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预报单位</w:t>
            </w:r>
          </w:p>
        </w:tc>
        <w:tc>
          <w:tcPr>
            <w:tcW w:w="4420" w:type="dxa"/>
            <w:gridSpan w:val="2"/>
            <w:vAlign w:val="center"/>
          </w:tcPr>
          <w:p w:rsidR="000941C7" w:rsidRPr="003E184A" w:rsidRDefault="000941C7" w:rsidP="00902B0F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3E184A">
              <w:rPr>
                <w:rFonts w:ascii="宋体" w:hAnsi="宋体" w:hint="eastAsia"/>
                <w:bCs/>
                <w:szCs w:val="21"/>
              </w:rPr>
              <w:t>贵州省交通建设工程检测中心有限责任公司</w:t>
            </w:r>
          </w:p>
        </w:tc>
        <w:tc>
          <w:tcPr>
            <w:tcW w:w="1365" w:type="dxa"/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预报时间</w:t>
            </w:r>
          </w:p>
        </w:tc>
        <w:tc>
          <w:tcPr>
            <w:tcW w:w="2295" w:type="dxa"/>
            <w:gridSpan w:val="2"/>
            <w:vAlign w:val="center"/>
          </w:tcPr>
          <w:p w:rsidR="000941C7" w:rsidRPr="005724DC" w:rsidRDefault="000941C7" w:rsidP="00902B0F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12"/>
                <w:attr w:name="Year" w:val="2016"/>
              </w:smartTagPr>
              <w:r>
                <w:rPr>
                  <w:rFonts w:ascii="宋体" w:hAnsi="宋体"/>
                  <w:szCs w:val="21"/>
                </w:rPr>
                <w:t>2016</w:t>
              </w:r>
              <w:r w:rsidRPr="005724DC">
                <w:rPr>
                  <w:rFonts w:ascii="宋体" w:hAnsi="宋体" w:hint="eastAsia"/>
                  <w:szCs w:val="21"/>
                </w:rPr>
                <w:t>年</w:t>
              </w:r>
              <w:r>
                <w:rPr>
                  <w:rFonts w:ascii="宋体" w:hAnsi="宋体"/>
                  <w:szCs w:val="21"/>
                </w:rPr>
                <w:t>12</w:t>
              </w:r>
              <w:r w:rsidRPr="005724DC">
                <w:rPr>
                  <w:rFonts w:ascii="宋体" w:hAnsi="宋体" w:hint="eastAsia"/>
                  <w:szCs w:val="21"/>
                </w:rPr>
                <w:t>月</w:t>
              </w:r>
              <w:r>
                <w:rPr>
                  <w:rFonts w:ascii="宋体" w:hAnsi="宋体"/>
                  <w:szCs w:val="21"/>
                </w:rPr>
                <w:t>27</w:t>
              </w:r>
              <w:r w:rsidRPr="005724DC">
                <w:rPr>
                  <w:rFonts w:ascii="宋体" w:hAnsi="宋体" w:hint="eastAsia"/>
                  <w:szCs w:val="21"/>
                </w:rPr>
                <w:t>日</w:t>
              </w:r>
            </w:smartTag>
          </w:p>
        </w:tc>
      </w:tr>
      <w:tr w:rsidR="000941C7" w:rsidRPr="005724DC" w:rsidTr="00BA0745">
        <w:trPr>
          <w:cantSplit/>
          <w:trHeight w:hRule="exact" w:val="711"/>
        </w:trPr>
        <w:tc>
          <w:tcPr>
            <w:tcW w:w="1162" w:type="dxa"/>
            <w:vAlign w:val="center"/>
          </w:tcPr>
          <w:p w:rsidR="000941C7" w:rsidRPr="005724DC" w:rsidRDefault="000941C7" w:rsidP="009933B7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预报里程</w:t>
            </w:r>
          </w:p>
        </w:tc>
        <w:tc>
          <w:tcPr>
            <w:tcW w:w="2552" w:type="dxa"/>
            <w:vAlign w:val="center"/>
          </w:tcPr>
          <w:p w:rsidR="000941C7" w:rsidRPr="005724DC" w:rsidRDefault="000941C7" w:rsidP="009933B7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物性参数描述</w:t>
            </w:r>
          </w:p>
        </w:tc>
        <w:tc>
          <w:tcPr>
            <w:tcW w:w="4235" w:type="dxa"/>
            <w:gridSpan w:val="3"/>
            <w:vAlign w:val="center"/>
          </w:tcPr>
          <w:p w:rsidR="000941C7" w:rsidRPr="005724DC" w:rsidRDefault="000941C7" w:rsidP="00172747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预报结果</w:t>
            </w:r>
          </w:p>
        </w:tc>
        <w:tc>
          <w:tcPr>
            <w:tcW w:w="1293" w:type="dxa"/>
            <w:vAlign w:val="center"/>
          </w:tcPr>
          <w:p w:rsidR="000941C7" w:rsidRDefault="000941C7" w:rsidP="00172747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推</w:t>
            </w:r>
            <w:r>
              <w:rPr>
                <w:rFonts w:ascii="宋体" w:hAnsi="宋体" w:hint="eastAsia"/>
                <w:b/>
                <w:szCs w:val="21"/>
              </w:rPr>
              <w:t>测</w:t>
            </w:r>
            <w:r w:rsidRPr="005724DC">
              <w:rPr>
                <w:rFonts w:ascii="宋体" w:hAnsi="宋体" w:hint="eastAsia"/>
                <w:b/>
                <w:szCs w:val="21"/>
              </w:rPr>
              <w:t>围岩</w:t>
            </w:r>
          </w:p>
          <w:p w:rsidR="000941C7" w:rsidRPr="005724DC" w:rsidRDefault="000941C7" w:rsidP="00172747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级别</w:t>
            </w:r>
          </w:p>
        </w:tc>
      </w:tr>
      <w:tr w:rsidR="000941C7" w:rsidRPr="005724DC" w:rsidTr="00F46D4A">
        <w:trPr>
          <w:cantSplit/>
          <w:trHeight w:hRule="exact" w:val="1924"/>
        </w:trPr>
        <w:tc>
          <w:tcPr>
            <w:tcW w:w="1162" w:type="dxa"/>
            <w:vAlign w:val="center"/>
          </w:tcPr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090</w:t>
            </w:r>
          </w:p>
          <w:p w:rsidR="000941C7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123</w:t>
            </w:r>
          </w:p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3"/>
                <w:attr w:name="UnitName" w:val="米"/>
              </w:smartTagPr>
              <w:r>
                <w:rPr>
                  <w:rFonts w:eastAsia="宋体"/>
                  <w:szCs w:val="21"/>
                </w:rPr>
                <w:t>33</w:t>
              </w:r>
              <w:r w:rsidRPr="005724D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vAlign w:val="center"/>
          </w:tcPr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速度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Vp=</w:t>
            </w:r>
            <w:r>
              <w:rPr>
                <w:rFonts w:ascii="宋体" w:hAnsi="宋体"/>
                <w:szCs w:val="21"/>
              </w:rPr>
              <w:t>3486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722"/>
                <w:attr w:name="UnitName" w:val="m"/>
              </w:smartTagPr>
              <w:r>
                <w:rPr>
                  <w:rFonts w:ascii="宋体" w:hAnsi="宋体"/>
                  <w:szCs w:val="21"/>
                </w:rPr>
                <w:t>3722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>
              <w:rPr>
                <w:rFonts w:ascii="宋体" w:hAnsi="宋体"/>
                <w:szCs w:val="21"/>
              </w:rPr>
              <w:t>1891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70"/>
                <w:attr w:name="UnitName" w:val="m"/>
              </w:smartTagPr>
              <w:r>
                <w:rPr>
                  <w:rFonts w:ascii="宋体" w:hAnsi="宋体"/>
                  <w:szCs w:val="21"/>
                </w:rPr>
                <w:t>2070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  <w:r w:rsidRPr="005724DC">
              <w:rPr>
                <w:rFonts w:ascii="宋体" w:hint="eastAsia"/>
                <w:szCs w:val="21"/>
              </w:rPr>
              <w:t>ρ</w:t>
            </w:r>
            <w:r w:rsidRPr="005724DC"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2.31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  <w:r w:rsidRPr="005724DC">
              <w:rPr>
                <w:rFonts w:ascii="宋体" w:hint="eastAsia"/>
                <w:szCs w:val="21"/>
              </w:rPr>
              <w:t>σ</w:t>
            </w:r>
            <w:r w:rsidRPr="005724DC">
              <w:rPr>
                <w:rFonts w:ascii="宋体" w:hAnsi="宋体"/>
                <w:szCs w:val="21"/>
              </w:rPr>
              <w:t>=0.</w:t>
            </w: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27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26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0941C7" w:rsidRPr="005724DC" w:rsidRDefault="000941C7" w:rsidP="000941C7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该段为软岩，围岩强度与掌子</w:t>
            </w:r>
            <w:r w:rsidRPr="005724DC">
              <w:rPr>
                <w:rFonts w:ascii="宋体" w:hAnsi="宋体" w:hint="eastAsia"/>
                <w:szCs w:val="21"/>
              </w:rPr>
              <w:t>面基本相同。</w:t>
            </w:r>
          </w:p>
          <w:p w:rsidR="000941C7" w:rsidRPr="00DC7BAD" w:rsidRDefault="000941C7" w:rsidP="000941C7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受断层影响，</w:t>
            </w:r>
            <w:r w:rsidRPr="005724DC">
              <w:rPr>
                <w:rFonts w:ascii="宋体" w:hAnsi="宋体" w:hint="eastAsia"/>
                <w:szCs w:val="21"/>
              </w:rPr>
              <w:t>岩体</w:t>
            </w:r>
            <w:r>
              <w:rPr>
                <w:rFonts w:ascii="宋体" w:hAnsi="宋体" w:hint="eastAsia"/>
                <w:szCs w:val="21"/>
              </w:rPr>
              <w:t>强风化，其完整程度差异较大，裂隙发育，破碎</w:t>
            </w:r>
            <w:r w:rsidRPr="005724D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层间结合差，</w:t>
            </w:r>
            <w:r w:rsidRPr="005724DC">
              <w:rPr>
                <w:rFonts w:ascii="宋体" w:hAnsi="宋体" w:hint="eastAsia"/>
                <w:szCs w:val="21"/>
              </w:rPr>
              <w:t>多呈</w:t>
            </w:r>
            <w:r>
              <w:rPr>
                <w:rFonts w:ascii="宋体" w:hAnsi="宋体" w:hint="eastAsia"/>
                <w:szCs w:val="21"/>
              </w:rPr>
              <w:t>碎裂状</w:t>
            </w:r>
            <w:r w:rsidRPr="005724DC"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 w:hint="eastAsia"/>
                <w:szCs w:val="21"/>
              </w:rPr>
              <w:t>。岩体含水不均匀，含少量裂隙水，围岩的完整性和稳定性差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0941C7" w:rsidRPr="005724DC" w:rsidRDefault="000941C7" w:rsidP="001262D4">
            <w:pPr>
              <w:spacing w:afterLines="50" w:after="120" w:line="2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0941C7" w:rsidRPr="005724DC" w:rsidTr="00F46D4A">
        <w:trPr>
          <w:cantSplit/>
          <w:trHeight w:hRule="exact" w:val="2403"/>
        </w:trPr>
        <w:tc>
          <w:tcPr>
            <w:tcW w:w="1162" w:type="dxa"/>
            <w:vAlign w:val="center"/>
          </w:tcPr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123</w:t>
            </w:r>
          </w:p>
          <w:p w:rsidR="000941C7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187</w:t>
            </w:r>
          </w:p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4"/>
                <w:attr w:name="UnitName" w:val="米"/>
              </w:smartTagPr>
              <w:r>
                <w:rPr>
                  <w:rFonts w:eastAsia="宋体"/>
                  <w:szCs w:val="21"/>
                </w:rPr>
                <w:t>64</w:t>
              </w:r>
              <w:r w:rsidRPr="005724D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vAlign w:val="center"/>
          </w:tcPr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速度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Vp=</w:t>
            </w:r>
            <w:r>
              <w:rPr>
                <w:rFonts w:ascii="宋体" w:hAnsi="宋体"/>
                <w:szCs w:val="21"/>
              </w:rPr>
              <w:t>3557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669"/>
                <w:attr w:name="UnitName" w:val="m"/>
              </w:smartTagPr>
              <w:r>
                <w:rPr>
                  <w:rFonts w:ascii="宋体" w:hAnsi="宋体"/>
                  <w:szCs w:val="21"/>
                </w:rPr>
                <w:t>3669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>
              <w:rPr>
                <w:rFonts w:ascii="宋体" w:hAnsi="宋体"/>
                <w:szCs w:val="21"/>
              </w:rPr>
              <w:t>2015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82"/>
                <w:attr w:name="UnitName" w:val="m"/>
              </w:smartTagPr>
              <w:r>
                <w:rPr>
                  <w:rFonts w:ascii="宋体" w:hAnsi="宋体"/>
                  <w:szCs w:val="21"/>
                </w:rPr>
                <w:t>2082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  <w:r w:rsidRPr="005724DC">
              <w:rPr>
                <w:rFonts w:ascii="宋体" w:hint="eastAsia"/>
                <w:szCs w:val="21"/>
              </w:rPr>
              <w:t>ρ</w:t>
            </w:r>
            <w:r w:rsidRPr="005724DC"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2.29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  <w:r w:rsidRPr="005724DC">
              <w:rPr>
                <w:rFonts w:ascii="宋体" w:hint="eastAsia"/>
                <w:szCs w:val="21"/>
              </w:rPr>
              <w:t>σ</w:t>
            </w:r>
            <w:r w:rsidRPr="005724DC">
              <w:rPr>
                <w:rFonts w:ascii="宋体" w:hAnsi="宋体"/>
                <w:szCs w:val="21"/>
              </w:rPr>
              <w:t>=0.</w:t>
            </w:r>
            <w:r>
              <w:rPr>
                <w:rFonts w:ascii="宋体" w:hAnsi="宋体"/>
                <w:szCs w:val="21"/>
              </w:rPr>
              <w:t>23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29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9933B7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27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0941C7" w:rsidRPr="005724DC" w:rsidRDefault="000941C7" w:rsidP="000941C7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该段为软岩，岩体破碎。围岩强度较掌子面差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  <w:p w:rsidR="000941C7" w:rsidRPr="00A64F27" w:rsidRDefault="000941C7" w:rsidP="000941C7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受构造影响，</w:t>
            </w:r>
            <w:r w:rsidRPr="005724DC">
              <w:rPr>
                <w:rFonts w:ascii="宋体" w:hAnsi="宋体" w:hint="eastAsia"/>
                <w:szCs w:val="21"/>
              </w:rPr>
              <w:t>岩体</w:t>
            </w:r>
            <w:r>
              <w:rPr>
                <w:rFonts w:ascii="宋体" w:hAnsi="宋体" w:hint="eastAsia"/>
                <w:szCs w:val="21"/>
              </w:rPr>
              <w:t>强～全</w:t>
            </w:r>
            <w:r w:rsidRPr="005724DC">
              <w:rPr>
                <w:rFonts w:ascii="宋体" w:hAnsi="宋体" w:hint="eastAsia"/>
                <w:szCs w:val="21"/>
              </w:rPr>
              <w:t>风化</w:t>
            </w:r>
            <w:r>
              <w:rPr>
                <w:rFonts w:ascii="宋体" w:hAnsi="宋体" w:hint="eastAsia"/>
                <w:szCs w:val="21"/>
              </w:rPr>
              <w:t>，其完整程度差异大，裂隙极发育，层间结合极差，岩体多呈碎裂状、松散结构，岩体含水不均，含少量裂隙水，围岩的完整性和稳定性极差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0941C7" w:rsidRPr="005724DC" w:rsidRDefault="000941C7" w:rsidP="000941C7">
            <w:pPr>
              <w:spacing w:afterLines="50" w:after="120" w:line="240" w:lineRule="exact"/>
              <w:ind w:firstLineChars="250" w:firstLine="600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0941C7" w:rsidRPr="005724DC" w:rsidTr="00F46D4A">
        <w:trPr>
          <w:cantSplit/>
          <w:trHeight w:hRule="exact" w:val="2551"/>
        </w:trPr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187</w:t>
            </w:r>
          </w:p>
          <w:p w:rsidR="000941C7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0941C7" w:rsidRPr="005724DC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210</w:t>
            </w:r>
          </w:p>
          <w:p w:rsidR="000941C7" w:rsidRDefault="000941C7" w:rsidP="009933B7">
            <w:pPr>
              <w:pStyle w:val="ae"/>
              <w:spacing w:line="240" w:lineRule="exact"/>
              <w:ind w:firstLine="0"/>
              <w:rPr>
                <w:rFonts w:eastAsia="宋体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"/>
                <w:attr w:name="UnitName" w:val="米"/>
              </w:smartTagPr>
              <w:r>
                <w:rPr>
                  <w:rFonts w:eastAsia="宋体"/>
                  <w:szCs w:val="21"/>
                </w:rPr>
                <w:t>23</w:t>
              </w:r>
              <w:r w:rsidRPr="005724DC">
                <w:rPr>
                  <w:rFonts w:eastAsia="宋体" w:hint="eastAsia"/>
                  <w:szCs w:val="21"/>
                </w:rPr>
                <w:t>米</w:t>
              </w:r>
            </w:smartTag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:rsidR="000941C7" w:rsidRPr="005724DC" w:rsidRDefault="000941C7" w:rsidP="00F46D4A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速度</w:t>
            </w:r>
          </w:p>
          <w:p w:rsidR="000941C7" w:rsidRPr="005724DC" w:rsidRDefault="000941C7" w:rsidP="00F46D4A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Vp=</w:t>
            </w:r>
            <w:r>
              <w:rPr>
                <w:rFonts w:ascii="宋体" w:hAnsi="宋体"/>
                <w:szCs w:val="21"/>
              </w:rPr>
              <w:t>3535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837"/>
                <w:attr w:name="UnitName" w:val="m"/>
              </w:smartTagPr>
              <w:r>
                <w:rPr>
                  <w:rFonts w:ascii="宋体" w:hAnsi="宋体"/>
                  <w:szCs w:val="21"/>
                </w:rPr>
                <w:t>3837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F46D4A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>
              <w:rPr>
                <w:rFonts w:ascii="宋体" w:hAnsi="宋体"/>
                <w:szCs w:val="21"/>
              </w:rPr>
              <w:t>2049</w:t>
            </w:r>
            <w:r>
              <w:rPr>
                <w:rFonts w:ascii="宋体" w:hAnsi="宋体" w:hint="eastAsia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138"/>
                <w:attr w:name="UnitName" w:val="m"/>
              </w:smartTagPr>
              <w:r>
                <w:rPr>
                  <w:rFonts w:ascii="宋体" w:hAnsi="宋体"/>
                  <w:szCs w:val="21"/>
                </w:rPr>
                <w:t>2138</w:t>
              </w:r>
              <w:r w:rsidRPr="005724DC">
                <w:rPr>
                  <w:rFonts w:ascii="宋体" w:hAnsi="宋体"/>
                  <w:szCs w:val="21"/>
                </w:rPr>
                <w:t>m</w:t>
              </w:r>
            </w:smartTag>
            <w:r w:rsidRPr="005724DC">
              <w:rPr>
                <w:rFonts w:ascii="宋体" w:hAnsi="宋体"/>
                <w:szCs w:val="21"/>
              </w:rPr>
              <w:t>/s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F46D4A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  <w:r w:rsidRPr="005724DC">
              <w:rPr>
                <w:rFonts w:ascii="宋体" w:hint="eastAsia"/>
                <w:szCs w:val="21"/>
              </w:rPr>
              <w:t>ρ</w:t>
            </w:r>
            <w:r w:rsidRPr="005724DC"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28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2.49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F46D4A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  <w:r w:rsidRPr="005724DC">
              <w:rPr>
                <w:rFonts w:ascii="宋体" w:hint="eastAsia"/>
                <w:szCs w:val="21"/>
              </w:rPr>
              <w:t>σ</w:t>
            </w:r>
            <w:r w:rsidRPr="005724DC">
              <w:rPr>
                <w:rFonts w:ascii="宋体" w:hAnsi="宋体"/>
                <w:szCs w:val="21"/>
              </w:rPr>
              <w:t>=0.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0.35</w:t>
            </w:r>
            <w:r w:rsidRPr="005724DC">
              <w:rPr>
                <w:rFonts w:ascii="宋体" w:hAnsi="宋体" w:hint="eastAsia"/>
                <w:szCs w:val="21"/>
              </w:rPr>
              <w:t>；</w:t>
            </w:r>
          </w:p>
          <w:p w:rsidR="000941C7" w:rsidRPr="005724DC" w:rsidRDefault="000941C7" w:rsidP="00F46D4A">
            <w:pPr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36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tcBorders>
              <w:bottom w:val="single" w:sz="12" w:space="0" w:color="auto"/>
            </w:tcBorders>
            <w:vAlign w:val="center"/>
          </w:tcPr>
          <w:p w:rsidR="000941C7" w:rsidRPr="005724DC" w:rsidRDefault="000941C7" w:rsidP="000941C7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该段为软岩～较软岩，围岩强度较掌子</w:t>
            </w:r>
            <w:r w:rsidRPr="005724DC">
              <w:rPr>
                <w:rFonts w:ascii="宋体" w:hAnsi="宋体" w:hint="eastAsia"/>
                <w:szCs w:val="21"/>
              </w:rPr>
              <w:t>面</w:t>
            </w:r>
            <w:r>
              <w:rPr>
                <w:rFonts w:ascii="宋体" w:hAnsi="宋体" w:hint="eastAsia"/>
                <w:szCs w:val="21"/>
              </w:rPr>
              <w:t>较好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  <w:p w:rsidR="000941C7" w:rsidRPr="005724DC" w:rsidRDefault="000941C7" w:rsidP="00FB5566">
            <w:pPr>
              <w:spacing w:afterLines="50" w:after="120" w:line="288" w:lineRule="auto"/>
              <w:ind w:firstLineChars="150" w:firstLine="315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岩体</w:t>
            </w:r>
            <w:r>
              <w:rPr>
                <w:rFonts w:ascii="宋体" w:hAnsi="宋体" w:hint="eastAsia"/>
                <w:szCs w:val="21"/>
              </w:rPr>
              <w:t>弱～强风化，以强风化为主，其完整程度差异较大，裂隙较发育～发育，破碎</w:t>
            </w:r>
            <w:r w:rsidRPr="005724D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层间结合差，</w:t>
            </w:r>
            <w:r w:rsidRPr="005724DC">
              <w:rPr>
                <w:rFonts w:ascii="宋体" w:hAnsi="宋体" w:hint="eastAsia"/>
                <w:szCs w:val="21"/>
              </w:rPr>
              <w:t>多呈</w:t>
            </w:r>
            <w:r>
              <w:rPr>
                <w:rFonts w:ascii="宋体" w:hAnsi="宋体" w:hint="eastAsia"/>
                <w:szCs w:val="21"/>
              </w:rPr>
              <w:t>镶嵌碎裂</w:t>
            </w:r>
            <w:r w:rsidRPr="005724DC"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 w:hint="eastAsia"/>
                <w:szCs w:val="21"/>
              </w:rPr>
              <w:t>。岩体含水不均匀，含少量裂隙水，围岩的完整性和稳定性差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tcBorders>
              <w:bottom w:val="single" w:sz="12" w:space="0" w:color="auto"/>
            </w:tcBorders>
            <w:vAlign w:val="center"/>
          </w:tcPr>
          <w:p w:rsidR="000941C7" w:rsidRDefault="000941C7" w:rsidP="000941C7">
            <w:pPr>
              <w:spacing w:afterLines="50" w:after="120" w:line="240" w:lineRule="exact"/>
              <w:ind w:firstLineChars="200" w:firstLine="480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</w:tbl>
    <w:p w:rsidR="000941C7" w:rsidRDefault="000941C7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bookmarkStart w:id="16" w:name="_Toc457658461"/>
      <w:r>
        <w:rPr>
          <w:rFonts w:ascii="宋体" w:hAnsi="宋体"/>
          <w:bCs w:val="0"/>
          <w:sz w:val="32"/>
          <w:szCs w:val="32"/>
        </w:rPr>
        <w:t>7</w:t>
      </w:r>
      <w:r w:rsidRPr="005724DC">
        <w:rPr>
          <w:rFonts w:ascii="宋体" w:hAnsi="宋体"/>
          <w:bCs w:val="0"/>
          <w:sz w:val="32"/>
          <w:szCs w:val="32"/>
        </w:rPr>
        <w:t xml:space="preserve"> </w:t>
      </w:r>
      <w:r w:rsidRPr="005724DC">
        <w:rPr>
          <w:rFonts w:ascii="宋体" w:hAnsi="宋体" w:hint="eastAsia"/>
          <w:bCs w:val="0"/>
          <w:sz w:val="32"/>
          <w:szCs w:val="32"/>
        </w:rPr>
        <w:t>结论与建议</w:t>
      </w:r>
      <w:bookmarkStart w:id="17" w:name="_Toc457658462"/>
      <w:bookmarkEnd w:id="16"/>
    </w:p>
    <w:p w:rsidR="000941C7" w:rsidRPr="00902B0F" w:rsidRDefault="000941C7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r w:rsidRPr="000F54D4">
        <w:rPr>
          <w:rFonts w:ascii="宋体" w:hAnsi="宋体"/>
          <w:sz w:val="28"/>
          <w:szCs w:val="28"/>
        </w:rPr>
        <w:t>7.1</w:t>
      </w:r>
      <w:r w:rsidRPr="000F54D4">
        <w:rPr>
          <w:rFonts w:ascii="宋体" w:hAnsi="宋体" w:hint="eastAsia"/>
          <w:sz w:val="28"/>
          <w:szCs w:val="28"/>
        </w:rPr>
        <w:t>结论</w:t>
      </w:r>
      <w:bookmarkEnd w:id="17"/>
    </w:p>
    <w:p w:rsidR="000941C7" w:rsidRDefault="000941C7" w:rsidP="002B5E29">
      <w:pPr>
        <w:pStyle w:val="ae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 w:rsidRPr="005724DC">
        <w:rPr>
          <w:rFonts w:eastAsia="宋体" w:hint="eastAsia"/>
          <w:sz w:val="24"/>
          <w:szCs w:val="24"/>
        </w:rPr>
        <w:t>根据</w:t>
      </w:r>
      <w:r w:rsidRPr="005724DC">
        <w:rPr>
          <w:rFonts w:eastAsia="宋体"/>
          <w:sz w:val="24"/>
          <w:szCs w:val="24"/>
        </w:rPr>
        <w:t>TSP</w:t>
      </w:r>
      <w:r w:rsidRPr="005724DC">
        <w:rPr>
          <w:rFonts w:eastAsia="宋体" w:hint="eastAsia"/>
          <w:sz w:val="24"/>
          <w:szCs w:val="24"/>
        </w:rPr>
        <w:t>（</w:t>
      </w:r>
      <w:r w:rsidRPr="005724DC">
        <w:rPr>
          <w:rFonts w:eastAsia="宋体"/>
          <w:sz w:val="24"/>
          <w:szCs w:val="24"/>
        </w:rPr>
        <w:t>203</w:t>
      </w:r>
      <w:r w:rsidRPr="005724DC">
        <w:rPr>
          <w:rFonts w:eastAsia="宋体" w:hint="eastAsia"/>
          <w:sz w:val="24"/>
          <w:szCs w:val="24"/>
        </w:rPr>
        <w:t>）探测结果，结合掌子面揭露岩体的工程地质情况推测，</w:t>
      </w:r>
      <w:r>
        <w:rPr>
          <w:rFonts w:eastAsia="宋体"/>
          <w:sz w:val="24"/>
          <w:szCs w:val="24"/>
        </w:rPr>
        <w:t>K2</w:t>
      </w:r>
      <w:r w:rsidRPr="005724DC">
        <w:rPr>
          <w:rFonts w:eastAsia="宋体"/>
          <w:sz w:val="24"/>
          <w:szCs w:val="24"/>
        </w:rPr>
        <w:t>+</w:t>
      </w:r>
      <w:r>
        <w:rPr>
          <w:rFonts w:eastAsia="宋体"/>
          <w:sz w:val="24"/>
          <w:szCs w:val="24"/>
        </w:rPr>
        <w:t>090</w:t>
      </w:r>
      <w:r w:rsidRPr="005724DC">
        <w:rPr>
          <w:rFonts w:eastAsia="宋体" w:hint="eastAsia"/>
          <w:sz w:val="24"/>
          <w:szCs w:val="24"/>
        </w:rPr>
        <w:t>前方</w:t>
      </w:r>
      <w:r w:rsidRPr="005724DC">
        <w:rPr>
          <w:rFonts w:eastAsia="宋体"/>
          <w:sz w:val="24"/>
          <w:szCs w:val="24"/>
        </w:rPr>
        <w:t>1</w:t>
      </w:r>
      <w:r>
        <w:rPr>
          <w:rFonts w:eastAsia="宋体"/>
          <w:sz w:val="24"/>
          <w:szCs w:val="24"/>
        </w:rPr>
        <w:t>2</w:t>
      </w:r>
      <w:r w:rsidRPr="005724DC">
        <w:rPr>
          <w:rFonts w:eastAsia="宋体"/>
          <w:sz w:val="24"/>
          <w:szCs w:val="24"/>
        </w:rPr>
        <w:t>0</w:t>
      </w:r>
      <w:r w:rsidRPr="005724DC">
        <w:rPr>
          <w:rFonts w:eastAsia="宋体" w:hint="eastAsia"/>
          <w:sz w:val="24"/>
          <w:szCs w:val="24"/>
        </w:rPr>
        <w:t>米（即</w:t>
      </w:r>
      <w:r w:rsidRPr="001962D6">
        <w:rPr>
          <w:rFonts w:eastAsia="宋体"/>
          <w:sz w:val="24"/>
          <w:szCs w:val="24"/>
        </w:rPr>
        <w:t>K</w:t>
      </w:r>
      <w:r>
        <w:rPr>
          <w:rFonts w:eastAsia="宋体"/>
          <w:sz w:val="24"/>
          <w:szCs w:val="24"/>
        </w:rPr>
        <w:t>2</w:t>
      </w:r>
      <w:r w:rsidRPr="001962D6">
        <w:rPr>
          <w:rFonts w:eastAsia="宋体"/>
          <w:sz w:val="24"/>
          <w:szCs w:val="24"/>
        </w:rPr>
        <w:t>+</w:t>
      </w:r>
      <w:r>
        <w:rPr>
          <w:rFonts w:eastAsia="宋体"/>
          <w:sz w:val="24"/>
          <w:szCs w:val="24"/>
        </w:rPr>
        <w:t>09</w:t>
      </w:r>
      <w:r w:rsidRPr="001962D6">
        <w:rPr>
          <w:rFonts w:eastAsia="宋体"/>
          <w:sz w:val="24"/>
          <w:szCs w:val="24"/>
        </w:rPr>
        <w:t>0</w:t>
      </w:r>
      <w:r w:rsidRPr="001962D6">
        <w:rPr>
          <w:rFonts w:eastAsia="宋体" w:hint="eastAsia"/>
          <w:sz w:val="24"/>
          <w:szCs w:val="24"/>
        </w:rPr>
        <w:t>～</w:t>
      </w:r>
      <w:r w:rsidRPr="001962D6">
        <w:rPr>
          <w:rFonts w:eastAsia="宋体"/>
          <w:sz w:val="24"/>
          <w:szCs w:val="24"/>
        </w:rPr>
        <w:t>K2+</w:t>
      </w:r>
      <w:r>
        <w:rPr>
          <w:rFonts w:eastAsia="宋体"/>
          <w:sz w:val="24"/>
          <w:szCs w:val="24"/>
        </w:rPr>
        <w:t>21</w:t>
      </w:r>
      <w:r w:rsidRPr="001962D6">
        <w:rPr>
          <w:rFonts w:eastAsia="宋体"/>
          <w:sz w:val="24"/>
          <w:szCs w:val="24"/>
        </w:rPr>
        <w:t>0</w:t>
      </w:r>
      <w:r w:rsidRPr="005724DC">
        <w:rPr>
          <w:rFonts w:eastAsia="宋体" w:hint="eastAsia"/>
          <w:sz w:val="24"/>
          <w:szCs w:val="24"/>
        </w:rPr>
        <w:t>）范围内</w:t>
      </w:r>
      <w:r>
        <w:rPr>
          <w:rFonts w:eastAsia="宋体" w:hint="eastAsia"/>
          <w:sz w:val="24"/>
          <w:szCs w:val="24"/>
        </w:rPr>
        <w:t>岩性</w:t>
      </w:r>
      <w:r w:rsidRPr="005724DC">
        <w:rPr>
          <w:rFonts w:eastAsia="宋体" w:hint="eastAsia"/>
          <w:sz w:val="24"/>
          <w:szCs w:val="24"/>
        </w:rPr>
        <w:t>主要为</w:t>
      </w:r>
      <w:r>
        <w:rPr>
          <w:rFonts w:eastAsia="宋体" w:hint="eastAsia"/>
          <w:sz w:val="24"/>
          <w:szCs w:val="24"/>
        </w:rPr>
        <w:t>灰岩夹泥岩</w:t>
      </w:r>
      <w:r w:rsidRPr="005724DC">
        <w:rPr>
          <w:rFonts w:eastAsia="宋体" w:hint="eastAsia"/>
          <w:sz w:val="24"/>
          <w:szCs w:val="24"/>
        </w:rPr>
        <w:t>，岩体呈</w:t>
      </w:r>
      <w:r>
        <w:rPr>
          <w:rFonts w:eastAsia="宋体" w:hint="eastAsia"/>
          <w:sz w:val="24"/>
          <w:szCs w:val="24"/>
        </w:rPr>
        <w:t>强</w:t>
      </w:r>
      <w:r w:rsidRPr="005724DC">
        <w:rPr>
          <w:rFonts w:eastAsia="宋体" w:hint="eastAsia"/>
          <w:sz w:val="24"/>
          <w:szCs w:val="24"/>
        </w:rPr>
        <w:t>风化</w:t>
      </w:r>
      <w:r>
        <w:rPr>
          <w:rFonts w:eastAsia="宋体" w:hint="eastAsia"/>
          <w:sz w:val="24"/>
          <w:szCs w:val="24"/>
        </w:rPr>
        <w:t>状</w:t>
      </w:r>
      <w:r w:rsidRPr="005724DC">
        <w:rPr>
          <w:rFonts w:eastAsia="宋体" w:hint="eastAsia"/>
          <w:sz w:val="24"/>
          <w:szCs w:val="24"/>
        </w:rPr>
        <w:t>，</w:t>
      </w:r>
      <w:r>
        <w:rPr>
          <w:rFonts w:eastAsia="宋体" w:hint="eastAsia"/>
          <w:sz w:val="24"/>
          <w:szCs w:val="24"/>
        </w:rPr>
        <w:t>岩体破碎，</w:t>
      </w:r>
      <w:r>
        <w:rPr>
          <w:rFonts w:eastAsia="宋体" w:hint="eastAsia"/>
          <w:sz w:val="24"/>
          <w:szCs w:val="24"/>
        </w:rPr>
        <w:lastRenderedPageBreak/>
        <w:t>构造裂隙发育，且发育不均匀，泥质物或碎石土全充填～半充填。岩体潮湿，地下水分布不均，多沿裂隙、裂缝分布，含水较弱，呈面状、滴状渗出，围岩完整性及稳定性差</w:t>
      </w:r>
      <w:r w:rsidRPr="005724DC">
        <w:rPr>
          <w:rFonts w:eastAsia="宋体" w:hint="eastAsia"/>
          <w:sz w:val="24"/>
          <w:szCs w:val="24"/>
        </w:rPr>
        <w:t>。</w:t>
      </w:r>
    </w:p>
    <w:p w:rsidR="000941C7" w:rsidRPr="005724DC" w:rsidRDefault="000941C7" w:rsidP="002B5E29">
      <w:pPr>
        <w:pStyle w:val="ae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围岩的施工级别属Ⅴ级。</w:t>
      </w:r>
    </w:p>
    <w:p w:rsidR="000941C7" w:rsidRPr="000F54D4" w:rsidRDefault="000941C7" w:rsidP="00902B0F">
      <w:pPr>
        <w:pStyle w:val="3"/>
        <w:spacing w:line="360" w:lineRule="auto"/>
        <w:rPr>
          <w:rFonts w:ascii="宋体"/>
          <w:sz w:val="28"/>
          <w:szCs w:val="28"/>
        </w:rPr>
      </w:pPr>
      <w:bookmarkStart w:id="18" w:name="_Toc457658463"/>
      <w:r w:rsidRPr="000F54D4">
        <w:rPr>
          <w:rFonts w:ascii="宋体" w:hAnsi="宋体"/>
          <w:sz w:val="28"/>
          <w:szCs w:val="28"/>
        </w:rPr>
        <w:t xml:space="preserve">7.2 </w:t>
      </w:r>
      <w:r w:rsidRPr="000F54D4">
        <w:rPr>
          <w:rFonts w:ascii="宋体" w:hAnsi="宋体" w:hint="eastAsia"/>
          <w:sz w:val="28"/>
          <w:szCs w:val="28"/>
        </w:rPr>
        <w:t>建议</w:t>
      </w:r>
      <w:bookmarkEnd w:id="18"/>
    </w:p>
    <w:p w:rsidR="000941C7" w:rsidRDefault="000941C7" w:rsidP="002B5E29">
      <w:pPr>
        <w:spacing w:line="360" w:lineRule="auto"/>
        <w:ind w:firstLineChars="236" w:firstLine="566"/>
        <w:rPr>
          <w:rFonts w:ascii="宋体"/>
          <w:sz w:val="24"/>
        </w:rPr>
      </w:pPr>
      <w:r w:rsidRPr="005724DC">
        <w:rPr>
          <w:rFonts w:ascii="宋体" w:hAnsi="宋体" w:hint="eastAsia"/>
          <w:sz w:val="24"/>
        </w:rPr>
        <w:t>建议施工时进行弱爆破，</w:t>
      </w:r>
      <w:r>
        <w:rPr>
          <w:rFonts w:ascii="宋体" w:hAnsi="宋体" w:hint="eastAsia"/>
          <w:sz w:val="24"/>
        </w:rPr>
        <w:t>控制超挖，</w:t>
      </w:r>
      <w:r w:rsidRPr="005724DC">
        <w:rPr>
          <w:rFonts w:ascii="宋体" w:hAnsi="宋体" w:hint="eastAsia"/>
          <w:sz w:val="24"/>
        </w:rPr>
        <w:t>避免强烈扰动围岩，</w:t>
      </w:r>
      <w:r>
        <w:rPr>
          <w:rFonts w:ascii="宋体" w:hAnsi="宋体" w:hint="eastAsia"/>
          <w:sz w:val="24"/>
        </w:rPr>
        <w:t>开挖时应</w:t>
      </w:r>
      <w:r w:rsidRPr="005724DC">
        <w:rPr>
          <w:rFonts w:ascii="宋体" w:hAnsi="宋体" w:hint="eastAsia"/>
          <w:sz w:val="24"/>
        </w:rPr>
        <w:t>注意</w:t>
      </w:r>
      <w:r>
        <w:rPr>
          <w:rFonts w:ascii="宋体" w:hAnsi="宋体" w:hint="eastAsia"/>
          <w:sz w:val="24"/>
        </w:rPr>
        <w:t>观察岩体的破碎情况及岩溶发育程度</w:t>
      </w:r>
      <w:r w:rsidRPr="005724DC">
        <w:rPr>
          <w:rFonts w:ascii="宋体" w:hAnsi="宋体" w:hint="eastAsia"/>
          <w:sz w:val="24"/>
        </w:rPr>
        <w:t>，观察</w:t>
      </w:r>
      <w:r>
        <w:rPr>
          <w:rFonts w:ascii="宋体" w:hAnsi="宋体" w:hint="eastAsia"/>
          <w:sz w:val="24"/>
        </w:rPr>
        <w:t>岩体的</w:t>
      </w:r>
      <w:r w:rsidRPr="005724DC">
        <w:rPr>
          <w:rFonts w:ascii="宋体" w:hAnsi="宋体" w:hint="eastAsia"/>
          <w:sz w:val="24"/>
        </w:rPr>
        <w:t>稳定性</w:t>
      </w:r>
      <w:r>
        <w:rPr>
          <w:rFonts w:ascii="宋体" w:hAnsi="宋体" w:hint="eastAsia"/>
          <w:sz w:val="24"/>
        </w:rPr>
        <w:t>及地下水流出状态的改变</w:t>
      </w:r>
      <w:r w:rsidRPr="005724DC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做到</w:t>
      </w:r>
      <w:r w:rsidRPr="005724DC">
        <w:rPr>
          <w:rFonts w:ascii="宋体" w:hAnsi="宋体" w:hint="eastAsia"/>
          <w:sz w:val="24"/>
        </w:rPr>
        <w:t>及时支护</w:t>
      </w:r>
      <w:r>
        <w:rPr>
          <w:rFonts w:ascii="宋体" w:hAnsi="宋体" w:hint="eastAsia"/>
          <w:sz w:val="24"/>
        </w:rPr>
        <w:t>并加强排水。在预测的</w:t>
      </w:r>
      <w:r>
        <w:rPr>
          <w:sz w:val="24"/>
        </w:rPr>
        <w:t>K2+123</w:t>
      </w:r>
      <w:r>
        <w:rPr>
          <w:rFonts w:hint="eastAsia"/>
          <w:sz w:val="24"/>
        </w:rPr>
        <w:t>～</w:t>
      </w:r>
      <w:r>
        <w:rPr>
          <w:sz w:val="24"/>
        </w:rPr>
        <w:t>K2+187</w:t>
      </w:r>
      <w:r>
        <w:rPr>
          <w:rFonts w:hint="eastAsia"/>
          <w:sz w:val="24"/>
        </w:rPr>
        <w:t>段</w:t>
      </w:r>
      <w:r>
        <w:rPr>
          <w:rFonts w:ascii="宋体" w:hAnsi="宋体" w:hint="eastAsia"/>
          <w:sz w:val="24"/>
        </w:rPr>
        <w:t>，建议采用超前钻探、红外探水等方法进行跟踪探测，</w:t>
      </w:r>
      <w:r w:rsidRPr="005724DC">
        <w:rPr>
          <w:rFonts w:ascii="宋体" w:hAnsi="宋体" w:hint="eastAsia"/>
          <w:sz w:val="24"/>
        </w:rPr>
        <w:t>确保施工安全。</w:t>
      </w:r>
    </w:p>
    <w:p w:rsidR="000941C7" w:rsidRDefault="000941C7" w:rsidP="002B5E29">
      <w:pPr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0941C7" w:rsidRDefault="000941C7" w:rsidP="002B5E29">
      <w:pPr>
        <w:wordWrap w:val="0"/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0941C7" w:rsidRDefault="000941C7" w:rsidP="002B5E29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</w:p>
    <w:p w:rsidR="000941C7" w:rsidRPr="004225C4" w:rsidRDefault="000941C7" w:rsidP="002B5E29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  <w:r w:rsidRPr="004225C4">
        <w:rPr>
          <w:rFonts w:ascii="宋体" w:hAnsi="宋体" w:hint="eastAsia"/>
          <w:bCs/>
          <w:sz w:val="24"/>
        </w:rPr>
        <w:t>贵州省交通建设工程检测中心有限责任公司</w:t>
      </w:r>
    </w:p>
    <w:p w:rsidR="000941C7" w:rsidRPr="004225C4" w:rsidRDefault="000941C7" w:rsidP="002B5E29">
      <w:pPr>
        <w:spacing w:line="360" w:lineRule="auto"/>
        <w:ind w:right="480" w:firstLineChars="236" w:firstLine="566"/>
        <w:jc w:val="right"/>
        <w:rPr>
          <w:rFonts w:ascii="宋体"/>
          <w:sz w:val="24"/>
        </w:rPr>
        <w:sectPr w:rsidR="000941C7" w:rsidRPr="004225C4" w:rsidSect="00BA0745">
          <w:footerReference w:type="default" r:id="rId17"/>
          <w:pgSz w:w="11906" w:h="16838" w:code="9"/>
          <w:pgMar w:top="1701" w:right="851" w:bottom="851" w:left="1701" w:header="851" w:footer="851" w:gutter="0"/>
          <w:pgNumType w:start="1"/>
          <w:cols w:space="720"/>
          <w:docGrid w:linePitch="286"/>
        </w:sectPr>
      </w:pPr>
      <w:r w:rsidRPr="004225C4">
        <w:rPr>
          <w:rFonts w:ascii="宋体" w:hAnsi="宋体" w:hint="eastAsia"/>
          <w:bCs/>
          <w:sz w:val="24"/>
        </w:rPr>
        <w:t>二〇一六年</w:t>
      </w:r>
      <w:r>
        <w:rPr>
          <w:rFonts w:ascii="宋体" w:hAnsi="宋体" w:hint="eastAsia"/>
          <w:bCs/>
          <w:sz w:val="24"/>
        </w:rPr>
        <w:t>十二</w:t>
      </w:r>
      <w:r w:rsidRPr="004225C4">
        <w:rPr>
          <w:rFonts w:ascii="宋体" w:hAnsi="宋体" w:hint="eastAsia"/>
          <w:bCs/>
          <w:sz w:val="24"/>
        </w:rPr>
        <w:t>月</w:t>
      </w:r>
      <w:r>
        <w:rPr>
          <w:rFonts w:ascii="宋体" w:hAnsi="宋体" w:hint="eastAsia"/>
          <w:bCs/>
          <w:sz w:val="24"/>
        </w:rPr>
        <w:t>二十九日</w:t>
      </w:r>
    </w:p>
    <w:p w:rsidR="000941C7" w:rsidRDefault="000941C7" w:rsidP="00406254">
      <w:pPr>
        <w:pStyle w:val="1"/>
        <w:rPr>
          <w:rFonts w:ascii="宋体"/>
          <w:bCs w:val="0"/>
          <w:sz w:val="32"/>
          <w:szCs w:val="32"/>
        </w:rPr>
      </w:pPr>
      <w:bookmarkStart w:id="19" w:name="_Toc457658464"/>
      <w:r w:rsidRPr="00406254">
        <w:rPr>
          <w:rFonts w:ascii="宋体" w:hAnsi="宋体"/>
          <w:bCs w:val="0"/>
          <w:sz w:val="32"/>
          <w:szCs w:val="32"/>
        </w:rPr>
        <w:lastRenderedPageBreak/>
        <w:t>8</w:t>
      </w:r>
      <w:r w:rsidRPr="00406254">
        <w:rPr>
          <w:rFonts w:ascii="宋体" w:hAnsi="宋体" w:hint="eastAsia"/>
          <w:bCs w:val="0"/>
          <w:sz w:val="32"/>
          <w:szCs w:val="32"/>
        </w:rPr>
        <w:t>附件</w:t>
      </w:r>
      <w:bookmarkEnd w:id="19"/>
    </w:p>
    <w:p w:rsidR="000941C7" w:rsidRDefault="000D0BF7" w:rsidP="00406254">
      <w:pPr>
        <w:jc w:val="center"/>
      </w:pPr>
      <w:r>
        <w:rPr>
          <w:noProof/>
        </w:rPr>
        <w:pict>
          <v:shape id="_x0000_i1030" type="#_x0000_t75" style="width:432.75pt;height:260.25pt">
            <v:imagedata r:id="rId18" o:title=""/>
          </v:shape>
        </w:pict>
      </w:r>
    </w:p>
    <w:p w:rsidR="000941C7" w:rsidRDefault="000941C7" w:rsidP="00406254">
      <w:pPr>
        <w:spacing w:line="300" w:lineRule="auto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>.1</w:t>
      </w:r>
      <w:r w:rsidRPr="003155EE">
        <w:rPr>
          <w:rFonts w:hint="eastAsia"/>
          <w:szCs w:val="21"/>
        </w:rPr>
        <w:t>深度偏移</w:t>
      </w:r>
    </w:p>
    <w:p w:rsidR="000941C7" w:rsidRPr="003155EE" w:rsidRDefault="000941C7" w:rsidP="00406254">
      <w:pPr>
        <w:spacing w:line="300" w:lineRule="auto"/>
        <w:jc w:val="center"/>
        <w:rPr>
          <w:szCs w:val="21"/>
        </w:rPr>
      </w:pPr>
    </w:p>
    <w:p w:rsidR="000941C7" w:rsidRDefault="000D0BF7" w:rsidP="00406254">
      <w:pPr>
        <w:jc w:val="center"/>
      </w:pPr>
      <w:r>
        <w:rPr>
          <w:noProof/>
        </w:rPr>
        <w:pict>
          <v:shape id="_x0000_i1031" type="#_x0000_t75" style="width:429pt;height:251.25pt">
            <v:imagedata r:id="rId19" o:title=""/>
          </v:shape>
        </w:pict>
      </w:r>
    </w:p>
    <w:p w:rsidR="000941C7" w:rsidRDefault="000941C7" w:rsidP="002B5E29">
      <w:pPr>
        <w:spacing w:line="300" w:lineRule="auto"/>
        <w:ind w:firstLineChars="200" w:firstLine="420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 xml:space="preserve">.2  </w:t>
      </w:r>
      <w:r w:rsidRPr="003155EE">
        <w:rPr>
          <w:rFonts w:hint="eastAsia"/>
          <w:szCs w:val="21"/>
        </w:rPr>
        <w:t>反射层提取</w:t>
      </w:r>
    </w:p>
    <w:p w:rsidR="000941C7" w:rsidRDefault="000D0BF7" w:rsidP="00406254">
      <w:pPr>
        <w:jc w:val="center"/>
      </w:pPr>
      <w:r>
        <w:rPr>
          <w:noProof/>
        </w:rPr>
        <w:lastRenderedPageBreak/>
        <w:pict>
          <v:shape id="_x0000_i1032" type="#_x0000_t75" style="width:398.25pt;height:655.5pt">
            <v:imagedata r:id="rId20" o:title="" cropbottom="4208f"/>
          </v:shape>
        </w:pict>
      </w:r>
    </w:p>
    <w:p w:rsidR="000941C7" w:rsidRPr="00406254" w:rsidRDefault="000941C7" w:rsidP="00406254">
      <w:pPr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8.</w:t>
      </w:r>
      <w:r w:rsidRPr="003155EE">
        <w:rPr>
          <w:szCs w:val="21"/>
        </w:rPr>
        <w:t>3  2D</w:t>
      </w:r>
      <w:r w:rsidRPr="003155EE">
        <w:rPr>
          <w:rFonts w:hint="eastAsia"/>
          <w:szCs w:val="21"/>
        </w:rPr>
        <w:t>参数曲线图</w:t>
      </w:r>
    </w:p>
    <w:sectPr w:rsidR="000941C7" w:rsidRPr="00406254" w:rsidSect="001D429B">
      <w:pgSz w:w="11906" w:h="16838" w:code="9"/>
      <w:pgMar w:top="1418" w:right="1418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BF7" w:rsidRDefault="000D0BF7" w:rsidP="004F35B4">
      <w:r>
        <w:separator/>
      </w:r>
    </w:p>
  </w:endnote>
  <w:endnote w:type="continuationSeparator" w:id="0">
    <w:p w:rsidR="000D0BF7" w:rsidRDefault="000D0BF7" w:rsidP="004F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SimSun-ExtB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1C7" w:rsidRDefault="000941C7">
    <w:pPr>
      <w:pStyle w:val="aa"/>
      <w:jc w:val="center"/>
    </w:pPr>
    <w:r>
      <w:t>-2-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1C7" w:rsidRDefault="000D0BF7" w:rsidP="00B30A47">
    <w:pPr>
      <w:pStyle w:val="aa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4" o:spid="_x0000_s2049" type="#_x0000_t32" style="position:absolute;margin-left:1.1pt;margin-top:5.05pt;width:439.45pt;height:0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hMLsAPgIAAEcEAAAOAAAA&#10;AAAAAAAAAAAAAC4CAABkcnMvZTJvRG9jLnhtbFBLAQItABQABgAIAAAAIQB+YOlc3QAAAAkBAAAP&#10;AAAAAAAAAAAAAAAAAJgEAABkcnMvZG93bnJldi54bWxQSwUGAAAAAAQABADzAAAAogUAAAAA&#10;" strokeweight=".25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1C7" w:rsidRPr="006E0DD6" w:rsidRDefault="000D0BF7" w:rsidP="006E0DD6">
    <w:pPr>
      <w:pStyle w:val="aa"/>
      <w:jc w:val="center"/>
      <w:rPr>
        <w:rFonts w:ascii="宋体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2050" type="#_x0000_t32" style="position:absolute;left:0;text-align:left;margin-left:.45pt;margin-top:-1.75pt;width:439.4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GSjoEPgIAAEcEAAAOAAAA&#10;AAAAAAAAAAAAAC4CAABkcnMvZTJvRG9jLnhtbFBLAQItABQABgAIAAAAIQB+YOlc3QAAAAkBAAAP&#10;AAAAAAAAAAAAAAAAAJgEAABkcnMvZG93bnJldi54bWxQSwUGAAAAAAQABADzAAAAogUAAAAA&#10;" strokeweight=".25pt"/>
      </w:pict>
    </w:r>
    <w:r w:rsidR="000941C7" w:rsidRPr="006E0DD6">
      <w:rPr>
        <w:rFonts w:ascii="宋体" w:hAnsi="宋体" w:hint="eastAsia"/>
        <w:b/>
      </w:rPr>
      <w:t>第</w:t>
    </w:r>
    <w:r w:rsidR="000941C7" w:rsidRPr="006E0DD6">
      <w:rPr>
        <w:rFonts w:ascii="宋体" w:hAnsi="宋体"/>
        <w:b/>
      </w:rPr>
      <w:fldChar w:fldCharType="begin"/>
    </w:r>
    <w:r w:rsidR="000941C7" w:rsidRPr="006E0DD6">
      <w:rPr>
        <w:rFonts w:ascii="宋体" w:hAnsi="宋体"/>
        <w:b/>
      </w:rPr>
      <w:instrText>PAGE  \* Arabic  \* MERGEFORMAT</w:instrText>
    </w:r>
    <w:r w:rsidR="000941C7" w:rsidRPr="006E0DD6">
      <w:rPr>
        <w:rFonts w:ascii="宋体" w:hAnsi="宋体"/>
        <w:b/>
      </w:rPr>
      <w:fldChar w:fldCharType="separate"/>
    </w:r>
    <w:r w:rsidR="001B2D04">
      <w:rPr>
        <w:rFonts w:ascii="宋体" w:hAnsi="宋体"/>
        <w:b/>
        <w:noProof/>
      </w:rPr>
      <w:t>5</w:t>
    </w:r>
    <w:r w:rsidR="000941C7" w:rsidRPr="006E0DD6">
      <w:rPr>
        <w:rFonts w:ascii="宋体" w:hAnsi="宋体"/>
        <w:b/>
      </w:rPr>
      <w:fldChar w:fldCharType="end"/>
    </w:r>
    <w:r w:rsidR="000941C7" w:rsidRPr="006E0DD6">
      <w:rPr>
        <w:rFonts w:ascii="宋体" w:hAnsi="宋体" w:hint="eastAsia"/>
        <w:b/>
      </w:rPr>
      <w:t>页</w:t>
    </w:r>
    <w:r w:rsidR="000941C7" w:rsidRPr="006E0DD6">
      <w:rPr>
        <w:rFonts w:ascii="宋体" w:hAnsi="宋体"/>
        <w:lang w:val="zh-CN"/>
      </w:rPr>
      <w:t xml:space="preserve"> / </w:t>
    </w:r>
    <w:r w:rsidR="000941C7" w:rsidRPr="006E0DD6">
      <w:rPr>
        <w:rFonts w:ascii="宋体" w:hAnsi="宋体" w:hint="eastAsia"/>
        <w:b/>
      </w:rPr>
      <w:t>共</w:t>
    </w:r>
    <w:r w:rsidR="000941C7">
      <w:rPr>
        <w:rFonts w:ascii="宋体" w:hAnsi="宋体"/>
        <w:b/>
      </w:rPr>
      <w:t>8</w:t>
    </w:r>
    <w:r w:rsidR="000941C7" w:rsidRPr="006E0DD6">
      <w:rPr>
        <w:rFonts w:ascii="宋体" w:hAnsi="宋体" w:hint="eastAsia"/>
        <w:b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BF7" w:rsidRDefault="000D0BF7" w:rsidP="004F35B4">
      <w:r>
        <w:separator/>
      </w:r>
    </w:p>
  </w:footnote>
  <w:footnote w:type="continuationSeparator" w:id="0">
    <w:p w:rsidR="000D0BF7" w:rsidRDefault="000D0BF7" w:rsidP="004F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1C7" w:rsidRPr="00FA448B" w:rsidRDefault="000941C7" w:rsidP="00FA448B">
    <w:pPr>
      <w:spacing w:line="288" w:lineRule="auto"/>
      <w:jc w:val="center"/>
      <w:rPr>
        <w:rFonts w:ascii="宋体" w:cs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pStyle w:val="2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" w15:restartNumberingAfterBreak="0">
    <w:nsid w:val="1C302432"/>
    <w:multiLevelType w:val="hybridMultilevel"/>
    <w:tmpl w:val="B9A0B686"/>
    <w:lvl w:ilvl="0" w:tplc="0409000F">
      <w:start w:val="1"/>
      <w:numFmt w:val="decimal"/>
      <w:lvlText w:val="%1."/>
      <w:lvlJc w:val="left"/>
      <w:pPr>
        <w:ind w:left="987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  <o:rules v:ext="edit">
        <o:r id="V:Rule1" type="connector" idref="#直接箭头连接符 4"/>
        <o:r id="V:Rule2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6CE"/>
    <w:rsid w:val="00013713"/>
    <w:rsid w:val="000244BD"/>
    <w:rsid w:val="0002784A"/>
    <w:rsid w:val="000756CE"/>
    <w:rsid w:val="00082745"/>
    <w:rsid w:val="0008788D"/>
    <w:rsid w:val="000941C7"/>
    <w:rsid w:val="000A5272"/>
    <w:rsid w:val="000B60C6"/>
    <w:rsid w:val="000C3157"/>
    <w:rsid w:val="000D0BF7"/>
    <w:rsid w:val="000D6C9B"/>
    <w:rsid w:val="000F069C"/>
    <w:rsid w:val="000F54D4"/>
    <w:rsid w:val="00113367"/>
    <w:rsid w:val="00113876"/>
    <w:rsid w:val="001245D6"/>
    <w:rsid w:val="001262D4"/>
    <w:rsid w:val="00172747"/>
    <w:rsid w:val="001850E0"/>
    <w:rsid w:val="0018698D"/>
    <w:rsid w:val="001962D6"/>
    <w:rsid w:val="001A5331"/>
    <w:rsid w:val="001B2D04"/>
    <w:rsid w:val="001B6F42"/>
    <w:rsid w:val="001D429B"/>
    <w:rsid w:val="001D4696"/>
    <w:rsid w:val="001F301C"/>
    <w:rsid w:val="0020067E"/>
    <w:rsid w:val="00217E6F"/>
    <w:rsid w:val="002245A3"/>
    <w:rsid w:val="002255DE"/>
    <w:rsid w:val="00252C31"/>
    <w:rsid w:val="00257DEB"/>
    <w:rsid w:val="002A39A0"/>
    <w:rsid w:val="002B2529"/>
    <w:rsid w:val="002B5E29"/>
    <w:rsid w:val="002D5FE1"/>
    <w:rsid w:val="002E0EB9"/>
    <w:rsid w:val="002E1AE9"/>
    <w:rsid w:val="003155EE"/>
    <w:rsid w:val="00323E65"/>
    <w:rsid w:val="0033035B"/>
    <w:rsid w:val="00335911"/>
    <w:rsid w:val="00354B55"/>
    <w:rsid w:val="0035741C"/>
    <w:rsid w:val="00390D8B"/>
    <w:rsid w:val="00393DDD"/>
    <w:rsid w:val="003E184A"/>
    <w:rsid w:val="00402403"/>
    <w:rsid w:val="00406254"/>
    <w:rsid w:val="004225C4"/>
    <w:rsid w:val="00466D15"/>
    <w:rsid w:val="00477E29"/>
    <w:rsid w:val="004812C1"/>
    <w:rsid w:val="004852C3"/>
    <w:rsid w:val="00492E1B"/>
    <w:rsid w:val="004A058C"/>
    <w:rsid w:val="004B01A3"/>
    <w:rsid w:val="004B6F6D"/>
    <w:rsid w:val="004E1A2C"/>
    <w:rsid w:val="004E3666"/>
    <w:rsid w:val="004F15D2"/>
    <w:rsid w:val="004F35B4"/>
    <w:rsid w:val="004F3BC4"/>
    <w:rsid w:val="0052015A"/>
    <w:rsid w:val="005235F5"/>
    <w:rsid w:val="00526FB7"/>
    <w:rsid w:val="00532EFE"/>
    <w:rsid w:val="0053308E"/>
    <w:rsid w:val="005342C0"/>
    <w:rsid w:val="00542BB2"/>
    <w:rsid w:val="0054495B"/>
    <w:rsid w:val="005468D4"/>
    <w:rsid w:val="005634E2"/>
    <w:rsid w:val="005724DC"/>
    <w:rsid w:val="00574B04"/>
    <w:rsid w:val="00574D3C"/>
    <w:rsid w:val="005777E2"/>
    <w:rsid w:val="005779BC"/>
    <w:rsid w:val="00594B71"/>
    <w:rsid w:val="005A1282"/>
    <w:rsid w:val="005D0BC1"/>
    <w:rsid w:val="005D4137"/>
    <w:rsid w:val="005D6D27"/>
    <w:rsid w:val="005E468B"/>
    <w:rsid w:val="0060207F"/>
    <w:rsid w:val="00612BB2"/>
    <w:rsid w:val="00623365"/>
    <w:rsid w:val="00630175"/>
    <w:rsid w:val="00631F83"/>
    <w:rsid w:val="006354E1"/>
    <w:rsid w:val="00644FBC"/>
    <w:rsid w:val="00645524"/>
    <w:rsid w:val="00653164"/>
    <w:rsid w:val="00656BB8"/>
    <w:rsid w:val="00673DCA"/>
    <w:rsid w:val="00677350"/>
    <w:rsid w:val="00681177"/>
    <w:rsid w:val="00686395"/>
    <w:rsid w:val="006B147C"/>
    <w:rsid w:val="006B23BC"/>
    <w:rsid w:val="006B3A16"/>
    <w:rsid w:val="006D4459"/>
    <w:rsid w:val="006D52EC"/>
    <w:rsid w:val="006E0DD6"/>
    <w:rsid w:val="006E32A5"/>
    <w:rsid w:val="006F5E57"/>
    <w:rsid w:val="00701595"/>
    <w:rsid w:val="0070181F"/>
    <w:rsid w:val="00710D3E"/>
    <w:rsid w:val="00731075"/>
    <w:rsid w:val="00762FC0"/>
    <w:rsid w:val="007805B7"/>
    <w:rsid w:val="0078365A"/>
    <w:rsid w:val="007B31EF"/>
    <w:rsid w:val="007D2C48"/>
    <w:rsid w:val="007D798B"/>
    <w:rsid w:val="007E3810"/>
    <w:rsid w:val="008024DD"/>
    <w:rsid w:val="00832539"/>
    <w:rsid w:val="00834458"/>
    <w:rsid w:val="00873AEF"/>
    <w:rsid w:val="00875B4F"/>
    <w:rsid w:val="008B5960"/>
    <w:rsid w:val="008B6FD6"/>
    <w:rsid w:val="008C2962"/>
    <w:rsid w:val="008C6C0E"/>
    <w:rsid w:val="008D4D12"/>
    <w:rsid w:val="008E2831"/>
    <w:rsid w:val="008E5C9D"/>
    <w:rsid w:val="008F0BE8"/>
    <w:rsid w:val="00901DA5"/>
    <w:rsid w:val="00902B0F"/>
    <w:rsid w:val="00925C86"/>
    <w:rsid w:val="0096388E"/>
    <w:rsid w:val="00985039"/>
    <w:rsid w:val="009933B7"/>
    <w:rsid w:val="009A5DD9"/>
    <w:rsid w:val="009C3177"/>
    <w:rsid w:val="009D07E6"/>
    <w:rsid w:val="009D2F4B"/>
    <w:rsid w:val="009D498A"/>
    <w:rsid w:val="009D4B42"/>
    <w:rsid w:val="009F5005"/>
    <w:rsid w:val="00A00195"/>
    <w:rsid w:val="00A00C0B"/>
    <w:rsid w:val="00A32B80"/>
    <w:rsid w:val="00A533B1"/>
    <w:rsid w:val="00A55B9C"/>
    <w:rsid w:val="00A64F27"/>
    <w:rsid w:val="00A7155F"/>
    <w:rsid w:val="00A7599D"/>
    <w:rsid w:val="00A97DF9"/>
    <w:rsid w:val="00AB2BD4"/>
    <w:rsid w:val="00AD3BEC"/>
    <w:rsid w:val="00AD40DB"/>
    <w:rsid w:val="00AE5947"/>
    <w:rsid w:val="00AE66DA"/>
    <w:rsid w:val="00AF2A6A"/>
    <w:rsid w:val="00B0683B"/>
    <w:rsid w:val="00B159A4"/>
    <w:rsid w:val="00B27273"/>
    <w:rsid w:val="00B30A47"/>
    <w:rsid w:val="00B532CB"/>
    <w:rsid w:val="00B6750B"/>
    <w:rsid w:val="00B71102"/>
    <w:rsid w:val="00B7277E"/>
    <w:rsid w:val="00B83585"/>
    <w:rsid w:val="00B960E1"/>
    <w:rsid w:val="00B965CB"/>
    <w:rsid w:val="00BA0745"/>
    <w:rsid w:val="00BC13FA"/>
    <w:rsid w:val="00BD00FD"/>
    <w:rsid w:val="00BF4B31"/>
    <w:rsid w:val="00BF7737"/>
    <w:rsid w:val="00C10298"/>
    <w:rsid w:val="00C24DC8"/>
    <w:rsid w:val="00C31D56"/>
    <w:rsid w:val="00C324AD"/>
    <w:rsid w:val="00C368DE"/>
    <w:rsid w:val="00C45296"/>
    <w:rsid w:val="00C623FD"/>
    <w:rsid w:val="00C62CCC"/>
    <w:rsid w:val="00C84FA7"/>
    <w:rsid w:val="00CA4B25"/>
    <w:rsid w:val="00CA7A8D"/>
    <w:rsid w:val="00CF6497"/>
    <w:rsid w:val="00D034E4"/>
    <w:rsid w:val="00D215FE"/>
    <w:rsid w:val="00D3130B"/>
    <w:rsid w:val="00D53F9B"/>
    <w:rsid w:val="00D75ABE"/>
    <w:rsid w:val="00D8272F"/>
    <w:rsid w:val="00D8780D"/>
    <w:rsid w:val="00D948F5"/>
    <w:rsid w:val="00D95452"/>
    <w:rsid w:val="00DC03BF"/>
    <w:rsid w:val="00DC7BAD"/>
    <w:rsid w:val="00DD02D0"/>
    <w:rsid w:val="00DD1B79"/>
    <w:rsid w:val="00DF7BA8"/>
    <w:rsid w:val="00E033B2"/>
    <w:rsid w:val="00E04B46"/>
    <w:rsid w:val="00E11714"/>
    <w:rsid w:val="00E14AA7"/>
    <w:rsid w:val="00E44073"/>
    <w:rsid w:val="00E5078B"/>
    <w:rsid w:val="00E638D5"/>
    <w:rsid w:val="00E663DE"/>
    <w:rsid w:val="00E7095B"/>
    <w:rsid w:val="00E84800"/>
    <w:rsid w:val="00E860F2"/>
    <w:rsid w:val="00E932F7"/>
    <w:rsid w:val="00E965D0"/>
    <w:rsid w:val="00EB501B"/>
    <w:rsid w:val="00EE2822"/>
    <w:rsid w:val="00EE7771"/>
    <w:rsid w:val="00F045F6"/>
    <w:rsid w:val="00F06699"/>
    <w:rsid w:val="00F2408B"/>
    <w:rsid w:val="00F42A1E"/>
    <w:rsid w:val="00F461B0"/>
    <w:rsid w:val="00F46D4A"/>
    <w:rsid w:val="00F54773"/>
    <w:rsid w:val="00F7185B"/>
    <w:rsid w:val="00F916D1"/>
    <w:rsid w:val="00F93938"/>
    <w:rsid w:val="00FA448B"/>
    <w:rsid w:val="00FB5566"/>
    <w:rsid w:val="00FC5751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  <w15:docId w15:val="{AA075300-2564-432B-8623-D5118F2B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6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90D8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rsid w:val="001D469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1D4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1D469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F2A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90D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locked/>
    <w:rsid w:val="001D469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1D469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1D469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locked/>
    <w:rsid w:val="00AF2A6A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封面内容1"/>
    <w:basedOn w:val="a"/>
    <w:uiPriority w:val="99"/>
    <w:rsid w:val="000756CE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paragraph" w:styleId="a3">
    <w:name w:val="Balloon Text"/>
    <w:basedOn w:val="a"/>
    <w:link w:val="a4"/>
    <w:uiPriority w:val="99"/>
    <w:semiHidden/>
    <w:rsid w:val="000756CE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0756CE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封面标题1"/>
    <w:next w:val="a"/>
    <w:uiPriority w:val="99"/>
    <w:rsid w:val="00390D8B"/>
    <w:pPr>
      <w:spacing w:line="360" w:lineRule="auto"/>
      <w:jc w:val="center"/>
    </w:pPr>
    <w:rPr>
      <w:rFonts w:ascii="Times New Roman" w:hAnsi="宋体"/>
      <w:b/>
      <w:bCs/>
      <w:spacing w:val="30"/>
      <w:kern w:val="2"/>
      <w:sz w:val="44"/>
      <w:szCs w:val="44"/>
    </w:rPr>
  </w:style>
  <w:style w:type="paragraph" w:customStyle="1" w:styleId="2">
    <w:name w:val="封2注意事项"/>
    <w:uiPriority w:val="99"/>
    <w:rsid w:val="00390D8B"/>
    <w:pPr>
      <w:numPr>
        <w:numId w:val="1"/>
      </w:numPr>
      <w:spacing w:line="480" w:lineRule="auto"/>
      <w:ind w:left="1418" w:hanging="284"/>
    </w:pPr>
    <w:rPr>
      <w:rFonts w:ascii="Times New Roman" w:hAnsi="宋体" w:cs="宋体"/>
      <w:kern w:val="2"/>
      <w:sz w:val="28"/>
    </w:rPr>
  </w:style>
  <w:style w:type="paragraph" w:styleId="a5">
    <w:name w:val="Body Text"/>
    <w:basedOn w:val="a"/>
    <w:link w:val="a6"/>
    <w:uiPriority w:val="99"/>
    <w:rsid w:val="00390D8B"/>
    <w:pPr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character" w:customStyle="1" w:styleId="a6">
    <w:name w:val="正文文本 字符"/>
    <w:link w:val="a5"/>
    <w:uiPriority w:val="99"/>
    <w:locked/>
    <w:rsid w:val="00390D8B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styleId="TOC">
    <w:name w:val="TOC Heading"/>
    <w:basedOn w:val="1"/>
    <w:next w:val="a"/>
    <w:uiPriority w:val="99"/>
    <w:qFormat/>
    <w:rsid w:val="0070159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99"/>
    <w:rsid w:val="00701595"/>
  </w:style>
  <w:style w:type="character" w:styleId="a7">
    <w:name w:val="Hyperlink"/>
    <w:uiPriority w:val="99"/>
    <w:rsid w:val="00701595"/>
    <w:rPr>
      <w:rFonts w:cs="Times New Roman"/>
      <w:color w:val="0000FF"/>
      <w:u w:val="single"/>
    </w:rPr>
  </w:style>
  <w:style w:type="paragraph" w:styleId="a8">
    <w:name w:val="header"/>
    <w:basedOn w:val="a"/>
    <w:link w:val="a9"/>
    <w:uiPriority w:val="99"/>
    <w:rsid w:val="006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65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text"/>
    <w:basedOn w:val="a"/>
    <w:link w:val="ad"/>
    <w:uiPriority w:val="99"/>
    <w:semiHidden/>
    <w:rsid w:val="00FE2F10"/>
    <w:pPr>
      <w:jc w:val="left"/>
    </w:pPr>
  </w:style>
  <w:style w:type="character" w:customStyle="1" w:styleId="ad">
    <w:name w:val="批注文字 字符"/>
    <w:link w:val="ac"/>
    <w:uiPriority w:val="99"/>
    <w:semiHidden/>
    <w:locked/>
    <w:rsid w:val="00FE2F10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表格样式"/>
    <w:basedOn w:val="a"/>
    <w:uiPriority w:val="99"/>
    <w:rsid w:val="00F93938"/>
    <w:pPr>
      <w:widowControl/>
      <w:tabs>
        <w:tab w:val="left" w:pos="2730"/>
      </w:tabs>
      <w:spacing w:line="300" w:lineRule="auto"/>
      <w:ind w:firstLine="422"/>
      <w:jc w:val="center"/>
    </w:pPr>
    <w:rPr>
      <w:rFonts w:ascii="宋体" w:eastAsia="仿宋" w:hAnsi="宋体"/>
      <w:bCs/>
      <w:kern w:val="0"/>
      <w:szCs w:val="20"/>
      <w:lang w:bidi="he-IL"/>
    </w:rPr>
  </w:style>
  <w:style w:type="character" w:styleId="af">
    <w:name w:val="Emphasis"/>
    <w:uiPriority w:val="99"/>
    <w:qFormat/>
    <w:rsid w:val="005779BC"/>
    <w:rPr>
      <w:rFonts w:cs="Times New Roman"/>
      <w:i/>
      <w:iCs/>
    </w:rPr>
  </w:style>
  <w:style w:type="character" w:styleId="af0">
    <w:name w:val="Book Title"/>
    <w:uiPriority w:val="99"/>
    <w:qFormat/>
    <w:rsid w:val="005779BC"/>
    <w:rPr>
      <w:rFonts w:cs="Times New Roman"/>
      <w:b/>
      <w:bCs/>
      <w:smallCaps/>
      <w:spacing w:val="5"/>
    </w:rPr>
  </w:style>
  <w:style w:type="paragraph" w:styleId="22">
    <w:name w:val="toc 2"/>
    <w:basedOn w:val="a"/>
    <w:next w:val="a"/>
    <w:autoRedefine/>
    <w:uiPriority w:val="99"/>
    <w:semiHidden/>
    <w:rsid w:val="000C3157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99"/>
    <w:rsid w:val="000C315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1">
    <w:name w:val="List Paragraph"/>
    <w:basedOn w:val="a"/>
    <w:uiPriority w:val="99"/>
    <w:qFormat/>
    <w:rsid w:val="001D4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wmf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俞得水</dc:creator>
  <cp:keywords/>
  <dc:description/>
  <cp:lastModifiedBy>zhangwen</cp:lastModifiedBy>
  <cp:revision>81</cp:revision>
  <cp:lastPrinted>2016-08-01T07:12:00Z</cp:lastPrinted>
  <dcterms:created xsi:type="dcterms:W3CDTF">2016-08-01T07:12:00Z</dcterms:created>
  <dcterms:modified xsi:type="dcterms:W3CDTF">2017-02-10T01:40:00Z</dcterms:modified>
</cp:coreProperties>
</file>