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165084" w:rsidP="00165084">
      <w:pPr>
        <w:jc w:val="right"/>
        <w:rPr>
          <w:sz w:val="24"/>
          <w:u w:val="single"/>
        </w:rPr>
      </w:pPr>
      <w:r w:rsidRPr="00154ECD">
        <w:rPr>
          <w:sz w:val="24"/>
        </w:rPr>
        <w:t>报</w:t>
      </w:r>
      <w:bookmarkStart w:id="0" w:name="_GoBack"/>
      <w:bookmarkEnd w:id="0"/>
      <w:r w:rsidRPr="00154ECD">
        <w:rPr>
          <w:sz w:val="24"/>
        </w:rPr>
        <w:t>告编号：</w:t>
      </w:r>
      <w:r w:rsidRPr="00154ECD">
        <w:rPr>
          <w:sz w:val="24"/>
          <w:u w:val="single"/>
        </w:rPr>
        <w:t>GTJC-BLGS-LYCZ-CQYB(TSP)-0</w:t>
      </w:r>
      <w:r w:rsidR="00BA6733">
        <w:rPr>
          <w:rFonts w:hint="eastAsia"/>
          <w:sz w:val="24"/>
          <w:u w:val="single"/>
        </w:rPr>
        <w:t>1</w:t>
      </w:r>
      <w:r w:rsidR="00195FEB">
        <w:rPr>
          <w:sz w:val="24"/>
          <w:u w:val="single"/>
        </w:rPr>
        <w:t>2</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w:t>
      </w:r>
      <w:r w:rsidR="006B651D">
        <w:rPr>
          <w:rFonts w:eastAsia="宋体"/>
          <w:b w:val="0"/>
          <w:bCs w:val="0"/>
          <w:u w:val="single"/>
        </w:rPr>
        <w:t>ZK11+230</w:t>
      </w:r>
      <w:r w:rsidR="006B651D">
        <w:rPr>
          <w:rFonts w:eastAsia="宋体"/>
          <w:b w:val="0"/>
          <w:bCs w:val="0"/>
          <w:u w:val="single"/>
        </w:rPr>
        <w:t>～</w:t>
      </w:r>
      <w:r w:rsidR="006B651D">
        <w:rPr>
          <w:rFonts w:eastAsia="宋体"/>
          <w:b w:val="0"/>
          <w:bCs w:val="0"/>
          <w:u w:val="single"/>
        </w:rPr>
        <w:t>ZK11+110</w:t>
      </w:r>
      <w:r w:rsidRPr="004C13C5">
        <w:rPr>
          <w:rFonts w:eastAsia="宋体"/>
          <w:b w:val="0"/>
          <w:bCs w:val="0"/>
          <w:u w:val="single"/>
        </w:rPr>
        <w:t>（</w:t>
      </w:r>
      <w:r w:rsidRPr="004C13C5">
        <w:rPr>
          <w:rFonts w:eastAsia="宋体"/>
          <w:b w:val="0"/>
          <w:bCs w:val="0"/>
          <w:u w:val="single"/>
        </w:rPr>
        <w:t>1</w:t>
      </w:r>
      <w:r w:rsidRPr="004C13C5">
        <w:rPr>
          <w:rFonts w:eastAsia="宋体" w:hint="eastAsia"/>
          <w:b w:val="0"/>
          <w:bCs w:val="0"/>
          <w:u w:val="single"/>
        </w:rPr>
        <w:t>2</w:t>
      </w:r>
      <w:r w:rsidRPr="004C13C5">
        <w:rPr>
          <w:rFonts w:eastAsia="宋体"/>
          <w:b w:val="0"/>
          <w:bCs w:val="0"/>
          <w:u w:val="single"/>
        </w:rPr>
        <w:t>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201</w:t>
      </w:r>
      <w:r w:rsidRPr="004C13C5">
        <w:rPr>
          <w:rFonts w:eastAsia="宋体" w:hint="eastAsia"/>
          <w:b w:val="0"/>
          <w:bCs w:val="0"/>
          <w:u w:val="single"/>
        </w:rPr>
        <w:t>7</w:t>
      </w:r>
      <w:r w:rsidRPr="004C13C5">
        <w:rPr>
          <w:rFonts w:eastAsia="宋体"/>
          <w:b w:val="0"/>
          <w:bCs w:val="0"/>
          <w:u w:val="single"/>
        </w:rPr>
        <w:t>年</w:t>
      </w:r>
      <w:r w:rsidRPr="004C13C5">
        <w:rPr>
          <w:rFonts w:eastAsia="宋体" w:hint="eastAsia"/>
          <w:b w:val="0"/>
          <w:bCs w:val="0"/>
          <w:u w:val="single"/>
        </w:rPr>
        <w:t>0</w:t>
      </w:r>
      <w:r w:rsidR="00195FEB">
        <w:rPr>
          <w:rFonts w:eastAsia="宋体"/>
          <w:b w:val="0"/>
          <w:bCs w:val="0"/>
          <w:u w:val="single"/>
        </w:rPr>
        <w:t>9</w:t>
      </w:r>
      <w:r w:rsidRPr="004C13C5">
        <w:rPr>
          <w:rFonts w:eastAsia="宋体"/>
          <w:b w:val="0"/>
          <w:bCs w:val="0"/>
          <w:u w:val="single"/>
        </w:rPr>
        <w:t>月</w:t>
      </w:r>
      <w:r w:rsidR="00F97EF9">
        <w:rPr>
          <w:rFonts w:eastAsia="宋体" w:hint="eastAsia"/>
          <w:b w:val="0"/>
          <w:bCs w:val="0"/>
          <w:u w:val="single"/>
        </w:rPr>
        <w:t>1</w:t>
      </w:r>
      <w:r w:rsidR="00195FEB">
        <w:rPr>
          <w:rFonts w:eastAsia="宋体"/>
          <w:b w:val="0"/>
          <w:bCs w:val="0"/>
          <w:u w:val="single"/>
        </w:rPr>
        <w:t>0</w:t>
      </w:r>
      <w:r w:rsidRPr="004C13C5">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0800" behindDoc="0" locked="0" layoutInCell="1" allowOverlap="1" wp14:anchorId="466F707A" wp14:editId="3C3ADE26">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58752" behindDoc="0" locked="0" layoutInCell="1" allowOverlap="1" wp14:anchorId="39692BE0" wp14:editId="12C50293">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6704" behindDoc="0" locked="0" layoutInCell="1" allowOverlap="1" wp14:anchorId="2B007ED8" wp14:editId="4D0EFC36">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B825E5C" id="直接连接符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单位地址：云南省昆明市</w:t>
      </w:r>
      <w:r w:rsidR="00D67A3A">
        <w:rPr>
          <w:rFonts w:hint="eastAsia"/>
          <w:snapToGrid w:val="0"/>
          <w:spacing w:val="16"/>
          <w:kern w:val="0"/>
          <w:sz w:val="24"/>
        </w:rPr>
        <w:t>民航路</w:t>
      </w:r>
      <w:r w:rsidR="00D67A3A">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r w:rsidRPr="00154ECD">
        <w:rPr>
          <w:color w:val="FF0000"/>
          <w:sz w:val="28"/>
          <w:szCs w:val="28"/>
        </w:rPr>
        <w:lastRenderedPageBreak/>
        <w:t xml:space="preserve">                            </w:t>
      </w: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w:t>
      </w:r>
      <w:proofErr w:type="gramStart"/>
      <w:r w:rsidRPr="00154ECD">
        <w:rPr>
          <w:sz w:val="32"/>
          <w:szCs w:val="32"/>
        </w:rPr>
        <w:t>泸</w:t>
      </w:r>
      <w:proofErr w:type="gramEnd"/>
      <w:r w:rsidRPr="00154ECD">
        <w:rPr>
          <w:sz w:val="32"/>
          <w:szCs w:val="32"/>
        </w:rPr>
        <w:t>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165084" w:rsidP="00165084">
      <w:pPr>
        <w:spacing w:line="360" w:lineRule="auto"/>
        <w:ind w:right="284"/>
        <w:jc w:val="center"/>
        <w:rPr>
          <w:sz w:val="28"/>
          <w:szCs w:val="28"/>
        </w:rPr>
      </w:pPr>
      <w:r>
        <w:rPr>
          <w:sz w:val="28"/>
          <w:szCs w:val="28"/>
        </w:rPr>
        <w:t>201</w:t>
      </w:r>
      <w:r>
        <w:rPr>
          <w:rFonts w:hint="eastAsia"/>
          <w:sz w:val="28"/>
          <w:szCs w:val="28"/>
        </w:rPr>
        <w:t>7</w:t>
      </w:r>
      <w:r w:rsidRPr="00154ECD">
        <w:rPr>
          <w:sz w:val="28"/>
          <w:szCs w:val="28"/>
        </w:rPr>
        <w:t>年</w:t>
      </w:r>
      <w:r>
        <w:rPr>
          <w:rFonts w:hint="eastAsia"/>
          <w:sz w:val="28"/>
          <w:szCs w:val="28"/>
        </w:rPr>
        <w:t>0</w:t>
      </w:r>
      <w:r w:rsidR="00195FEB">
        <w:rPr>
          <w:sz w:val="28"/>
          <w:szCs w:val="28"/>
        </w:rPr>
        <w:t>9</w:t>
      </w:r>
      <w:r w:rsidRPr="00154ECD">
        <w:rPr>
          <w:sz w:val="28"/>
          <w:szCs w:val="28"/>
        </w:rPr>
        <w:t>月</w:t>
      </w:r>
      <w:r w:rsidR="00F97EF9">
        <w:rPr>
          <w:rFonts w:hint="eastAsia"/>
          <w:sz w:val="28"/>
          <w:szCs w:val="28"/>
        </w:rPr>
        <w:t>1</w:t>
      </w:r>
      <w:r w:rsidR="00195FEB">
        <w:rPr>
          <w:sz w:val="28"/>
          <w:szCs w:val="28"/>
        </w:rPr>
        <w:t>0</w:t>
      </w:r>
      <w:r w:rsidRPr="00154ECD">
        <w:rPr>
          <w:sz w:val="28"/>
          <w:szCs w:val="28"/>
        </w:rPr>
        <w:t>日</w:t>
      </w:r>
    </w:p>
    <w:p w:rsidR="00165084" w:rsidRDefault="00165084" w:rsidP="00165084">
      <w:pPr>
        <w:ind w:right="284"/>
        <w:jc w:val="center"/>
        <w:rPr>
          <w:rStyle w:val="a8"/>
          <w:rFonts w:hint="eastAsia"/>
          <w:color w:val="000000" w:themeColor="text1"/>
          <w:sz w:val="32"/>
          <w:szCs w:val="32"/>
          <w:u w:val="none"/>
        </w:rPr>
      </w:pPr>
      <w:r w:rsidRPr="00154ECD">
        <w:rPr>
          <w:sz w:val="28"/>
          <w:szCs w:val="28"/>
        </w:rPr>
        <w:br w:type="page"/>
      </w:r>
      <w:r w:rsidRPr="00880756">
        <w:rPr>
          <w:rStyle w:val="a8"/>
          <w:u w:val="none"/>
        </w:rPr>
        <w:lastRenderedPageBreak/>
        <w:tab/>
      </w:r>
      <w:r w:rsidRPr="00880756">
        <w:rPr>
          <w:rStyle w:val="a8"/>
          <w:color w:val="000000" w:themeColor="text1"/>
          <w:sz w:val="32"/>
          <w:szCs w:val="32"/>
          <w:u w:val="none"/>
        </w:rPr>
        <w:t>目</w:t>
      </w:r>
      <w:r w:rsidRPr="00880756">
        <w:rPr>
          <w:rStyle w:val="a8"/>
          <w:color w:val="000000" w:themeColor="text1"/>
          <w:sz w:val="32"/>
          <w:szCs w:val="32"/>
          <w:u w:val="none"/>
        </w:rPr>
        <w:t xml:space="preserve"> </w:t>
      </w:r>
      <w:r w:rsidRPr="00880756">
        <w:rPr>
          <w:rStyle w:val="a8"/>
          <w:color w:val="000000" w:themeColor="text1"/>
          <w:sz w:val="32"/>
          <w:szCs w:val="32"/>
          <w:u w:val="none"/>
        </w:rPr>
        <w:t>录</w:t>
      </w:r>
    </w:p>
    <w:p w:rsidR="00D67A3A" w:rsidRDefault="00D67A3A" w:rsidP="00165084">
      <w:pPr>
        <w:ind w:right="284"/>
        <w:jc w:val="center"/>
        <w:rPr>
          <w:rStyle w:val="a8"/>
          <w:rFonts w:hint="eastAsia"/>
          <w:color w:val="000000" w:themeColor="text1"/>
          <w:sz w:val="32"/>
          <w:szCs w:val="32"/>
          <w:u w:val="none"/>
        </w:rPr>
      </w:pPr>
    </w:p>
    <w:p w:rsidR="00D67A3A" w:rsidRPr="00880756" w:rsidRDefault="00D67A3A" w:rsidP="00165084">
      <w:pPr>
        <w:ind w:right="284"/>
        <w:jc w:val="center"/>
        <w:rPr>
          <w:rStyle w:val="a8"/>
          <w:sz w:val="32"/>
          <w:szCs w:val="32"/>
          <w:u w:val="none"/>
        </w:rPr>
      </w:pPr>
    </w:p>
    <w:p w:rsidR="00406399" w:rsidRDefault="00165084" w:rsidP="00406399">
      <w:pPr>
        <w:pStyle w:val="11"/>
        <w:tabs>
          <w:tab w:val="right" w:leader="dot" w:pos="8493"/>
        </w:tabs>
        <w:spacing w:line="360" w:lineRule="auto"/>
        <w:rPr>
          <w:rFonts w:asciiTheme="minorHAnsi" w:eastAsiaTheme="minorEastAsia" w:hAnsiTheme="minorHAnsi" w:cstheme="minorBidi"/>
          <w:noProof/>
          <w:szCs w:val="22"/>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92842476" w:history="1">
        <w:r w:rsidR="00406399" w:rsidRPr="006A5589">
          <w:rPr>
            <w:rStyle w:val="a8"/>
            <w:rFonts w:eastAsia="黑体"/>
            <w:noProof/>
          </w:rPr>
          <w:t>1</w:t>
        </w:r>
        <w:r w:rsidR="00406399" w:rsidRPr="006A5589">
          <w:rPr>
            <w:rStyle w:val="a8"/>
            <w:rFonts w:eastAsia="黑体"/>
            <w:noProof/>
          </w:rPr>
          <w:t>、工程概况</w:t>
        </w:r>
        <w:r w:rsidR="00406399">
          <w:rPr>
            <w:noProof/>
            <w:webHidden/>
          </w:rPr>
          <w:tab/>
        </w:r>
        <w:r w:rsidR="00406399">
          <w:rPr>
            <w:noProof/>
            <w:webHidden/>
          </w:rPr>
          <w:fldChar w:fldCharType="begin"/>
        </w:r>
        <w:r w:rsidR="00406399">
          <w:rPr>
            <w:noProof/>
            <w:webHidden/>
          </w:rPr>
          <w:instrText xml:space="preserve"> PAGEREF _Toc492842476 \h </w:instrText>
        </w:r>
        <w:r w:rsidR="00406399">
          <w:rPr>
            <w:noProof/>
            <w:webHidden/>
          </w:rPr>
        </w:r>
        <w:r w:rsidR="00406399">
          <w:rPr>
            <w:noProof/>
            <w:webHidden/>
          </w:rPr>
          <w:fldChar w:fldCharType="separate"/>
        </w:r>
        <w:r w:rsidR="00D67A3A">
          <w:rPr>
            <w:noProof/>
            <w:webHidden/>
          </w:rPr>
          <w:t>1</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7" w:history="1">
        <w:r w:rsidR="00406399" w:rsidRPr="006A5589">
          <w:rPr>
            <w:rStyle w:val="a8"/>
            <w:rFonts w:eastAsia="黑体"/>
            <w:noProof/>
          </w:rPr>
          <w:t>2</w:t>
        </w:r>
        <w:r w:rsidR="00406399" w:rsidRPr="006A5589">
          <w:rPr>
            <w:rStyle w:val="a8"/>
            <w:rFonts w:eastAsia="黑体"/>
            <w:noProof/>
          </w:rPr>
          <w:t>、检测目的</w:t>
        </w:r>
        <w:r w:rsidR="00406399">
          <w:rPr>
            <w:noProof/>
            <w:webHidden/>
          </w:rPr>
          <w:tab/>
        </w:r>
        <w:r w:rsidR="00406399">
          <w:rPr>
            <w:noProof/>
            <w:webHidden/>
          </w:rPr>
          <w:fldChar w:fldCharType="begin"/>
        </w:r>
        <w:r w:rsidR="00406399">
          <w:rPr>
            <w:noProof/>
            <w:webHidden/>
          </w:rPr>
          <w:instrText xml:space="preserve"> PAGEREF _Toc492842477 \h </w:instrText>
        </w:r>
        <w:r w:rsidR="00406399">
          <w:rPr>
            <w:noProof/>
            <w:webHidden/>
          </w:rPr>
        </w:r>
        <w:r w:rsidR="00406399">
          <w:rPr>
            <w:noProof/>
            <w:webHidden/>
          </w:rPr>
          <w:fldChar w:fldCharType="separate"/>
        </w:r>
        <w:r w:rsidR="00D67A3A">
          <w:rPr>
            <w:noProof/>
            <w:webHidden/>
          </w:rPr>
          <w:t>2</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8" w:history="1">
        <w:r w:rsidR="00406399" w:rsidRPr="006A5589">
          <w:rPr>
            <w:rStyle w:val="a8"/>
            <w:rFonts w:eastAsia="黑体"/>
            <w:noProof/>
          </w:rPr>
          <w:t>3</w:t>
        </w:r>
        <w:r w:rsidR="00406399" w:rsidRPr="006A5589">
          <w:rPr>
            <w:rStyle w:val="a8"/>
            <w:rFonts w:eastAsia="黑体"/>
            <w:noProof/>
          </w:rPr>
          <w:t>、探测依据</w:t>
        </w:r>
        <w:r w:rsidR="00406399">
          <w:rPr>
            <w:noProof/>
            <w:webHidden/>
          </w:rPr>
          <w:tab/>
        </w:r>
        <w:r w:rsidR="00406399">
          <w:rPr>
            <w:noProof/>
            <w:webHidden/>
          </w:rPr>
          <w:fldChar w:fldCharType="begin"/>
        </w:r>
        <w:r w:rsidR="00406399">
          <w:rPr>
            <w:noProof/>
            <w:webHidden/>
          </w:rPr>
          <w:instrText xml:space="preserve"> PAGEREF _Toc492842478 \h </w:instrText>
        </w:r>
        <w:r w:rsidR="00406399">
          <w:rPr>
            <w:noProof/>
            <w:webHidden/>
          </w:rPr>
        </w:r>
        <w:r w:rsidR="00406399">
          <w:rPr>
            <w:noProof/>
            <w:webHidden/>
          </w:rPr>
          <w:fldChar w:fldCharType="separate"/>
        </w:r>
        <w:r w:rsidR="00D67A3A">
          <w:rPr>
            <w:noProof/>
            <w:webHidden/>
          </w:rPr>
          <w:t>2</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9" w:history="1">
        <w:r w:rsidR="00406399" w:rsidRPr="006A5589">
          <w:rPr>
            <w:rStyle w:val="a8"/>
            <w:rFonts w:eastAsia="黑体"/>
            <w:noProof/>
          </w:rPr>
          <w:t>4</w:t>
        </w:r>
        <w:r w:rsidR="00406399" w:rsidRPr="006A5589">
          <w:rPr>
            <w:rStyle w:val="a8"/>
            <w:rFonts w:eastAsia="黑体"/>
            <w:noProof/>
          </w:rPr>
          <w:t>、工程地质概况</w:t>
        </w:r>
        <w:r w:rsidR="00406399">
          <w:rPr>
            <w:noProof/>
            <w:webHidden/>
          </w:rPr>
          <w:tab/>
        </w:r>
        <w:r w:rsidR="00406399">
          <w:rPr>
            <w:noProof/>
            <w:webHidden/>
          </w:rPr>
          <w:fldChar w:fldCharType="begin"/>
        </w:r>
        <w:r w:rsidR="00406399">
          <w:rPr>
            <w:noProof/>
            <w:webHidden/>
          </w:rPr>
          <w:instrText xml:space="preserve"> PAGEREF _Toc492842479 \h </w:instrText>
        </w:r>
        <w:r w:rsidR="00406399">
          <w:rPr>
            <w:noProof/>
            <w:webHidden/>
          </w:rPr>
        </w:r>
        <w:r w:rsidR="00406399">
          <w:rPr>
            <w:noProof/>
            <w:webHidden/>
          </w:rPr>
          <w:fldChar w:fldCharType="separate"/>
        </w:r>
        <w:r w:rsidR="00D67A3A">
          <w:rPr>
            <w:noProof/>
            <w:webHidden/>
          </w:rPr>
          <w:t>2</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0" w:history="1">
        <w:r w:rsidR="00406399" w:rsidRPr="006A5589">
          <w:rPr>
            <w:rStyle w:val="a8"/>
            <w:rFonts w:eastAsia="黑体"/>
            <w:noProof/>
          </w:rPr>
          <w:t>5</w:t>
        </w:r>
        <w:r w:rsidR="00406399" w:rsidRPr="006A5589">
          <w:rPr>
            <w:rStyle w:val="a8"/>
            <w:rFonts w:eastAsia="黑体"/>
            <w:noProof/>
          </w:rPr>
          <w:t>、</w:t>
        </w:r>
        <w:r w:rsidR="00406399" w:rsidRPr="006A5589">
          <w:rPr>
            <w:rStyle w:val="a8"/>
            <w:rFonts w:eastAsia="黑体"/>
            <w:noProof/>
          </w:rPr>
          <w:t>TSP</w:t>
        </w:r>
        <w:r w:rsidR="00406399" w:rsidRPr="006A5589">
          <w:rPr>
            <w:rStyle w:val="a8"/>
            <w:rFonts w:eastAsia="黑体"/>
            <w:noProof/>
          </w:rPr>
          <w:t>法设备仪器及工作原理简介</w:t>
        </w:r>
        <w:r w:rsidR="00406399">
          <w:rPr>
            <w:noProof/>
            <w:webHidden/>
          </w:rPr>
          <w:tab/>
        </w:r>
        <w:r w:rsidR="00406399">
          <w:rPr>
            <w:noProof/>
            <w:webHidden/>
          </w:rPr>
          <w:fldChar w:fldCharType="begin"/>
        </w:r>
        <w:r w:rsidR="00406399">
          <w:rPr>
            <w:noProof/>
            <w:webHidden/>
          </w:rPr>
          <w:instrText xml:space="preserve"> PAGEREF _Toc492842480 \h </w:instrText>
        </w:r>
        <w:r w:rsidR="00406399">
          <w:rPr>
            <w:noProof/>
            <w:webHidden/>
          </w:rPr>
        </w:r>
        <w:r w:rsidR="00406399">
          <w:rPr>
            <w:noProof/>
            <w:webHidden/>
          </w:rPr>
          <w:fldChar w:fldCharType="separate"/>
        </w:r>
        <w:r w:rsidR="00D67A3A">
          <w:rPr>
            <w:noProof/>
            <w:webHidden/>
          </w:rPr>
          <w:t>3</w:t>
        </w:r>
        <w:r w:rsidR="00406399">
          <w:rPr>
            <w:noProof/>
            <w:webHidden/>
          </w:rPr>
          <w:fldChar w:fldCharType="end"/>
        </w:r>
      </w:hyperlink>
    </w:p>
    <w:p w:rsidR="00406399" w:rsidRDefault="00E2199B"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1" w:history="1">
        <w:r w:rsidR="00406399" w:rsidRPr="006A5589">
          <w:rPr>
            <w:rStyle w:val="a8"/>
            <w:noProof/>
          </w:rPr>
          <w:t>5.1</w:t>
        </w:r>
        <w:r w:rsidR="00406399" w:rsidRPr="006A5589">
          <w:rPr>
            <w:rStyle w:val="a8"/>
            <w:noProof/>
          </w:rPr>
          <w:t>、设备仪器（</w:t>
        </w:r>
        <w:r w:rsidR="00406399" w:rsidRPr="006A5589">
          <w:rPr>
            <w:rStyle w:val="a8"/>
            <w:noProof/>
          </w:rPr>
          <w:t>TSP 203</w:t>
        </w:r>
        <w:r w:rsidR="00406399" w:rsidRPr="006A5589">
          <w:rPr>
            <w:rStyle w:val="a8"/>
            <w:noProof/>
          </w:rPr>
          <w:t>）</w:t>
        </w:r>
        <w:r w:rsidR="00406399">
          <w:rPr>
            <w:noProof/>
            <w:webHidden/>
          </w:rPr>
          <w:tab/>
        </w:r>
        <w:r w:rsidR="00406399">
          <w:rPr>
            <w:noProof/>
            <w:webHidden/>
          </w:rPr>
          <w:fldChar w:fldCharType="begin"/>
        </w:r>
        <w:r w:rsidR="00406399">
          <w:rPr>
            <w:noProof/>
            <w:webHidden/>
          </w:rPr>
          <w:instrText xml:space="preserve"> PAGEREF _Toc492842481 \h </w:instrText>
        </w:r>
        <w:r w:rsidR="00406399">
          <w:rPr>
            <w:noProof/>
            <w:webHidden/>
          </w:rPr>
        </w:r>
        <w:r w:rsidR="00406399">
          <w:rPr>
            <w:noProof/>
            <w:webHidden/>
          </w:rPr>
          <w:fldChar w:fldCharType="separate"/>
        </w:r>
        <w:r w:rsidR="00D67A3A">
          <w:rPr>
            <w:noProof/>
            <w:webHidden/>
          </w:rPr>
          <w:t>3</w:t>
        </w:r>
        <w:r w:rsidR="00406399">
          <w:rPr>
            <w:noProof/>
            <w:webHidden/>
          </w:rPr>
          <w:fldChar w:fldCharType="end"/>
        </w:r>
      </w:hyperlink>
    </w:p>
    <w:p w:rsidR="00406399" w:rsidRDefault="00E2199B"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2" w:history="1">
        <w:r w:rsidR="00406399" w:rsidRPr="006A5589">
          <w:rPr>
            <w:rStyle w:val="a8"/>
            <w:noProof/>
          </w:rPr>
          <w:t>5.2</w:t>
        </w:r>
        <w:r w:rsidR="00406399" w:rsidRPr="006A5589">
          <w:rPr>
            <w:rStyle w:val="a8"/>
            <w:noProof/>
          </w:rPr>
          <w:t>、</w:t>
        </w:r>
        <w:r w:rsidR="00406399" w:rsidRPr="006A5589">
          <w:rPr>
            <w:rStyle w:val="a8"/>
            <w:noProof/>
          </w:rPr>
          <w:t>TSP 203</w:t>
        </w:r>
        <w:r w:rsidR="00406399" w:rsidRPr="006A5589">
          <w:rPr>
            <w:rStyle w:val="a8"/>
            <w:noProof/>
          </w:rPr>
          <w:t>工作原理</w:t>
        </w:r>
        <w:r w:rsidR="00406399">
          <w:rPr>
            <w:noProof/>
            <w:webHidden/>
          </w:rPr>
          <w:tab/>
        </w:r>
        <w:r w:rsidR="00406399">
          <w:rPr>
            <w:noProof/>
            <w:webHidden/>
          </w:rPr>
          <w:fldChar w:fldCharType="begin"/>
        </w:r>
        <w:r w:rsidR="00406399">
          <w:rPr>
            <w:noProof/>
            <w:webHidden/>
          </w:rPr>
          <w:instrText xml:space="preserve"> PAGEREF _Toc492842482 \h </w:instrText>
        </w:r>
        <w:r w:rsidR="00406399">
          <w:rPr>
            <w:noProof/>
            <w:webHidden/>
          </w:rPr>
        </w:r>
        <w:r w:rsidR="00406399">
          <w:rPr>
            <w:noProof/>
            <w:webHidden/>
          </w:rPr>
          <w:fldChar w:fldCharType="separate"/>
        </w:r>
        <w:r w:rsidR="00D67A3A">
          <w:rPr>
            <w:noProof/>
            <w:webHidden/>
          </w:rPr>
          <w:t>4</w:t>
        </w:r>
        <w:r w:rsidR="00406399">
          <w:rPr>
            <w:noProof/>
            <w:webHidden/>
          </w:rPr>
          <w:fldChar w:fldCharType="end"/>
        </w:r>
      </w:hyperlink>
    </w:p>
    <w:p w:rsidR="00406399" w:rsidRDefault="00E2199B"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3" w:history="1">
        <w:r w:rsidR="00406399" w:rsidRPr="006A5589">
          <w:rPr>
            <w:rStyle w:val="a8"/>
            <w:noProof/>
          </w:rPr>
          <w:t>5.3</w:t>
        </w:r>
        <w:r w:rsidR="00406399" w:rsidRPr="006A5589">
          <w:rPr>
            <w:rStyle w:val="a8"/>
            <w:noProof/>
          </w:rPr>
          <w:t>、资料处理与解释</w:t>
        </w:r>
        <w:r w:rsidR="00406399">
          <w:rPr>
            <w:noProof/>
            <w:webHidden/>
          </w:rPr>
          <w:tab/>
        </w:r>
        <w:r w:rsidR="00406399">
          <w:rPr>
            <w:noProof/>
            <w:webHidden/>
          </w:rPr>
          <w:fldChar w:fldCharType="begin"/>
        </w:r>
        <w:r w:rsidR="00406399">
          <w:rPr>
            <w:noProof/>
            <w:webHidden/>
          </w:rPr>
          <w:instrText xml:space="preserve"> PAGEREF _Toc492842483 \h </w:instrText>
        </w:r>
        <w:r w:rsidR="00406399">
          <w:rPr>
            <w:noProof/>
            <w:webHidden/>
          </w:rPr>
        </w:r>
        <w:r w:rsidR="00406399">
          <w:rPr>
            <w:noProof/>
            <w:webHidden/>
          </w:rPr>
          <w:fldChar w:fldCharType="separate"/>
        </w:r>
        <w:r w:rsidR="00D67A3A">
          <w:rPr>
            <w:noProof/>
            <w:webHidden/>
          </w:rPr>
          <w:t>5</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4" w:history="1">
        <w:r w:rsidR="00406399" w:rsidRPr="006A5589">
          <w:rPr>
            <w:rStyle w:val="a8"/>
            <w:rFonts w:eastAsia="黑体"/>
            <w:noProof/>
          </w:rPr>
          <w:t>6</w:t>
        </w:r>
        <w:r w:rsidR="00406399" w:rsidRPr="006A5589">
          <w:rPr>
            <w:rStyle w:val="a8"/>
            <w:rFonts w:eastAsia="黑体"/>
            <w:noProof/>
          </w:rPr>
          <w:t>、工作布置</w:t>
        </w:r>
        <w:r w:rsidR="00406399">
          <w:rPr>
            <w:noProof/>
            <w:webHidden/>
          </w:rPr>
          <w:tab/>
        </w:r>
        <w:r w:rsidR="00406399">
          <w:rPr>
            <w:noProof/>
            <w:webHidden/>
          </w:rPr>
          <w:fldChar w:fldCharType="begin"/>
        </w:r>
        <w:r w:rsidR="00406399">
          <w:rPr>
            <w:noProof/>
            <w:webHidden/>
          </w:rPr>
          <w:instrText xml:space="preserve"> PAGEREF _Toc492842484 \h </w:instrText>
        </w:r>
        <w:r w:rsidR="00406399">
          <w:rPr>
            <w:noProof/>
            <w:webHidden/>
          </w:rPr>
        </w:r>
        <w:r w:rsidR="00406399">
          <w:rPr>
            <w:noProof/>
            <w:webHidden/>
          </w:rPr>
          <w:fldChar w:fldCharType="separate"/>
        </w:r>
        <w:r w:rsidR="00D67A3A">
          <w:rPr>
            <w:noProof/>
            <w:webHidden/>
          </w:rPr>
          <w:t>5</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5" w:history="1">
        <w:r w:rsidR="00406399" w:rsidRPr="006A5589">
          <w:rPr>
            <w:rStyle w:val="a8"/>
            <w:rFonts w:eastAsia="黑体"/>
            <w:noProof/>
          </w:rPr>
          <w:t>7</w:t>
        </w:r>
        <w:r w:rsidR="00406399" w:rsidRPr="006A5589">
          <w:rPr>
            <w:rStyle w:val="a8"/>
            <w:rFonts w:eastAsia="黑体"/>
            <w:noProof/>
          </w:rPr>
          <w:t>、检测成果</w:t>
        </w:r>
        <w:r w:rsidR="00406399">
          <w:rPr>
            <w:noProof/>
            <w:webHidden/>
          </w:rPr>
          <w:tab/>
        </w:r>
        <w:r w:rsidR="00406399">
          <w:rPr>
            <w:noProof/>
            <w:webHidden/>
          </w:rPr>
          <w:fldChar w:fldCharType="begin"/>
        </w:r>
        <w:r w:rsidR="00406399">
          <w:rPr>
            <w:noProof/>
            <w:webHidden/>
          </w:rPr>
          <w:instrText xml:space="preserve"> PAGEREF _Toc492842485 \h </w:instrText>
        </w:r>
        <w:r w:rsidR="00406399">
          <w:rPr>
            <w:noProof/>
            <w:webHidden/>
          </w:rPr>
        </w:r>
        <w:r w:rsidR="00406399">
          <w:rPr>
            <w:noProof/>
            <w:webHidden/>
          </w:rPr>
          <w:fldChar w:fldCharType="separate"/>
        </w:r>
        <w:r w:rsidR="00D67A3A">
          <w:rPr>
            <w:noProof/>
            <w:webHidden/>
          </w:rPr>
          <w:t>6</w:t>
        </w:r>
        <w:r w:rsidR="00406399">
          <w:rPr>
            <w:noProof/>
            <w:webHidden/>
          </w:rPr>
          <w:fldChar w:fldCharType="end"/>
        </w:r>
      </w:hyperlink>
    </w:p>
    <w:p w:rsidR="00406399" w:rsidRDefault="00E2199B"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6" w:history="1">
        <w:r w:rsidR="00406399" w:rsidRPr="006A5589">
          <w:rPr>
            <w:rStyle w:val="a8"/>
            <w:noProof/>
          </w:rPr>
          <w:t>7.1</w:t>
        </w:r>
        <w:r w:rsidR="00406399" w:rsidRPr="006A5589">
          <w:rPr>
            <w:rStyle w:val="a8"/>
            <w:noProof/>
          </w:rPr>
          <w:t>、</w:t>
        </w:r>
        <w:r w:rsidR="00406399" w:rsidRPr="006A5589">
          <w:rPr>
            <w:rStyle w:val="a8"/>
            <w:noProof/>
          </w:rPr>
          <w:t>TSP</w:t>
        </w:r>
        <w:r w:rsidR="00406399" w:rsidRPr="006A5589">
          <w:rPr>
            <w:rStyle w:val="a8"/>
            <w:noProof/>
          </w:rPr>
          <w:t>法反射层位及物理力学参数成果图</w:t>
        </w:r>
        <w:r w:rsidR="00406399">
          <w:rPr>
            <w:noProof/>
            <w:webHidden/>
          </w:rPr>
          <w:tab/>
        </w:r>
        <w:r w:rsidR="00406399">
          <w:rPr>
            <w:noProof/>
            <w:webHidden/>
          </w:rPr>
          <w:fldChar w:fldCharType="begin"/>
        </w:r>
        <w:r w:rsidR="00406399">
          <w:rPr>
            <w:noProof/>
            <w:webHidden/>
          </w:rPr>
          <w:instrText xml:space="preserve"> PAGEREF _Toc492842486 \h </w:instrText>
        </w:r>
        <w:r w:rsidR="00406399">
          <w:rPr>
            <w:noProof/>
            <w:webHidden/>
          </w:rPr>
        </w:r>
        <w:r w:rsidR="00406399">
          <w:rPr>
            <w:noProof/>
            <w:webHidden/>
          </w:rPr>
          <w:fldChar w:fldCharType="separate"/>
        </w:r>
        <w:r w:rsidR="00D67A3A">
          <w:rPr>
            <w:noProof/>
            <w:webHidden/>
          </w:rPr>
          <w:t>6</w:t>
        </w:r>
        <w:r w:rsidR="00406399">
          <w:rPr>
            <w:noProof/>
            <w:webHidden/>
          </w:rPr>
          <w:fldChar w:fldCharType="end"/>
        </w:r>
      </w:hyperlink>
    </w:p>
    <w:p w:rsidR="00406399" w:rsidRDefault="00E2199B"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7" w:history="1">
        <w:r w:rsidR="00406399" w:rsidRPr="006A5589">
          <w:rPr>
            <w:rStyle w:val="a8"/>
            <w:noProof/>
          </w:rPr>
          <w:t>7.2</w:t>
        </w:r>
        <w:r w:rsidR="00406399" w:rsidRPr="006A5589">
          <w:rPr>
            <w:rStyle w:val="a8"/>
            <w:noProof/>
          </w:rPr>
          <w:t>、围岩参数</w:t>
        </w:r>
        <w:r w:rsidR="00406399">
          <w:rPr>
            <w:noProof/>
            <w:webHidden/>
          </w:rPr>
          <w:tab/>
        </w:r>
        <w:r w:rsidR="00406399">
          <w:rPr>
            <w:noProof/>
            <w:webHidden/>
          </w:rPr>
          <w:fldChar w:fldCharType="begin"/>
        </w:r>
        <w:r w:rsidR="00406399">
          <w:rPr>
            <w:noProof/>
            <w:webHidden/>
          </w:rPr>
          <w:instrText xml:space="preserve"> PAGEREF _Toc492842487 \h </w:instrText>
        </w:r>
        <w:r w:rsidR="00406399">
          <w:rPr>
            <w:noProof/>
            <w:webHidden/>
          </w:rPr>
        </w:r>
        <w:r w:rsidR="00406399">
          <w:rPr>
            <w:noProof/>
            <w:webHidden/>
          </w:rPr>
          <w:fldChar w:fldCharType="separate"/>
        </w:r>
        <w:r w:rsidR="00D67A3A">
          <w:rPr>
            <w:noProof/>
            <w:webHidden/>
          </w:rPr>
          <w:t>8</w:t>
        </w:r>
        <w:r w:rsidR="00406399">
          <w:rPr>
            <w:noProof/>
            <w:webHidden/>
          </w:rPr>
          <w:fldChar w:fldCharType="end"/>
        </w:r>
      </w:hyperlink>
    </w:p>
    <w:p w:rsidR="00406399" w:rsidRDefault="00E2199B"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8" w:history="1">
        <w:r w:rsidR="00406399" w:rsidRPr="006A5589">
          <w:rPr>
            <w:rStyle w:val="a8"/>
            <w:noProof/>
          </w:rPr>
          <w:t>7.3</w:t>
        </w:r>
        <w:r w:rsidR="00406399" w:rsidRPr="006A5589">
          <w:rPr>
            <w:rStyle w:val="a8"/>
            <w:noProof/>
          </w:rPr>
          <w:t>、设计与预报围岩分级对照</w:t>
        </w:r>
        <w:r w:rsidR="00406399">
          <w:rPr>
            <w:noProof/>
            <w:webHidden/>
          </w:rPr>
          <w:tab/>
        </w:r>
        <w:r w:rsidR="00406399">
          <w:rPr>
            <w:noProof/>
            <w:webHidden/>
          </w:rPr>
          <w:fldChar w:fldCharType="begin"/>
        </w:r>
        <w:r w:rsidR="00406399">
          <w:rPr>
            <w:noProof/>
            <w:webHidden/>
          </w:rPr>
          <w:instrText xml:space="preserve"> PAGEREF _Toc492842488 \h </w:instrText>
        </w:r>
        <w:r w:rsidR="00406399">
          <w:rPr>
            <w:noProof/>
            <w:webHidden/>
          </w:rPr>
        </w:r>
        <w:r w:rsidR="00406399">
          <w:rPr>
            <w:noProof/>
            <w:webHidden/>
          </w:rPr>
          <w:fldChar w:fldCharType="separate"/>
        </w:r>
        <w:r w:rsidR="00D67A3A">
          <w:rPr>
            <w:noProof/>
            <w:webHidden/>
          </w:rPr>
          <w:t>8</w:t>
        </w:r>
        <w:r w:rsidR="00406399">
          <w:rPr>
            <w:noProof/>
            <w:webHidden/>
          </w:rPr>
          <w:fldChar w:fldCharType="end"/>
        </w:r>
      </w:hyperlink>
    </w:p>
    <w:p w:rsidR="00406399" w:rsidRDefault="00E2199B"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9" w:history="1">
        <w:r w:rsidR="00406399" w:rsidRPr="006A5589">
          <w:rPr>
            <w:rStyle w:val="a8"/>
            <w:rFonts w:eastAsia="黑体"/>
            <w:noProof/>
          </w:rPr>
          <w:t>8</w:t>
        </w:r>
        <w:r w:rsidR="00406399" w:rsidRPr="006A5589">
          <w:rPr>
            <w:rStyle w:val="a8"/>
            <w:rFonts w:eastAsia="黑体"/>
            <w:noProof/>
          </w:rPr>
          <w:t>、结论及建议</w:t>
        </w:r>
        <w:r w:rsidR="00406399">
          <w:rPr>
            <w:noProof/>
            <w:webHidden/>
          </w:rPr>
          <w:tab/>
        </w:r>
        <w:r w:rsidR="00406399">
          <w:rPr>
            <w:noProof/>
            <w:webHidden/>
          </w:rPr>
          <w:fldChar w:fldCharType="begin"/>
        </w:r>
        <w:r w:rsidR="00406399">
          <w:rPr>
            <w:noProof/>
            <w:webHidden/>
          </w:rPr>
          <w:instrText xml:space="preserve"> PAGEREF _Toc492842489 \h </w:instrText>
        </w:r>
        <w:r w:rsidR="00406399">
          <w:rPr>
            <w:noProof/>
            <w:webHidden/>
          </w:rPr>
        </w:r>
        <w:r w:rsidR="00406399">
          <w:rPr>
            <w:noProof/>
            <w:webHidden/>
          </w:rPr>
          <w:fldChar w:fldCharType="separate"/>
        </w:r>
        <w:r w:rsidR="00D67A3A">
          <w:rPr>
            <w:noProof/>
            <w:webHidden/>
          </w:rPr>
          <w:t>10</w:t>
        </w:r>
        <w:r w:rsidR="00406399">
          <w:rPr>
            <w:noProof/>
            <w:webHidden/>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1" w:name="_Toc217880284"/>
    </w:p>
    <w:p w:rsidR="00165084" w:rsidRPr="00154ECD" w:rsidRDefault="00165084" w:rsidP="00165084">
      <w:pPr>
        <w:pStyle w:val="1"/>
        <w:spacing w:before="0"/>
        <w:rPr>
          <w:rFonts w:eastAsia="黑体"/>
          <w:sz w:val="30"/>
          <w:szCs w:val="30"/>
        </w:rPr>
      </w:pPr>
      <w:bookmarkStart w:id="2" w:name="_Toc492842476"/>
      <w:r w:rsidRPr="00154ECD">
        <w:rPr>
          <w:rFonts w:eastAsia="黑体"/>
          <w:sz w:val="30"/>
          <w:szCs w:val="30"/>
        </w:rPr>
        <w:lastRenderedPageBreak/>
        <w:t>1</w:t>
      </w:r>
      <w:r w:rsidRPr="00154ECD">
        <w:rPr>
          <w:rFonts w:eastAsia="黑体"/>
          <w:sz w:val="30"/>
          <w:szCs w:val="30"/>
        </w:rPr>
        <w:t>、工程概况</w:t>
      </w:r>
      <w:bookmarkEnd w:id="1"/>
      <w:bookmarkEnd w:id="2"/>
    </w:p>
    <w:p w:rsidR="00D67A3A" w:rsidRDefault="00D67A3A" w:rsidP="00D67A3A">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D67A3A" w:rsidRPr="0091594C" w:rsidRDefault="00D67A3A" w:rsidP="00D67A3A">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ZK11+250</w:t>
            </w:r>
            <w:r w:rsidRPr="00154ECD">
              <w:rPr>
                <w:color w:val="000000"/>
                <w:szCs w:val="21"/>
              </w:rPr>
              <w:t>～</w:t>
            </w:r>
            <w:r w:rsidRPr="00154ECD">
              <w:rPr>
                <w:color w:val="000000"/>
                <w:szCs w:val="21"/>
              </w:rPr>
              <w:t>ZK10+950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ZK10+950</w:t>
            </w:r>
            <w:r w:rsidRPr="00154ECD">
              <w:rPr>
                <w:color w:val="000000"/>
                <w:szCs w:val="21"/>
              </w:rPr>
              <w:t>～</w:t>
            </w:r>
            <w:r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Pr="00154ECD" w:rsidRDefault="00165084" w:rsidP="00165084">
      <w:pPr>
        <w:spacing w:line="360" w:lineRule="auto"/>
        <w:ind w:firstLineChars="200" w:firstLine="480"/>
        <w:rPr>
          <w:color w:val="000000"/>
          <w:sz w:val="24"/>
        </w:rPr>
      </w:pPr>
    </w:p>
    <w:p w:rsidR="00165084" w:rsidRDefault="00880756" w:rsidP="00D67A3A">
      <w:pPr>
        <w:spacing w:line="360" w:lineRule="auto"/>
        <w:ind w:firstLineChars="200" w:firstLine="480"/>
        <w:rPr>
          <w:rFonts w:hint="eastAsia"/>
          <w:sz w:val="24"/>
          <w:u w:color="FF0000"/>
        </w:rPr>
      </w:pPr>
      <w:r>
        <w:rPr>
          <w:rFonts w:hint="eastAsia"/>
          <w:color w:val="000000"/>
          <w:sz w:val="24"/>
        </w:rPr>
        <w:t>我</w:t>
      </w:r>
      <w:r w:rsidR="00165084" w:rsidRPr="00154ECD">
        <w:rPr>
          <w:color w:val="000000"/>
          <w:sz w:val="24"/>
        </w:rPr>
        <w:t>公司于</w:t>
      </w:r>
      <w:r w:rsidR="00165084" w:rsidRPr="00154ECD">
        <w:rPr>
          <w:color w:val="000000"/>
          <w:sz w:val="24"/>
          <w:u w:color="FF0000"/>
        </w:rPr>
        <w:t>201</w:t>
      </w:r>
      <w:r w:rsidR="00165084">
        <w:rPr>
          <w:rFonts w:hint="eastAsia"/>
          <w:color w:val="000000"/>
          <w:sz w:val="24"/>
          <w:u w:color="FF0000"/>
        </w:rPr>
        <w:t>7</w:t>
      </w:r>
      <w:r w:rsidR="00165084" w:rsidRPr="00154ECD">
        <w:rPr>
          <w:color w:val="000000"/>
          <w:sz w:val="24"/>
          <w:u w:color="FF0000"/>
        </w:rPr>
        <w:t>年</w:t>
      </w:r>
      <w:r w:rsidR="00195FEB">
        <w:rPr>
          <w:color w:val="000000"/>
          <w:sz w:val="24"/>
          <w:u w:color="FF0000"/>
        </w:rPr>
        <w:t>9</w:t>
      </w:r>
      <w:r w:rsidR="00165084" w:rsidRPr="00154ECD">
        <w:rPr>
          <w:color w:val="000000"/>
          <w:sz w:val="24"/>
          <w:u w:color="FF0000"/>
        </w:rPr>
        <w:t>月</w:t>
      </w:r>
      <w:r w:rsidR="00F97EF9">
        <w:rPr>
          <w:rFonts w:hint="eastAsia"/>
          <w:color w:val="000000"/>
          <w:sz w:val="24"/>
          <w:u w:color="FF0000"/>
        </w:rPr>
        <w:t>1</w:t>
      </w:r>
      <w:r w:rsidR="00195FEB">
        <w:rPr>
          <w:color w:val="000000"/>
          <w:sz w:val="24"/>
          <w:u w:color="FF0000"/>
        </w:rPr>
        <w:t>0</w:t>
      </w:r>
      <w:r w:rsidR="00165084" w:rsidRPr="00154ECD">
        <w:rPr>
          <w:color w:val="000000"/>
          <w:sz w:val="24"/>
          <w:u w:color="FF0000"/>
        </w:rPr>
        <w:t>日对老营特长隧道出口左幅</w:t>
      </w:r>
      <w:r w:rsidR="00F97EF9">
        <w:rPr>
          <w:color w:val="000000"/>
          <w:sz w:val="24"/>
          <w:u w:color="FF0000"/>
        </w:rPr>
        <w:t>ZK11+</w:t>
      </w:r>
      <w:r w:rsidR="00195FEB">
        <w:rPr>
          <w:color w:val="000000"/>
          <w:sz w:val="24"/>
          <w:u w:color="FF0000"/>
        </w:rPr>
        <w:t>230</w:t>
      </w:r>
      <w:r w:rsidR="00165084" w:rsidRPr="00154ECD">
        <w:rPr>
          <w:color w:val="000000"/>
          <w:sz w:val="24"/>
          <w:u w:color="FF0000"/>
        </w:rPr>
        <w:t>掌子面及前方</w:t>
      </w:r>
      <w:r w:rsidR="00165084" w:rsidRPr="00154ECD">
        <w:rPr>
          <w:sz w:val="24"/>
          <w:u w:color="FF0000"/>
        </w:rPr>
        <w:t>1</w:t>
      </w:r>
      <w:r w:rsidR="00165084">
        <w:rPr>
          <w:rFonts w:hint="eastAsia"/>
          <w:sz w:val="24"/>
          <w:u w:color="FF0000"/>
        </w:rPr>
        <w:t>2</w:t>
      </w:r>
      <w:r w:rsidR="00165084" w:rsidRPr="00154ECD">
        <w:rPr>
          <w:sz w:val="24"/>
          <w:u w:color="FF0000"/>
        </w:rPr>
        <w:t>0m</w:t>
      </w:r>
      <w:r w:rsidR="00165084" w:rsidRPr="00154ECD">
        <w:rPr>
          <w:color w:val="000000"/>
          <w:sz w:val="24"/>
          <w:u w:color="FF0000"/>
        </w:rPr>
        <w:t>范围内围岩情况进行</w:t>
      </w:r>
      <w:r w:rsidR="00165084" w:rsidRPr="00154ECD">
        <w:rPr>
          <w:color w:val="000000"/>
          <w:sz w:val="24"/>
          <w:u w:color="FF0000"/>
        </w:rPr>
        <w:t>TSP</w:t>
      </w:r>
      <w:r w:rsidR="00165084" w:rsidRPr="00154ECD">
        <w:rPr>
          <w:color w:val="000000"/>
          <w:sz w:val="24"/>
          <w:u w:color="FF0000"/>
        </w:rPr>
        <w:t>法探测。</w:t>
      </w:r>
      <w:r w:rsidR="00165084" w:rsidRPr="00154ECD">
        <w:rPr>
          <w:sz w:val="24"/>
          <w:u w:color="FF0000"/>
        </w:rPr>
        <w:t>本次预报里程段为</w:t>
      </w:r>
      <w:r w:rsidR="00195FEB">
        <w:rPr>
          <w:sz w:val="24"/>
          <w:u w:color="FF0000"/>
        </w:rPr>
        <w:t>ZK11+230</w:t>
      </w:r>
      <w:r w:rsidR="00195FEB">
        <w:rPr>
          <w:sz w:val="24"/>
          <w:u w:color="FF0000"/>
        </w:rPr>
        <w:t>～</w:t>
      </w:r>
      <w:r w:rsidR="00195FEB">
        <w:rPr>
          <w:sz w:val="24"/>
          <w:u w:color="FF0000"/>
        </w:rPr>
        <w:t>ZK11+</w:t>
      </w:r>
      <w:r w:rsidR="00E80B69">
        <w:rPr>
          <w:sz w:val="24"/>
          <w:u w:color="FF0000"/>
        </w:rPr>
        <w:t>1</w:t>
      </w:r>
      <w:r w:rsidR="00195FEB">
        <w:rPr>
          <w:sz w:val="24"/>
          <w:u w:color="FF0000"/>
        </w:rPr>
        <w:t>10</w:t>
      </w:r>
      <w:r w:rsidR="00165084" w:rsidRPr="00154ECD">
        <w:rPr>
          <w:sz w:val="24"/>
          <w:u w:color="FF0000"/>
        </w:rPr>
        <w:t>，长</w:t>
      </w:r>
      <w:r w:rsidR="00165084" w:rsidRPr="00154ECD">
        <w:rPr>
          <w:sz w:val="24"/>
          <w:u w:color="FF0000"/>
        </w:rPr>
        <w:t>1</w:t>
      </w:r>
      <w:r w:rsidR="00165084">
        <w:rPr>
          <w:rFonts w:hint="eastAsia"/>
          <w:sz w:val="24"/>
          <w:u w:color="FF0000"/>
        </w:rPr>
        <w:t>2</w:t>
      </w:r>
      <w:r w:rsidR="00165084" w:rsidRPr="00154ECD">
        <w:rPr>
          <w:sz w:val="24"/>
          <w:u w:color="FF0000"/>
        </w:rPr>
        <w:t>0m</w:t>
      </w:r>
      <w:r w:rsidR="00165084" w:rsidRPr="00154ECD">
        <w:rPr>
          <w:sz w:val="24"/>
          <w:u w:color="FF0000"/>
        </w:rPr>
        <w:t>，</w:t>
      </w:r>
      <w:r w:rsidR="00165084" w:rsidRPr="00154ECD">
        <w:rPr>
          <w:color w:val="000000"/>
          <w:sz w:val="24"/>
          <w:u w:color="FF0000"/>
        </w:rPr>
        <w:t>老营特长隧道出口左幅</w:t>
      </w:r>
      <w:r w:rsidR="00165084" w:rsidRPr="00154ECD">
        <w:rPr>
          <w:sz w:val="24"/>
          <w:u w:color="FF0000"/>
        </w:rPr>
        <w:t>累计预报</w:t>
      </w:r>
      <w:r w:rsidR="00165084" w:rsidRPr="00154ECD">
        <w:rPr>
          <w:sz w:val="24"/>
          <w:u w:color="FF0000"/>
        </w:rPr>
        <w:t>(TSP)</w:t>
      </w:r>
      <w:r w:rsidR="00165084" w:rsidRPr="00154ECD">
        <w:rPr>
          <w:sz w:val="24"/>
          <w:u w:color="FF0000"/>
        </w:rPr>
        <w:t>长度为</w:t>
      </w:r>
      <w:r w:rsidR="00165084">
        <w:rPr>
          <w:rFonts w:hint="eastAsia"/>
          <w:sz w:val="24"/>
          <w:u w:color="FF0000"/>
        </w:rPr>
        <w:t>1</w:t>
      </w:r>
      <w:r w:rsidR="00195FEB">
        <w:rPr>
          <w:sz w:val="24"/>
          <w:u w:color="FF0000"/>
        </w:rPr>
        <w:t>39</w:t>
      </w:r>
      <w:r w:rsidR="00165084">
        <w:rPr>
          <w:rFonts w:hint="eastAsia"/>
          <w:sz w:val="24"/>
          <w:u w:color="FF0000"/>
        </w:rPr>
        <w:t>3</w:t>
      </w:r>
      <w:r w:rsidR="00165084" w:rsidRPr="00154ECD">
        <w:rPr>
          <w:sz w:val="24"/>
          <w:u w:color="FF0000"/>
        </w:rPr>
        <w:t>m</w:t>
      </w:r>
      <w:r w:rsidR="00165084" w:rsidRPr="00154ECD">
        <w:rPr>
          <w:sz w:val="24"/>
          <w:u w:color="FF0000"/>
        </w:rPr>
        <w:t>。</w:t>
      </w:r>
    </w:p>
    <w:p w:rsidR="00D67A3A" w:rsidRDefault="00D67A3A" w:rsidP="00D67A3A">
      <w:pPr>
        <w:spacing w:line="360" w:lineRule="auto"/>
        <w:ind w:firstLineChars="200" w:firstLine="480"/>
        <w:rPr>
          <w:rFonts w:hint="eastAsia"/>
          <w:sz w:val="24"/>
          <w:u w:color="FF0000"/>
        </w:rPr>
      </w:pPr>
    </w:p>
    <w:p w:rsidR="00D67A3A" w:rsidRDefault="00D67A3A" w:rsidP="00D67A3A">
      <w:pPr>
        <w:spacing w:line="360" w:lineRule="auto"/>
        <w:ind w:firstLineChars="200" w:firstLine="480"/>
        <w:rPr>
          <w:rFonts w:hint="eastAsia"/>
          <w:sz w:val="24"/>
          <w:u w:color="FF0000"/>
        </w:rPr>
      </w:pPr>
    </w:p>
    <w:p w:rsidR="00D67A3A" w:rsidRDefault="00D67A3A" w:rsidP="00D67A3A">
      <w:pPr>
        <w:spacing w:line="360" w:lineRule="auto"/>
        <w:ind w:firstLineChars="200" w:firstLine="480"/>
        <w:rPr>
          <w:rFonts w:hint="eastAsia"/>
          <w:sz w:val="24"/>
          <w:u w:color="FF0000"/>
        </w:rPr>
      </w:pPr>
    </w:p>
    <w:p w:rsidR="00D67A3A" w:rsidRPr="00D67A3A" w:rsidRDefault="00D67A3A" w:rsidP="00D67A3A">
      <w:pPr>
        <w:spacing w:line="360" w:lineRule="auto"/>
        <w:ind w:firstLineChars="200" w:firstLine="480"/>
        <w:rPr>
          <w:color w:val="000000"/>
          <w:sz w:val="24"/>
          <w:u w:color="FF0000"/>
        </w:rPr>
      </w:pPr>
    </w:p>
    <w:p w:rsidR="00165084" w:rsidRPr="00154ECD" w:rsidRDefault="00165084" w:rsidP="00165084">
      <w:pPr>
        <w:pStyle w:val="1"/>
        <w:spacing w:before="0"/>
        <w:rPr>
          <w:rFonts w:eastAsia="黑体"/>
          <w:sz w:val="30"/>
          <w:szCs w:val="30"/>
        </w:rPr>
      </w:pPr>
      <w:bookmarkStart w:id="6" w:name="_Toc492842477"/>
      <w:r w:rsidRPr="00154ECD">
        <w:rPr>
          <w:rFonts w:eastAsia="黑体"/>
          <w:sz w:val="30"/>
          <w:szCs w:val="30"/>
        </w:rPr>
        <w:lastRenderedPageBreak/>
        <w:t>2</w:t>
      </w:r>
      <w:r w:rsidRPr="00154ECD">
        <w:rPr>
          <w:rFonts w:eastAsia="黑体"/>
          <w:sz w:val="30"/>
          <w:szCs w:val="30"/>
        </w:rPr>
        <w:t>、检测目的</w:t>
      </w:r>
      <w:bookmarkEnd w:id="6"/>
    </w:p>
    <w:p w:rsidR="00165084" w:rsidRPr="00154ECD" w:rsidRDefault="00165084" w:rsidP="00165084">
      <w:pPr>
        <w:pStyle w:val="30"/>
        <w:spacing w:after="0" w:line="360" w:lineRule="auto"/>
        <w:ind w:leftChars="0" w:left="0" w:firstLineChars="200" w:firstLine="480"/>
        <w:rPr>
          <w:sz w:val="24"/>
          <w:szCs w:val="24"/>
        </w:rPr>
      </w:pPr>
      <w:bookmarkStart w:id="7"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8" w:name="_Toc492842478"/>
      <w:r w:rsidRPr="00154ECD">
        <w:rPr>
          <w:rFonts w:eastAsia="黑体"/>
          <w:sz w:val="30"/>
          <w:szCs w:val="30"/>
        </w:rPr>
        <w:t>3</w:t>
      </w:r>
      <w:r w:rsidRPr="00154ECD">
        <w:rPr>
          <w:rFonts w:eastAsia="黑体"/>
          <w:sz w:val="30"/>
          <w:szCs w:val="30"/>
        </w:rPr>
        <w:t>、探测依据</w:t>
      </w:r>
      <w:bookmarkEnd w:id="7"/>
      <w:bookmarkEnd w:id="8"/>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9" w:name="_Toc343165940"/>
    </w:p>
    <w:p w:rsidR="00165084" w:rsidRPr="00154ECD" w:rsidRDefault="00165084" w:rsidP="00165084">
      <w:pPr>
        <w:pStyle w:val="1"/>
        <w:spacing w:before="0"/>
        <w:rPr>
          <w:rFonts w:eastAsia="黑体"/>
          <w:sz w:val="30"/>
          <w:szCs w:val="30"/>
        </w:rPr>
      </w:pPr>
      <w:bookmarkStart w:id="10" w:name="_Toc492842479"/>
      <w:r w:rsidRPr="00154ECD">
        <w:rPr>
          <w:rFonts w:eastAsia="黑体"/>
          <w:sz w:val="30"/>
          <w:szCs w:val="30"/>
        </w:rPr>
        <w:t>4</w:t>
      </w:r>
      <w:r w:rsidRPr="00154ECD">
        <w:rPr>
          <w:rFonts w:eastAsia="黑体"/>
          <w:sz w:val="30"/>
          <w:szCs w:val="30"/>
        </w:rPr>
        <w:t>、工程地质概况</w:t>
      </w:r>
      <w:bookmarkEnd w:id="10"/>
    </w:p>
    <w:p w:rsidR="00165084" w:rsidRPr="00154ECD" w:rsidRDefault="00195FEB" w:rsidP="00165084">
      <w:pPr>
        <w:spacing w:line="360" w:lineRule="auto"/>
        <w:ind w:firstLineChars="200" w:firstLine="480"/>
        <w:rPr>
          <w:sz w:val="24"/>
          <w:u w:color="FF0000"/>
        </w:rPr>
      </w:pPr>
      <w:r w:rsidRPr="00195FEB">
        <w:rPr>
          <w:rFonts w:hint="eastAsia"/>
          <w:sz w:val="24"/>
        </w:rPr>
        <w:t>掌子面围岩为粉砂岩，中等风化，为较坚硬岩，岩层产状：</w:t>
      </w:r>
      <w:r w:rsidRPr="00195FEB">
        <w:rPr>
          <w:rFonts w:hint="eastAsia"/>
          <w:sz w:val="24"/>
        </w:rPr>
        <w:t>N42</w:t>
      </w:r>
      <w:r w:rsidRPr="00195FEB">
        <w:rPr>
          <w:rFonts w:hint="eastAsia"/>
          <w:sz w:val="24"/>
        </w:rPr>
        <w:t>°</w:t>
      </w:r>
      <w:r w:rsidRPr="00195FEB">
        <w:rPr>
          <w:rFonts w:hint="eastAsia"/>
          <w:sz w:val="24"/>
        </w:rPr>
        <w:t>W/46</w:t>
      </w:r>
      <w:r w:rsidRPr="00195FEB">
        <w:rPr>
          <w:rFonts w:hint="eastAsia"/>
          <w:sz w:val="24"/>
        </w:rPr>
        <w:t>°</w:t>
      </w:r>
      <w:r w:rsidRPr="00195FEB">
        <w:rPr>
          <w:rFonts w:hint="eastAsia"/>
          <w:sz w:val="24"/>
        </w:rPr>
        <w:t>SW</w:t>
      </w:r>
      <w:r w:rsidRPr="00195FEB">
        <w:rPr>
          <w:rFonts w:hint="eastAsia"/>
          <w:sz w:val="24"/>
        </w:rPr>
        <w:t>；中厚层状结构，节理裂隙较发育，</w:t>
      </w:r>
      <w:r>
        <w:rPr>
          <w:rFonts w:hint="eastAsia"/>
          <w:sz w:val="24"/>
        </w:rPr>
        <w:t>局部裂隙</w:t>
      </w:r>
      <w:r>
        <w:rPr>
          <w:sz w:val="24"/>
        </w:rPr>
        <w:t>面夹泥，</w:t>
      </w:r>
      <w:r w:rsidRPr="00195FEB">
        <w:rPr>
          <w:rFonts w:hint="eastAsia"/>
          <w:sz w:val="24"/>
        </w:rPr>
        <w:t>主裂隙有</w:t>
      </w:r>
      <w:r w:rsidRPr="00195FEB">
        <w:rPr>
          <w:rFonts w:hint="eastAsia"/>
          <w:sz w:val="24"/>
        </w:rPr>
        <w:t>1</w:t>
      </w:r>
      <w:r w:rsidRPr="00195FEB">
        <w:rPr>
          <w:rFonts w:hint="eastAsia"/>
          <w:sz w:val="24"/>
        </w:rPr>
        <w:t>组，</w:t>
      </w:r>
      <w:r w:rsidRPr="00195FEB">
        <w:rPr>
          <w:rFonts w:hint="eastAsia"/>
          <w:sz w:val="24"/>
        </w:rPr>
        <w:t>J1</w:t>
      </w:r>
      <w:r w:rsidRPr="00195FEB">
        <w:rPr>
          <w:rFonts w:hint="eastAsia"/>
          <w:sz w:val="24"/>
        </w:rPr>
        <w:t>：</w:t>
      </w:r>
      <w:r w:rsidRPr="00195FEB">
        <w:rPr>
          <w:rFonts w:hint="eastAsia"/>
          <w:sz w:val="24"/>
        </w:rPr>
        <w:t>S17</w:t>
      </w:r>
      <w:r w:rsidRPr="00195FEB">
        <w:rPr>
          <w:rFonts w:hint="eastAsia"/>
          <w:sz w:val="24"/>
        </w:rPr>
        <w:t>°</w:t>
      </w:r>
      <w:r w:rsidRPr="00195FEB">
        <w:rPr>
          <w:rFonts w:hint="eastAsia"/>
          <w:sz w:val="24"/>
        </w:rPr>
        <w:t>W / 80</w:t>
      </w:r>
      <w:r w:rsidRPr="00195FEB">
        <w:rPr>
          <w:rFonts w:hint="eastAsia"/>
          <w:sz w:val="24"/>
        </w:rPr>
        <w:t>°</w:t>
      </w:r>
      <w:r w:rsidRPr="00195FEB">
        <w:rPr>
          <w:rFonts w:hint="eastAsia"/>
          <w:sz w:val="24"/>
        </w:rPr>
        <w:t>NW</w:t>
      </w:r>
      <w:r w:rsidRPr="00195FEB">
        <w:rPr>
          <w:rFonts w:hint="eastAsia"/>
          <w:sz w:val="24"/>
        </w:rPr>
        <w:t>，</w:t>
      </w:r>
      <w:r w:rsidRPr="00195FEB">
        <w:rPr>
          <w:rFonts w:hint="eastAsia"/>
          <w:sz w:val="24"/>
        </w:rPr>
        <w:t>2</w:t>
      </w:r>
      <w:r w:rsidRPr="00195FEB">
        <w:rPr>
          <w:rFonts w:hint="eastAsia"/>
          <w:sz w:val="24"/>
        </w:rPr>
        <w:t>条</w:t>
      </w:r>
      <w:r w:rsidRPr="00195FEB">
        <w:rPr>
          <w:rFonts w:hint="eastAsia"/>
          <w:sz w:val="24"/>
        </w:rPr>
        <w:t>/m</w:t>
      </w:r>
      <w:r w:rsidRPr="00195FEB">
        <w:rPr>
          <w:rFonts w:hint="eastAsia"/>
          <w:sz w:val="24"/>
        </w:rPr>
        <w:t>；</w:t>
      </w:r>
      <w:r w:rsidRPr="00195FEB">
        <w:rPr>
          <w:rFonts w:hint="eastAsia"/>
          <w:sz w:val="24"/>
        </w:rPr>
        <w:t xml:space="preserve"> J1</w:t>
      </w:r>
      <w:r w:rsidRPr="00195FEB">
        <w:rPr>
          <w:rFonts w:hint="eastAsia"/>
          <w:sz w:val="24"/>
        </w:rPr>
        <w:t>局部发育，岩体较破碎；含基岩裂隙水，呈渗水状出水，围岩自稳能力较差。</w:t>
      </w:r>
      <w:r w:rsidR="00165084" w:rsidRPr="00154ECD">
        <w:rPr>
          <w:sz w:val="24"/>
          <w:u w:color="FF0000"/>
        </w:rPr>
        <w:t>详见图</w:t>
      </w:r>
      <w:r w:rsidR="00165084" w:rsidRPr="00154ECD">
        <w:rPr>
          <w:sz w:val="24"/>
          <w:u w:color="FF0000"/>
        </w:rPr>
        <w:t>1</w:t>
      </w:r>
      <w:r>
        <w:rPr>
          <w:rFonts w:hint="eastAsia"/>
          <w:sz w:val="24"/>
          <w:u w:color="FF0000"/>
        </w:rPr>
        <w:t>、图</w:t>
      </w:r>
      <w:r>
        <w:rPr>
          <w:rFonts w:hint="eastAsia"/>
          <w:sz w:val="24"/>
          <w:u w:color="FF0000"/>
        </w:rPr>
        <w:t>2</w:t>
      </w:r>
      <w:r w:rsidR="00165084" w:rsidRPr="00154ECD">
        <w:rPr>
          <w:sz w:val="24"/>
          <w:u w:color="FF0000"/>
        </w:rPr>
        <w:t>。</w:t>
      </w:r>
    </w:p>
    <w:p w:rsidR="00165084" w:rsidRPr="00D67A3A" w:rsidRDefault="00165084" w:rsidP="00D67A3A">
      <w:pPr>
        <w:spacing w:line="360" w:lineRule="auto"/>
        <w:ind w:firstLineChars="250" w:firstLine="600"/>
        <w:rPr>
          <w:rFonts w:hint="eastAsia"/>
          <w:sz w:val="24"/>
          <w:u w:color="FF0000"/>
        </w:rPr>
      </w:pPr>
      <w:r w:rsidRPr="00D67A3A">
        <w:rPr>
          <w:sz w:val="24"/>
          <w:u w:color="FF0000"/>
        </w:rPr>
        <w:t>（本页以下内容为空白）</w:t>
      </w:r>
    </w:p>
    <w:p w:rsidR="00D67A3A" w:rsidRPr="00F16D9C" w:rsidRDefault="00D67A3A" w:rsidP="00165084">
      <w:pPr>
        <w:spacing w:line="360" w:lineRule="auto"/>
        <w:ind w:firstLineChars="250" w:firstLine="602"/>
        <w:rPr>
          <w:b/>
          <w:sz w:val="24"/>
          <w:u w:color="FF0000"/>
        </w:rPr>
      </w:pPr>
    </w:p>
    <w:p w:rsidR="00165084" w:rsidRPr="00154ECD" w:rsidRDefault="00195FEB" w:rsidP="00165084">
      <w:pPr>
        <w:spacing w:line="360" w:lineRule="auto"/>
        <w:jc w:val="center"/>
        <w:rPr>
          <w:color w:val="FF0000"/>
          <w:sz w:val="24"/>
        </w:rPr>
      </w:pPr>
      <w:r w:rsidRPr="00195FEB">
        <w:rPr>
          <w:noProof/>
        </w:rPr>
        <w:lastRenderedPageBreak/>
        <w:drawing>
          <wp:inline distT="0" distB="0" distL="0" distR="0">
            <wp:extent cx="3359999" cy="2520000"/>
            <wp:effectExtent l="0" t="0" r="0" b="0"/>
            <wp:docPr id="12" name="图片 12" descr="D:\保泸高速\超前地质预报\TSP\老营出左\012期TSP  老营特长隧道出口左幅ZK11+230～ZK11+110\照片\IMG_3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保泸高速\超前地质预报\TSP\老营出左\012期TSP  老营特长隧道出口左幅ZK11+230～ZK11+110\照片\IMG_399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999"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1 </w:t>
      </w:r>
      <w:r w:rsidR="00F97EF9">
        <w:rPr>
          <w:b/>
          <w:sz w:val="24"/>
        </w:rPr>
        <w:t>ZK11+</w:t>
      </w:r>
      <w:r w:rsidR="00195FEB">
        <w:rPr>
          <w:b/>
          <w:sz w:val="24"/>
        </w:rPr>
        <w:t>230</w:t>
      </w:r>
      <w:r w:rsidRPr="00154ECD">
        <w:rPr>
          <w:b/>
          <w:sz w:val="24"/>
        </w:rPr>
        <w:t>掌子面照片</w:t>
      </w:r>
    </w:p>
    <w:p w:rsidR="00165084" w:rsidRPr="00154ECD" w:rsidRDefault="00195FEB" w:rsidP="00165084">
      <w:pPr>
        <w:spacing w:line="360" w:lineRule="auto"/>
        <w:jc w:val="center"/>
        <w:rPr>
          <w:color w:val="FF0000"/>
          <w:sz w:val="24"/>
        </w:rPr>
      </w:pPr>
      <w:r w:rsidRPr="00195FEB">
        <w:rPr>
          <w:noProof/>
        </w:rPr>
        <w:drawing>
          <wp:inline distT="0" distB="0" distL="0" distR="0">
            <wp:extent cx="3359999" cy="2520000"/>
            <wp:effectExtent l="0" t="0" r="0" b="0"/>
            <wp:docPr id="13" name="图片 13" descr="D:\保泸高速\超前地质预报\TSP\老营出左\012期TSP  老营特长隧道出口左幅ZK11+230～ZK11+110\照片\IMG_3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保泸高速\超前地质预报\TSP\老营出左\012期TSP  老营特长隧道出口左幅ZK11+230～ZK11+110\照片\IMG_399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9999"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2 </w:t>
      </w:r>
      <w:r w:rsidR="00F97EF9">
        <w:rPr>
          <w:rFonts w:hint="eastAsia"/>
          <w:b/>
          <w:sz w:val="24"/>
        </w:rPr>
        <w:t>掌子</w:t>
      </w:r>
      <w:r w:rsidR="00195FEB">
        <w:rPr>
          <w:rFonts w:hint="eastAsia"/>
          <w:b/>
          <w:sz w:val="24"/>
        </w:rPr>
        <w:t>局部夹泥</w:t>
      </w:r>
      <w:r w:rsidRPr="00154ECD">
        <w:rPr>
          <w:b/>
          <w:sz w:val="24"/>
        </w:rPr>
        <w:t>照片</w:t>
      </w:r>
    </w:p>
    <w:p w:rsidR="00165084" w:rsidRPr="00154ECD" w:rsidRDefault="00165084" w:rsidP="00165084">
      <w:pPr>
        <w:pStyle w:val="1"/>
        <w:spacing w:before="0"/>
        <w:rPr>
          <w:rFonts w:eastAsia="黑体"/>
          <w:sz w:val="30"/>
          <w:szCs w:val="30"/>
        </w:rPr>
      </w:pPr>
      <w:bookmarkStart w:id="11" w:name="_Toc343165941"/>
      <w:bookmarkStart w:id="12" w:name="_Toc492842480"/>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154ECD">
        <w:rPr>
          <w:rFonts w:eastAsia="黑体"/>
          <w:sz w:val="30"/>
          <w:szCs w:val="30"/>
        </w:rPr>
        <w:t>5</w:t>
      </w:r>
      <w:r w:rsidRPr="00154ECD">
        <w:rPr>
          <w:rFonts w:eastAsia="黑体"/>
          <w:sz w:val="30"/>
          <w:szCs w:val="30"/>
        </w:rPr>
        <w:t>、</w:t>
      </w:r>
      <w:bookmarkEnd w:id="11"/>
      <w:r w:rsidRPr="00154ECD">
        <w:rPr>
          <w:rFonts w:eastAsia="黑体"/>
          <w:sz w:val="30"/>
          <w:szCs w:val="30"/>
        </w:rPr>
        <w:t>TSP</w:t>
      </w:r>
      <w:r w:rsidRPr="00154ECD">
        <w:rPr>
          <w:rFonts w:eastAsia="黑体"/>
          <w:sz w:val="30"/>
          <w:szCs w:val="30"/>
        </w:rPr>
        <w:t>法设备仪器及工作原理简介</w:t>
      </w:r>
      <w:bookmarkEnd w:id="12"/>
    </w:p>
    <w:p w:rsidR="00165084" w:rsidRPr="00154ECD" w:rsidRDefault="00165084" w:rsidP="00165084">
      <w:pPr>
        <w:pStyle w:val="2"/>
        <w:spacing w:before="0" w:after="0"/>
        <w:ind w:leftChars="100" w:left="210"/>
        <w:jc w:val="both"/>
        <w:rPr>
          <w:rFonts w:ascii="Times New Roman" w:hAnsi="Times New Roman"/>
          <w:sz w:val="28"/>
        </w:rPr>
      </w:pPr>
      <w:bookmarkStart w:id="24" w:name="_Toc492842481"/>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154ECD">
        <w:rPr>
          <w:rFonts w:ascii="Times New Roman" w:hAnsi="Times New Roman"/>
          <w:sz w:val="28"/>
        </w:rPr>
        <w:t>5.1</w:t>
      </w:r>
      <w:r w:rsidRPr="00154ECD">
        <w:rPr>
          <w:rFonts w:ascii="Times New Roman" w:hAnsi="Times New Roman"/>
          <w:sz w:val="28"/>
        </w:rPr>
        <w:t>、设备仪器（</w:t>
      </w:r>
      <w:r w:rsidRPr="00154ECD">
        <w:rPr>
          <w:rFonts w:ascii="Times New Roman" w:hAnsi="Times New Roman"/>
          <w:sz w:val="28"/>
        </w:rPr>
        <w:t>TSP 203</w:t>
      </w:r>
      <w:r w:rsidRPr="00154ECD">
        <w:rPr>
          <w:rFonts w:ascii="Times New Roman" w:hAnsi="Times New Roman"/>
          <w:sz w:val="28"/>
        </w:rPr>
        <w:t>）</w:t>
      </w:r>
      <w:bookmarkEnd w:id="24"/>
    </w:p>
    <w:p w:rsidR="00D67A3A" w:rsidRDefault="00165084" w:rsidP="00D67A3A">
      <w:pPr>
        <w:spacing w:before="120" w:after="60"/>
        <w:ind w:firstLineChars="200" w:firstLine="480"/>
        <w:jc w:val="center"/>
        <w:textAlignment w:val="center"/>
        <w:rPr>
          <w:rFonts w:hint="eastAsia"/>
          <w:sz w:val="24"/>
        </w:rPr>
      </w:pPr>
      <w:r w:rsidRPr="00154ECD">
        <w:rPr>
          <w:sz w:val="24"/>
        </w:rPr>
        <w:t>TSP203 Plus</w:t>
      </w:r>
      <w:r w:rsidRPr="00154ECD">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D67A3A" w:rsidRPr="002E7489" w:rsidRDefault="00D67A3A" w:rsidP="00D67A3A">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D67A3A" w:rsidRPr="002E7489" w:rsidTr="00C0206A">
        <w:trPr>
          <w:trHeight w:val="431"/>
          <w:jc w:val="center"/>
        </w:trPr>
        <w:tc>
          <w:tcPr>
            <w:tcW w:w="1238" w:type="dxa"/>
            <w:vAlign w:val="center"/>
          </w:tcPr>
          <w:p w:rsidR="00D67A3A" w:rsidRPr="002E7489" w:rsidRDefault="00D67A3A" w:rsidP="00C0206A">
            <w:pPr>
              <w:spacing w:before="40" w:after="40"/>
              <w:jc w:val="center"/>
              <w:rPr>
                <w:szCs w:val="21"/>
              </w:rPr>
            </w:pPr>
            <w:r w:rsidRPr="002E7489">
              <w:rPr>
                <w:szCs w:val="21"/>
              </w:rPr>
              <w:t>序号</w:t>
            </w:r>
          </w:p>
        </w:tc>
        <w:tc>
          <w:tcPr>
            <w:tcW w:w="2484" w:type="dxa"/>
            <w:vAlign w:val="center"/>
          </w:tcPr>
          <w:p w:rsidR="00D67A3A" w:rsidRPr="002E7489" w:rsidRDefault="00D67A3A" w:rsidP="00C0206A">
            <w:pPr>
              <w:spacing w:before="40" w:after="40"/>
              <w:jc w:val="center"/>
              <w:rPr>
                <w:szCs w:val="21"/>
              </w:rPr>
            </w:pPr>
            <w:r w:rsidRPr="002E7489">
              <w:rPr>
                <w:szCs w:val="21"/>
              </w:rPr>
              <w:t>设备名称</w:t>
            </w:r>
          </w:p>
        </w:tc>
        <w:tc>
          <w:tcPr>
            <w:tcW w:w="2459" w:type="dxa"/>
            <w:vAlign w:val="center"/>
          </w:tcPr>
          <w:p w:rsidR="00D67A3A" w:rsidRPr="002E7489" w:rsidRDefault="00D67A3A" w:rsidP="00C0206A">
            <w:pPr>
              <w:spacing w:before="40" w:after="40"/>
              <w:jc w:val="center"/>
              <w:rPr>
                <w:szCs w:val="21"/>
              </w:rPr>
            </w:pPr>
            <w:r w:rsidRPr="002E7489">
              <w:rPr>
                <w:szCs w:val="21"/>
              </w:rPr>
              <w:t>设备型号</w:t>
            </w:r>
          </w:p>
        </w:tc>
        <w:tc>
          <w:tcPr>
            <w:tcW w:w="2394" w:type="dxa"/>
            <w:vAlign w:val="center"/>
          </w:tcPr>
          <w:p w:rsidR="00D67A3A" w:rsidRPr="002E7489" w:rsidRDefault="00D67A3A" w:rsidP="00C0206A">
            <w:pPr>
              <w:spacing w:before="40" w:after="40"/>
              <w:jc w:val="center"/>
              <w:rPr>
                <w:szCs w:val="21"/>
              </w:rPr>
            </w:pPr>
            <w:r w:rsidRPr="002E7489">
              <w:rPr>
                <w:szCs w:val="21"/>
              </w:rPr>
              <w:t>设备编号</w:t>
            </w:r>
          </w:p>
        </w:tc>
      </w:tr>
      <w:tr w:rsidR="00D67A3A" w:rsidRPr="002E7489" w:rsidTr="00C0206A">
        <w:trPr>
          <w:trHeight w:val="431"/>
          <w:jc w:val="center"/>
        </w:trPr>
        <w:tc>
          <w:tcPr>
            <w:tcW w:w="1238" w:type="dxa"/>
            <w:vAlign w:val="center"/>
          </w:tcPr>
          <w:p w:rsidR="00D67A3A" w:rsidRPr="002E7489" w:rsidRDefault="00D67A3A" w:rsidP="00C0206A">
            <w:pPr>
              <w:spacing w:before="40" w:after="40"/>
              <w:jc w:val="center"/>
              <w:rPr>
                <w:szCs w:val="21"/>
              </w:rPr>
            </w:pPr>
            <w:r w:rsidRPr="002E7489">
              <w:rPr>
                <w:szCs w:val="21"/>
              </w:rPr>
              <w:t>1</w:t>
            </w:r>
          </w:p>
        </w:tc>
        <w:tc>
          <w:tcPr>
            <w:tcW w:w="2484" w:type="dxa"/>
            <w:vAlign w:val="center"/>
          </w:tcPr>
          <w:p w:rsidR="00D67A3A" w:rsidRPr="002E7489" w:rsidRDefault="00D67A3A"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D67A3A" w:rsidRPr="002E7489" w:rsidRDefault="00D67A3A" w:rsidP="00C0206A">
            <w:pPr>
              <w:spacing w:before="40" w:after="40"/>
              <w:jc w:val="center"/>
              <w:rPr>
                <w:szCs w:val="21"/>
              </w:rPr>
            </w:pPr>
            <w:r>
              <w:rPr>
                <w:rFonts w:hint="eastAsia"/>
                <w:szCs w:val="21"/>
              </w:rPr>
              <w:t>TSP203</w:t>
            </w:r>
          </w:p>
        </w:tc>
        <w:tc>
          <w:tcPr>
            <w:tcW w:w="2394" w:type="dxa"/>
            <w:vAlign w:val="center"/>
          </w:tcPr>
          <w:p w:rsidR="00D67A3A" w:rsidRPr="002E7489" w:rsidRDefault="00D67A3A"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6" w:name="_Toc492842482"/>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6"/>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00195FEB">
        <w:rPr>
          <w:sz w:val="24"/>
        </w:rPr>
        <w:t>3</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00195FEB">
        <w:rPr>
          <w:sz w:val="24"/>
        </w:rPr>
        <w:t>4</w:t>
      </w:r>
      <w:r w:rsidRPr="00154ECD">
        <w:rPr>
          <w:sz w:val="24"/>
        </w:rPr>
        <w:t>。</w:t>
      </w:r>
    </w:p>
    <w:p w:rsidR="00165084" w:rsidRPr="00154ECD" w:rsidRDefault="00165084" w:rsidP="00165084">
      <w:pPr>
        <w:jc w:val="center"/>
        <w:rPr>
          <w:color w:val="FF0000"/>
          <w:szCs w:val="28"/>
        </w:rPr>
      </w:pPr>
      <w:r>
        <w:rPr>
          <w:noProof/>
          <w:color w:val="FF0000"/>
          <w:szCs w:val="28"/>
        </w:rPr>
        <w:drawing>
          <wp:inline distT="0" distB="0" distL="0" distR="0" wp14:anchorId="4D3BD621" wp14:editId="0B929BBD">
            <wp:extent cx="3959436" cy="288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59436"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3</w:t>
      </w:r>
      <w:r w:rsidRPr="00154ECD">
        <w:rPr>
          <w:b/>
          <w:sz w:val="24"/>
        </w:rPr>
        <w:t xml:space="preserve">  TSP</w:t>
      </w:r>
      <w:r w:rsidRPr="00154ECD">
        <w:rPr>
          <w:b/>
          <w:sz w:val="24"/>
        </w:rPr>
        <w:t>法工作原理示意图</w:t>
      </w:r>
    </w:p>
    <w:p w:rsidR="00165084" w:rsidRPr="00154ECD" w:rsidRDefault="00165084" w:rsidP="00165084">
      <w:pPr>
        <w:spacing w:line="360" w:lineRule="auto"/>
        <w:ind w:left="843" w:hangingChars="400" w:hanging="843"/>
        <w:jc w:val="center"/>
        <w:rPr>
          <w:b/>
          <w:bCs/>
          <w:color w:val="FF0000"/>
          <w:szCs w:val="28"/>
        </w:rPr>
      </w:pPr>
      <w:r>
        <w:rPr>
          <w:b/>
          <w:bCs/>
          <w:noProof/>
          <w:color w:val="FF0000"/>
          <w:szCs w:val="28"/>
        </w:rPr>
        <w:drawing>
          <wp:inline distT="0" distB="0" distL="0" distR="0" wp14:anchorId="126D5CC8" wp14:editId="088D2433">
            <wp:extent cx="4213908"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13908"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4</w:t>
      </w:r>
      <w:r w:rsidRPr="00154ECD">
        <w:rPr>
          <w:b/>
          <w:sz w:val="24"/>
        </w:rPr>
        <w:t xml:space="preserve">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lastRenderedPageBreak/>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7" w:name="_Toc492842483"/>
      <w:r w:rsidRPr="00154ECD">
        <w:rPr>
          <w:rFonts w:ascii="Times New Roman" w:hAnsi="Times New Roman"/>
          <w:sz w:val="28"/>
        </w:rPr>
        <w:t>5.3</w:t>
      </w:r>
      <w:r w:rsidRPr="00154ECD">
        <w:rPr>
          <w:rFonts w:ascii="Times New Roman" w:hAnsi="Times New Roman"/>
          <w:sz w:val="28"/>
        </w:rPr>
        <w:t>、资料处理与解释</w:t>
      </w:r>
      <w:bookmarkEnd w:id="27"/>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8" w:name="_Toc492842484"/>
      <w:bookmarkEnd w:id="5"/>
      <w:bookmarkEnd w:id="25"/>
      <w:r w:rsidRPr="00154ECD">
        <w:rPr>
          <w:rFonts w:eastAsia="黑体"/>
          <w:sz w:val="30"/>
          <w:szCs w:val="30"/>
        </w:rPr>
        <w:t>6</w:t>
      </w:r>
      <w:r w:rsidRPr="00154ECD">
        <w:rPr>
          <w:rFonts w:eastAsia="黑体"/>
          <w:sz w:val="30"/>
          <w:szCs w:val="30"/>
        </w:rPr>
        <w:t>、工作布置</w:t>
      </w:r>
      <w:bookmarkEnd w:id="28"/>
    </w:p>
    <w:p w:rsidR="00165084" w:rsidRPr="00154ECD" w:rsidRDefault="00165084" w:rsidP="00165084">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154ECD">
        <w:rPr>
          <w:color w:val="000000"/>
          <w:sz w:val="24"/>
        </w:rPr>
        <w:t>在隧道</w:t>
      </w:r>
      <w:r w:rsidRPr="00154ECD">
        <w:rPr>
          <w:color w:val="000000"/>
          <w:sz w:val="24"/>
        </w:rPr>
        <w:t>Z</w:t>
      </w:r>
      <w:r w:rsidRPr="00315429">
        <w:rPr>
          <w:color w:val="000000"/>
          <w:sz w:val="24"/>
        </w:rPr>
        <w:t>K11+</w:t>
      </w:r>
      <w:r w:rsidR="00195FEB">
        <w:rPr>
          <w:color w:val="000000"/>
          <w:sz w:val="24"/>
        </w:rPr>
        <w:t>29</w:t>
      </w:r>
      <w:r w:rsidR="00430801">
        <w:rPr>
          <w:color w:val="000000"/>
          <w:sz w:val="24"/>
        </w:rPr>
        <w:t>1</w:t>
      </w:r>
      <w:r w:rsidRPr="00154ECD">
        <w:rPr>
          <w:color w:val="000000"/>
          <w:sz w:val="24"/>
        </w:rPr>
        <w:t>位置布置一个地震波信息接收孔，孔径约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Pr>
          <w:rFonts w:hint="eastAsia"/>
          <w:color w:val="000000"/>
          <w:sz w:val="24"/>
        </w:rPr>
        <w:t>5</w:t>
      </w:r>
      <w:r w:rsidR="00D67A3A">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Pr>
          <w:rFonts w:hint="eastAsia"/>
          <w:color w:val="000000"/>
          <w:sz w:val="24"/>
        </w:rPr>
        <w:t>1</w:t>
      </w:r>
      <w:r w:rsidRPr="00154ECD">
        <w:rPr>
          <w:color w:val="000000"/>
          <w:sz w:val="24"/>
        </w:rPr>
        <w:t>+</w:t>
      </w:r>
      <w:r w:rsidR="00430801">
        <w:rPr>
          <w:color w:val="000000"/>
          <w:sz w:val="24"/>
        </w:rPr>
        <w:t>273</w:t>
      </w:r>
      <w:r w:rsidRPr="00154ECD">
        <w:rPr>
          <w:color w:val="000000"/>
          <w:sz w:val="24"/>
        </w:rPr>
        <w:t>～</w:t>
      </w:r>
      <w:r w:rsidRPr="00154ECD">
        <w:rPr>
          <w:color w:val="000000"/>
          <w:sz w:val="24"/>
        </w:rPr>
        <w:t>ZK1</w:t>
      </w:r>
      <w:r>
        <w:rPr>
          <w:rFonts w:hint="eastAsia"/>
          <w:color w:val="000000"/>
          <w:sz w:val="24"/>
        </w:rPr>
        <w:t>1</w:t>
      </w:r>
      <w:r w:rsidRPr="00154ECD">
        <w:rPr>
          <w:color w:val="000000"/>
          <w:sz w:val="24"/>
        </w:rPr>
        <w:t>+</w:t>
      </w:r>
      <w:r w:rsidR="00430801">
        <w:rPr>
          <w:color w:val="000000"/>
          <w:sz w:val="24"/>
        </w:rPr>
        <w:t>241.6</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24</w:t>
      </w:r>
      <w:r w:rsidRPr="00154ECD">
        <w:rPr>
          <w:color w:val="000000"/>
          <w:sz w:val="24"/>
        </w:rPr>
        <w:t>个激发孔，激发地震</w:t>
      </w:r>
      <w:r w:rsidRPr="00154ECD">
        <w:rPr>
          <w:color w:val="000000"/>
          <w:sz w:val="24"/>
        </w:rPr>
        <w:lastRenderedPageBreak/>
        <w:t>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sidR="00430801">
        <w:rPr>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40" w:name="_Toc492842485"/>
      <w:bookmarkEnd w:id="29"/>
      <w:bookmarkEnd w:id="30"/>
      <w:bookmarkEnd w:id="31"/>
      <w:bookmarkEnd w:id="32"/>
      <w:bookmarkEnd w:id="33"/>
      <w:bookmarkEnd w:id="34"/>
      <w:bookmarkEnd w:id="35"/>
      <w:bookmarkEnd w:id="36"/>
      <w:bookmarkEnd w:id="37"/>
      <w:bookmarkEnd w:id="38"/>
      <w:bookmarkEnd w:id="39"/>
      <w:r w:rsidRPr="00154ECD">
        <w:rPr>
          <w:rFonts w:eastAsia="黑体"/>
          <w:sz w:val="30"/>
          <w:szCs w:val="30"/>
        </w:rPr>
        <w:t>7</w:t>
      </w:r>
      <w:r w:rsidRPr="00154ECD">
        <w:rPr>
          <w:rFonts w:eastAsia="黑体"/>
          <w:sz w:val="30"/>
          <w:szCs w:val="30"/>
        </w:rPr>
        <w:t>、检测成果</w:t>
      </w:r>
      <w:bookmarkEnd w:id="40"/>
    </w:p>
    <w:p w:rsidR="00165084" w:rsidRPr="00154ECD" w:rsidRDefault="00165084" w:rsidP="00165084">
      <w:pPr>
        <w:pStyle w:val="2"/>
        <w:spacing w:before="0" w:after="0"/>
        <w:ind w:leftChars="100" w:left="210"/>
        <w:jc w:val="both"/>
        <w:rPr>
          <w:rFonts w:ascii="Times New Roman" w:hAnsi="Times New Roman"/>
          <w:sz w:val="28"/>
        </w:rPr>
      </w:pPr>
      <w:bookmarkStart w:id="41" w:name="_Toc492842486"/>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1"/>
    </w:p>
    <w:p w:rsidR="00165084" w:rsidRDefault="00165084" w:rsidP="00D67A3A">
      <w:pPr>
        <w:spacing w:line="360" w:lineRule="auto"/>
        <w:ind w:firstLineChars="200" w:firstLine="480"/>
        <w:rPr>
          <w:rFonts w:hint="eastAsia"/>
          <w:sz w:val="24"/>
        </w:rPr>
      </w:pPr>
      <w:r w:rsidRPr="00154ECD">
        <w:rPr>
          <w:sz w:val="24"/>
        </w:rPr>
        <w:t>图</w:t>
      </w:r>
      <w:r w:rsidR="00195FEB">
        <w:rPr>
          <w:sz w:val="24"/>
        </w:rPr>
        <w:t>5</w:t>
      </w:r>
      <w:r w:rsidRPr="00154ECD">
        <w:rPr>
          <w:sz w:val="24"/>
        </w:rPr>
        <w:t xml:space="preserve">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D67A3A" w:rsidRPr="009F1FC1" w:rsidRDefault="00D67A3A" w:rsidP="00D67A3A">
      <w:pPr>
        <w:spacing w:line="360" w:lineRule="auto"/>
        <w:ind w:firstLineChars="250" w:firstLine="600"/>
        <w:rPr>
          <w:rFonts w:hint="eastAsia"/>
          <w:sz w:val="24"/>
          <w:u w:color="FF0000"/>
        </w:rPr>
      </w:pPr>
      <w:r>
        <w:rPr>
          <w:rFonts w:hint="eastAsia"/>
          <w:sz w:val="24"/>
          <w:u w:color="FF0000"/>
        </w:rPr>
        <w:t>（本页</w:t>
      </w:r>
      <w:r>
        <w:rPr>
          <w:sz w:val="24"/>
          <w:u w:color="FF0000"/>
        </w:rPr>
        <w:t>及以下内容为空白</w:t>
      </w:r>
      <w:r>
        <w:rPr>
          <w:rFonts w:hint="eastAsia"/>
          <w:sz w:val="24"/>
          <w:u w:color="FF0000"/>
        </w:rPr>
        <w:t>）</w:t>
      </w:r>
    </w:p>
    <w:p w:rsidR="00D67A3A" w:rsidRPr="00D67A3A" w:rsidRDefault="00D67A3A" w:rsidP="00165084">
      <w:pPr>
        <w:spacing w:line="480" w:lineRule="atLeast"/>
        <w:ind w:firstLineChars="200" w:firstLine="480"/>
        <w:rPr>
          <w:sz w:val="24"/>
        </w:rPr>
      </w:pPr>
    </w:p>
    <w:p w:rsidR="00165084" w:rsidRPr="00154ECD" w:rsidRDefault="00430801" w:rsidP="00534128">
      <w:pPr>
        <w:jc w:val="center"/>
        <w:rPr>
          <w:b/>
          <w:bCs/>
          <w:color w:val="FF0000"/>
          <w:szCs w:val="21"/>
        </w:rPr>
      </w:pPr>
      <w:r w:rsidRPr="00430801">
        <w:rPr>
          <w:b/>
          <w:bCs/>
          <w:noProof/>
          <w:color w:val="FF0000"/>
          <w:szCs w:val="21"/>
        </w:rPr>
        <w:lastRenderedPageBreak/>
        <w:drawing>
          <wp:inline distT="0" distB="0" distL="0" distR="0">
            <wp:extent cx="5555411" cy="8149725"/>
            <wp:effectExtent l="0" t="0" r="7620" b="3810"/>
            <wp:docPr id="14" name="图片 14" descr="D:\保泸高速\超前地质预报\TSP\老营出左\012期TSP  老营特长隧道出口左幅ZK11+230～ZK11+110\2017.9.10老营特长隧道出口左幅ZK11+230\T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保泸高速\超前地质预报\TSP\老营出左\012期TSP  老营特长隧道出口左幅ZK11+230～ZK11+110\2017.9.10老营特长隧道出口左幅ZK11+230\TU.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032" b="5246"/>
                    <a:stretch/>
                  </pic:blipFill>
                  <pic:spPr bwMode="auto">
                    <a:xfrm>
                      <a:off x="0" y="0"/>
                      <a:ext cx="5560211" cy="8156767"/>
                    </a:xfrm>
                    <a:prstGeom prst="rect">
                      <a:avLst/>
                    </a:prstGeom>
                    <a:noFill/>
                    <a:ln>
                      <a:noFill/>
                    </a:ln>
                    <a:extLst>
                      <a:ext uri="{53640926-AAD7-44D8-BBD7-CCE9431645EC}">
                        <a14:shadowObscured xmlns:a14="http://schemas.microsoft.com/office/drawing/2010/main"/>
                      </a:ext>
                    </a:extLst>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5</w:t>
      </w:r>
      <w:r w:rsidRPr="00154ECD">
        <w:rPr>
          <w:b/>
          <w:sz w:val="24"/>
        </w:rPr>
        <w:t xml:space="preserve">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2" w:name="_Toc492842487"/>
      <w:r w:rsidRPr="00154ECD">
        <w:rPr>
          <w:rFonts w:ascii="Times New Roman" w:hAnsi="Times New Roman"/>
          <w:sz w:val="28"/>
        </w:rPr>
        <w:lastRenderedPageBreak/>
        <w:t>7.2</w:t>
      </w:r>
      <w:r w:rsidRPr="00154ECD">
        <w:rPr>
          <w:rFonts w:ascii="Times New Roman" w:hAnsi="Times New Roman"/>
          <w:sz w:val="28"/>
        </w:rPr>
        <w:t>、围岩参数</w:t>
      </w:r>
      <w:bookmarkEnd w:id="42"/>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
        <w:gridCol w:w="457"/>
        <w:gridCol w:w="398"/>
        <w:gridCol w:w="1059"/>
        <w:gridCol w:w="829"/>
        <w:gridCol w:w="722"/>
        <w:gridCol w:w="698"/>
        <w:gridCol w:w="768"/>
        <w:gridCol w:w="737"/>
        <w:gridCol w:w="648"/>
        <w:gridCol w:w="648"/>
        <w:gridCol w:w="648"/>
        <w:gridCol w:w="648"/>
      </w:tblGrid>
      <w:tr w:rsidR="00CA6007" w:rsidRPr="00CA6007" w:rsidTr="00430801">
        <w:trPr>
          <w:trHeight w:val="299"/>
          <w:jc w:val="center"/>
        </w:trPr>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检波器</w:t>
            </w:r>
          </w:p>
        </w:tc>
        <w:tc>
          <w:tcPr>
            <w:tcW w:w="45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序号</w:t>
            </w:r>
          </w:p>
        </w:tc>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波型</w:t>
            </w:r>
          </w:p>
        </w:tc>
        <w:tc>
          <w:tcPr>
            <w:tcW w:w="1059" w:type="dxa"/>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里</w:t>
            </w:r>
            <w:r w:rsidRPr="00CA6007">
              <w:rPr>
                <w:b/>
                <w:bCs/>
                <w:kern w:val="0"/>
                <w:sz w:val="18"/>
                <w:szCs w:val="18"/>
              </w:rPr>
              <w:t xml:space="preserve"> </w:t>
            </w:r>
            <w:r w:rsidRPr="00CA6007">
              <w:rPr>
                <w:rFonts w:ascii="宋体" w:hAnsi="宋体" w:cs="宋体" w:hint="eastAsia"/>
                <w:b/>
                <w:bCs/>
                <w:kern w:val="0"/>
                <w:sz w:val="18"/>
                <w:szCs w:val="18"/>
              </w:rPr>
              <w:t>程</w:t>
            </w:r>
          </w:p>
        </w:tc>
        <w:tc>
          <w:tcPr>
            <w:tcW w:w="829"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 xml:space="preserve"> </w:t>
            </w:r>
            <w:r w:rsidRPr="00CA6007">
              <w:rPr>
                <w:kern w:val="0"/>
                <w:sz w:val="18"/>
                <w:szCs w:val="18"/>
              </w:rPr>
              <w:t>(m/s)</w:t>
            </w:r>
          </w:p>
        </w:tc>
        <w:tc>
          <w:tcPr>
            <w:tcW w:w="722"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/Vs</w:t>
            </w:r>
          </w:p>
        </w:tc>
        <w:tc>
          <w:tcPr>
            <w:tcW w:w="6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泊松比</w:t>
            </w:r>
          </w:p>
        </w:tc>
        <w:tc>
          <w:tcPr>
            <w:tcW w:w="76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密</w:t>
            </w:r>
            <w:r w:rsidRPr="00CA6007">
              <w:rPr>
                <w:b/>
                <w:bCs/>
                <w:kern w:val="0"/>
                <w:sz w:val="18"/>
                <w:szCs w:val="18"/>
              </w:rPr>
              <w:t xml:space="preserve"> </w:t>
            </w:r>
            <w:r w:rsidRPr="00CA6007">
              <w:rPr>
                <w:rFonts w:ascii="宋体" w:hAnsi="宋体" w:cs="宋体" w:hint="eastAsia"/>
                <w:b/>
                <w:bCs/>
                <w:kern w:val="0"/>
                <w:sz w:val="18"/>
                <w:szCs w:val="18"/>
              </w:rPr>
              <w:t>度</w:t>
            </w:r>
            <w:r w:rsidRPr="00CA6007">
              <w:rPr>
                <w:b/>
                <w:bCs/>
                <w:kern w:val="0"/>
                <w:sz w:val="18"/>
                <w:szCs w:val="18"/>
              </w:rPr>
              <w:t>(g/cm</w:t>
            </w:r>
            <w:r w:rsidRPr="00CA6007">
              <w:rPr>
                <w:b/>
                <w:bCs/>
                <w:kern w:val="0"/>
                <w:sz w:val="18"/>
                <w:szCs w:val="18"/>
                <w:vertAlign w:val="superscript"/>
              </w:rPr>
              <w:t>3</w:t>
            </w:r>
            <w:r w:rsidRPr="00CA6007">
              <w:rPr>
                <w:b/>
                <w:bCs/>
                <w:kern w:val="0"/>
                <w:sz w:val="18"/>
                <w:szCs w:val="18"/>
              </w:rPr>
              <w:t>)</w:t>
            </w:r>
          </w:p>
        </w:tc>
        <w:tc>
          <w:tcPr>
            <w:tcW w:w="73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切变模量</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拉梅常数</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proofErr w:type="gramStart"/>
            <w:r w:rsidRPr="00CA6007">
              <w:rPr>
                <w:rFonts w:ascii="宋体" w:hAnsi="宋体" w:cs="宋体" w:hint="eastAsia"/>
                <w:b/>
                <w:bCs/>
                <w:kern w:val="0"/>
                <w:sz w:val="18"/>
                <w:szCs w:val="18"/>
              </w:rPr>
              <w:t>体变模量</w:t>
            </w:r>
            <w:proofErr w:type="gramEnd"/>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动</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静</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r>
      <w:tr w:rsidR="00CA6007" w:rsidRPr="00CA6007" w:rsidTr="00430801">
        <w:trPr>
          <w:trHeight w:val="449"/>
          <w:jc w:val="center"/>
        </w:trPr>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45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1059" w:type="dxa"/>
            <w:shd w:val="clear" w:color="auto" w:fill="auto"/>
            <w:vAlign w:val="center"/>
            <w:hideMark/>
          </w:tcPr>
          <w:p w:rsidR="00CA6007" w:rsidRPr="00CA6007" w:rsidRDefault="00CA6007" w:rsidP="00CA6007">
            <w:pPr>
              <w:widowControl/>
              <w:jc w:val="center"/>
              <w:rPr>
                <w:kern w:val="0"/>
                <w:sz w:val="18"/>
                <w:szCs w:val="18"/>
              </w:rPr>
            </w:pPr>
            <w:r w:rsidRPr="00CA6007">
              <w:rPr>
                <w:kern w:val="0"/>
                <w:sz w:val="18"/>
                <w:szCs w:val="18"/>
              </w:rPr>
              <w:t>(m)</w:t>
            </w:r>
          </w:p>
        </w:tc>
        <w:tc>
          <w:tcPr>
            <w:tcW w:w="829" w:type="dxa"/>
            <w:vMerge/>
            <w:vAlign w:val="center"/>
            <w:hideMark/>
          </w:tcPr>
          <w:p w:rsidR="00CA6007" w:rsidRPr="00CA6007" w:rsidRDefault="00CA6007" w:rsidP="00CA6007">
            <w:pPr>
              <w:widowControl/>
              <w:jc w:val="left"/>
              <w:rPr>
                <w:b/>
                <w:bCs/>
                <w:kern w:val="0"/>
                <w:sz w:val="18"/>
                <w:szCs w:val="18"/>
              </w:rPr>
            </w:pPr>
          </w:p>
        </w:tc>
        <w:tc>
          <w:tcPr>
            <w:tcW w:w="722" w:type="dxa"/>
            <w:vMerge/>
            <w:vAlign w:val="center"/>
            <w:hideMark/>
          </w:tcPr>
          <w:p w:rsidR="00CA6007" w:rsidRPr="00CA6007" w:rsidRDefault="00CA6007" w:rsidP="00CA6007">
            <w:pPr>
              <w:widowControl/>
              <w:jc w:val="left"/>
              <w:rPr>
                <w:b/>
                <w:bCs/>
                <w:kern w:val="0"/>
                <w:sz w:val="18"/>
                <w:szCs w:val="18"/>
              </w:rPr>
            </w:pPr>
          </w:p>
        </w:tc>
        <w:tc>
          <w:tcPr>
            <w:tcW w:w="6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6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3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r>
      <w:tr w:rsidR="00430801" w:rsidRPr="00CA6007" w:rsidTr="00430801">
        <w:trPr>
          <w:trHeight w:val="219"/>
          <w:jc w:val="center"/>
        </w:trPr>
        <w:tc>
          <w:tcPr>
            <w:tcW w:w="398" w:type="dxa"/>
            <w:shd w:val="clear" w:color="auto" w:fill="auto"/>
            <w:noWrap/>
            <w:vAlign w:val="bottom"/>
          </w:tcPr>
          <w:p w:rsidR="00430801" w:rsidRDefault="00430801" w:rsidP="00430801">
            <w:pPr>
              <w:widowControl/>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-11,291</w:t>
            </w:r>
          </w:p>
        </w:tc>
        <w:tc>
          <w:tcPr>
            <w:tcW w:w="829" w:type="dxa"/>
            <w:shd w:val="clear" w:color="auto" w:fill="auto"/>
            <w:noWrap/>
            <w:vAlign w:val="bottom"/>
          </w:tcPr>
          <w:p w:rsidR="00430801" w:rsidRDefault="00430801" w:rsidP="00430801">
            <w:pPr>
              <w:jc w:val="center"/>
            </w:pPr>
            <w:r>
              <w:rPr>
                <w:rFonts w:hint="eastAsia"/>
              </w:rPr>
              <w:t>3,707</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2</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-11,291</w:t>
            </w:r>
          </w:p>
        </w:tc>
        <w:tc>
          <w:tcPr>
            <w:tcW w:w="829" w:type="dxa"/>
            <w:shd w:val="clear" w:color="auto" w:fill="auto"/>
            <w:noWrap/>
            <w:vAlign w:val="bottom"/>
          </w:tcPr>
          <w:p w:rsidR="00430801" w:rsidRDefault="00430801" w:rsidP="00430801">
            <w:pPr>
              <w:jc w:val="center"/>
            </w:pPr>
            <w:r>
              <w:rPr>
                <w:rFonts w:hint="eastAsia"/>
              </w:rPr>
              <w:t>3,707</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3</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-11,291</w:t>
            </w:r>
          </w:p>
        </w:tc>
        <w:tc>
          <w:tcPr>
            <w:tcW w:w="829" w:type="dxa"/>
            <w:shd w:val="clear" w:color="auto" w:fill="auto"/>
            <w:noWrap/>
            <w:vAlign w:val="bottom"/>
          </w:tcPr>
          <w:p w:rsidR="00430801" w:rsidRDefault="00430801" w:rsidP="00430801">
            <w:pPr>
              <w:jc w:val="center"/>
            </w:pPr>
            <w:r>
              <w:rPr>
                <w:rFonts w:hint="eastAsia"/>
              </w:rPr>
              <w:t>3,707</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4</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-11,291</w:t>
            </w:r>
          </w:p>
        </w:tc>
        <w:tc>
          <w:tcPr>
            <w:tcW w:w="829" w:type="dxa"/>
            <w:shd w:val="clear" w:color="auto" w:fill="auto"/>
            <w:noWrap/>
            <w:vAlign w:val="bottom"/>
          </w:tcPr>
          <w:p w:rsidR="00430801" w:rsidRDefault="00430801" w:rsidP="00430801">
            <w:pPr>
              <w:jc w:val="center"/>
            </w:pPr>
            <w:r>
              <w:rPr>
                <w:rFonts w:hint="eastAsia"/>
              </w:rPr>
              <w:t>3,707</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5</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-11,291</w:t>
            </w:r>
          </w:p>
        </w:tc>
        <w:tc>
          <w:tcPr>
            <w:tcW w:w="829" w:type="dxa"/>
            <w:shd w:val="clear" w:color="auto" w:fill="auto"/>
            <w:noWrap/>
            <w:vAlign w:val="bottom"/>
          </w:tcPr>
          <w:p w:rsidR="00430801" w:rsidRDefault="00430801" w:rsidP="00430801">
            <w:pPr>
              <w:jc w:val="center"/>
            </w:pPr>
            <w:r>
              <w:rPr>
                <w:rFonts w:hint="eastAsia"/>
              </w:rPr>
              <w:t>3,707</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6</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-11,234</w:t>
            </w:r>
          </w:p>
        </w:tc>
        <w:tc>
          <w:tcPr>
            <w:tcW w:w="829" w:type="dxa"/>
            <w:shd w:val="clear" w:color="auto" w:fill="auto"/>
            <w:noWrap/>
            <w:vAlign w:val="bottom"/>
          </w:tcPr>
          <w:p w:rsidR="00430801" w:rsidRDefault="00430801" w:rsidP="00430801">
            <w:pPr>
              <w:jc w:val="center"/>
            </w:pPr>
            <w:r>
              <w:rPr>
                <w:rFonts w:hint="eastAsia"/>
              </w:rPr>
              <w:t>3,727</w:t>
            </w:r>
          </w:p>
        </w:tc>
        <w:tc>
          <w:tcPr>
            <w:tcW w:w="722" w:type="dxa"/>
            <w:shd w:val="clear" w:color="auto" w:fill="auto"/>
            <w:noWrap/>
            <w:vAlign w:val="bottom"/>
          </w:tcPr>
          <w:p w:rsidR="00430801" w:rsidRDefault="00430801" w:rsidP="00430801">
            <w:pPr>
              <w:jc w:val="center"/>
            </w:pPr>
            <w:r>
              <w:rPr>
                <w:rFonts w:hint="eastAsia"/>
              </w:rPr>
              <w:t>1.78</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7</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-11,247</w:t>
            </w:r>
          </w:p>
        </w:tc>
        <w:tc>
          <w:tcPr>
            <w:tcW w:w="829" w:type="dxa"/>
            <w:shd w:val="clear" w:color="auto" w:fill="auto"/>
            <w:noWrap/>
            <w:vAlign w:val="bottom"/>
          </w:tcPr>
          <w:p w:rsidR="00430801" w:rsidRDefault="00430801" w:rsidP="00430801">
            <w:pPr>
              <w:jc w:val="center"/>
            </w:pPr>
            <w:r>
              <w:rPr>
                <w:rFonts w:hint="eastAsia"/>
              </w:rPr>
              <w:t>3,710</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8</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-11,176</w:t>
            </w:r>
          </w:p>
        </w:tc>
        <w:tc>
          <w:tcPr>
            <w:tcW w:w="829" w:type="dxa"/>
            <w:shd w:val="clear" w:color="auto" w:fill="auto"/>
            <w:noWrap/>
            <w:vAlign w:val="bottom"/>
          </w:tcPr>
          <w:p w:rsidR="00430801" w:rsidRDefault="00430801" w:rsidP="00430801">
            <w:pPr>
              <w:jc w:val="center"/>
            </w:pPr>
            <w:r>
              <w:rPr>
                <w:rFonts w:hint="eastAsia"/>
              </w:rPr>
              <w:t>3,727</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9</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-11,211</w:t>
            </w:r>
          </w:p>
        </w:tc>
        <w:tc>
          <w:tcPr>
            <w:tcW w:w="829" w:type="dxa"/>
            <w:shd w:val="clear" w:color="auto" w:fill="auto"/>
            <w:noWrap/>
            <w:vAlign w:val="bottom"/>
          </w:tcPr>
          <w:p w:rsidR="00430801" w:rsidRDefault="00430801" w:rsidP="00430801">
            <w:pPr>
              <w:jc w:val="center"/>
            </w:pPr>
            <w:r>
              <w:rPr>
                <w:rFonts w:hint="eastAsia"/>
              </w:rPr>
              <w:t>3,727</w:t>
            </w:r>
          </w:p>
        </w:tc>
        <w:tc>
          <w:tcPr>
            <w:tcW w:w="722" w:type="dxa"/>
            <w:shd w:val="clear" w:color="auto" w:fill="auto"/>
            <w:noWrap/>
            <w:vAlign w:val="bottom"/>
          </w:tcPr>
          <w:p w:rsidR="00430801" w:rsidRDefault="00430801" w:rsidP="00430801">
            <w:pPr>
              <w:jc w:val="center"/>
            </w:pPr>
            <w:r>
              <w:rPr>
                <w:rFonts w:hint="eastAsia"/>
              </w:rPr>
              <w:t>1.76</w:t>
            </w:r>
          </w:p>
        </w:tc>
        <w:tc>
          <w:tcPr>
            <w:tcW w:w="698" w:type="dxa"/>
            <w:shd w:val="clear" w:color="auto" w:fill="auto"/>
            <w:noWrap/>
            <w:vAlign w:val="bottom"/>
          </w:tcPr>
          <w:p w:rsidR="00430801" w:rsidRDefault="00430801" w:rsidP="00430801">
            <w:pPr>
              <w:jc w:val="center"/>
            </w:pPr>
            <w:r>
              <w:rPr>
                <w:rFonts w:hint="eastAsia"/>
              </w:rPr>
              <w:t>0.26</w:t>
            </w:r>
          </w:p>
        </w:tc>
        <w:tc>
          <w:tcPr>
            <w:tcW w:w="768" w:type="dxa"/>
            <w:shd w:val="clear" w:color="auto" w:fill="auto"/>
            <w:noWrap/>
            <w:vAlign w:val="bottom"/>
          </w:tcPr>
          <w:p w:rsidR="00430801" w:rsidRDefault="00430801" w:rsidP="00430801">
            <w:pPr>
              <w:jc w:val="center"/>
            </w:pPr>
            <w:r>
              <w:rPr>
                <w:rFonts w:hint="eastAsia"/>
              </w:rPr>
              <w:t>2.42</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29</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10</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-11,204</w:t>
            </w:r>
          </w:p>
        </w:tc>
        <w:tc>
          <w:tcPr>
            <w:tcW w:w="829" w:type="dxa"/>
            <w:shd w:val="clear" w:color="auto" w:fill="auto"/>
            <w:noWrap/>
            <w:vAlign w:val="bottom"/>
          </w:tcPr>
          <w:p w:rsidR="00430801" w:rsidRDefault="00430801" w:rsidP="00430801">
            <w:pPr>
              <w:jc w:val="center"/>
            </w:pPr>
            <w:r>
              <w:rPr>
                <w:rFonts w:hint="eastAsia"/>
              </w:rPr>
              <w:t>3,727</w:t>
            </w:r>
          </w:p>
        </w:tc>
        <w:tc>
          <w:tcPr>
            <w:tcW w:w="722" w:type="dxa"/>
            <w:shd w:val="clear" w:color="auto" w:fill="auto"/>
            <w:noWrap/>
            <w:vAlign w:val="bottom"/>
          </w:tcPr>
          <w:p w:rsidR="00430801" w:rsidRDefault="00430801" w:rsidP="00430801">
            <w:pPr>
              <w:jc w:val="center"/>
            </w:pPr>
            <w:r>
              <w:rPr>
                <w:rFonts w:hint="eastAsia"/>
              </w:rPr>
              <w:t>1.78</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11</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-11,224</w:t>
            </w:r>
          </w:p>
        </w:tc>
        <w:tc>
          <w:tcPr>
            <w:tcW w:w="829" w:type="dxa"/>
            <w:shd w:val="clear" w:color="auto" w:fill="auto"/>
            <w:noWrap/>
            <w:vAlign w:val="bottom"/>
          </w:tcPr>
          <w:p w:rsidR="00430801" w:rsidRDefault="00430801" w:rsidP="00430801">
            <w:pPr>
              <w:jc w:val="center"/>
            </w:pPr>
            <w:r>
              <w:rPr>
                <w:rFonts w:hint="eastAsia"/>
              </w:rPr>
              <w:t>3,726</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0.26</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12</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-11,237</w:t>
            </w:r>
          </w:p>
        </w:tc>
        <w:tc>
          <w:tcPr>
            <w:tcW w:w="829" w:type="dxa"/>
            <w:shd w:val="clear" w:color="auto" w:fill="auto"/>
            <w:noWrap/>
            <w:vAlign w:val="bottom"/>
          </w:tcPr>
          <w:p w:rsidR="00430801" w:rsidRDefault="00430801" w:rsidP="00430801">
            <w:pPr>
              <w:jc w:val="center"/>
            </w:pPr>
            <w:r>
              <w:rPr>
                <w:rFonts w:hint="eastAsia"/>
              </w:rPr>
              <w:t>3,711</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13</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-11,228</w:t>
            </w:r>
          </w:p>
        </w:tc>
        <w:tc>
          <w:tcPr>
            <w:tcW w:w="829" w:type="dxa"/>
            <w:shd w:val="clear" w:color="auto" w:fill="auto"/>
            <w:noWrap/>
            <w:vAlign w:val="bottom"/>
          </w:tcPr>
          <w:p w:rsidR="00430801" w:rsidRDefault="00430801" w:rsidP="00430801">
            <w:pPr>
              <w:jc w:val="center"/>
            </w:pPr>
            <w:r>
              <w:rPr>
                <w:rFonts w:hint="eastAsia"/>
              </w:rPr>
              <w:t>3,705</w:t>
            </w:r>
          </w:p>
        </w:tc>
        <w:tc>
          <w:tcPr>
            <w:tcW w:w="722" w:type="dxa"/>
            <w:shd w:val="clear" w:color="auto" w:fill="auto"/>
            <w:noWrap/>
            <w:vAlign w:val="bottom"/>
          </w:tcPr>
          <w:p w:rsidR="00430801" w:rsidRDefault="00430801" w:rsidP="00430801">
            <w:pPr>
              <w:jc w:val="center"/>
            </w:pPr>
            <w:r>
              <w:rPr>
                <w:rFonts w:hint="eastAsia"/>
              </w:rPr>
              <w:t>1.76</w:t>
            </w:r>
          </w:p>
        </w:tc>
        <w:tc>
          <w:tcPr>
            <w:tcW w:w="698" w:type="dxa"/>
            <w:shd w:val="clear" w:color="auto" w:fill="auto"/>
            <w:noWrap/>
            <w:vAlign w:val="bottom"/>
          </w:tcPr>
          <w:p w:rsidR="00430801" w:rsidRDefault="00430801" w:rsidP="00430801">
            <w:pPr>
              <w:jc w:val="center"/>
            </w:pPr>
            <w:r>
              <w:rPr>
                <w:rFonts w:hint="eastAsia"/>
              </w:rPr>
              <w:t>0.26</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12</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14</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-11,231</w:t>
            </w:r>
          </w:p>
        </w:tc>
        <w:tc>
          <w:tcPr>
            <w:tcW w:w="829" w:type="dxa"/>
            <w:shd w:val="clear" w:color="auto" w:fill="auto"/>
            <w:noWrap/>
            <w:vAlign w:val="bottom"/>
          </w:tcPr>
          <w:p w:rsidR="00430801" w:rsidRDefault="00430801" w:rsidP="00430801">
            <w:pPr>
              <w:jc w:val="center"/>
            </w:pPr>
            <w:r>
              <w:rPr>
                <w:rFonts w:hint="eastAsia"/>
              </w:rPr>
              <w:t>3,704</w:t>
            </w:r>
          </w:p>
        </w:tc>
        <w:tc>
          <w:tcPr>
            <w:tcW w:w="722" w:type="dxa"/>
            <w:shd w:val="clear" w:color="auto" w:fill="auto"/>
            <w:noWrap/>
            <w:vAlign w:val="bottom"/>
          </w:tcPr>
          <w:p w:rsidR="00430801" w:rsidRDefault="00430801" w:rsidP="00430801">
            <w:pPr>
              <w:jc w:val="center"/>
            </w:pPr>
            <w:r>
              <w:rPr>
                <w:rFonts w:hint="eastAsia"/>
              </w:rPr>
              <w:t>1.77</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w:t>
            </w:r>
          </w:p>
        </w:tc>
        <w:tc>
          <w:tcPr>
            <w:tcW w:w="737" w:type="dxa"/>
            <w:shd w:val="clear" w:color="auto" w:fill="auto"/>
            <w:noWrap/>
            <w:vAlign w:val="bottom"/>
          </w:tcPr>
          <w:p w:rsidR="00430801" w:rsidRDefault="00430801" w:rsidP="00430801">
            <w:pPr>
              <w:jc w:val="center"/>
            </w:pPr>
            <w:r>
              <w:rPr>
                <w:rFonts w:hint="eastAsia"/>
              </w:rPr>
              <w:t>10</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11</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15</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-11,228</w:t>
            </w:r>
          </w:p>
        </w:tc>
        <w:tc>
          <w:tcPr>
            <w:tcW w:w="829" w:type="dxa"/>
            <w:shd w:val="clear" w:color="auto" w:fill="auto"/>
            <w:noWrap/>
            <w:vAlign w:val="bottom"/>
          </w:tcPr>
          <w:p w:rsidR="00430801" w:rsidRDefault="00430801" w:rsidP="00430801">
            <w:pPr>
              <w:jc w:val="center"/>
            </w:pPr>
            <w:r>
              <w:rPr>
                <w:rFonts w:hint="eastAsia"/>
              </w:rPr>
              <w:t>3,700</w:t>
            </w:r>
          </w:p>
        </w:tc>
        <w:tc>
          <w:tcPr>
            <w:tcW w:w="722" w:type="dxa"/>
            <w:shd w:val="clear" w:color="auto" w:fill="auto"/>
            <w:noWrap/>
            <w:vAlign w:val="bottom"/>
          </w:tcPr>
          <w:p w:rsidR="00430801" w:rsidRDefault="00430801" w:rsidP="00430801">
            <w:pPr>
              <w:jc w:val="center"/>
            </w:pPr>
            <w:r>
              <w:rPr>
                <w:rFonts w:hint="eastAsia"/>
              </w:rPr>
              <w:t>1.78</w:t>
            </w:r>
          </w:p>
        </w:tc>
        <w:tc>
          <w:tcPr>
            <w:tcW w:w="698" w:type="dxa"/>
            <w:shd w:val="clear" w:color="auto" w:fill="auto"/>
            <w:noWrap/>
            <w:vAlign w:val="bottom"/>
          </w:tcPr>
          <w:p w:rsidR="00430801" w:rsidRDefault="00430801" w:rsidP="00430801">
            <w:pPr>
              <w:jc w:val="center"/>
            </w:pPr>
            <w:r>
              <w:rPr>
                <w:rFonts w:hint="eastAsia"/>
              </w:rPr>
              <w:t>0.27</w:t>
            </w:r>
          </w:p>
        </w:tc>
        <w:tc>
          <w:tcPr>
            <w:tcW w:w="768" w:type="dxa"/>
            <w:shd w:val="clear" w:color="auto" w:fill="auto"/>
            <w:noWrap/>
            <w:vAlign w:val="bottom"/>
          </w:tcPr>
          <w:p w:rsidR="00430801" w:rsidRDefault="00430801" w:rsidP="00430801">
            <w:pPr>
              <w:jc w:val="center"/>
            </w:pPr>
            <w:r>
              <w:rPr>
                <w:rFonts w:hint="eastAsia"/>
              </w:rPr>
              <w:t>2.4</w:t>
            </w:r>
          </w:p>
        </w:tc>
        <w:tc>
          <w:tcPr>
            <w:tcW w:w="737" w:type="dxa"/>
            <w:shd w:val="clear" w:color="auto" w:fill="auto"/>
            <w:noWrap/>
            <w:vAlign w:val="bottom"/>
          </w:tcPr>
          <w:p w:rsidR="00430801" w:rsidRDefault="00430801" w:rsidP="00430801">
            <w:pPr>
              <w:jc w:val="center"/>
            </w:pPr>
            <w:r>
              <w:rPr>
                <w:rFonts w:hint="eastAsia"/>
              </w:rPr>
              <w:t>10</w:t>
            </w:r>
          </w:p>
        </w:tc>
        <w:tc>
          <w:tcPr>
            <w:tcW w:w="648"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19</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11</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16</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-11,198</w:t>
            </w:r>
          </w:p>
        </w:tc>
        <w:tc>
          <w:tcPr>
            <w:tcW w:w="829" w:type="dxa"/>
            <w:shd w:val="clear" w:color="auto" w:fill="auto"/>
            <w:noWrap/>
            <w:vAlign w:val="bottom"/>
          </w:tcPr>
          <w:p w:rsidR="00430801" w:rsidRDefault="00430801" w:rsidP="00430801">
            <w:pPr>
              <w:jc w:val="center"/>
            </w:pPr>
            <w:r>
              <w:rPr>
                <w:rFonts w:hint="eastAsia"/>
              </w:rPr>
              <w:t>3,729</w:t>
            </w:r>
          </w:p>
        </w:tc>
        <w:tc>
          <w:tcPr>
            <w:tcW w:w="722" w:type="dxa"/>
            <w:shd w:val="clear" w:color="auto" w:fill="auto"/>
            <w:noWrap/>
            <w:vAlign w:val="bottom"/>
          </w:tcPr>
          <w:p w:rsidR="00430801" w:rsidRDefault="00430801" w:rsidP="00430801">
            <w:pPr>
              <w:jc w:val="center"/>
            </w:pPr>
            <w:r>
              <w:rPr>
                <w:rFonts w:hint="eastAsia"/>
              </w:rPr>
              <w:t>1.83</w:t>
            </w:r>
          </w:p>
        </w:tc>
        <w:tc>
          <w:tcPr>
            <w:tcW w:w="698" w:type="dxa"/>
            <w:shd w:val="clear" w:color="auto" w:fill="auto"/>
            <w:noWrap/>
            <w:vAlign w:val="bottom"/>
          </w:tcPr>
          <w:p w:rsidR="00430801" w:rsidRDefault="00430801" w:rsidP="00430801">
            <w:pPr>
              <w:jc w:val="center"/>
            </w:pPr>
            <w:r>
              <w:rPr>
                <w:rFonts w:hint="eastAsia"/>
              </w:rPr>
              <w:t>0.29</w:t>
            </w:r>
          </w:p>
        </w:tc>
        <w:tc>
          <w:tcPr>
            <w:tcW w:w="768" w:type="dxa"/>
            <w:shd w:val="clear" w:color="auto" w:fill="auto"/>
            <w:noWrap/>
            <w:vAlign w:val="bottom"/>
          </w:tcPr>
          <w:p w:rsidR="00430801" w:rsidRDefault="00430801" w:rsidP="00430801">
            <w:pPr>
              <w:jc w:val="center"/>
            </w:pPr>
            <w:r>
              <w:rPr>
                <w:rFonts w:hint="eastAsia"/>
              </w:rPr>
              <w:t>2.39</w:t>
            </w:r>
          </w:p>
        </w:tc>
        <w:tc>
          <w:tcPr>
            <w:tcW w:w="737" w:type="dxa"/>
            <w:shd w:val="clear" w:color="auto" w:fill="auto"/>
            <w:noWrap/>
            <w:vAlign w:val="bottom"/>
          </w:tcPr>
          <w:p w:rsidR="00430801" w:rsidRDefault="00430801" w:rsidP="00430801">
            <w:pPr>
              <w:jc w:val="center"/>
            </w:pPr>
            <w:r>
              <w:rPr>
                <w:rFonts w:hint="eastAsia"/>
              </w:rPr>
              <w:t>10</w:t>
            </w:r>
          </w:p>
        </w:tc>
        <w:tc>
          <w:tcPr>
            <w:tcW w:w="648" w:type="dxa"/>
            <w:shd w:val="clear" w:color="auto" w:fill="auto"/>
            <w:noWrap/>
            <w:vAlign w:val="bottom"/>
          </w:tcPr>
          <w:p w:rsidR="00430801" w:rsidRDefault="00430801" w:rsidP="00430801">
            <w:pPr>
              <w:jc w:val="center"/>
            </w:pPr>
            <w:r>
              <w:rPr>
                <w:rFonts w:hint="eastAsia"/>
              </w:rPr>
              <w:t>13</w:t>
            </w:r>
          </w:p>
        </w:tc>
        <w:tc>
          <w:tcPr>
            <w:tcW w:w="648" w:type="dxa"/>
            <w:shd w:val="clear" w:color="auto" w:fill="auto"/>
            <w:noWrap/>
            <w:vAlign w:val="bottom"/>
          </w:tcPr>
          <w:p w:rsidR="00430801" w:rsidRDefault="00430801" w:rsidP="00430801">
            <w:pPr>
              <w:jc w:val="center"/>
            </w:pPr>
            <w:r>
              <w:rPr>
                <w:rFonts w:hint="eastAsia"/>
              </w:rPr>
              <w:t>20</w:t>
            </w:r>
          </w:p>
        </w:tc>
        <w:tc>
          <w:tcPr>
            <w:tcW w:w="648" w:type="dxa"/>
            <w:shd w:val="clear" w:color="auto" w:fill="auto"/>
            <w:noWrap/>
            <w:vAlign w:val="bottom"/>
          </w:tcPr>
          <w:p w:rsidR="00430801" w:rsidRDefault="00430801" w:rsidP="00430801">
            <w:pPr>
              <w:jc w:val="center"/>
            </w:pPr>
            <w:r>
              <w:rPr>
                <w:rFonts w:hint="eastAsia"/>
              </w:rPr>
              <w:t>26</w:t>
            </w:r>
          </w:p>
        </w:tc>
        <w:tc>
          <w:tcPr>
            <w:tcW w:w="648" w:type="dxa"/>
            <w:shd w:val="clear" w:color="auto" w:fill="auto"/>
            <w:noWrap/>
            <w:vAlign w:val="bottom"/>
          </w:tcPr>
          <w:p w:rsidR="00430801" w:rsidRDefault="00430801" w:rsidP="00430801">
            <w:pPr>
              <w:jc w:val="center"/>
            </w:pPr>
            <w:r>
              <w:rPr>
                <w:rFonts w:hint="eastAsia"/>
              </w:rPr>
              <w:t>10</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17</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-11,208</w:t>
            </w:r>
          </w:p>
        </w:tc>
        <w:tc>
          <w:tcPr>
            <w:tcW w:w="829" w:type="dxa"/>
            <w:shd w:val="clear" w:color="auto" w:fill="auto"/>
            <w:noWrap/>
            <w:vAlign w:val="bottom"/>
          </w:tcPr>
          <w:p w:rsidR="00430801" w:rsidRDefault="00430801" w:rsidP="00430801">
            <w:pPr>
              <w:jc w:val="center"/>
            </w:pPr>
            <w:r>
              <w:rPr>
                <w:rFonts w:hint="eastAsia"/>
              </w:rPr>
              <w:t>3,792</w:t>
            </w:r>
          </w:p>
        </w:tc>
        <w:tc>
          <w:tcPr>
            <w:tcW w:w="722" w:type="dxa"/>
            <w:shd w:val="clear" w:color="auto" w:fill="auto"/>
            <w:noWrap/>
            <w:vAlign w:val="bottom"/>
          </w:tcPr>
          <w:p w:rsidR="00430801" w:rsidRDefault="00430801" w:rsidP="00430801">
            <w:pPr>
              <w:jc w:val="center"/>
            </w:pPr>
            <w:r>
              <w:rPr>
                <w:rFonts w:hint="eastAsia"/>
              </w:rPr>
              <w:t>1.83</w:t>
            </w:r>
          </w:p>
        </w:tc>
        <w:tc>
          <w:tcPr>
            <w:tcW w:w="698" w:type="dxa"/>
            <w:shd w:val="clear" w:color="auto" w:fill="auto"/>
            <w:noWrap/>
            <w:vAlign w:val="bottom"/>
          </w:tcPr>
          <w:p w:rsidR="00430801" w:rsidRDefault="00430801" w:rsidP="00430801">
            <w:pPr>
              <w:jc w:val="center"/>
            </w:pPr>
            <w:r>
              <w:rPr>
                <w:rFonts w:hint="eastAsia"/>
              </w:rPr>
              <w:t>0.29</w:t>
            </w:r>
          </w:p>
        </w:tc>
        <w:tc>
          <w:tcPr>
            <w:tcW w:w="768" w:type="dxa"/>
            <w:shd w:val="clear" w:color="auto" w:fill="auto"/>
            <w:noWrap/>
            <w:vAlign w:val="bottom"/>
          </w:tcPr>
          <w:p w:rsidR="00430801" w:rsidRDefault="00430801" w:rsidP="00430801">
            <w:pPr>
              <w:jc w:val="center"/>
            </w:pPr>
            <w:r>
              <w:rPr>
                <w:rFonts w:hint="eastAsia"/>
              </w:rPr>
              <w:t>2.41</w:t>
            </w:r>
          </w:p>
        </w:tc>
        <w:tc>
          <w:tcPr>
            <w:tcW w:w="737" w:type="dxa"/>
            <w:shd w:val="clear" w:color="auto" w:fill="auto"/>
            <w:noWrap/>
            <w:vAlign w:val="bottom"/>
          </w:tcPr>
          <w:p w:rsidR="00430801" w:rsidRDefault="00430801" w:rsidP="00430801">
            <w:pPr>
              <w:jc w:val="center"/>
            </w:pPr>
            <w:r>
              <w:rPr>
                <w:rFonts w:hint="eastAsia"/>
              </w:rPr>
              <w:t>10</w:t>
            </w:r>
          </w:p>
        </w:tc>
        <w:tc>
          <w:tcPr>
            <w:tcW w:w="648" w:type="dxa"/>
            <w:shd w:val="clear" w:color="auto" w:fill="auto"/>
            <w:noWrap/>
            <w:vAlign w:val="bottom"/>
          </w:tcPr>
          <w:p w:rsidR="00430801" w:rsidRDefault="00430801" w:rsidP="00430801">
            <w:pPr>
              <w:jc w:val="center"/>
            </w:pPr>
            <w:r>
              <w:rPr>
                <w:rFonts w:hint="eastAsia"/>
              </w:rPr>
              <w:t>14</w:t>
            </w:r>
          </w:p>
        </w:tc>
        <w:tc>
          <w:tcPr>
            <w:tcW w:w="648" w:type="dxa"/>
            <w:shd w:val="clear" w:color="auto" w:fill="auto"/>
            <w:noWrap/>
            <w:vAlign w:val="bottom"/>
          </w:tcPr>
          <w:p w:rsidR="00430801" w:rsidRDefault="00430801" w:rsidP="00430801">
            <w:pPr>
              <w:jc w:val="center"/>
            </w:pPr>
            <w:r>
              <w:rPr>
                <w:rFonts w:hint="eastAsia"/>
              </w:rPr>
              <w:t>21</w:t>
            </w:r>
          </w:p>
        </w:tc>
        <w:tc>
          <w:tcPr>
            <w:tcW w:w="648" w:type="dxa"/>
            <w:shd w:val="clear" w:color="auto" w:fill="auto"/>
            <w:noWrap/>
            <w:vAlign w:val="bottom"/>
          </w:tcPr>
          <w:p w:rsidR="00430801" w:rsidRDefault="00430801" w:rsidP="00430801">
            <w:pPr>
              <w:jc w:val="center"/>
            </w:pPr>
            <w:r>
              <w:rPr>
                <w:rFonts w:hint="eastAsia"/>
              </w:rPr>
              <w:t>28</w:t>
            </w:r>
          </w:p>
        </w:tc>
        <w:tc>
          <w:tcPr>
            <w:tcW w:w="648" w:type="dxa"/>
            <w:shd w:val="clear" w:color="auto" w:fill="auto"/>
            <w:noWrap/>
            <w:vAlign w:val="bottom"/>
          </w:tcPr>
          <w:p w:rsidR="00430801" w:rsidRDefault="00430801" w:rsidP="00430801">
            <w:pPr>
              <w:jc w:val="center"/>
            </w:pPr>
            <w:r>
              <w:rPr>
                <w:rFonts w:hint="eastAsia"/>
              </w:rPr>
              <w:t>11</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18</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-11,143</w:t>
            </w:r>
          </w:p>
        </w:tc>
        <w:tc>
          <w:tcPr>
            <w:tcW w:w="829" w:type="dxa"/>
            <w:shd w:val="clear" w:color="auto" w:fill="auto"/>
            <w:noWrap/>
            <w:vAlign w:val="bottom"/>
          </w:tcPr>
          <w:p w:rsidR="00430801" w:rsidRDefault="00430801" w:rsidP="00430801">
            <w:pPr>
              <w:jc w:val="center"/>
            </w:pPr>
            <w:r>
              <w:rPr>
                <w:rFonts w:hint="eastAsia"/>
              </w:rPr>
              <w:t>3,647</w:t>
            </w:r>
          </w:p>
        </w:tc>
        <w:tc>
          <w:tcPr>
            <w:tcW w:w="722" w:type="dxa"/>
            <w:shd w:val="clear" w:color="auto" w:fill="auto"/>
            <w:noWrap/>
            <w:vAlign w:val="bottom"/>
          </w:tcPr>
          <w:p w:rsidR="00430801" w:rsidRDefault="00430801" w:rsidP="00430801">
            <w:pPr>
              <w:jc w:val="center"/>
            </w:pPr>
            <w:r>
              <w:rPr>
                <w:rFonts w:hint="eastAsia"/>
              </w:rPr>
              <w:t>1.69</w:t>
            </w:r>
          </w:p>
        </w:tc>
        <w:tc>
          <w:tcPr>
            <w:tcW w:w="698" w:type="dxa"/>
            <w:shd w:val="clear" w:color="auto" w:fill="auto"/>
            <w:noWrap/>
            <w:vAlign w:val="bottom"/>
          </w:tcPr>
          <w:p w:rsidR="00430801" w:rsidRDefault="00430801" w:rsidP="00430801">
            <w:pPr>
              <w:jc w:val="center"/>
            </w:pPr>
            <w:r>
              <w:rPr>
                <w:rFonts w:hint="eastAsia"/>
              </w:rPr>
              <w:t>0.23</w:t>
            </w:r>
          </w:p>
        </w:tc>
        <w:tc>
          <w:tcPr>
            <w:tcW w:w="768" w:type="dxa"/>
            <w:shd w:val="clear" w:color="auto" w:fill="auto"/>
            <w:noWrap/>
            <w:vAlign w:val="bottom"/>
          </w:tcPr>
          <w:p w:rsidR="00430801" w:rsidRDefault="00430801" w:rsidP="00430801">
            <w:pPr>
              <w:jc w:val="center"/>
            </w:pPr>
            <w:r>
              <w:rPr>
                <w:rFonts w:hint="eastAsia"/>
              </w:rPr>
              <w:t>2.42</w:t>
            </w:r>
          </w:p>
        </w:tc>
        <w:tc>
          <w:tcPr>
            <w:tcW w:w="737" w:type="dxa"/>
            <w:shd w:val="clear" w:color="auto" w:fill="auto"/>
            <w:noWrap/>
            <w:vAlign w:val="bottom"/>
          </w:tcPr>
          <w:p w:rsidR="00430801" w:rsidRDefault="00430801" w:rsidP="00430801">
            <w:pPr>
              <w:jc w:val="center"/>
            </w:pPr>
            <w:r>
              <w:rPr>
                <w:rFonts w:hint="eastAsia"/>
              </w:rPr>
              <w:t>11</w:t>
            </w:r>
          </w:p>
        </w:tc>
        <w:tc>
          <w:tcPr>
            <w:tcW w:w="648" w:type="dxa"/>
            <w:shd w:val="clear" w:color="auto" w:fill="auto"/>
            <w:noWrap/>
            <w:vAlign w:val="bottom"/>
          </w:tcPr>
          <w:p w:rsidR="00430801" w:rsidRDefault="00430801" w:rsidP="00430801">
            <w:pPr>
              <w:jc w:val="center"/>
            </w:pPr>
            <w:r>
              <w:rPr>
                <w:rFonts w:hint="eastAsia"/>
              </w:rPr>
              <w:t>10</w:t>
            </w:r>
          </w:p>
        </w:tc>
        <w:tc>
          <w:tcPr>
            <w:tcW w:w="648" w:type="dxa"/>
            <w:shd w:val="clear" w:color="auto" w:fill="auto"/>
            <w:noWrap/>
            <w:vAlign w:val="bottom"/>
          </w:tcPr>
          <w:p w:rsidR="00430801" w:rsidRDefault="00430801" w:rsidP="00430801">
            <w:pPr>
              <w:jc w:val="center"/>
            </w:pPr>
            <w:r>
              <w:rPr>
                <w:rFonts w:hint="eastAsia"/>
              </w:rPr>
              <w:t>17</w:t>
            </w:r>
          </w:p>
        </w:tc>
        <w:tc>
          <w:tcPr>
            <w:tcW w:w="648" w:type="dxa"/>
            <w:shd w:val="clear" w:color="auto" w:fill="auto"/>
            <w:noWrap/>
            <w:vAlign w:val="bottom"/>
          </w:tcPr>
          <w:p w:rsidR="00430801" w:rsidRDefault="00430801" w:rsidP="00430801">
            <w:pPr>
              <w:jc w:val="center"/>
            </w:pPr>
            <w:r>
              <w:rPr>
                <w:rFonts w:hint="eastAsia"/>
              </w:rPr>
              <w:t>29</w:t>
            </w:r>
          </w:p>
        </w:tc>
        <w:tc>
          <w:tcPr>
            <w:tcW w:w="648" w:type="dxa"/>
            <w:shd w:val="clear" w:color="auto" w:fill="auto"/>
            <w:noWrap/>
            <w:vAlign w:val="bottom"/>
          </w:tcPr>
          <w:p w:rsidR="00430801" w:rsidRDefault="00430801" w:rsidP="00430801">
            <w:pPr>
              <w:jc w:val="center"/>
            </w:pPr>
            <w:r>
              <w:rPr>
                <w:rFonts w:hint="eastAsia"/>
              </w:rPr>
              <w:t>13</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19</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-11,124</w:t>
            </w:r>
          </w:p>
        </w:tc>
        <w:tc>
          <w:tcPr>
            <w:tcW w:w="829" w:type="dxa"/>
            <w:shd w:val="clear" w:color="auto" w:fill="auto"/>
            <w:noWrap/>
            <w:vAlign w:val="bottom"/>
          </w:tcPr>
          <w:p w:rsidR="00430801" w:rsidRDefault="00430801" w:rsidP="00430801">
            <w:pPr>
              <w:jc w:val="center"/>
            </w:pPr>
            <w:r>
              <w:rPr>
                <w:rFonts w:hint="eastAsia"/>
              </w:rPr>
              <w:t>3,582</w:t>
            </w:r>
          </w:p>
        </w:tc>
        <w:tc>
          <w:tcPr>
            <w:tcW w:w="722" w:type="dxa"/>
            <w:shd w:val="clear" w:color="auto" w:fill="auto"/>
            <w:noWrap/>
            <w:vAlign w:val="bottom"/>
          </w:tcPr>
          <w:p w:rsidR="00430801" w:rsidRDefault="00430801" w:rsidP="00430801">
            <w:pPr>
              <w:jc w:val="center"/>
            </w:pPr>
            <w:r>
              <w:rPr>
                <w:rFonts w:hint="eastAsia"/>
              </w:rPr>
              <w:t>1.63</w:t>
            </w:r>
          </w:p>
        </w:tc>
        <w:tc>
          <w:tcPr>
            <w:tcW w:w="698" w:type="dxa"/>
            <w:shd w:val="clear" w:color="auto" w:fill="auto"/>
            <w:noWrap/>
            <w:vAlign w:val="bottom"/>
          </w:tcPr>
          <w:p w:rsidR="00430801" w:rsidRDefault="00430801" w:rsidP="00430801">
            <w:pPr>
              <w:jc w:val="center"/>
            </w:pPr>
            <w:r>
              <w:rPr>
                <w:rFonts w:hint="eastAsia"/>
              </w:rPr>
              <w:t>0.2</w:t>
            </w:r>
          </w:p>
        </w:tc>
        <w:tc>
          <w:tcPr>
            <w:tcW w:w="768" w:type="dxa"/>
            <w:shd w:val="clear" w:color="auto" w:fill="auto"/>
            <w:noWrap/>
            <w:vAlign w:val="bottom"/>
          </w:tcPr>
          <w:p w:rsidR="00430801" w:rsidRDefault="00430801" w:rsidP="00430801">
            <w:pPr>
              <w:jc w:val="center"/>
            </w:pPr>
            <w:r>
              <w:rPr>
                <w:rFonts w:hint="eastAsia"/>
              </w:rPr>
              <w:t>2.43</w:t>
            </w:r>
          </w:p>
        </w:tc>
        <w:tc>
          <w:tcPr>
            <w:tcW w:w="737" w:type="dxa"/>
            <w:shd w:val="clear" w:color="auto" w:fill="auto"/>
            <w:noWrap/>
            <w:vAlign w:val="bottom"/>
          </w:tcPr>
          <w:p w:rsidR="00430801" w:rsidRDefault="00430801" w:rsidP="00430801">
            <w:pPr>
              <w:jc w:val="center"/>
            </w:pPr>
            <w:r>
              <w:rPr>
                <w:rFonts w:hint="eastAsia"/>
              </w:rPr>
              <w:t>12</w:t>
            </w:r>
          </w:p>
        </w:tc>
        <w:tc>
          <w:tcPr>
            <w:tcW w:w="648" w:type="dxa"/>
            <w:shd w:val="clear" w:color="auto" w:fill="auto"/>
            <w:noWrap/>
            <w:vAlign w:val="bottom"/>
          </w:tcPr>
          <w:p w:rsidR="00430801" w:rsidRDefault="00430801" w:rsidP="00430801">
            <w:pPr>
              <w:jc w:val="center"/>
            </w:pPr>
            <w:r>
              <w:rPr>
                <w:rFonts w:hint="eastAsia"/>
              </w:rPr>
              <w:t>8</w:t>
            </w:r>
          </w:p>
        </w:tc>
        <w:tc>
          <w:tcPr>
            <w:tcW w:w="648" w:type="dxa"/>
            <w:shd w:val="clear" w:color="auto" w:fill="auto"/>
            <w:noWrap/>
            <w:vAlign w:val="bottom"/>
          </w:tcPr>
          <w:p w:rsidR="00430801" w:rsidRDefault="00430801" w:rsidP="00430801">
            <w:pPr>
              <w:jc w:val="center"/>
            </w:pPr>
            <w:r>
              <w:rPr>
                <w:rFonts w:hint="eastAsia"/>
              </w:rPr>
              <w:t>15</w:t>
            </w:r>
          </w:p>
        </w:tc>
        <w:tc>
          <w:tcPr>
            <w:tcW w:w="648" w:type="dxa"/>
            <w:shd w:val="clear" w:color="auto" w:fill="auto"/>
            <w:noWrap/>
            <w:vAlign w:val="bottom"/>
          </w:tcPr>
          <w:p w:rsidR="00430801" w:rsidRDefault="00430801" w:rsidP="00430801">
            <w:pPr>
              <w:jc w:val="center"/>
            </w:pPr>
            <w:r>
              <w:rPr>
                <w:rFonts w:hint="eastAsia"/>
              </w:rPr>
              <w:t>30</w:t>
            </w:r>
          </w:p>
        </w:tc>
        <w:tc>
          <w:tcPr>
            <w:tcW w:w="648" w:type="dxa"/>
            <w:shd w:val="clear" w:color="auto" w:fill="auto"/>
            <w:noWrap/>
            <w:vAlign w:val="bottom"/>
          </w:tcPr>
          <w:p w:rsidR="00430801" w:rsidRDefault="00430801" w:rsidP="00430801">
            <w:pPr>
              <w:jc w:val="center"/>
            </w:pPr>
            <w:r>
              <w:rPr>
                <w:rFonts w:hint="eastAsia"/>
              </w:rPr>
              <w:t>14</w:t>
            </w:r>
          </w:p>
        </w:tc>
      </w:tr>
      <w:tr w:rsidR="00430801" w:rsidRPr="00CA6007" w:rsidTr="00430801">
        <w:trPr>
          <w:trHeight w:val="219"/>
          <w:jc w:val="center"/>
        </w:trPr>
        <w:tc>
          <w:tcPr>
            <w:tcW w:w="398" w:type="dxa"/>
            <w:shd w:val="clear" w:color="auto" w:fill="auto"/>
            <w:noWrap/>
            <w:vAlign w:val="bottom"/>
          </w:tcPr>
          <w:p w:rsidR="00430801" w:rsidRDefault="00430801" w:rsidP="00430801">
            <w:pPr>
              <w:jc w:val="center"/>
            </w:pPr>
            <w:r>
              <w:rPr>
                <w:rFonts w:hint="eastAsia"/>
              </w:rPr>
              <w:t>1</w:t>
            </w:r>
          </w:p>
        </w:tc>
        <w:tc>
          <w:tcPr>
            <w:tcW w:w="457" w:type="dxa"/>
            <w:shd w:val="clear" w:color="auto" w:fill="auto"/>
            <w:noWrap/>
            <w:vAlign w:val="bottom"/>
          </w:tcPr>
          <w:p w:rsidR="00430801" w:rsidRDefault="00430801" w:rsidP="00430801">
            <w:pPr>
              <w:jc w:val="center"/>
            </w:pPr>
            <w:r>
              <w:rPr>
                <w:rFonts w:hint="eastAsia"/>
              </w:rPr>
              <w:t>20</w:t>
            </w:r>
          </w:p>
        </w:tc>
        <w:tc>
          <w:tcPr>
            <w:tcW w:w="398" w:type="dxa"/>
            <w:shd w:val="clear" w:color="auto" w:fill="auto"/>
            <w:noWrap/>
            <w:vAlign w:val="bottom"/>
          </w:tcPr>
          <w:p w:rsidR="00430801" w:rsidRDefault="00430801" w:rsidP="00430801">
            <w:pPr>
              <w:jc w:val="center"/>
            </w:pPr>
            <w:r>
              <w:rPr>
                <w:rFonts w:hint="eastAsia"/>
              </w:rPr>
              <w:t>P</w:t>
            </w:r>
          </w:p>
        </w:tc>
        <w:tc>
          <w:tcPr>
            <w:tcW w:w="1059" w:type="dxa"/>
            <w:shd w:val="clear" w:color="auto" w:fill="auto"/>
            <w:noWrap/>
            <w:vAlign w:val="bottom"/>
          </w:tcPr>
          <w:p w:rsidR="00430801" w:rsidRDefault="00430801" w:rsidP="00430801">
            <w:pPr>
              <w:jc w:val="center"/>
            </w:pPr>
            <w:r>
              <w:rPr>
                <w:rFonts w:hint="eastAsia"/>
              </w:rPr>
              <w:t>-11,119</w:t>
            </w:r>
          </w:p>
        </w:tc>
        <w:tc>
          <w:tcPr>
            <w:tcW w:w="829" w:type="dxa"/>
            <w:shd w:val="clear" w:color="auto" w:fill="auto"/>
            <w:noWrap/>
            <w:vAlign w:val="bottom"/>
          </w:tcPr>
          <w:p w:rsidR="00430801" w:rsidRDefault="00430801" w:rsidP="00430801">
            <w:pPr>
              <w:jc w:val="center"/>
            </w:pPr>
            <w:r>
              <w:rPr>
                <w:rFonts w:hint="eastAsia"/>
              </w:rPr>
              <w:t>3,594</w:t>
            </w:r>
          </w:p>
        </w:tc>
        <w:tc>
          <w:tcPr>
            <w:tcW w:w="722" w:type="dxa"/>
            <w:shd w:val="clear" w:color="auto" w:fill="auto"/>
            <w:noWrap/>
            <w:vAlign w:val="bottom"/>
          </w:tcPr>
          <w:p w:rsidR="00430801" w:rsidRDefault="00430801" w:rsidP="00430801">
            <w:pPr>
              <w:jc w:val="center"/>
            </w:pPr>
            <w:r>
              <w:rPr>
                <w:rFonts w:hint="eastAsia"/>
              </w:rPr>
              <w:t>1.59</w:t>
            </w:r>
          </w:p>
        </w:tc>
        <w:tc>
          <w:tcPr>
            <w:tcW w:w="698" w:type="dxa"/>
            <w:shd w:val="clear" w:color="auto" w:fill="auto"/>
            <w:noWrap/>
            <w:vAlign w:val="bottom"/>
          </w:tcPr>
          <w:p w:rsidR="00430801" w:rsidRDefault="00430801" w:rsidP="00430801">
            <w:pPr>
              <w:jc w:val="center"/>
            </w:pPr>
            <w:r>
              <w:rPr>
                <w:rFonts w:hint="eastAsia"/>
              </w:rPr>
              <w:t>0.17</w:t>
            </w:r>
          </w:p>
        </w:tc>
        <w:tc>
          <w:tcPr>
            <w:tcW w:w="768" w:type="dxa"/>
            <w:shd w:val="clear" w:color="auto" w:fill="auto"/>
            <w:noWrap/>
            <w:vAlign w:val="bottom"/>
          </w:tcPr>
          <w:p w:rsidR="00430801" w:rsidRDefault="00430801" w:rsidP="00430801">
            <w:pPr>
              <w:jc w:val="center"/>
            </w:pPr>
            <w:r>
              <w:rPr>
                <w:rFonts w:hint="eastAsia"/>
              </w:rPr>
              <w:t>2.45</w:t>
            </w:r>
          </w:p>
        </w:tc>
        <w:tc>
          <w:tcPr>
            <w:tcW w:w="737" w:type="dxa"/>
            <w:shd w:val="clear" w:color="auto" w:fill="auto"/>
            <w:noWrap/>
            <w:vAlign w:val="bottom"/>
          </w:tcPr>
          <w:p w:rsidR="00430801" w:rsidRDefault="00430801" w:rsidP="00430801">
            <w:pPr>
              <w:jc w:val="center"/>
            </w:pPr>
            <w:r>
              <w:rPr>
                <w:rFonts w:hint="eastAsia"/>
              </w:rPr>
              <w:t>13</w:t>
            </w:r>
          </w:p>
        </w:tc>
        <w:tc>
          <w:tcPr>
            <w:tcW w:w="648" w:type="dxa"/>
            <w:shd w:val="clear" w:color="auto" w:fill="auto"/>
            <w:noWrap/>
            <w:vAlign w:val="bottom"/>
          </w:tcPr>
          <w:p w:rsidR="00430801" w:rsidRDefault="00430801" w:rsidP="00430801">
            <w:pPr>
              <w:jc w:val="center"/>
            </w:pPr>
            <w:r>
              <w:rPr>
                <w:rFonts w:hint="eastAsia"/>
              </w:rPr>
              <w:t>7</w:t>
            </w:r>
          </w:p>
        </w:tc>
        <w:tc>
          <w:tcPr>
            <w:tcW w:w="648" w:type="dxa"/>
            <w:shd w:val="clear" w:color="auto" w:fill="auto"/>
            <w:noWrap/>
            <w:vAlign w:val="bottom"/>
          </w:tcPr>
          <w:p w:rsidR="00430801" w:rsidRDefault="00430801" w:rsidP="00430801">
            <w:pPr>
              <w:jc w:val="center"/>
            </w:pPr>
            <w:r>
              <w:rPr>
                <w:rFonts w:hint="eastAsia"/>
              </w:rPr>
              <w:t>15</w:t>
            </w:r>
          </w:p>
        </w:tc>
        <w:tc>
          <w:tcPr>
            <w:tcW w:w="648" w:type="dxa"/>
            <w:shd w:val="clear" w:color="auto" w:fill="auto"/>
            <w:noWrap/>
            <w:vAlign w:val="bottom"/>
          </w:tcPr>
          <w:p w:rsidR="00430801" w:rsidRDefault="00430801" w:rsidP="00430801">
            <w:pPr>
              <w:jc w:val="center"/>
            </w:pPr>
            <w:r>
              <w:rPr>
                <w:rFonts w:hint="eastAsia"/>
              </w:rPr>
              <w:t>32</w:t>
            </w:r>
          </w:p>
        </w:tc>
        <w:tc>
          <w:tcPr>
            <w:tcW w:w="648" w:type="dxa"/>
            <w:shd w:val="clear" w:color="auto" w:fill="auto"/>
            <w:noWrap/>
            <w:vAlign w:val="bottom"/>
          </w:tcPr>
          <w:p w:rsidR="00430801" w:rsidRDefault="00430801" w:rsidP="00430801">
            <w:pPr>
              <w:jc w:val="center"/>
            </w:pPr>
            <w:r>
              <w:rPr>
                <w:rFonts w:hint="eastAsia"/>
              </w:rPr>
              <w:t>15</w:t>
            </w:r>
          </w:p>
        </w:tc>
      </w:tr>
      <w:tr w:rsidR="00430801" w:rsidRPr="00CA6007" w:rsidTr="00E80B69">
        <w:trPr>
          <w:trHeight w:val="219"/>
          <w:jc w:val="center"/>
        </w:trPr>
        <w:tc>
          <w:tcPr>
            <w:tcW w:w="398" w:type="dxa"/>
            <w:shd w:val="clear" w:color="auto" w:fill="auto"/>
            <w:noWrap/>
            <w:vAlign w:val="center"/>
          </w:tcPr>
          <w:p w:rsidR="00430801" w:rsidRDefault="00430801" w:rsidP="00430801">
            <w:pPr>
              <w:jc w:val="center"/>
            </w:pPr>
            <w:r>
              <w:rPr>
                <w:rFonts w:hint="eastAsia"/>
              </w:rPr>
              <w:t>1</w:t>
            </w:r>
          </w:p>
        </w:tc>
        <w:tc>
          <w:tcPr>
            <w:tcW w:w="457" w:type="dxa"/>
            <w:shd w:val="clear" w:color="auto" w:fill="auto"/>
            <w:noWrap/>
            <w:vAlign w:val="center"/>
          </w:tcPr>
          <w:p w:rsidR="00430801" w:rsidRDefault="00430801" w:rsidP="00430801">
            <w:pPr>
              <w:jc w:val="center"/>
            </w:pPr>
            <w:r>
              <w:rPr>
                <w:rFonts w:hint="eastAsia"/>
              </w:rPr>
              <w:t>21</w:t>
            </w:r>
          </w:p>
        </w:tc>
        <w:tc>
          <w:tcPr>
            <w:tcW w:w="398" w:type="dxa"/>
            <w:shd w:val="clear" w:color="auto" w:fill="auto"/>
            <w:noWrap/>
            <w:vAlign w:val="center"/>
          </w:tcPr>
          <w:p w:rsidR="00430801" w:rsidRDefault="00430801" w:rsidP="00430801">
            <w:pPr>
              <w:jc w:val="center"/>
            </w:pPr>
            <w:r>
              <w:rPr>
                <w:rFonts w:hint="eastAsia"/>
              </w:rPr>
              <w:t>P</w:t>
            </w:r>
          </w:p>
        </w:tc>
        <w:tc>
          <w:tcPr>
            <w:tcW w:w="1059" w:type="dxa"/>
            <w:shd w:val="clear" w:color="auto" w:fill="auto"/>
            <w:noWrap/>
            <w:vAlign w:val="center"/>
          </w:tcPr>
          <w:p w:rsidR="00430801" w:rsidRDefault="00430801" w:rsidP="00430801">
            <w:pPr>
              <w:jc w:val="center"/>
            </w:pPr>
            <w:r>
              <w:rPr>
                <w:rFonts w:hint="eastAsia"/>
              </w:rPr>
              <w:t>-11,110</w:t>
            </w:r>
          </w:p>
        </w:tc>
        <w:tc>
          <w:tcPr>
            <w:tcW w:w="829" w:type="dxa"/>
            <w:shd w:val="clear" w:color="auto" w:fill="auto"/>
            <w:noWrap/>
            <w:vAlign w:val="center"/>
          </w:tcPr>
          <w:p w:rsidR="00430801" w:rsidRDefault="00430801" w:rsidP="00430801">
            <w:pPr>
              <w:jc w:val="center"/>
            </w:pPr>
            <w:r>
              <w:rPr>
                <w:rFonts w:hint="eastAsia"/>
              </w:rPr>
              <w:t>3,589</w:t>
            </w:r>
          </w:p>
        </w:tc>
        <w:tc>
          <w:tcPr>
            <w:tcW w:w="722" w:type="dxa"/>
            <w:shd w:val="clear" w:color="auto" w:fill="auto"/>
            <w:noWrap/>
            <w:vAlign w:val="center"/>
          </w:tcPr>
          <w:p w:rsidR="00430801" w:rsidRDefault="00430801" w:rsidP="00430801">
            <w:pPr>
              <w:jc w:val="center"/>
            </w:pPr>
            <w:r>
              <w:rPr>
                <w:rFonts w:hint="eastAsia"/>
              </w:rPr>
              <w:t>1.61</w:t>
            </w:r>
          </w:p>
        </w:tc>
        <w:tc>
          <w:tcPr>
            <w:tcW w:w="698" w:type="dxa"/>
            <w:shd w:val="clear" w:color="auto" w:fill="auto"/>
            <w:noWrap/>
            <w:vAlign w:val="center"/>
          </w:tcPr>
          <w:p w:rsidR="00430801" w:rsidRDefault="00430801" w:rsidP="00430801">
            <w:pPr>
              <w:jc w:val="center"/>
            </w:pPr>
            <w:r>
              <w:rPr>
                <w:rFonts w:hint="eastAsia"/>
              </w:rPr>
              <w:t>0.18</w:t>
            </w:r>
          </w:p>
        </w:tc>
        <w:tc>
          <w:tcPr>
            <w:tcW w:w="768" w:type="dxa"/>
            <w:shd w:val="clear" w:color="auto" w:fill="auto"/>
            <w:noWrap/>
            <w:vAlign w:val="center"/>
          </w:tcPr>
          <w:p w:rsidR="00430801" w:rsidRDefault="00430801" w:rsidP="00430801">
            <w:pPr>
              <w:jc w:val="center"/>
            </w:pPr>
            <w:r>
              <w:rPr>
                <w:rFonts w:hint="eastAsia"/>
              </w:rPr>
              <w:t>2.44</w:t>
            </w:r>
          </w:p>
        </w:tc>
        <w:tc>
          <w:tcPr>
            <w:tcW w:w="737" w:type="dxa"/>
            <w:shd w:val="clear" w:color="auto" w:fill="auto"/>
            <w:noWrap/>
            <w:vAlign w:val="center"/>
          </w:tcPr>
          <w:p w:rsidR="00430801" w:rsidRDefault="00430801" w:rsidP="00430801">
            <w:pPr>
              <w:jc w:val="center"/>
            </w:pPr>
            <w:r>
              <w:rPr>
                <w:rFonts w:hint="eastAsia"/>
              </w:rPr>
              <w:t>12</w:t>
            </w:r>
          </w:p>
        </w:tc>
        <w:tc>
          <w:tcPr>
            <w:tcW w:w="648" w:type="dxa"/>
            <w:shd w:val="clear" w:color="auto" w:fill="auto"/>
            <w:noWrap/>
            <w:vAlign w:val="center"/>
          </w:tcPr>
          <w:p w:rsidR="00430801" w:rsidRDefault="00430801" w:rsidP="00430801">
            <w:pPr>
              <w:jc w:val="center"/>
            </w:pPr>
            <w:r>
              <w:rPr>
                <w:rFonts w:hint="eastAsia"/>
              </w:rPr>
              <w:t>7</w:t>
            </w:r>
          </w:p>
        </w:tc>
        <w:tc>
          <w:tcPr>
            <w:tcW w:w="648" w:type="dxa"/>
            <w:shd w:val="clear" w:color="auto" w:fill="auto"/>
            <w:noWrap/>
            <w:vAlign w:val="center"/>
          </w:tcPr>
          <w:p w:rsidR="00430801" w:rsidRDefault="00430801" w:rsidP="00430801">
            <w:pPr>
              <w:jc w:val="center"/>
            </w:pPr>
            <w:r>
              <w:rPr>
                <w:rFonts w:hint="eastAsia"/>
              </w:rPr>
              <w:t>15</w:t>
            </w:r>
          </w:p>
        </w:tc>
        <w:tc>
          <w:tcPr>
            <w:tcW w:w="648" w:type="dxa"/>
            <w:shd w:val="clear" w:color="auto" w:fill="auto"/>
            <w:noWrap/>
            <w:vAlign w:val="center"/>
          </w:tcPr>
          <w:p w:rsidR="00430801" w:rsidRDefault="00430801" w:rsidP="00430801">
            <w:pPr>
              <w:jc w:val="center"/>
            </w:pPr>
            <w:r>
              <w:rPr>
                <w:rFonts w:hint="eastAsia"/>
              </w:rPr>
              <w:t>31</w:t>
            </w:r>
          </w:p>
        </w:tc>
        <w:tc>
          <w:tcPr>
            <w:tcW w:w="648" w:type="dxa"/>
            <w:shd w:val="clear" w:color="auto" w:fill="auto"/>
            <w:noWrap/>
            <w:vAlign w:val="center"/>
          </w:tcPr>
          <w:p w:rsidR="00430801" w:rsidRDefault="00430801" w:rsidP="00430801">
            <w:pPr>
              <w:jc w:val="center"/>
            </w:pPr>
            <w:r>
              <w:rPr>
                <w:rFonts w:hint="eastAsia"/>
              </w:rPr>
              <w:t>15</w:t>
            </w:r>
          </w:p>
        </w:tc>
      </w:tr>
      <w:tr w:rsidR="00430801" w:rsidRPr="00CA6007" w:rsidTr="00E80B69">
        <w:trPr>
          <w:trHeight w:val="219"/>
          <w:jc w:val="center"/>
        </w:trPr>
        <w:tc>
          <w:tcPr>
            <w:tcW w:w="398" w:type="dxa"/>
            <w:shd w:val="clear" w:color="auto" w:fill="auto"/>
            <w:noWrap/>
            <w:vAlign w:val="center"/>
          </w:tcPr>
          <w:p w:rsidR="00430801" w:rsidRDefault="00430801" w:rsidP="00430801">
            <w:pPr>
              <w:jc w:val="center"/>
            </w:pPr>
            <w:r>
              <w:rPr>
                <w:rFonts w:hint="eastAsia"/>
              </w:rPr>
              <w:t>1</w:t>
            </w:r>
          </w:p>
        </w:tc>
        <w:tc>
          <w:tcPr>
            <w:tcW w:w="457" w:type="dxa"/>
            <w:shd w:val="clear" w:color="auto" w:fill="auto"/>
            <w:noWrap/>
            <w:vAlign w:val="center"/>
          </w:tcPr>
          <w:p w:rsidR="00430801" w:rsidRDefault="00430801" w:rsidP="00430801">
            <w:pPr>
              <w:jc w:val="center"/>
            </w:pPr>
            <w:r>
              <w:rPr>
                <w:rFonts w:hint="eastAsia"/>
              </w:rPr>
              <w:t>22</w:t>
            </w:r>
          </w:p>
        </w:tc>
        <w:tc>
          <w:tcPr>
            <w:tcW w:w="398" w:type="dxa"/>
            <w:shd w:val="clear" w:color="auto" w:fill="auto"/>
            <w:noWrap/>
            <w:vAlign w:val="center"/>
          </w:tcPr>
          <w:p w:rsidR="00430801" w:rsidRDefault="00430801" w:rsidP="00430801">
            <w:pPr>
              <w:jc w:val="center"/>
            </w:pPr>
            <w:r>
              <w:rPr>
                <w:rFonts w:hint="eastAsia"/>
              </w:rPr>
              <w:t>P</w:t>
            </w:r>
          </w:p>
        </w:tc>
        <w:tc>
          <w:tcPr>
            <w:tcW w:w="1059" w:type="dxa"/>
            <w:shd w:val="clear" w:color="auto" w:fill="auto"/>
            <w:noWrap/>
            <w:vAlign w:val="center"/>
          </w:tcPr>
          <w:p w:rsidR="00430801" w:rsidRDefault="00430801" w:rsidP="00430801">
            <w:pPr>
              <w:jc w:val="center"/>
            </w:pPr>
            <w:r>
              <w:rPr>
                <w:rFonts w:hint="eastAsia"/>
              </w:rPr>
              <w:t>-11,114</w:t>
            </w:r>
          </w:p>
        </w:tc>
        <w:tc>
          <w:tcPr>
            <w:tcW w:w="829" w:type="dxa"/>
            <w:shd w:val="clear" w:color="auto" w:fill="auto"/>
            <w:noWrap/>
            <w:vAlign w:val="center"/>
          </w:tcPr>
          <w:p w:rsidR="00430801" w:rsidRDefault="00430801" w:rsidP="00430801">
            <w:pPr>
              <w:jc w:val="center"/>
            </w:pPr>
            <w:r>
              <w:rPr>
                <w:rFonts w:hint="eastAsia"/>
              </w:rPr>
              <w:t>3,619</w:t>
            </w:r>
          </w:p>
        </w:tc>
        <w:tc>
          <w:tcPr>
            <w:tcW w:w="722" w:type="dxa"/>
            <w:shd w:val="clear" w:color="auto" w:fill="auto"/>
            <w:noWrap/>
            <w:vAlign w:val="center"/>
          </w:tcPr>
          <w:p w:rsidR="00430801" w:rsidRDefault="00430801" w:rsidP="00430801">
            <w:pPr>
              <w:jc w:val="center"/>
            </w:pPr>
            <w:r>
              <w:rPr>
                <w:rFonts w:hint="eastAsia"/>
              </w:rPr>
              <w:t>1.58</w:t>
            </w:r>
          </w:p>
        </w:tc>
        <w:tc>
          <w:tcPr>
            <w:tcW w:w="698" w:type="dxa"/>
            <w:shd w:val="clear" w:color="auto" w:fill="auto"/>
            <w:noWrap/>
            <w:vAlign w:val="center"/>
          </w:tcPr>
          <w:p w:rsidR="00430801" w:rsidRDefault="00430801" w:rsidP="00430801">
            <w:pPr>
              <w:jc w:val="center"/>
            </w:pPr>
            <w:r>
              <w:rPr>
                <w:rFonts w:hint="eastAsia"/>
              </w:rPr>
              <w:t>0.17</w:t>
            </w:r>
          </w:p>
        </w:tc>
        <w:tc>
          <w:tcPr>
            <w:tcW w:w="768" w:type="dxa"/>
            <w:shd w:val="clear" w:color="auto" w:fill="auto"/>
            <w:noWrap/>
            <w:vAlign w:val="center"/>
          </w:tcPr>
          <w:p w:rsidR="00430801" w:rsidRDefault="00430801" w:rsidP="00430801">
            <w:pPr>
              <w:jc w:val="center"/>
            </w:pPr>
            <w:r>
              <w:rPr>
                <w:rFonts w:hint="eastAsia"/>
              </w:rPr>
              <w:t>2.46</w:t>
            </w:r>
          </w:p>
        </w:tc>
        <w:tc>
          <w:tcPr>
            <w:tcW w:w="737" w:type="dxa"/>
            <w:shd w:val="clear" w:color="auto" w:fill="auto"/>
            <w:noWrap/>
            <w:vAlign w:val="center"/>
          </w:tcPr>
          <w:p w:rsidR="00430801" w:rsidRDefault="00430801" w:rsidP="00430801">
            <w:pPr>
              <w:jc w:val="center"/>
            </w:pPr>
            <w:r>
              <w:rPr>
                <w:rFonts w:hint="eastAsia"/>
              </w:rPr>
              <w:t>13</w:t>
            </w:r>
          </w:p>
        </w:tc>
        <w:tc>
          <w:tcPr>
            <w:tcW w:w="648" w:type="dxa"/>
            <w:shd w:val="clear" w:color="auto" w:fill="auto"/>
            <w:noWrap/>
            <w:vAlign w:val="center"/>
          </w:tcPr>
          <w:p w:rsidR="00430801" w:rsidRDefault="00430801" w:rsidP="00430801">
            <w:pPr>
              <w:jc w:val="center"/>
            </w:pPr>
            <w:r>
              <w:rPr>
                <w:rFonts w:hint="eastAsia"/>
              </w:rPr>
              <w:t>6</w:t>
            </w:r>
          </w:p>
        </w:tc>
        <w:tc>
          <w:tcPr>
            <w:tcW w:w="648" w:type="dxa"/>
            <w:shd w:val="clear" w:color="auto" w:fill="auto"/>
            <w:noWrap/>
            <w:vAlign w:val="center"/>
          </w:tcPr>
          <w:p w:rsidR="00430801" w:rsidRDefault="00430801" w:rsidP="00430801">
            <w:pPr>
              <w:jc w:val="center"/>
            </w:pPr>
            <w:r>
              <w:rPr>
                <w:rFonts w:hint="eastAsia"/>
              </w:rPr>
              <w:t>15</w:t>
            </w:r>
          </w:p>
        </w:tc>
        <w:tc>
          <w:tcPr>
            <w:tcW w:w="648" w:type="dxa"/>
            <w:shd w:val="clear" w:color="auto" w:fill="auto"/>
            <w:noWrap/>
            <w:vAlign w:val="center"/>
          </w:tcPr>
          <w:p w:rsidR="00430801" w:rsidRDefault="00430801" w:rsidP="00430801">
            <w:pPr>
              <w:jc w:val="center"/>
            </w:pPr>
            <w:r>
              <w:rPr>
                <w:rFonts w:hint="eastAsia"/>
              </w:rPr>
              <w:t>33</w:t>
            </w:r>
          </w:p>
        </w:tc>
        <w:tc>
          <w:tcPr>
            <w:tcW w:w="648" w:type="dxa"/>
            <w:shd w:val="clear" w:color="auto" w:fill="auto"/>
            <w:noWrap/>
            <w:vAlign w:val="center"/>
          </w:tcPr>
          <w:p w:rsidR="00430801" w:rsidRDefault="00430801" w:rsidP="00430801">
            <w:pPr>
              <w:jc w:val="center"/>
            </w:pPr>
            <w:r>
              <w:rPr>
                <w:rFonts w:hint="eastAsia"/>
              </w:rPr>
              <w:t>16</w:t>
            </w:r>
          </w:p>
        </w:tc>
      </w:tr>
      <w:tr w:rsidR="00430801" w:rsidRPr="00CA6007" w:rsidTr="00E80B69">
        <w:trPr>
          <w:trHeight w:val="219"/>
          <w:jc w:val="center"/>
        </w:trPr>
        <w:tc>
          <w:tcPr>
            <w:tcW w:w="398" w:type="dxa"/>
            <w:shd w:val="clear" w:color="auto" w:fill="auto"/>
            <w:noWrap/>
            <w:vAlign w:val="center"/>
          </w:tcPr>
          <w:p w:rsidR="00430801" w:rsidRDefault="00430801" w:rsidP="00430801">
            <w:pPr>
              <w:jc w:val="center"/>
            </w:pPr>
            <w:r>
              <w:rPr>
                <w:rFonts w:hint="eastAsia"/>
              </w:rPr>
              <w:t>1</w:t>
            </w:r>
          </w:p>
        </w:tc>
        <w:tc>
          <w:tcPr>
            <w:tcW w:w="457" w:type="dxa"/>
            <w:shd w:val="clear" w:color="auto" w:fill="auto"/>
            <w:noWrap/>
            <w:vAlign w:val="center"/>
          </w:tcPr>
          <w:p w:rsidR="00430801" w:rsidRDefault="00430801" w:rsidP="00430801">
            <w:pPr>
              <w:jc w:val="center"/>
            </w:pPr>
            <w:r>
              <w:rPr>
                <w:rFonts w:hint="eastAsia"/>
              </w:rPr>
              <w:t>23</w:t>
            </w:r>
          </w:p>
        </w:tc>
        <w:tc>
          <w:tcPr>
            <w:tcW w:w="398" w:type="dxa"/>
            <w:shd w:val="clear" w:color="auto" w:fill="auto"/>
            <w:noWrap/>
            <w:vAlign w:val="center"/>
          </w:tcPr>
          <w:p w:rsidR="00430801" w:rsidRDefault="00430801" w:rsidP="00430801">
            <w:pPr>
              <w:jc w:val="center"/>
            </w:pPr>
            <w:r>
              <w:rPr>
                <w:rFonts w:hint="eastAsia"/>
              </w:rPr>
              <w:t>P</w:t>
            </w:r>
          </w:p>
        </w:tc>
        <w:tc>
          <w:tcPr>
            <w:tcW w:w="1059" w:type="dxa"/>
            <w:shd w:val="clear" w:color="auto" w:fill="auto"/>
            <w:noWrap/>
            <w:vAlign w:val="center"/>
          </w:tcPr>
          <w:p w:rsidR="00430801" w:rsidRDefault="00430801" w:rsidP="00430801">
            <w:pPr>
              <w:jc w:val="center"/>
            </w:pPr>
            <w:r>
              <w:rPr>
                <w:rFonts w:hint="eastAsia"/>
              </w:rPr>
              <w:t>-11,088</w:t>
            </w:r>
          </w:p>
        </w:tc>
        <w:tc>
          <w:tcPr>
            <w:tcW w:w="829" w:type="dxa"/>
            <w:shd w:val="clear" w:color="auto" w:fill="auto"/>
            <w:noWrap/>
            <w:vAlign w:val="center"/>
          </w:tcPr>
          <w:p w:rsidR="00430801" w:rsidRDefault="00430801" w:rsidP="00430801">
            <w:pPr>
              <w:jc w:val="center"/>
            </w:pPr>
            <w:r>
              <w:rPr>
                <w:rFonts w:hint="eastAsia"/>
              </w:rPr>
              <w:t>3,645</w:t>
            </w:r>
          </w:p>
        </w:tc>
        <w:tc>
          <w:tcPr>
            <w:tcW w:w="722" w:type="dxa"/>
            <w:shd w:val="clear" w:color="auto" w:fill="auto"/>
            <w:noWrap/>
            <w:vAlign w:val="center"/>
          </w:tcPr>
          <w:p w:rsidR="00430801" w:rsidRDefault="00430801" w:rsidP="00430801">
            <w:pPr>
              <w:jc w:val="center"/>
            </w:pPr>
            <w:r>
              <w:rPr>
                <w:rFonts w:hint="eastAsia"/>
              </w:rPr>
              <w:t>1.61</w:t>
            </w:r>
          </w:p>
        </w:tc>
        <w:tc>
          <w:tcPr>
            <w:tcW w:w="698" w:type="dxa"/>
            <w:shd w:val="clear" w:color="auto" w:fill="auto"/>
            <w:noWrap/>
            <w:vAlign w:val="center"/>
          </w:tcPr>
          <w:p w:rsidR="00430801" w:rsidRDefault="00430801" w:rsidP="00430801">
            <w:pPr>
              <w:jc w:val="center"/>
            </w:pPr>
            <w:r>
              <w:rPr>
                <w:rFonts w:hint="eastAsia"/>
              </w:rPr>
              <w:t>0.19</w:t>
            </w:r>
          </w:p>
        </w:tc>
        <w:tc>
          <w:tcPr>
            <w:tcW w:w="768" w:type="dxa"/>
            <w:shd w:val="clear" w:color="auto" w:fill="auto"/>
            <w:noWrap/>
            <w:vAlign w:val="center"/>
          </w:tcPr>
          <w:p w:rsidR="00430801" w:rsidRDefault="00430801" w:rsidP="00430801">
            <w:pPr>
              <w:jc w:val="center"/>
            </w:pPr>
            <w:r>
              <w:rPr>
                <w:rFonts w:hint="eastAsia"/>
              </w:rPr>
              <w:t>2.45</w:t>
            </w:r>
          </w:p>
        </w:tc>
        <w:tc>
          <w:tcPr>
            <w:tcW w:w="737" w:type="dxa"/>
            <w:shd w:val="clear" w:color="auto" w:fill="auto"/>
            <w:noWrap/>
            <w:vAlign w:val="center"/>
          </w:tcPr>
          <w:p w:rsidR="00430801" w:rsidRDefault="00430801" w:rsidP="00430801">
            <w:pPr>
              <w:jc w:val="center"/>
            </w:pPr>
            <w:r>
              <w:rPr>
                <w:rFonts w:hint="eastAsia"/>
              </w:rPr>
              <w:t>13</w:t>
            </w:r>
          </w:p>
        </w:tc>
        <w:tc>
          <w:tcPr>
            <w:tcW w:w="648" w:type="dxa"/>
            <w:shd w:val="clear" w:color="auto" w:fill="auto"/>
            <w:noWrap/>
            <w:vAlign w:val="center"/>
          </w:tcPr>
          <w:p w:rsidR="00430801" w:rsidRDefault="00430801" w:rsidP="00430801">
            <w:pPr>
              <w:jc w:val="center"/>
            </w:pPr>
            <w:r>
              <w:rPr>
                <w:rFonts w:hint="eastAsia"/>
              </w:rPr>
              <w:t>7</w:t>
            </w:r>
          </w:p>
        </w:tc>
        <w:tc>
          <w:tcPr>
            <w:tcW w:w="648" w:type="dxa"/>
            <w:shd w:val="clear" w:color="auto" w:fill="auto"/>
            <w:noWrap/>
            <w:vAlign w:val="center"/>
          </w:tcPr>
          <w:p w:rsidR="00430801" w:rsidRDefault="00430801" w:rsidP="00430801">
            <w:pPr>
              <w:jc w:val="center"/>
            </w:pPr>
            <w:r>
              <w:rPr>
                <w:rFonts w:hint="eastAsia"/>
              </w:rPr>
              <w:t>16</w:t>
            </w:r>
          </w:p>
        </w:tc>
        <w:tc>
          <w:tcPr>
            <w:tcW w:w="648" w:type="dxa"/>
            <w:shd w:val="clear" w:color="auto" w:fill="auto"/>
            <w:noWrap/>
            <w:vAlign w:val="center"/>
          </w:tcPr>
          <w:p w:rsidR="00430801" w:rsidRDefault="00430801" w:rsidP="00430801">
            <w:pPr>
              <w:jc w:val="center"/>
            </w:pPr>
            <w:r>
              <w:rPr>
                <w:rFonts w:hint="eastAsia"/>
              </w:rPr>
              <w:t>32</w:t>
            </w:r>
          </w:p>
        </w:tc>
        <w:tc>
          <w:tcPr>
            <w:tcW w:w="648" w:type="dxa"/>
            <w:shd w:val="clear" w:color="auto" w:fill="auto"/>
            <w:noWrap/>
            <w:vAlign w:val="center"/>
          </w:tcPr>
          <w:p w:rsidR="00430801" w:rsidRDefault="00430801" w:rsidP="00430801">
            <w:pPr>
              <w:jc w:val="center"/>
            </w:pPr>
            <w:r>
              <w:rPr>
                <w:rFonts w:hint="eastAsia"/>
              </w:rPr>
              <w:t>16</w:t>
            </w:r>
          </w:p>
        </w:tc>
      </w:tr>
      <w:tr w:rsidR="00430801" w:rsidRPr="00CA6007" w:rsidTr="00E80B69">
        <w:trPr>
          <w:trHeight w:val="219"/>
          <w:jc w:val="center"/>
        </w:trPr>
        <w:tc>
          <w:tcPr>
            <w:tcW w:w="398" w:type="dxa"/>
            <w:shd w:val="clear" w:color="auto" w:fill="auto"/>
            <w:noWrap/>
            <w:vAlign w:val="center"/>
          </w:tcPr>
          <w:p w:rsidR="00430801" w:rsidRDefault="00430801" w:rsidP="00430801">
            <w:pPr>
              <w:jc w:val="center"/>
            </w:pPr>
            <w:r>
              <w:rPr>
                <w:rFonts w:hint="eastAsia"/>
              </w:rPr>
              <w:t>1</w:t>
            </w:r>
          </w:p>
        </w:tc>
        <w:tc>
          <w:tcPr>
            <w:tcW w:w="457" w:type="dxa"/>
            <w:shd w:val="clear" w:color="auto" w:fill="auto"/>
            <w:noWrap/>
            <w:vAlign w:val="center"/>
          </w:tcPr>
          <w:p w:rsidR="00430801" w:rsidRDefault="00430801" w:rsidP="00430801">
            <w:pPr>
              <w:jc w:val="center"/>
            </w:pPr>
            <w:r>
              <w:rPr>
                <w:rFonts w:hint="eastAsia"/>
              </w:rPr>
              <w:t>24</w:t>
            </w:r>
          </w:p>
        </w:tc>
        <w:tc>
          <w:tcPr>
            <w:tcW w:w="398" w:type="dxa"/>
            <w:shd w:val="clear" w:color="auto" w:fill="auto"/>
            <w:noWrap/>
            <w:vAlign w:val="center"/>
          </w:tcPr>
          <w:p w:rsidR="00430801" w:rsidRDefault="00430801" w:rsidP="00430801">
            <w:pPr>
              <w:jc w:val="center"/>
            </w:pPr>
            <w:r>
              <w:rPr>
                <w:rFonts w:hint="eastAsia"/>
              </w:rPr>
              <w:t>P</w:t>
            </w:r>
          </w:p>
        </w:tc>
        <w:tc>
          <w:tcPr>
            <w:tcW w:w="1059" w:type="dxa"/>
            <w:shd w:val="clear" w:color="auto" w:fill="auto"/>
            <w:noWrap/>
            <w:vAlign w:val="center"/>
          </w:tcPr>
          <w:p w:rsidR="00430801" w:rsidRDefault="00430801" w:rsidP="00430801">
            <w:pPr>
              <w:jc w:val="center"/>
            </w:pPr>
            <w:r>
              <w:rPr>
                <w:rFonts w:hint="eastAsia"/>
              </w:rPr>
              <w:t>-11,091</w:t>
            </w:r>
          </w:p>
        </w:tc>
        <w:tc>
          <w:tcPr>
            <w:tcW w:w="829" w:type="dxa"/>
            <w:shd w:val="clear" w:color="auto" w:fill="auto"/>
            <w:noWrap/>
            <w:vAlign w:val="center"/>
          </w:tcPr>
          <w:p w:rsidR="00430801" w:rsidRDefault="00430801" w:rsidP="00430801">
            <w:pPr>
              <w:jc w:val="center"/>
            </w:pPr>
            <w:r>
              <w:rPr>
                <w:rFonts w:hint="eastAsia"/>
              </w:rPr>
              <w:t>3,616</w:t>
            </w:r>
          </w:p>
        </w:tc>
        <w:tc>
          <w:tcPr>
            <w:tcW w:w="722" w:type="dxa"/>
            <w:shd w:val="clear" w:color="auto" w:fill="auto"/>
            <w:noWrap/>
            <w:vAlign w:val="center"/>
          </w:tcPr>
          <w:p w:rsidR="00430801" w:rsidRDefault="00430801" w:rsidP="00430801">
            <w:pPr>
              <w:jc w:val="center"/>
            </w:pPr>
            <w:r>
              <w:rPr>
                <w:rFonts w:hint="eastAsia"/>
              </w:rPr>
              <w:t>1.68</w:t>
            </w:r>
          </w:p>
        </w:tc>
        <w:tc>
          <w:tcPr>
            <w:tcW w:w="698" w:type="dxa"/>
            <w:shd w:val="clear" w:color="auto" w:fill="auto"/>
            <w:noWrap/>
            <w:vAlign w:val="center"/>
          </w:tcPr>
          <w:p w:rsidR="00430801" w:rsidRDefault="00430801" w:rsidP="00430801">
            <w:pPr>
              <w:jc w:val="center"/>
            </w:pPr>
            <w:r>
              <w:rPr>
                <w:rFonts w:hint="eastAsia"/>
              </w:rPr>
              <w:t>0.23</w:t>
            </w:r>
          </w:p>
        </w:tc>
        <w:tc>
          <w:tcPr>
            <w:tcW w:w="768" w:type="dxa"/>
            <w:shd w:val="clear" w:color="auto" w:fill="auto"/>
            <w:noWrap/>
            <w:vAlign w:val="center"/>
          </w:tcPr>
          <w:p w:rsidR="00430801" w:rsidRDefault="00430801" w:rsidP="00430801">
            <w:pPr>
              <w:jc w:val="center"/>
            </w:pPr>
            <w:r>
              <w:rPr>
                <w:rFonts w:hint="eastAsia"/>
              </w:rPr>
              <w:t>2.42</w:t>
            </w:r>
          </w:p>
        </w:tc>
        <w:tc>
          <w:tcPr>
            <w:tcW w:w="737" w:type="dxa"/>
            <w:shd w:val="clear" w:color="auto" w:fill="auto"/>
            <w:noWrap/>
            <w:vAlign w:val="center"/>
          </w:tcPr>
          <w:p w:rsidR="00430801" w:rsidRDefault="00430801" w:rsidP="00430801">
            <w:pPr>
              <w:jc w:val="center"/>
            </w:pPr>
            <w:r>
              <w:rPr>
                <w:rFonts w:hint="eastAsia"/>
              </w:rPr>
              <w:t>11</w:t>
            </w:r>
          </w:p>
        </w:tc>
        <w:tc>
          <w:tcPr>
            <w:tcW w:w="648" w:type="dxa"/>
            <w:shd w:val="clear" w:color="auto" w:fill="auto"/>
            <w:noWrap/>
            <w:vAlign w:val="center"/>
          </w:tcPr>
          <w:p w:rsidR="00430801" w:rsidRDefault="00430801" w:rsidP="00430801">
            <w:pPr>
              <w:jc w:val="center"/>
            </w:pPr>
            <w:r>
              <w:rPr>
                <w:rFonts w:hint="eastAsia"/>
              </w:rPr>
              <w:t>9</w:t>
            </w:r>
          </w:p>
        </w:tc>
        <w:tc>
          <w:tcPr>
            <w:tcW w:w="648" w:type="dxa"/>
            <w:shd w:val="clear" w:color="auto" w:fill="auto"/>
            <w:noWrap/>
            <w:vAlign w:val="center"/>
          </w:tcPr>
          <w:p w:rsidR="00430801" w:rsidRDefault="00430801" w:rsidP="00430801">
            <w:pPr>
              <w:jc w:val="center"/>
            </w:pPr>
            <w:r>
              <w:rPr>
                <w:rFonts w:hint="eastAsia"/>
              </w:rPr>
              <w:t>17</w:t>
            </w:r>
          </w:p>
        </w:tc>
        <w:tc>
          <w:tcPr>
            <w:tcW w:w="648" w:type="dxa"/>
            <w:shd w:val="clear" w:color="auto" w:fill="auto"/>
            <w:noWrap/>
            <w:vAlign w:val="center"/>
          </w:tcPr>
          <w:p w:rsidR="00430801" w:rsidRDefault="00430801" w:rsidP="00430801">
            <w:pPr>
              <w:jc w:val="center"/>
            </w:pPr>
            <w:r>
              <w:rPr>
                <w:rFonts w:hint="eastAsia"/>
              </w:rPr>
              <w:t>29</w:t>
            </w:r>
          </w:p>
        </w:tc>
        <w:tc>
          <w:tcPr>
            <w:tcW w:w="648" w:type="dxa"/>
            <w:shd w:val="clear" w:color="auto" w:fill="auto"/>
            <w:noWrap/>
            <w:vAlign w:val="center"/>
          </w:tcPr>
          <w:p w:rsidR="00430801" w:rsidRDefault="00430801" w:rsidP="00430801">
            <w:pPr>
              <w:jc w:val="center"/>
            </w:pPr>
            <w:r>
              <w:rPr>
                <w:rFonts w:hint="eastAsia"/>
              </w:rPr>
              <w:t>13</w:t>
            </w:r>
          </w:p>
        </w:tc>
      </w:tr>
      <w:tr w:rsidR="00430801" w:rsidRPr="00CA6007" w:rsidTr="00E80B69">
        <w:trPr>
          <w:trHeight w:val="219"/>
          <w:jc w:val="center"/>
        </w:trPr>
        <w:tc>
          <w:tcPr>
            <w:tcW w:w="398" w:type="dxa"/>
            <w:shd w:val="clear" w:color="auto" w:fill="auto"/>
            <w:noWrap/>
            <w:vAlign w:val="center"/>
          </w:tcPr>
          <w:p w:rsidR="00430801" w:rsidRDefault="00430801" w:rsidP="00430801">
            <w:pPr>
              <w:jc w:val="center"/>
            </w:pPr>
            <w:r>
              <w:rPr>
                <w:rFonts w:hint="eastAsia"/>
              </w:rPr>
              <w:t>1</w:t>
            </w:r>
          </w:p>
        </w:tc>
        <w:tc>
          <w:tcPr>
            <w:tcW w:w="457" w:type="dxa"/>
            <w:shd w:val="clear" w:color="auto" w:fill="auto"/>
            <w:noWrap/>
            <w:vAlign w:val="center"/>
          </w:tcPr>
          <w:p w:rsidR="00430801" w:rsidRDefault="00430801" w:rsidP="00430801">
            <w:pPr>
              <w:jc w:val="center"/>
            </w:pPr>
            <w:r>
              <w:rPr>
                <w:rFonts w:hint="eastAsia"/>
              </w:rPr>
              <w:t>25</w:t>
            </w:r>
          </w:p>
        </w:tc>
        <w:tc>
          <w:tcPr>
            <w:tcW w:w="398" w:type="dxa"/>
            <w:shd w:val="clear" w:color="auto" w:fill="auto"/>
            <w:noWrap/>
            <w:vAlign w:val="center"/>
          </w:tcPr>
          <w:p w:rsidR="00430801" w:rsidRDefault="00430801" w:rsidP="00430801">
            <w:pPr>
              <w:jc w:val="center"/>
            </w:pPr>
            <w:r>
              <w:rPr>
                <w:rFonts w:hint="eastAsia"/>
              </w:rPr>
              <w:t>P</w:t>
            </w:r>
          </w:p>
        </w:tc>
        <w:tc>
          <w:tcPr>
            <w:tcW w:w="1059" w:type="dxa"/>
            <w:shd w:val="clear" w:color="auto" w:fill="auto"/>
            <w:noWrap/>
            <w:vAlign w:val="center"/>
          </w:tcPr>
          <w:p w:rsidR="00430801" w:rsidRDefault="00430801" w:rsidP="00430801">
            <w:pPr>
              <w:jc w:val="center"/>
            </w:pPr>
            <w:r>
              <w:rPr>
                <w:rFonts w:hint="eastAsia"/>
              </w:rPr>
              <w:t>-11,092</w:t>
            </w:r>
          </w:p>
        </w:tc>
        <w:tc>
          <w:tcPr>
            <w:tcW w:w="829" w:type="dxa"/>
            <w:shd w:val="clear" w:color="auto" w:fill="auto"/>
            <w:noWrap/>
            <w:vAlign w:val="center"/>
          </w:tcPr>
          <w:p w:rsidR="00430801" w:rsidRDefault="00430801" w:rsidP="00430801">
            <w:pPr>
              <w:jc w:val="center"/>
            </w:pPr>
            <w:r>
              <w:rPr>
                <w:rFonts w:hint="eastAsia"/>
              </w:rPr>
              <w:t>3,617</w:t>
            </w:r>
          </w:p>
        </w:tc>
        <w:tc>
          <w:tcPr>
            <w:tcW w:w="722" w:type="dxa"/>
            <w:shd w:val="clear" w:color="auto" w:fill="auto"/>
            <w:noWrap/>
            <w:vAlign w:val="center"/>
          </w:tcPr>
          <w:p w:rsidR="00430801" w:rsidRDefault="00430801" w:rsidP="00430801">
            <w:pPr>
              <w:jc w:val="center"/>
            </w:pPr>
            <w:r>
              <w:rPr>
                <w:rFonts w:hint="eastAsia"/>
              </w:rPr>
              <w:t>1.63</w:t>
            </w:r>
          </w:p>
        </w:tc>
        <w:tc>
          <w:tcPr>
            <w:tcW w:w="698" w:type="dxa"/>
            <w:shd w:val="clear" w:color="auto" w:fill="auto"/>
            <w:noWrap/>
            <w:vAlign w:val="center"/>
          </w:tcPr>
          <w:p w:rsidR="00430801" w:rsidRDefault="00430801" w:rsidP="00430801">
            <w:pPr>
              <w:jc w:val="center"/>
            </w:pPr>
            <w:r>
              <w:rPr>
                <w:rFonts w:hint="eastAsia"/>
              </w:rPr>
              <w:t>0.2</w:t>
            </w:r>
          </w:p>
        </w:tc>
        <w:tc>
          <w:tcPr>
            <w:tcW w:w="768" w:type="dxa"/>
            <w:shd w:val="clear" w:color="auto" w:fill="auto"/>
            <w:noWrap/>
            <w:vAlign w:val="center"/>
          </w:tcPr>
          <w:p w:rsidR="00430801" w:rsidRDefault="00430801" w:rsidP="00430801">
            <w:pPr>
              <w:jc w:val="center"/>
            </w:pPr>
            <w:r>
              <w:rPr>
                <w:rFonts w:hint="eastAsia"/>
              </w:rPr>
              <w:t>2.44</w:t>
            </w:r>
          </w:p>
        </w:tc>
        <w:tc>
          <w:tcPr>
            <w:tcW w:w="737" w:type="dxa"/>
            <w:shd w:val="clear" w:color="auto" w:fill="auto"/>
            <w:noWrap/>
            <w:vAlign w:val="center"/>
          </w:tcPr>
          <w:p w:rsidR="00430801" w:rsidRDefault="00430801" w:rsidP="00430801">
            <w:pPr>
              <w:jc w:val="center"/>
            </w:pPr>
            <w:r>
              <w:rPr>
                <w:rFonts w:hint="eastAsia"/>
              </w:rPr>
              <w:t>12</w:t>
            </w:r>
          </w:p>
        </w:tc>
        <w:tc>
          <w:tcPr>
            <w:tcW w:w="648" w:type="dxa"/>
            <w:shd w:val="clear" w:color="auto" w:fill="auto"/>
            <w:noWrap/>
            <w:vAlign w:val="center"/>
          </w:tcPr>
          <w:p w:rsidR="00430801" w:rsidRDefault="00430801" w:rsidP="00430801">
            <w:pPr>
              <w:jc w:val="center"/>
            </w:pPr>
            <w:r>
              <w:rPr>
                <w:rFonts w:hint="eastAsia"/>
              </w:rPr>
              <w:t>8</w:t>
            </w:r>
          </w:p>
        </w:tc>
        <w:tc>
          <w:tcPr>
            <w:tcW w:w="648" w:type="dxa"/>
            <w:shd w:val="clear" w:color="auto" w:fill="auto"/>
            <w:noWrap/>
            <w:vAlign w:val="center"/>
          </w:tcPr>
          <w:p w:rsidR="00430801" w:rsidRDefault="00430801" w:rsidP="00430801">
            <w:pPr>
              <w:jc w:val="center"/>
            </w:pPr>
            <w:r>
              <w:rPr>
                <w:rFonts w:hint="eastAsia"/>
              </w:rPr>
              <w:t>16</w:t>
            </w:r>
          </w:p>
        </w:tc>
        <w:tc>
          <w:tcPr>
            <w:tcW w:w="648" w:type="dxa"/>
            <w:shd w:val="clear" w:color="auto" w:fill="auto"/>
            <w:noWrap/>
            <w:vAlign w:val="center"/>
          </w:tcPr>
          <w:p w:rsidR="00430801" w:rsidRDefault="00430801" w:rsidP="00430801">
            <w:pPr>
              <w:jc w:val="center"/>
            </w:pPr>
            <w:r>
              <w:rPr>
                <w:rFonts w:hint="eastAsia"/>
              </w:rPr>
              <w:t>31</w:t>
            </w:r>
          </w:p>
        </w:tc>
        <w:tc>
          <w:tcPr>
            <w:tcW w:w="648" w:type="dxa"/>
            <w:shd w:val="clear" w:color="auto" w:fill="auto"/>
            <w:noWrap/>
            <w:vAlign w:val="center"/>
          </w:tcPr>
          <w:p w:rsidR="00430801" w:rsidRDefault="00430801" w:rsidP="00430801">
            <w:pPr>
              <w:jc w:val="center"/>
            </w:pPr>
            <w:r>
              <w:rPr>
                <w:rFonts w:hint="eastAsia"/>
              </w:rPr>
              <w:t>14</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bookmarkStart w:id="43" w:name="_Toc492842488"/>
      <w:r w:rsidRPr="00154ECD">
        <w:rPr>
          <w:rFonts w:ascii="Times New Roman" w:hAnsi="Times New Roman"/>
          <w:sz w:val="28"/>
        </w:rPr>
        <w:t>7.3</w:t>
      </w:r>
      <w:r w:rsidRPr="00154ECD">
        <w:rPr>
          <w:rFonts w:ascii="Times New Roman" w:hAnsi="Times New Roman"/>
          <w:sz w:val="28"/>
        </w:rPr>
        <w:t>、设计与预报围岩分级对照</w:t>
      </w:r>
      <w:bookmarkEnd w:id="43"/>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6B651D">
        <w:rPr>
          <w:sz w:val="24"/>
        </w:rPr>
        <w:t>ZK11+230</w:t>
      </w:r>
      <w:r w:rsidR="006B651D">
        <w:rPr>
          <w:sz w:val="24"/>
        </w:rPr>
        <w:t>～</w:t>
      </w:r>
      <w:r w:rsidR="006B651D">
        <w:rPr>
          <w:sz w:val="24"/>
        </w:rPr>
        <w:t>ZK11+110</w:t>
      </w:r>
      <w:r w:rsidRPr="00154ECD">
        <w:rPr>
          <w:sz w:val="24"/>
        </w:rPr>
        <w:t>段，分段进行解释，并与设计资料相对比。</w:t>
      </w:r>
    </w:p>
    <w:p w:rsidR="00165084" w:rsidRPr="00154ECD" w:rsidRDefault="00165084" w:rsidP="00165084">
      <w:pPr>
        <w:spacing w:line="480" w:lineRule="exact"/>
        <w:ind w:firstLineChars="200" w:firstLine="480"/>
        <w:rPr>
          <w:sz w:val="24"/>
        </w:rPr>
      </w:pPr>
      <w:r w:rsidRPr="00154ECD">
        <w:rPr>
          <w:sz w:val="24"/>
        </w:rPr>
        <w:t>（本页以下内容为空白）</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711CE5" w:rsidRPr="00154ECD" w:rsidTr="00430801">
        <w:trPr>
          <w:cantSplit/>
          <w:trHeight w:val="2679"/>
        </w:trPr>
        <w:tc>
          <w:tcPr>
            <w:tcW w:w="1281" w:type="dxa"/>
            <w:vMerge w:val="restart"/>
            <w:textDirection w:val="tbRlV"/>
            <w:vAlign w:val="center"/>
          </w:tcPr>
          <w:p w:rsidR="00711CE5" w:rsidRPr="00154ECD" w:rsidRDefault="006B651D" w:rsidP="00BA6733">
            <w:pPr>
              <w:ind w:left="113" w:right="113"/>
              <w:jc w:val="center"/>
              <w:rPr>
                <w:szCs w:val="21"/>
              </w:rPr>
            </w:pPr>
            <w:r>
              <w:rPr>
                <w:szCs w:val="21"/>
              </w:rPr>
              <w:t>ZK11+230</w:t>
            </w:r>
            <w:r>
              <w:rPr>
                <w:szCs w:val="21"/>
              </w:rPr>
              <w:t>～</w:t>
            </w:r>
            <w:r>
              <w:rPr>
                <w:szCs w:val="21"/>
              </w:rPr>
              <w:t>ZK11+110</w:t>
            </w:r>
          </w:p>
        </w:tc>
        <w:tc>
          <w:tcPr>
            <w:tcW w:w="585" w:type="dxa"/>
            <w:vMerge w:val="restart"/>
            <w:textDirection w:val="tbRlV"/>
            <w:vAlign w:val="center"/>
          </w:tcPr>
          <w:p w:rsidR="00711CE5" w:rsidRPr="00154ECD" w:rsidRDefault="006B651D" w:rsidP="00BA6733">
            <w:pPr>
              <w:ind w:right="113" w:firstLineChars="50" w:firstLine="105"/>
              <w:jc w:val="center"/>
              <w:rPr>
                <w:szCs w:val="21"/>
              </w:rPr>
            </w:pPr>
            <w:r>
              <w:rPr>
                <w:rFonts w:hint="eastAsia"/>
                <w:szCs w:val="21"/>
              </w:rPr>
              <w:t>粉砂岩、</w:t>
            </w:r>
            <w:r w:rsidR="00711CE5" w:rsidRPr="00154ECD">
              <w:rPr>
                <w:szCs w:val="21"/>
              </w:rPr>
              <w:t>灰岩</w:t>
            </w:r>
          </w:p>
        </w:tc>
        <w:tc>
          <w:tcPr>
            <w:tcW w:w="596" w:type="dxa"/>
            <w:textDirection w:val="tbRlV"/>
            <w:vAlign w:val="center"/>
          </w:tcPr>
          <w:p w:rsidR="00711CE5" w:rsidRPr="00154ECD" w:rsidRDefault="00430801" w:rsidP="00BA6733">
            <w:pPr>
              <w:ind w:left="113" w:right="113"/>
              <w:jc w:val="center"/>
              <w:rPr>
                <w:szCs w:val="21"/>
              </w:rPr>
            </w:pPr>
            <w:r w:rsidRPr="00430801">
              <w:rPr>
                <w:rFonts w:hint="eastAsia"/>
                <w:szCs w:val="21"/>
              </w:rPr>
              <w:t>Ⅳ</w:t>
            </w:r>
            <w:r w:rsidR="00711CE5" w:rsidRPr="00154ECD">
              <w:rPr>
                <w:szCs w:val="21"/>
              </w:rPr>
              <w:t>级</w:t>
            </w:r>
          </w:p>
        </w:tc>
        <w:tc>
          <w:tcPr>
            <w:tcW w:w="1280" w:type="dxa"/>
            <w:tcBorders>
              <w:bottom w:val="single" w:sz="4" w:space="0" w:color="auto"/>
            </w:tcBorders>
            <w:textDirection w:val="tbRlV"/>
            <w:vAlign w:val="center"/>
          </w:tcPr>
          <w:p w:rsidR="00711CE5" w:rsidRPr="00154ECD" w:rsidRDefault="00F97EF9" w:rsidP="00BB3899">
            <w:pPr>
              <w:ind w:left="113" w:right="113"/>
              <w:jc w:val="center"/>
              <w:rPr>
                <w:szCs w:val="21"/>
              </w:rPr>
            </w:pPr>
            <w:r>
              <w:rPr>
                <w:szCs w:val="21"/>
              </w:rPr>
              <w:t>ZK11+</w:t>
            </w:r>
            <w:r w:rsidR="00430801">
              <w:rPr>
                <w:szCs w:val="21"/>
              </w:rPr>
              <w:t>230</w:t>
            </w:r>
            <w:r w:rsidR="00711CE5" w:rsidRPr="00154ECD">
              <w:rPr>
                <w:szCs w:val="21"/>
              </w:rPr>
              <w:t>～</w:t>
            </w:r>
            <w:r w:rsidR="00711CE5" w:rsidRPr="00154ECD">
              <w:rPr>
                <w:szCs w:val="21"/>
              </w:rPr>
              <w:t>ZK11+</w:t>
            </w:r>
            <w:r w:rsidR="00430801">
              <w:rPr>
                <w:szCs w:val="21"/>
              </w:rPr>
              <w:t>140</w:t>
            </w:r>
          </w:p>
        </w:tc>
        <w:tc>
          <w:tcPr>
            <w:tcW w:w="1016" w:type="dxa"/>
            <w:tcBorders>
              <w:bottom w:val="single" w:sz="4" w:space="0" w:color="auto"/>
            </w:tcBorders>
            <w:textDirection w:val="tbRlV"/>
            <w:vAlign w:val="center"/>
          </w:tcPr>
          <w:p w:rsidR="00711CE5" w:rsidRPr="00154ECD" w:rsidRDefault="00DD373B" w:rsidP="00BB3899">
            <w:pPr>
              <w:ind w:left="113" w:right="113"/>
              <w:jc w:val="center"/>
              <w:rPr>
                <w:szCs w:val="21"/>
              </w:rPr>
            </w:pPr>
            <w:r>
              <w:rPr>
                <w:szCs w:val="21"/>
              </w:rPr>
              <w:t>3647</w:t>
            </w:r>
            <w:r w:rsidR="00711CE5" w:rsidRPr="00154ECD">
              <w:rPr>
                <w:szCs w:val="21"/>
              </w:rPr>
              <w:t>～</w:t>
            </w:r>
            <w:r>
              <w:rPr>
                <w:szCs w:val="21"/>
              </w:rPr>
              <w:t>3792</w:t>
            </w:r>
          </w:p>
        </w:tc>
        <w:tc>
          <w:tcPr>
            <w:tcW w:w="6582" w:type="dxa"/>
            <w:tcBorders>
              <w:bottom w:val="single" w:sz="4" w:space="0" w:color="auto"/>
            </w:tcBorders>
            <w:vAlign w:val="center"/>
          </w:tcPr>
          <w:p w:rsidR="00711CE5" w:rsidRPr="00154ECD" w:rsidRDefault="00711CE5" w:rsidP="00006F2E">
            <w:pPr>
              <w:ind w:firstLineChars="200" w:firstLine="420"/>
              <w:rPr>
                <w:szCs w:val="21"/>
              </w:rPr>
            </w:pPr>
            <w:bookmarkStart w:id="44" w:name="_Hlk492842154"/>
            <w:r w:rsidRPr="00154ECD">
              <w:rPr>
                <w:szCs w:val="21"/>
              </w:rPr>
              <w:t>围岩为</w:t>
            </w:r>
            <w:r>
              <w:rPr>
                <w:szCs w:val="21"/>
              </w:rPr>
              <w:t>粉砂岩</w:t>
            </w:r>
            <w:r w:rsidRPr="00154ECD">
              <w:rPr>
                <w:szCs w:val="21"/>
              </w:rPr>
              <w:t>，</w:t>
            </w:r>
            <w:r w:rsidR="00BB3899">
              <w:rPr>
                <w:rFonts w:hint="eastAsia"/>
                <w:szCs w:val="21"/>
              </w:rPr>
              <w:t>中厚层状结构</w:t>
            </w:r>
            <w:r>
              <w:rPr>
                <w:rFonts w:hint="eastAsia"/>
                <w:szCs w:val="21"/>
              </w:rPr>
              <w:t>，</w:t>
            </w:r>
            <w:r w:rsidR="00DD373B" w:rsidRPr="00DD373B">
              <w:rPr>
                <w:rFonts w:hint="eastAsia"/>
                <w:szCs w:val="21"/>
              </w:rPr>
              <w:t>节理裂隙较发育，局部裂隙面夹泥</w:t>
            </w:r>
            <w:r w:rsidR="00DD373B">
              <w:rPr>
                <w:rFonts w:hint="eastAsia"/>
                <w:szCs w:val="21"/>
              </w:rPr>
              <w:t>，层间结合力较差</w:t>
            </w:r>
            <w:r w:rsidR="00BB3899">
              <w:rPr>
                <w:rFonts w:hint="eastAsia"/>
                <w:szCs w:val="21"/>
              </w:rPr>
              <w:t>，</w:t>
            </w:r>
            <w:r w:rsidR="00807FF2" w:rsidRPr="00154ECD">
              <w:rPr>
                <w:szCs w:val="21"/>
              </w:rPr>
              <w:t>围岩整体完整性</w:t>
            </w:r>
            <w:r w:rsidR="00807FF2">
              <w:rPr>
                <w:rFonts w:hint="eastAsia"/>
                <w:szCs w:val="21"/>
              </w:rPr>
              <w:t>一般，</w:t>
            </w:r>
            <w:r w:rsidRPr="00154ECD">
              <w:rPr>
                <w:szCs w:val="21"/>
              </w:rPr>
              <w:t>岩体较破碎</w:t>
            </w:r>
            <w:r w:rsidR="00BB3899">
              <w:rPr>
                <w:rFonts w:hint="eastAsia"/>
                <w:szCs w:val="21"/>
              </w:rPr>
              <w:t>，</w:t>
            </w:r>
            <w:r w:rsidR="00BB3899">
              <w:rPr>
                <w:szCs w:val="21"/>
              </w:rPr>
              <w:t>局部</w:t>
            </w:r>
            <w:r w:rsidRPr="00154ECD">
              <w:rPr>
                <w:szCs w:val="21"/>
              </w:rPr>
              <w:t>破碎，地下水较发育，呈</w:t>
            </w:r>
            <w:r w:rsidR="00BB3899">
              <w:rPr>
                <w:rFonts w:hint="eastAsia"/>
                <w:szCs w:val="21"/>
              </w:rPr>
              <w:t>点滴</w:t>
            </w:r>
            <w:r>
              <w:rPr>
                <w:rFonts w:hint="eastAsia"/>
                <w:szCs w:val="21"/>
              </w:rPr>
              <w:t>状</w:t>
            </w:r>
            <w:r w:rsidRPr="00154ECD">
              <w:rPr>
                <w:szCs w:val="21"/>
              </w:rPr>
              <w:t>～</w:t>
            </w:r>
            <w:r w:rsidR="00BB3899">
              <w:rPr>
                <w:rFonts w:hint="eastAsia"/>
                <w:szCs w:val="21"/>
              </w:rPr>
              <w:t>淋雨</w:t>
            </w:r>
            <w:r>
              <w:rPr>
                <w:rFonts w:hint="eastAsia"/>
                <w:szCs w:val="21"/>
              </w:rPr>
              <w:t>状出水</w:t>
            </w:r>
            <w:r w:rsidR="00DD373B">
              <w:rPr>
                <w:rFonts w:hint="eastAsia"/>
                <w:szCs w:val="21"/>
              </w:rPr>
              <w:t>，</w:t>
            </w:r>
            <w:r w:rsidR="00006F2E">
              <w:rPr>
                <w:rFonts w:hint="eastAsia"/>
                <w:szCs w:val="21"/>
              </w:rPr>
              <w:t>围岩</w:t>
            </w:r>
            <w:r w:rsidRPr="00154ECD">
              <w:rPr>
                <w:szCs w:val="21"/>
              </w:rPr>
              <w:t>自稳能力</w:t>
            </w:r>
            <w:r>
              <w:rPr>
                <w:szCs w:val="21"/>
              </w:rPr>
              <w:t>较</w:t>
            </w:r>
            <w:r>
              <w:rPr>
                <w:rFonts w:hint="eastAsia"/>
                <w:szCs w:val="21"/>
              </w:rPr>
              <w:t>差</w:t>
            </w:r>
            <w:r w:rsidRPr="00154ECD">
              <w:rPr>
                <w:szCs w:val="21"/>
              </w:rPr>
              <w:t>。提请本段施工时及时支护，以防产生</w:t>
            </w:r>
            <w:r w:rsidR="00006F2E">
              <w:rPr>
                <w:rFonts w:hint="eastAsia"/>
                <w:szCs w:val="21"/>
              </w:rPr>
              <w:t>掉块</w:t>
            </w:r>
            <w:r w:rsidR="00006F2E">
              <w:rPr>
                <w:szCs w:val="21"/>
              </w:rPr>
              <w:t>或小坍塌</w:t>
            </w:r>
            <w:bookmarkEnd w:id="44"/>
            <w:r w:rsidRPr="00154ECD">
              <w:rPr>
                <w:szCs w:val="21"/>
              </w:rPr>
              <w:t>。</w:t>
            </w:r>
          </w:p>
        </w:tc>
        <w:tc>
          <w:tcPr>
            <w:tcW w:w="1453" w:type="dxa"/>
            <w:tcBorders>
              <w:bottom w:val="single" w:sz="4" w:space="0" w:color="auto"/>
            </w:tcBorders>
            <w:vAlign w:val="center"/>
          </w:tcPr>
          <w:p w:rsidR="00711CE5" w:rsidRPr="00154ECD" w:rsidRDefault="00711CE5" w:rsidP="00BA6733">
            <w:pPr>
              <w:ind w:left="3"/>
              <w:rPr>
                <w:szCs w:val="21"/>
              </w:rPr>
            </w:pPr>
            <w:r w:rsidRPr="00154ECD">
              <w:rPr>
                <w:szCs w:val="21"/>
              </w:rPr>
              <w:t>岩体呈</w:t>
            </w:r>
            <w:r w:rsidR="00006F2E">
              <w:rPr>
                <w:rFonts w:hint="eastAsia"/>
                <w:szCs w:val="21"/>
              </w:rPr>
              <w:t>中厚层状结构</w:t>
            </w:r>
            <w:r w:rsidR="00DD373B">
              <w:rPr>
                <w:rFonts w:hint="eastAsia"/>
                <w:szCs w:val="21"/>
              </w:rPr>
              <w:t>，</w:t>
            </w:r>
            <w:r w:rsidR="00DD373B" w:rsidRPr="00DD373B">
              <w:rPr>
                <w:rFonts w:hint="eastAsia"/>
                <w:szCs w:val="21"/>
              </w:rPr>
              <w:t>节理裂隙较发育</w:t>
            </w:r>
            <w:r w:rsidR="00006F2E">
              <w:rPr>
                <w:rFonts w:hint="eastAsia"/>
                <w:szCs w:val="21"/>
              </w:rPr>
              <w:t>，</w:t>
            </w:r>
            <w:r w:rsidR="00006F2E">
              <w:rPr>
                <w:szCs w:val="21"/>
              </w:rPr>
              <w:t>局部</w:t>
            </w:r>
            <w:r w:rsidRPr="00154ECD">
              <w:rPr>
                <w:szCs w:val="21"/>
              </w:rPr>
              <w:t>破碎。</w:t>
            </w:r>
          </w:p>
        </w:tc>
        <w:tc>
          <w:tcPr>
            <w:tcW w:w="1355" w:type="dxa"/>
            <w:tcBorders>
              <w:bottom w:val="single" w:sz="4" w:space="0" w:color="auto"/>
            </w:tcBorders>
            <w:vAlign w:val="center"/>
          </w:tcPr>
          <w:p w:rsidR="00711CE5" w:rsidRPr="00154ECD" w:rsidRDefault="00711CE5" w:rsidP="00BA6733">
            <w:pPr>
              <w:ind w:left="3"/>
              <w:rPr>
                <w:szCs w:val="21"/>
              </w:rPr>
            </w:pPr>
            <w:r w:rsidRPr="00154ECD">
              <w:rPr>
                <w:szCs w:val="21"/>
              </w:rPr>
              <w:t>支护不及时，易产生掉块</w:t>
            </w:r>
            <w:r>
              <w:rPr>
                <w:rFonts w:hint="eastAsia"/>
                <w:szCs w:val="21"/>
              </w:rPr>
              <w:t>。</w:t>
            </w:r>
          </w:p>
        </w:tc>
        <w:tc>
          <w:tcPr>
            <w:tcW w:w="736" w:type="dxa"/>
            <w:tcBorders>
              <w:bottom w:val="single" w:sz="4" w:space="0" w:color="auto"/>
            </w:tcBorders>
            <w:vAlign w:val="center"/>
          </w:tcPr>
          <w:p w:rsidR="00711CE5" w:rsidRPr="00154ECD" w:rsidRDefault="00711CE5" w:rsidP="00BA6733">
            <w:pPr>
              <w:jc w:val="right"/>
            </w:pPr>
            <w:r w:rsidRPr="00154ECD">
              <w:rPr>
                <w:rFonts w:ascii="宋体" w:hAnsi="宋体" w:cs="宋体" w:hint="eastAsia"/>
                <w:szCs w:val="21"/>
              </w:rPr>
              <w:t>Ⅳ</w:t>
            </w:r>
            <w:r w:rsidRPr="00154ECD">
              <w:rPr>
                <w:szCs w:val="21"/>
              </w:rPr>
              <w:t>级</w:t>
            </w:r>
          </w:p>
        </w:tc>
      </w:tr>
      <w:tr w:rsidR="00DD373B" w:rsidRPr="00154ECD" w:rsidTr="00E80B69">
        <w:trPr>
          <w:cantSplit/>
          <w:trHeight w:val="3650"/>
        </w:trPr>
        <w:tc>
          <w:tcPr>
            <w:tcW w:w="1281" w:type="dxa"/>
            <w:vMerge/>
            <w:textDirection w:val="tbRlV"/>
            <w:vAlign w:val="center"/>
          </w:tcPr>
          <w:p w:rsidR="00DD373B" w:rsidRPr="00154ECD" w:rsidRDefault="00DD373B" w:rsidP="00BA6733">
            <w:pPr>
              <w:ind w:left="113" w:right="113"/>
              <w:jc w:val="center"/>
              <w:rPr>
                <w:color w:val="FF0000"/>
                <w:szCs w:val="21"/>
              </w:rPr>
            </w:pPr>
          </w:p>
        </w:tc>
        <w:tc>
          <w:tcPr>
            <w:tcW w:w="585" w:type="dxa"/>
            <w:vMerge/>
            <w:textDirection w:val="tbRlV"/>
            <w:vAlign w:val="center"/>
          </w:tcPr>
          <w:p w:rsidR="00DD373B" w:rsidRPr="00154ECD" w:rsidRDefault="00DD373B" w:rsidP="00BA6733">
            <w:pPr>
              <w:ind w:left="113" w:right="113"/>
              <w:jc w:val="center"/>
              <w:rPr>
                <w:color w:val="FF0000"/>
                <w:szCs w:val="21"/>
              </w:rPr>
            </w:pPr>
          </w:p>
        </w:tc>
        <w:tc>
          <w:tcPr>
            <w:tcW w:w="596" w:type="dxa"/>
            <w:textDirection w:val="tbRlV"/>
            <w:vAlign w:val="center"/>
          </w:tcPr>
          <w:p w:rsidR="00DD373B" w:rsidRPr="00154ECD" w:rsidRDefault="00DD373B" w:rsidP="00BA6733">
            <w:pPr>
              <w:ind w:left="113" w:right="113"/>
              <w:jc w:val="center"/>
              <w:rPr>
                <w:szCs w:val="21"/>
              </w:rPr>
            </w:pPr>
            <w:r w:rsidRPr="00430801">
              <w:rPr>
                <w:rFonts w:hint="eastAsia"/>
                <w:szCs w:val="21"/>
              </w:rPr>
              <w:t>Ⅳ</w:t>
            </w:r>
            <w:r w:rsidRPr="00154ECD">
              <w:rPr>
                <w:szCs w:val="21"/>
              </w:rPr>
              <w:t>级</w:t>
            </w:r>
          </w:p>
        </w:tc>
        <w:tc>
          <w:tcPr>
            <w:tcW w:w="1280" w:type="dxa"/>
            <w:textDirection w:val="tbRlV"/>
            <w:vAlign w:val="center"/>
          </w:tcPr>
          <w:p w:rsidR="00DD373B" w:rsidRPr="00154ECD" w:rsidRDefault="00DD373B" w:rsidP="00430801">
            <w:pPr>
              <w:ind w:left="113" w:right="113"/>
              <w:jc w:val="center"/>
              <w:rPr>
                <w:szCs w:val="21"/>
              </w:rPr>
            </w:pPr>
            <w:r w:rsidRPr="00154ECD">
              <w:rPr>
                <w:szCs w:val="21"/>
              </w:rPr>
              <w:t>ZK11+</w:t>
            </w:r>
            <w:r>
              <w:rPr>
                <w:szCs w:val="21"/>
              </w:rPr>
              <w:t>140</w:t>
            </w:r>
            <w:r w:rsidRPr="00154ECD">
              <w:rPr>
                <w:szCs w:val="21"/>
              </w:rPr>
              <w:t>～</w:t>
            </w:r>
            <w:r w:rsidRPr="00154ECD">
              <w:rPr>
                <w:szCs w:val="21"/>
              </w:rPr>
              <w:t>ZK11+</w:t>
            </w:r>
            <w:r>
              <w:rPr>
                <w:szCs w:val="21"/>
              </w:rPr>
              <w:t>110</w:t>
            </w:r>
          </w:p>
        </w:tc>
        <w:tc>
          <w:tcPr>
            <w:tcW w:w="1016" w:type="dxa"/>
            <w:textDirection w:val="tbRlV"/>
            <w:vAlign w:val="center"/>
          </w:tcPr>
          <w:p w:rsidR="00DD373B" w:rsidRPr="00154ECD" w:rsidRDefault="00DD373B" w:rsidP="00DD373B">
            <w:pPr>
              <w:ind w:left="113" w:right="113"/>
              <w:jc w:val="center"/>
              <w:rPr>
                <w:szCs w:val="21"/>
              </w:rPr>
            </w:pPr>
            <w:r>
              <w:rPr>
                <w:szCs w:val="21"/>
              </w:rPr>
              <w:t>3582</w:t>
            </w:r>
            <w:r w:rsidRPr="00154ECD">
              <w:rPr>
                <w:szCs w:val="21"/>
              </w:rPr>
              <w:t>～</w:t>
            </w:r>
            <w:r>
              <w:rPr>
                <w:szCs w:val="21"/>
              </w:rPr>
              <w:t>3647</w:t>
            </w:r>
          </w:p>
        </w:tc>
        <w:tc>
          <w:tcPr>
            <w:tcW w:w="6582" w:type="dxa"/>
            <w:vAlign w:val="center"/>
          </w:tcPr>
          <w:p w:rsidR="00DD373B" w:rsidRPr="00373724" w:rsidRDefault="00DD373B" w:rsidP="00807FF2">
            <w:pPr>
              <w:ind w:firstLineChars="200" w:firstLine="420"/>
              <w:rPr>
                <w:szCs w:val="21"/>
              </w:rPr>
            </w:pPr>
            <w:bookmarkStart w:id="45" w:name="_Hlk492842199"/>
            <w:r w:rsidRPr="00154ECD">
              <w:rPr>
                <w:szCs w:val="21"/>
              </w:rPr>
              <w:t>围岩为</w:t>
            </w:r>
            <w:r>
              <w:rPr>
                <w:rFonts w:hint="eastAsia"/>
                <w:szCs w:val="21"/>
              </w:rPr>
              <w:t>灰岩、</w:t>
            </w:r>
            <w:r w:rsidRPr="00154ECD">
              <w:rPr>
                <w:szCs w:val="21"/>
              </w:rPr>
              <w:t>粉砂岩</w:t>
            </w:r>
            <w:r>
              <w:rPr>
                <w:rFonts w:hint="eastAsia"/>
                <w:szCs w:val="21"/>
              </w:rPr>
              <w:t>，裂隙块状结构～</w:t>
            </w:r>
            <w:r w:rsidRPr="00154ECD">
              <w:rPr>
                <w:szCs w:val="21"/>
              </w:rPr>
              <w:t>碎裂状结构，</w:t>
            </w:r>
            <w:r>
              <w:rPr>
                <w:rFonts w:hint="eastAsia"/>
                <w:szCs w:val="21"/>
              </w:rPr>
              <w:t>节理、裂隙较发育，</w:t>
            </w:r>
            <w:r w:rsidRPr="00154ECD">
              <w:rPr>
                <w:szCs w:val="21"/>
              </w:rPr>
              <w:t>层间结合</w:t>
            </w:r>
            <w:r>
              <w:rPr>
                <w:rFonts w:hint="eastAsia"/>
                <w:szCs w:val="21"/>
              </w:rPr>
              <w:t>差</w:t>
            </w:r>
            <w:r>
              <w:rPr>
                <w:szCs w:val="21"/>
              </w:rPr>
              <w:t>，岩体</w:t>
            </w:r>
            <w:r>
              <w:rPr>
                <w:rFonts w:hint="eastAsia"/>
                <w:szCs w:val="21"/>
              </w:rPr>
              <w:t>破碎</w:t>
            </w:r>
            <w:r w:rsidRPr="00154ECD">
              <w:rPr>
                <w:szCs w:val="21"/>
              </w:rPr>
              <w:t>，地下水较发育，呈</w:t>
            </w:r>
            <w:r>
              <w:rPr>
                <w:rFonts w:hint="eastAsia"/>
                <w:szCs w:val="21"/>
              </w:rPr>
              <w:t>点滴状</w:t>
            </w:r>
            <w:r w:rsidRPr="00154ECD">
              <w:rPr>
                <w:szCs w:val="21"/>
              </w:rPr>
              <w:t>～</w:t>
            </w:r>
            <w:r>
              <w:rPr>
                <w:rFonts w:hint="eastAsia"/>
                <w:szCs w:val="21"/>
              </w:rPr>
              <w:t>淋雨</w:t>
            </w:r>
            <w:r w:rsidRPr="00154ECD">
              <w:rPr>
                <w:szCs w:val="21"/>
              </w:rPr>
              <w:t>状出水，</w:t>
            </w:r>
            <w:r>
              <w:rPr>
                <w:rFonts w:hint="eastAsia"/>
                <w:szCs w:val="21"/>
              </w:rPr>
              <w:t>局部小股状出水，局部溶蚀裂隙发育，岩体</w:t>
            </w:r>
            <w:r w:rsidRPr="00154ECD">
              <w:rPr>
                <w:szCs w:val="21"/>
              </w:rPr>
              <w:t>破碎；</w:t>
            </w:r>
            <w:r>
              <w:rPr>
                <w:rFonts w:hint="eastAsia"/>
                <w:szCs w:val="21"/>
              </w:rPr>
              <w:t>软弱夹层发育，围岩</w:t>
            </w:r>
            <w:r w:rsidRPr="00154ECD">
              <w:rPr>
                <w:szCs w:val="21"/>
              </w:rPr>
              <w:t>自稳能力</w:t>
            </w:r>
            <w:r>
              <w:rPr>
                <w:rFonts w:hint="eastAsia"/>
                <w:szCs w:val="21"/>
              </w:rPr>
              <w:t>差，</w:t>
            </w:r>
            <w:r w:rsidRPr="00154ECD">
              <w:rPr>
                <w:szCs w:val="21"/>
              </w:rPr>
              <w:t>提请本段施工时及时支护，以防产生坍塌</w:t>
            </w:r>
            <w:bookmarkEnd w:id="45"/>
            <w:r w:rsidRPr="00154ECD">
              <w:rPr>
                <w:szCs w:val="21"/>
              </w:rPr>
              <w:t>。</w:t>
            </w:r>
          </w:p>
        </w:tc>
        <w:tc>
          <w:tcPr>
            <w:tcW w:w="1453" w:type="dxa"/>
            <w:vAlign w:val="center"/>
          </w:tcPr>
          <w:p w:rsidR="00DD373B" w:rsidRPr="00154ECD" w:rsidRDefault="00DD373B" w:rsidP="00D46582">
            <w:pPr>
              <w:ind w:left="3"/>
              <w:rPr>
                <w:color w:val="FF0000"/>
                <w:szCs w:val="21"/>
              </w:rPr>
            </w:pPr>
            <w:r w:rsidRPr="00154ECD">
              <w:rPr>
                <w:szCs w:val="21"/>
              </w:rPr>
              <w:t>岩体</w:t>
            </w:r>
            <w:r w:rsidRPr="00807FF2">
              <w:rPr>
                <w:rFonts w:hint="eastAsia"/>
                <w:szCs w:val="21"/>
              </w:rPr>
              <w:t>裂隙块状结构～碎裂状结构</w:t>
            </w:r>
            <w:r>
              <w:rPr>
                <w:szCs w:val="21"/>
              </w:rPr>
              <w:t>，岩体</w:t>
            </w:r>
            <w:r>
              <w:rPr>
                <w:rFonts w:hint="eastAsia"/>
                <w:szCs w:val="21"/>
              </w:rPr>
              <w:t>破碎</w:t>
            </w:r>
            <w:r w:rsidRPr="00154ECD">
              <w:rPr>
                <w:szCs w:val="21"/>
              </w:rPr>
              <w:t>。</w:t>
            </w:r>
          </w:p>
        </w:tc>
        <w:tc>
          <w:tcPr>
            <w:tcW w:w="1355" w:type="dxa"/>
            <w:vAlign w:val="center"/>
          </w:tcPr>
          <w:p w:rsidR="00DD373B" w:rsidRPr="00154ECD" w:rsidRDefault="00DD373B" w:rsidP="00BA6733">
            <w:pPr>
              <w:ind w:left="3"/>
              <w:rPr>
                <w:color w:val="FF0000"/>
                <w:szCs w:val="21"/>
              </w:rPr>
            </w:pPr>
            <w:r w:rsidRPr="00154ECD">
              <w:rPr>
                <w:szCs w:val="21"/>
              </w:rPr>
              <w:t>支护不及时，易产生</w:t>
            </w:r>
            <w:r>
              <w:rPr>
                <w:rFonts w:hint="eastAsia"/>
                <w:szCs w:val="21"/>
              </w:rPr>
              <w:t>局部</w:t>
            </w:r>
            <w:r w:rsidRPr="00154ECD">
              <w:rPr>
                <w:szCs w:val="21"/>
              </w:rPr>
              <w:t>掉块和</w:t>
            </w:r>
            <w:r>
              <w:rPr>
                <w:rFonts w:hint="eastAsia"/>
                <w:szCs w:val="21"/>
              </w:rPr>
              <w:t>小</w:t>
            </w:r>
            <w:r w:rsidRPr="00154ECD">
              <w:rPr>
                <w:szCs w:val="21"/>
              </w:rPr>
              <w:t>坍塌</w:t>
            </w:r>
          </w:p>
        </w:tc>
        <w:tc>
          <w:tcPr>
            <w:tcW w:w="736" w:type="dxa"/>
            <w:vAlign w:val="center"/>
          </w:tcPr>
          <w:p w:rsidR="00DD373B" w:rsidRPr="00154ECD" w:rsidRDefault="00DD373B" w:rsidP="00BA6733">
            <w:pPr>
              <w:jc w:val="right"/>
            </w:pPr>
            <w:r w:rsidRPr="00154ECD">
              <w:rPr>
                <w:rFonts w:ascii="宋体" w:hAnsi="宋体" w:cs="宋体" w:hint="eastAsia"/>
                <w:szCs w:val="21"/>
              </w:rPr>
              <w:t>Ⅳ</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6" w:name="_Toc492842489"/>
      <w:r w:rsidRPr="00154ECD">
        <w:rPr>
          <w:rFonts w:eastAsia="黑体"/>
          <w:sz w:val="30"/>
          <w:szCs w:val="30"/>
        </w:rPr>
        <w:lastRenderedPageBreak/>
        <w:t>8</w:t>
      </w:r>
      <w:r w:rsidRPr="00154ECD">
        <w:rPr>
          <w:rFonts w:eastAsia="黑体"/>
          <w:sz w:val="30"/>
          <w:szCs w:val="30"/>
        </w:rPr>
        <w:t>、结论及建议</w:t>
      </w:r>
      <w:bookmarkEnd w:id="46"/>
    </w:p>
    <w:p w:rsidR="00165084" w:rsidRPr="00154ECD" w:rsidRDefault="00165084" w:rsidP="00165084">
      <w:pPr>
        <w:spacing w:line="360" w:lineRule="auto"/>
        <w:ind w:firstLineChars="200" w:firstLine="480"/>
        <w:rPr>
          <w:sz w:val="24"/>
        </w:rPr>
      </w:pPr>
      <w:r w:rsidRPr="00154ECD">
        <w:rPr>
          <w:sz w:val="24"/>
        </w:rPr>
        <w:t>本次预报时掌子面里程为：</w:t>
      </w:r>
      <w:r w:rsidR="00F97EF9">
        <w:rPr>
          <w:sz w:val="24"/>
        </w:rPr>
        <w:t>ZK11+</w:t>
      </w:r>
      <w:r w:rsidR="00DD373B">
        <w:rPr>
          <w:sz w:val="24"/>
        </w:rPr>
        <w:t>230</w:t>
      </w:r>
      <w:r w:rsidRPr="00154ECD">
        <w:rPr>
          <w:sz w:val="24"/>
        </w:rPr>
        <w:t>，预报里程范围为</w:t>
      </w:r>
      <w:r w:rsidR="006B651D">
        <w:rPr>
          <w:sz w:val="24"/>
        </w:rPr>
        <w:t>ZK11+230</w:t>
      </w:r>
      <w:r w:rsidR="006B651D">
        <w:rPr>
          <w:sz w:val="24"/>
        </w:rPr>
        <w:t>～</w:t>
      </w:r>
      <w:r w:rsidR="006B651D">
        <w:rPr>
          <w:sz w:val="24"/>
        </w:rPr>
        <w:t>ZK11+110</w:t>
      </w:r>
      <w:r w:rsidRPr="00154ECD">
        <w:rPr>
          <w:sz w:val="24"/>
        </w:rPr>
        <w:t>段</w:t>
      </w:r>
      <w:r w:rsidRPr="00154ECD">
        <w:rPr>
          <w:sz w:val="24"/>
        </w:rPr>
        <w:t>(</w:t>
      </w:r>
      <w:r w:rsidRPr="00154ECD">
        <w:rPr>
          <w:sz w:val="24"/>
        </w:rPr>
        <w:t>即预报隧道掌子面前方</w:t>
      </w:r>
      <w:r w:rsidRPr="00154ECD">
        <w:rPr>
          <w:sz w:val="24"/>
        </w:rPr>
        <w:t>1</w:t>
      </w:r>
      <w:r>
        <w:rPr>
          <w:rFonts w:hint="eastAsia"/>
          <w:sz w:val="24"/>
        </w:rPr>
        <w:t>2</w:t>
      </w:r>
      <w:r w:rsidRPr="00154ECD">
        <w:rPr>
          <w:sz w:val="24"/>
        </w:rPr>
        <w:t>0m)</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003708C9" w:rsidRPr="003708C9">
        <w:rPr>
          <w:rFonts w:hint="eastAsia"/>
          <w:sz w:val="24"/>
        </w:rPr>
        <w:t>ZK11+</w:t>
      </w:r>
      <w:r w:rsidR="00DD373B">
        <w:rPr>
          <w:sz w:val="24"/>
        </w:rPr>
        <w:t>230</w:t>
      </w:r>
      <w:r w:rsidR="003708C9" w:rsidRPr="003708C9">
        <w:rPr>
          <w:rFonts w:hint="eastAsia"/>
          <w:sz w:val="24"/>
        </w:rPr>
        <w:t>～</w:t>
      </w:r>
      <w:r w:rsidR="003708C9" w:rsidRPr="003708C9">
        <w:rPr>
          <w:rFonts w:hint="eastAsia"/>
          <w:sz w:val="24"/>
        </w:rPr>
        <w:t>ZK11+</w:t>
      </w:r>
      <w:r w:rsidR="00DD373B">
        <w:rPr>
          <w:sz w:val="24"/>
        </w:rPr>
        <w:t>140</w:t>
      </w:r>
      <w:r w:rsidRPr="00154ECD">
        <w:rPr>
          <w:sz w:val="24"/>
        </w:rPr>
        <w:t>段：长约</w:t>
      </w:r>
      <w:r w:rsidR="00DD373B">
        <w:rPr>
          <w:sz w:val="24"/>
        </w:rPr>
        <w:t>90</w:t>
      </w:r>
      <w:r w:rsidRPr="00154ECD">
        <w:rPr>
          <w:sz w:val="24"/>
        </w:rPr>
        <w:t>m</w:t>
      </w:r>
      <w:r w:rsidRPr="00154ECD">
        <w:rPr>
          <w:sz w:val="24"/>
        </w:rPr>
        <w:t>，</w:t>
      </w:r>
      <w:r w:rsidR="00DD373B" w:rsidRPr="00DD373B">
        <w:rPr>
          <w:rFonts w:hint="eastAsia"/>
          <w:sz w:val="24"/>
        </w:rPr>
        <w:t>围岩为粉砂岩，中厚层状结构，节理裂隙较发育，局部裂隙面夹泥，层间结合力较差，围岩整体完整性一般，岩体较破碎，局部破碎，地下水较发育，呈点滴状～淋雨状出水，围岩自稳能力较差。提请本段施工时及时支护，以防产生掉块或小坍塌</w:t>
      </w:r>
      <w:r w:rsidRPr="001D3F1F">
        <w:rPr>
          <w:rFonts w:hint="eastAsia"/>
          <w:sz w:val="24"/>
        </w:rPr>
        <w:t>。</w:t>
      </w:r>
      <w:r w:rsidRPr="00154ECD">
        <w:rPr>
          <w:sz w:val="24"/>
        </w:rPr>
        <w:t>围岩级别判定为</w:t>
      </w:r>
      <w:r w:rsidRPr="00154ECD">
        <w:rPr>
          <w:rFonts w:ascii="宋体" w:hAnsi="宋体" w:cs="宋体" w:hint="eastAsia"/>
          <w:sz w:val="24"/>
        </w:rPr>
        <w:t>Ⅳ</w:t>
      </w:r>
      <w:r w:rsidRPr="00154ECD">
        <w:rPr>
          <w:sz w:val="24"/>
        </w:rPr>
        <w:t>级。</w:t>
      </w:r>
    </w:p>
    <w:p w:rsidR="00165084"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004C13C5" w:rsidRPr="004C13C5">
        <w:rPr>
          <w:rFonts w:hint="eastAsia"/>
          <w:sz w:val="24"/>
        </w:rPr>
        <w:t>ZK11+</w:t>
      </w:r>
      <w:r w:rsidR="00DD373B">
        <w:rPr>
          <w:sz w:val="24"/>
        </w:rPr>
        <w:t>140</w:t>
      </w:r>
      <w:r w:rsidR="004C13C5" w:rsidRPr="004C13C5">
        <w:rPr>
          <w:rFonts w:hint="eastAsia"/>
          <w:sz w:val="24"/>
        </w:rPr>
        <w:t>～</w:t>
      </w:r>
      <w:r w:rsidR="004C13C5" w:rsidRPr="004C13C5">
        <w:rPr>
          <w:rFonts w:hint="eastAsia"/>
          <w:sz w:val="24"/>
        </w:rPr>
        <w:t>ZK11+</w:t>
      </w:r>
      <w:r w:rsidR="00DD373B">
        <w:rPr>
          <w:sz w:val="24"/>
        </w:rPr>
        <w:t>110</w:t>
      </w:r>
      <w:r w:rsidRPr="00154ECD">
        <w:rPr>
          <w:sz w:val="24"/>
        </w:rPr>
        <w:t>段：长约</w:t>
      </w:r>
      <w:r w:rsidR="00DD373B">
        <w:rPr>
          <w:sz w:val="24"/>
        </w:rPr>
        <w:t>3</w:t>
      </w:r>
      <w:r w:rsidR="003708C9">
        <w:rPr>
          <w:rFonts w:hint="eastAsia"/>
          <w:sz w:val="24"/>
        </w:rPr>
        <w:t>0</w:t>
      </w:r>
      <w:r w:rsidRPr="00154ECD">
        <w:rPr>
          <w:sz w:val="24"/>
        </w:rPr>
        <w:t>m</w:t>
      </w:r>
      <w:r w:rsidRPr="00154ECD">
        <w:rPr>
          <w:sz w:val="24"/>
        </w:rPr>
        <w:t>，</w:t>
      </w:r>
      <w:r w:rsidR="00DD373B" w:rsidRPr="00DD373B">
        <w:rPr>
          <w:rFonts w:hint="eastAsia"/>
          <w:sz w:val="24"/>
        </w:rPr>
        <w:t>围岩为灰岩、粉砂岩，裂隙块状结构～碎裂状结构，节理、裂隙较发育，层间结合差，岩体破碎，地下水较发育，</w:t>
      </w:r>
      <w:bookmarkStart w:id="47" w:name="_Hlk492842263"/>
      <w:r w:rsidR="00DD373B" w:rsidRPr="00DD373B">
        <w:rPr>
          <w:rFonts w:hint="eastAsia"/>
          <w:sz w:val="24"/>
        </w:rPr>
        <w:t>呈点滴状～淋雨状出水，局部小股状出水</w:t>
      </w:r>
      <w:bookmarkEnd w:id="47"/>
      <w:r w:rsidR="00DD373B" w:rsidRPr="00DD373B">
        <w:rPr>
          <w:rFonts w:hint="eastAsia"/>
          <w:sz w:val="24"/>
        </w:rPr>
        <w:t>，局部溶蚀裂隙发育，岩体破碎；软弱夹层发育，围岩自稳能力差，提请本段施工时及时支护，以防产生坍塌</w:t>
      </w:r>
      <w:r>
        <w:rPr>
          <w:rFonts w:hint="eastAsia"/>
          <w:sz w:val="24"/>
        </w:rPr>
        <w:t>，</w:t>
      </w:r>
      <w:r w:rsidRPr="00154ECD">
        <w:rPr>
          <w:sz w:val="24"/>
        </w:rPr>
        <w:t>围岩级别判定为</w:t>
      </w:r>
      <w:r w:rsidR="00DD373B"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）区段</w:t>
      </w:r>
      <w:r w:rsidR="00880756" w:rsidRPr="003708C9">
        <w:rPr>
          <w:rFonts w:hint="eastAsia"/>
          <w:sz w:val="24"/>
        </w:rPr>
        <w:t>ZK11+</w:t>
      </w:r>
      <w:r w:rsidR="00DD373B">
        <w:rPr>
          <w:sz w:val="24"/>
        </w:rPr>
        <w:t>140</w:t>
      </w:r>
      <w:r w:rsidR="00880756" w:rsidRPr="003708C9">
        <w:rPr>
          <w:rFonts w:hint="eastAsia"/>
          <w:sz w:val="24"/>
        </w:rPr>
        <w:t>～</w:t>
      </w:r>
      <w:r w:rsidR="00880756">
        <w:rPr>
          <w:rFonts w:hint="eastAsia"/>
          <w:sz w:val="24"/>
        </w:rPr>
        <w:t>ZK11+</w:t>
      </w:r>
      <w:r w:rsidR="00DD373B">
        <w:rPr>
          <w:sz w:val="24"/>
        </w:rPr>
        <w:t>110</w:t>
      </w:r>
      <w:r w:rsidR="00880756" w:rsidRPr="003708C9">
        <w:rPr>
          <w:rFonts w:hint="eastAsia"/>
          <w:sz w:val="24"/>
        </w:rPr>
        <w:t>段</w:t>
      </w:r>
      <w:r w:rsidR="00880756">
        <w:rPr>
          <w:rFonts w:hint="eastAsia"/>
          <w:sz w:val="24"/>
        </w:rPr>
        <w:t>岩体破碎</w:t>
      </w:r>
      <w:r w:rsidRPr="00C62A95">
        <w:rPr>
          <w:rFonts w:hint="eastAsia"/>
          <w:sz w:val="24"/>
        </w:rPr>
        <w:t>，</w:t>
      </w:r>
      <w:r w:rsidR="00DD373B" w:rsidRPr="00DD373B">
        <w:rPr>
          <w:rFonts w:hint="eastAsia"/>
          <w:sz w:val="24"/>
        </w:rPr>
        <w:t>呈点滴状～淋雨状出水，局部小股状出水</w:t>
      </w:r>
      <w:r w:rsidRPr="00C62A95">
        <w:rPr>
          <w:rFonts w:hint="eastAsia"/>
          <w:sz w:val="24"/>
        </w:rPr>
        <w:t>，</w:t>
      </w:r>
      <w:r w:rsidR="00880756">
        <w:rPr>
          <w:rFonts w:hint="eastAsia"/>
          <w:sz w:val="24"/>
        </w:rPr>
        <w:t>局部</w:t>
      </w:r>
      <w:r w:rsidRPr="00C62A95">
        <w:rPr>
          <w:rFonts w:hint="eastAsia"/>
          <w:sz w:val="24"/>
        </w:rPr>
        <w:t>溶蚀裂隙发育，局部夹软弱岩层，</w:t>
      </w:r>
      <w:r w:rsidRPr="00154ECD">
        <w:rPr>
          <w:sz w:val="24"/>
        </w:rPr>
        <w:t>围岩稳定性差</w:t>
      </w:r>
      <w:r>
        <w:rPr>
          <w:rFonts w:hint="eastAsia"/>
          <w:sz w:val="24"/>
        </w:rPr>
        <w:t>，易产生小型坍塌</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99B" w:rsidRDefault="00E2199B" w:rsidP="00165084">
      <w:r>
        <w:separator/>
      </w:r>
    </w:p>
  </w:endnote>
  <w:endnote w:type="continuationSeparator" w:id="0">
    <w:p w:rsidR="00E2199B" w:rsidRDefault="00E2199B"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Default="00E80B69"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E80B69" w:rsidRDefault="00E80B6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Default="00E80B69">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Pr="0098007B" w:rsidRDefault="00E80B6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192" behindDoc="0" locked="0" layoutInCell="1" allowOverlap="1" wp14:anchorId="3332A560" wp14:editId="38FF1B35">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E80B69" w:rsidRDefault="00E80B6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67A3A">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E80B69" w:rsidRDefault="00E80B6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67A3A">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Pr="0098007B" w:rsidRDefault="00E80B69"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60288" behindDoc="0" locked="0" layoutInCell="1" allowOverlap="1" wp14:anchorId="496A5EAF" wp14:editId="10BF2DBA">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E80B69" w:rsidRDefault="00E80B6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67A3A">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E80B69" w:rsidRDefault="00E80B6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D67A3A">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702956"/>
      <w:docPartObj>
        <w:docPartGallery w:val="Page Numbers (Bottom of Page)"/>
        <w:docPartUnique/>
      </w:docPartObj>
    </w:sdtPr>
    <w:sdtEndPr/>
    <w:sdtContent>
      <w:p w:rsidR="00E80B69" w:rsidRDefault="00E80B69" w:rsidP="00406399">
        <w:pPr>
          <w:pStyle w:val="a4"/>
        </w:pPr>
        <w:r w:rsidRPr="0098007B">
          <w:rPr>
            <w:rFonts w:ascii="微软雅黑" w:eastAsia="微软雅黑" w:hAnsi="微软雅黑" w:hint="eastAsia"/>
            <w:b/>
            <w:i/>
            <w:u w:val="single"/>
          </w:rPr>
          <w:t>云南公投工程检测有限公司</w:t>
        </w:r>
        <w:r w:rsidRPr="00406399">
          <w:rPr>
            <w:rFonts w:ascii="微软雅黑" w:eastAsia="微软雅黑" w:hAnsi="微软雅黑" w:hint="eastAsia"/>
          </w:rPr>
          <w:t xml:space="preserve">  </w:t>
        </w:r>
        <w:r>
          <w:rPr>
            <w:rFonts w:ascii="微软雅黑" w:eastAsia="微软雅黑" w:hAnsi="微软雅黑"/>
          </w:rPr>
          <w:t xml:space="preserve">               </w:t>
        </w:r>
        <w:r w:rsidRPr="00406399">
          <w:rPr>
            <w:rFonts w:ascii="微软雅黑" w:eastAsia="微软雅黑" w:hAnsi="微软雅黑"/>
          </w:rPr>
          <w:t xml:space="preserve">  </w:t>
        </w:r>
        <w:r w:rsidRPr="00406399">
          <w:rPr>
            <w:rFonts w:ascii="微软雅黑" w:eastAsia="微软雅黑" w:hAnsi="微软雅黑" w:hint="eastAsia"/>
          </w:rPr>
          <w:t>第</w:t>
        </w:r>
        <w:r>
          <w:fldChar w:fldCharType="begin"/>
        </w:r>
        <w:r>
          <w:instrText>PAGE   \* MERGEFORMAT</w:instrText>
        </w:r>
        <w:r>
          <w:fldChar w:fldCharType="separate"/>
        </w:r>
        <w:r w:rsidR="00D67A3A" w:rsidRPr="00D67A3A">
          <w:rPr>
            <w:noProof/>
            <w:lang w:val="zh-CN"/>
          </w:rPr>
          <w:t>10</w:t>
        </w:r>
        <w:r>
          <w:fldChar w:fldCharType="end"/>
        </w:r>
        <w:r>
          <w:rPr>
            <w:rFonts w:hint="eastAsia"/>
          </w:rPr>
          <w:t>页</w:t>
        </w:r>
        <w:r>
          <w:rPr>
            <w:rFonts w:hint="eastAsia"/>
          </w:rPr>
          <w:t xml:space="preserve">  </w:t>
        </w:r>
        <w:r>
          <w:rPr>
            <w:rFonts w:hint="eastAsia"/>
          </w:rPr>
          <w:t>共</w:t>
        </w:r>
        <w:r>
          <w:rPr>
            <w:rFonts w:hint="eastAsia"/>
          </w:rPr>
          <w:t xml:space="preserve"> 10</w:t>
        </w:r>
        <w:r>
          <w:t xml:space="preserve"> </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99B" w:rsidRDefault="00E2199B" w:rsidP="00165084">
      <w:r>
        <w:separator/>
      </w:r>
    </w:p>
  </w:footnote>
  <w:footnote w:type="continuationSeparator" w:id="0">
    <w:p w:rsidR="00E2199B" w:rsidRDefault="00E2199B"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Default="00E80B69">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Default="00E80B69">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Default="00E80B69">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Pr="00777990" w:rsidRDefault="00E80B6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Pr>
        <w:rFonts w:ascii="楷体" w:eastAsia="楷体" w:hAnsi="楷体" w:hint="eastAsia"/>
        <w:spacing w:val="5"/>
      </w:rPr>
      <w:t>1</w:t>
    </w:r>
    <w:r>
      <w:rPr>
        <w:rFonts w:ascii="楷体" w:eastAsia="楷体" w:hAnsi="楷体"/>
        <w:spacing w:val="5"/>
      </w:rPr>
      <w:t>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Pr="00777990" w:rsidRDefault="00E80B6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sidR="006B651D">
      <w:rPr>
        <w:rFonts w:ascii="楷体" w:eastAsia="楷体" w:hAnsi="楷体" w:hint="eastAsia"/>
        <w:spacing w:val="5"/>
      </w:rPr>
      <w:t>12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B69" w:rsidRPr="00777990" w:rsidRDefault="00E80B6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02781F">
      <w:rPr>
        <w:rFonts w:ascii="楷体" w:eastAsia="楷体" w:hAnsi="楷体"/>
        <w:spacing w:val="5"/>
      </w:rPr>
      <w:t>GTJC-BLGS-LYCZ-CQYB(TSP)-0</w:t>
    </w:r>
    <w:r>
      <w:rPr>
        <w:rFonts w:ascii="楷体" w:eastAsia="楷体" w:hAnsi="楷体" w:hint="eastAsia"/>
        <w:spacing w:val="5"/>
      </w:rPr>
      <w:t>1</w:t>
    </w:r>
    <w:r>
      <w:rPr>
        <w:rFonts w:ascii="楷体" w:eastAsia="楷体" w:hAnsi="楷体"/>
        <w:spacing w:val="5"/>
      </w:rPr>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06F2E"/>
    <w:rsid w:val="00165084"/>
    <w:rsid w:val="00195FEB"/>
    <w:rsid w:val="001C2444"/>
    <w:rsid w:val="00275C9B"/>
    <w:rsid w:val="003708C9"/>
    <w:rsid w:val="003C4E62"/>
    <w:rsid w:val="003F2D14"/>
    <w:rsid w:val="00406399"/>
    <w:rsid w:val="00430801"/>
    <w:rsid w:val="004C13C5"/>
    <w:rsid w:val="00534128"/>
    <w:rsid w:val="006B651D"/>
    <w:rsid w:val="00711CE5"/>
    <w:rsid w:val="007244C1"/>
    <w:rsid w:val="00807FF2"/>
    <w:rsid w:val="00880756"/>
    <w:rsid w:val="008B142C"/>
    <w:rsid w:val="008B39D4"/>
    <w:rsid w:val="008D4432"/>
    <w:rsid w:val="00A578AE"/>
    <w:rsid w:val="00BA6733"/>
    <w:rsid w:val="00BB3899"/>
    <w:rsid w:val="00C01BAC"/>
    <w:rsid w:val="00CA6007"/>
    <w:rsid w:val="00D46582"/>
    <w:rsid w:val="00D67A3A"/>
    <w:rsid w:val="00DD373B"/>
    <w:rsid w:val="00E2199B"/>
    <w:rsid w:val="00E3494D"/>
    <w:rsid w:val="00E80B69"/>
    <w:rsid w:val="00F76711"/>
    <w:rsid w:val="00F94A97"/>
    <w:rsid w:val="00F9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72490">
      <w:bodyDiv w:val="1"/>
      <w:marLeft w:val="0"/>
      <w:marRight w:val="0"/>
      <w:marTop w:val="0"/>
      <w:marBottom w:val="0"/>
      <w:divBdr>
        <w:top w:val="none" w:sz="0" w:space="0" w:color="auto"/>
        <w:left w:val="none" w:sz="0" w:space="0" w:color="auto"/>
        <w:bottom w:val="none" w:sz="0" w:space="0" w:color="auto"/>
        <w:right w:val="none" w:sz="0" w:space="0" w:color="auto"/>
      </w:divBdr>
    </w:div>
    <w:div w:id="1184323414">
      <w:bodyDiv w:val="1"/>
      <w:marLeft w:val="0"/>
      <w:marRight w:val="0"/>
      <w:marTop w:val="0"/>
      <w:marBottom w:val="0"/>
      <w:divBdr>
        <w:top w:val="none" w:sz="0" w:space="0" w:color="auto"/>
        <w:left w:val="none" w:sz="0" w:space="0" w:color="auto"/>
        <w:bottom w:val="none" w:sz="0" w:space="0" w:color="auto"/>
        <w:right w:val="none" w:sz="0" w:space="0" w:color="auto"/>
      </w:divBdr>
    </w:div>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14</Pages>
  <Words>1144</Words>
  <Characters>6527</Characters>
  <Application>Microsoft Office Word</Application>
  <DocSecurity>0</DocSecurity>
  <Lines>54</Lines>
  <Paragraphs>15</Paragraphs>
  <ScaleCrop>false</ScaleCrop>
  <Company>微软中国</Company>
  <LinksUpToDate>false</LinksUpToDate>
  <CharactersWithSpaces>7656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13</cp:revision>
  <cp:lastPrinted>2018-03-12T14:41:00Z</cp:lastPrinted>
  <dcterms:created xsi:type="dcterms:W3CDTF">2017-04-13T15:57:00Z</dcterms:created>
  <dcterms:modified xsi:type="dcterms:W3CDTF">2018-05-11T08:12:00Z</dcterms:modified>
</cp:coreProperties>
</file>