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center"/>
              <w:rPr>
                <w:b/>
                <w:b/>
                <w:bCs/>
              </w:rPr>
            </w:pPr>
            <w:r>
              <w:rPr>
                <w:b/>
                <w:bCs/>
                <w:kern w:val="0"/>
                <w:sz w:val="22"/>
                <w:szCs w:val="22"/>
                <w:lang w:val="ru-RU" w:bidi="ar-SA"/>
              </w:rPr>
              <w:t>ЛИЦЕНЗИОННЫЙ ДОГОВОР</w:t>
            </w:r>
            <w:r>
              <w:rPr>
                <w:b/>
                <w:bCs/>
                <w:spacing w:val="-4"/>
                <w:kern w:val="0"/>
                <w:sz w:val="22"/>
                <w:szCs w:val="22"/>
                <w:lang w:val="ru-RU" w:bidi="ar-SA"/>
              </w:rPr>
              <w:t xml:space="preserve"> </w:t>
            </w:r>
            <w:r>
              <w:rPr>
                <w:b/>
                <w:bCs/>
                <w:kern w:val="0"/>
                <w:sz w:val="22"/>
                <w:szCs w:val="22"/>
                <w:lang w:val="ru-RU" w:bidi="ar-SA"/>
              </w:rPr>
              <w:t>№ {{ ld_number }}-ЛД</w:t>
            </w:r>
          </w:p>
        </w:tc>
      </w:tr>
    </w:tbl>
    <w:p>
      <w:pPr>
        <w:pStyle w:val="Normal"/>
        <w:rPr/>
      </w:pPr>
      <w:r>
        <w:rPr/>
      </w:r>
    </w:p>
    <w:p>
      <w:pPr>
        <w:pStyle w:val="Normal"/>
        <w:spacing w:lineRule="auto" w:line="276"/>
        <w:rPr>
          <w:b/>
          <w:b/>
          <w:bCs/>
          <w:sz w:val="18"/>
          <w:szCs w:val="18"/>
        </w:rPr>
      </w:pPr>
      <w:r>
        <w:rPr>
          <w:b/>
          <w:bCs/>
          <w:sz w:val="18"/>
          <w:szCs w:val="18"/>
        </w:rPr>
        <w:t>ИП «Савин Р.Н.»</w:t>
      </w:r>
    </w:p>
    <w:p>
      <w:pPr>
        <w:pStyle w:val="NormalWeb"/>
        <w:spacing w:beforeAutospacing="0" w:before="0" w:afterAutospacing="0" w:after="0"/>
        <w:rPr>
          <w:b/>
          <w:b/>
          <w:bCs/>
          <w:sz w:val="18"/>
          <w:szCs w:val="18"/>
        </w:rPr>
      </w:pPr>
      <w:r>
        <w:rPr>
          <w:b/>
          <w:bCs/>
          <w:sz w:val="18"/>
          <w:szCs w:val="18"/>
        </w:rPr>
        <w:t xml:space="preserve">ИНН/ОГРНИП: </w:t>
      </w:r>
      <w:r>
        <w:rPr>
          <w:b/>
          <w:bCs/>
          <w:spacing w:val="1"/>
          <w:sz w:val="18"/>
          <w:szCs w:val="18"/>
        </w:rPr>
        <w:t>231529445487</w:t>
      </w:r>
      <w:r>
        <w:rPr>
          <w:b/>
          <w:bCs/>
          <w:sz w:val="18"/>
          <w:szCs w:val="18"/>
        </w:rPr>
        <w:t xml:space="preserve">/ </w:t>
      </w:r>
      <w:r>
        <w:rPr>
          <w:b/>
          <w:bCs/>
          <w:spacing w:val="1"/>
          <w:sz w:val="18"/>
          <w:szCs w:val="18"/>
        </w:rPr>
        <w:t>319237500033043</w:t>
      </w:r>
    </w:p>
    <w:p>
      <w:pPr>
        <w:pStyle w:val="Normal"/>
        <w:rPr>
          <w:sz w:val="18"/>
          <w:szCs w:val="18"/>
        </w:rPr>
      </w:pPr>
      <w:r>
        <w:rPr>
          <w:b/>
          <w:bCs/>
          <w:sz w:val="18"/>
          <w:szCs w:val="18"/>
          <w:lang w:val="en-US"/>
        </w:rPr>
        <w:t>Email: Info</w:t>
      </w:r>
      <w:r>
        <w:rPr>
          <w:b/>
          <w:bCs/>
          <w:sz w:val="18"/>
          <w:szCs w:val="18"/>
        </w:rPr>
        <w:t>@</w:t>
      </w:r>
      <w:r>
        <w:rPr>
          <w:b/>
          <w:bCs/>
          <w:sz w:val="18"/>
          <w:szCs w:val="18"/>
          <w:lang w:val="en-US"/>
        </w:rPr>
        <w:t>cartelmusic</w:t>
      </w:r>
      <w:r>
        <w:rPr>
          <w:b/>
          <w:bCs/>
          <w:sz w:val="18"/>
          <w:szCs w:val="18"/>
        </w:rPr>
        <w:t>.</w:t>
      </w:r>
      <w:r>
        <w:rPr>
          <w:b/>
          <w:bCs/>
          <w:sz w:val="18"/>
          <w:szCs w:val="18"/>
          <w:lang w:val="en-US"/>
        </w:rPr>
        <w:t>ru</w:t>
      </w:r>
    </w:p>
    <w:p>
      <w:pPr>
        <w:pStyle w:val="Normal"/>
        <w:rPr>
          <w:b/>
          <w:b/>
          <w:bCs/>
          <w:sz w:val="18"/>
          <w:szCs w:val="18"/>
          <w:lang w:val="en-US"/>
        </w:rPr>
      </w:pPr>
      <w:r>
        <w:rPr>
          <w:b/>
          <w:bCs/>
          <w:sz w:val="18"/>
          <w:szCs w:val="18"/>
          <w:lang w:val="en-US"/>
        </w:rPr>
      </w:r>
    </w:p>
    <w:p>
      <w:pPr>
        <w:pStyle w:val="Normal"/>
        <w:rPr>
          <w:b/>
          <w:b/>
          <w:bCs/>
          <w:sz w:val="18"/>
          <w:szCs w:val="18"/>
          <w:lang w:val="en-US"/>
        </w:rPr>
      </w:pPr>
      <w:r>
        <w:rPr>
          <w:b/>
          <w:bCs/>
          <w:sz w:val="18"/>
          <w:szCs w:val="18"/>
          <w:lang w:val="en-US"/>
        </w:rPr>
      </w:r>
    </w:p>
    <w:tbl>
      <w:tblPr>
        <w:tblStyle w:val="af3"/>
        <w:tblW w:w="9923"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3"/>
        <w:gridCol w:w="4969"/>
      </w:tblGrid>
      <w:tr>
        <w:trPr/>
        <w:tc>
          <w:tcPr>
            <w:tcW w:w="4953"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left"/>
              <w:rPr>
                <w:kern w:val="0"/>
                <w:lang w:val="ru-RU" w:bidi="ar-SA"/>
              </w:rPr>
            </w:pPr>
            <w:r>
              <w:rPr>
                <w:rFonts w:ascii="TimesNewRomanPS" w:hAnsi="TimesNewRomanPS"/>
                <w:b/>
                <w:bCs/>
                <w:kern w:val="0"/>
                <w:sz w:val="22"/>
                <w:szCs w:val="22"/>
                <w:lang w:val="ru-RU" w:bidi="ar-SA"/>
              </w:rPr>
              <w:t>г. Новороссийск</w:t>
            </w:r>
          </w:p>
        </w:tc>
        <w:tc>
          <w:tcPr>
            <w:tcW w:w="4969" w:type="dxa"/>
            <w:tcBorders>
              <w:top w:val="single" w:sz="4" w:space="0" w:color="FFFFFF"/>
              <w:left w:val="single" w:sz="4" w:space="0" w:color="FFFFFF"/>
              <w:bottom w:val="single" w:sz="4" w:space="0" w:color="FFFFFF"/>
              <w:right w:val="single" w:sz="4" w:space="0" w:color="FFFFFF"/>
            </w:tcBorders>
          </w:tcPr>
          <w:p>
            <w:pPr>
              <w:pStyle w:val="NormalWeb"/>
              <w:widowControl w:val="false"/>
              <w:suppressAutoHyphens w:val="true"/>
              <w:spacing w:before="0" w:after="0"/>
              <w:jc w:val="right"/>
              <w:rPr>
                <w:rFonts w:ascii="TimesNewRoman" w:hAnsi="TimesNewRoman"/>
                <w:b/>
                <w:b/>
                <w:bCs/>
                <w:sz w:val="22"/>
                <w:szCs w:val="22"/>
              </w:rPr>
            </w:pPr>
            <w:r>
              <w:rPr>
                <w:rFonts w:ascii="TimesNewRoman" w:hAnsi="TimesNewRoman"/>
                <w:b/>
                <w:bCs/>
                <w:kern w:val="0"/>
                <w:sz w:val="22"/>
                <w:szCs w:val="22"/>
                <w:lang w:val="ru-RU" w:bidi="ar-SA"/>
              </w:rPr>
              <w:t>{{ date }}</w:t>
            </w:r>
          </w:p>
        </w:tc>
      </w:tr>
    </w:tbl>
    <w:p>
      <w:pPr>
        <w:pStyle w:val="NormalWeb"/>
        <w:spacing w:before="280" w:after="280"/>
        <w:rPr>
          <w:sz w:val="22"/>
          <w:szCs w:val="22"/>
        </w:rPr>
      </w:pPr>
      <w:r>
        <w:rPr>
          <w:b/>
          <w:bCs/>
          <w:sz w:val="22"/>
          <w:szCs w:val="22"/>
        </w:rPr>
        <w:t>Гражданин РФ {{ name }} (ИНН: {{ inn_code }},паспорт: {{ passport }}, выдан: {{ who_issued_it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spacing w:val="-4"/>
          <w:sz w:val="22"/>
          <w:szCs w:val="22"/>
        </w:rPr>
        <w:t xml:space="preserve"> </w:t>
      </w:r>
      <w:r>
        <w:rPr>
          <w:sz w:val="22"/>
          <w:szCs w:val="22"/>
        </w:rPr>
        <w:t>заключили</w:t>
      </w:r>
      <w:r>
        <w:rPr>
          <w:spacing w:val="-4"/>
          <w:sz w:val="22"/>
          <w:szCs w:val="22"/>
        </w:rPr>
        <w:t xml:space="preserve"> </w:t>
      </w:r>
      <w:r>
        <w:rPr>
          <w:sz w:val="22"/>
          <w:szCs w:val="22"/>
        </w:rPr>
        <w:t>настоящий</w:t>
      </w:r>
      <w:r>
        <w:rPr>
          <w:spacing w:val="-4"/>
          <w:sz w:val="22"/>
          <w:szCs w:val="22"/>
        </w:rPr>
        <w:t xml:space="preserve"> </w:t>
      </w:r>
      <w:r>
        <w:rPr>
          <w:sz w:val="22"/>
          <w:szCs w:val="22"/>
        </w:rPr>
        <w:t>Лицензионный</w:t>
      </w:r>
      <w:r>
        <w:rPr>
          <w:spacing w:val="-4"/>
          <w:sz w:val="22"/>
          <w:szCs w:val="22"/>
        </w:rPr>
        <w:t xml:space="preserve"> </w:t>
      </w:r>
      <w:r>
        <w:rPr>
          <w:sz w:val="22"/>
          <w:szCs w:val="22"/>
        </w:rPr>
        <w:t>договор</w:t>
      </w:r>
      <w:r>
        <w:rPr>
          <w:spacing w:val="-4"/>
          <w:sz w:val="22"/>
          <w:szCs w:val="22"/>
        </w:rPr>
        <w:t xml:space="preserve"> </w:t>
      </w:r>
      <w:r>
        <w:rPr>
          <w:sz w:val="22"/>
          <w:szCs w:val="22"/>
        </w:rPr>
        <w:t>(далее</w:t>
      </w:r>
      <w:r>
        <w:rPr>
          <w:spacing w:val="-4"/>
          <w:sz w:val="22"/>
          <w:szCs w:val="22"/>
        </w:rPr>
        <w:t xml:space="preserve"> </w:t>
      </w:r>
      <w:r>
        <w:rPr>
          <w:sz w:val="22"/>
          <w:szCs w:val="22"/>
        </w:rPr>
        <w:t>«Договор»)</w:t>
      </w:r>
      <w:r>
        <w:rPr>
          <w:spacing w:val="-4"/>
          <w:sz w:val="22"/>
          <w:szCs w:val="22"/>
        </w:rPr>
        <w:t xml:space="preserve"> </w:t>
      </w:r>
      <w:r>
        <w:rPr>
          <w:sz w:val="22"/>
          <w:szCs w:val="22"/>
        </w:rPr>
        <w:t>о</w:t>
      </w:r>
      <w:r>
        <w:rPr>
          <w:spacing w:val="-3"/>
          <w:sz w:val="22"/>
          <w:szCs w:val="22"/>
        </w:rPr>
        <w:t xml:space="preserve"> </w:t>
      </w:r>
      <w:r>
        <w:rPr>
          <w:sz w:val="22"/>
          <w:szCs w:val="22"/>
        </w:rPr>
        <w:t>нижеследующем:</w:t>
      </w:r>
    </w:p>
    <w:tbl>
      <w:tblPr>
        <w:tblStyle w:val="af3"/>
        <w:tblW w:w="991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 Термины и определения, используемые в Договоре</w:t>
            </w:r>
          </w:p>
        </w:tc>
      </w:tr>
    </w:tbl>
    <w:p>
      <w:pPr>
        <w:pStyle w:val="Textbody"/>
        <w:spacing w:lineRule="auto" w:line="240" w:before="7" w:after="0"/>
        <w:ind w:right="158" w:hanging="0"/>
        <w:rPr>
          <w:rFonts w:ascii="Times New Roman" w:hAnsi="Times New Roman" w:cs="Times New Roman"/>
          <w:sz w:val="22"/>
          <w:szCs w:val="22"/>
        </w:rPr>
      </w:pPr>
      <w:r>
        <w:rPr>
          <w:rFonts w:cs="Times New Roman" w:ascii="Times New Roman" w:hAnsi="Times New Roman"/>
          <w:sz w:val="22"/>
          <w:szCs w:val="22"/>
        </w:rPr>
      </w:r>
    </w:p>
    <w:p>
      <w:pPr>
        <w:pStyle w:val="Textbody"/>
        <w:spacing w:lineRule="auto" w:line="240" w:before="7" w:after="0"/>
        <w:rPr>
          <w:rFonts w:ascii="Times New Roman" w:hAnsi="Times New Roman" w:cs="Times New Roman"/>
          <w:sz w:val="22"/>
          <w:szCs w:val="22"/>
        </w:rPr>
      </w:pPr>
      <w:r>
        <w:rPr>
          <w:rFonts w:cs="Times New Roman" w:ascii="Times New Roman" w:hAnsi="Times New Roman"/>
          <w:sz w:val="22"/>
          <w:szCs w:val="22"/>
        </w:rPr>
        <w:t>Стороны</w:t>
      </w:r>
      <w:r>
        <w:rPr>
          <w:rFonts w:cs="Times New Roman" w:ascii="Times New Roman" w:hAnsi="Times New Roman"/>
          <w:spacing w:val="1"/>
          <w:sz w:val="22"/>
          <w:szCs w:val="22"/>
        </w:rPr>
        <w:t xml:space="preserve"> </w:t>
      </w:r>
      <w:r>
        <w:rPr>
          <w:rFonts w:cs="Times New Roman" w:ascii="Times New Roman" w:hAnsi="Times New Roman"/>
          <w:sz w:val="22"/>
          <w:szCs w:val="22"/>
        </w:rPr>
        <w:t>пришли</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1"/>
          <w:sz w:val="22"/>
          <w:szCs w:val="22"/>
        </w:rPr>
        <w:t xml:space="preserve"> </w:t>
      </w:r>
      <w:r>
        <w:rPr>
          <w:rFonts w:cs="Times New Roman" w:ascii="Times New Roman" w:hAnsi="Times New Roman"/>
          <w:sz w:val="22"/>
          <w:szCs w:val="22"/>
        </w:rPr>
        <w:t>соглашению</w:t>
      </w:r>
      <w:r>
        <w:rPr>
          <w:rFonts w:cs="Times New Roman" w:ascii="Times New Roman" w:hAnsi="Times New Roman"/>
          <w:spacing w:val="1"/>
          <w:sz w:val="22"/>
          <w:szCs w:val="22"/>
        </w:rPr>
        <w:t xml:space="preserve"> </w:t>
      </w:r>
      <w:r>
        <w:rPr>
          <w:rFonts w:cs="Times New Roman" w:ascii="Times New Roman" w:hAnsi="Times New Roman"/>
          <w:sz w:val="22"/>
          <w:szCs w:val="22"/>
        </w:rPr>
        <w:t>о</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что</w:t>
      </w:r>
      <w:r>
        <w:rPr>
          <w:rFonts w:cs="Times New Roman" w:ascii="Times New Roman" w:hAnsi="Times New Roman"/>
          <w:spacing w:val="1"/>
          <w:sz w:val="22"/>
          <w:szCs w:val="22"/>
        </w:rPr>
        <w:t xml:space="preserve"> </w:t>
      </w:r>
      <w:r>
        <w:rPr>
          <w:rFonts w:cs="Times New Roman" w:ascii="Times New Roman" w:hAnsi="Times New Roman"/>
          <w:sz w:val="22"/>
          <w:szCs w:val="22"/>
        </w:rPr>
        <w:t>указанные</w:t>
      </w:r>
      <w:r>
        <w:rPr>
          <w:rFonts w:cs="Times New Roman" w:ascii="Times New Roman" w:hAnsi="Times New Roman"/>
          <w:spacing w:val="1"/>
          <w:sz w:val="22"/>
          <w:szCs w:val="22"/>
        </w:rPr>
        <w:t xml:space="preserve"> </w:t>
      </w:r>
      <w:r>
        <w:rPr>
          <w:rFonts w:cs="Times New Roman" w:ascii="Times New Roman" w:hAnsi="Times New Roman"/>
          <w:sz w:val="22"/>
          <w:szCs w:val="22"/>
        </w:rPr>
        <w:t>ниже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(как</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единственном,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так</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во</w:t>
      </w:r>
      <w:r>
        <w:rPr>
          <w:rFonts w:cs="Times New Roman" w:ascii="Times New Roman" w:hAnsi="Times New Roman"/>
          <w:spacing w:val="1"/>
          <w:sz w:val="22"/>
          <w:szCs w:val="22"/>
        </w:rPr>
        <w:t xml:space="preserve"> </w:t>
      </w:r>
      <w:r>
        <w:rPr>
          <w:rFonts w:cs="Times New Roman" w:ascii="Times New Roman" w:hAnsi="Times New Roman"/>
          <w:sz w:val="22"/>
          <w:szCs w:val="22"/>
        </w:rPr>
        <w:t>множественном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будут</w:t>
      </w:r>
      <w:r>
        <w:rPr>
          <w:rFonts w:cs="Times New Roman" w:ascii="Times New Roman" w:hAnsi="Times New Roman"/>
          <w:spacing w:val="-1"/>
          <w:sz w:val="22"/>
          <w:szCs w:val="22"/>
        </w:rPr>
        <w:t xml:space="preserve"> </w:t>
      </w:r>
      <w:r>
        <w:rPr>
          <w:rFonts w:cs="Times New Roman" w:ascii="Times New Roman" w:hAnsi="Times New Roman"/>
          <w:sz w:val="22"/>
          <w:szCs w:val="22"/>
        </w:rPr>
        <w:t>иметь следующие</w:t>
      </w:r>
      <w:r>
        <w:rPr>
          <w:rFonts w:cs="Times New Roman" w:ascii="Times New Roman" w:hAnsi="Times New Roman"/>
          <w:spacing w:val="-1"/>
          <w:sz w:val="22"/>
          <w:szCs w:val="22"/>
        </w:rPr>
        <w:t xml:space="preserve"> </w:t>
      </w:r>
      <w:r>
        <w:rPr>
          <w:rFonts w:cs="Times New Roman" w:ascii="Times New Roman" w:hAnsi="Times New Roman"/>
          <w:sz w:val="22"/>
          <w:szCs w:val="22"/>
        </w:rPr>
        <w:t xml:space="preserve">значения: </w:t>
      </w:r>
    </w:p>
    <w:p>
      <w:pPr>
        <w:pStyle w:val="NormalWeb"/>
        <w:numPr>
          <w:ilvl w:val="0"/>
          <w:numId w:val="19"/>
        </w:numPr>
        <w:spacing w:before="280" w:after="280"/>
        <w:rPr/>
      </w:pPr>
      <w:r>
        <w:rPr>
          <w:b/>
          <w:bCs/>
          <w:sz w:val="22"/>
          <w:szCs w:val="22"/>
        </w:rPr>
        <w:t>Произведения</w:t>
      </w:r>
      <w:r>
        <w:rPr>
          <w:sz w:val="22"/>
          <w:szCs w:val="22"/>
        </w:rPr>
        <w:t xml:space="preserve"> – результат интеллектуальной деятельности, созданное творческим трудом автора обнародованное ранее и/или необнародованное музыкальное произведение с текстом и/или без текста в целом, в том числе музыка и/или текст (при его наличии) такого музыкального произведения, а также законченные музыкальные формы и/или оригинальные тексты стихов (литературное произведение). К понятию Произведение относятся так же любые части Произведения, включая его название, которые в соответствии с действующим законодательством РФ относятся к объектам авторского права. </w:t>
      </w:r>
    </w:p>
    <w:p>
      <w:pPr>
        <w:pStyle w:val="NormalWeb"/>
        <w:spacing w:before="280" w:after="280"/>
        <w:ind w:left="360" w:hanging="0"/>
        <w:rPr/>
      </w:pPr>
      <w:r>
        <w:rPr>
          <w:sz w:val="22"/>
          <w:szCs w:val="22"/>
        </w:rPr>
        <w:t xml:space="preserve">В случае если Произведение создано в соавторстве, и Лицензиару принадлежат права не всех авторов (соавторов) Произведения, Лицензиар предоставляет Лицензиату право использования в пределах принадлежащих ему прав. </w:t>
      </w:r>
    </w:p>
    <w:p>
      <w:pPr>
        <w:pStyle w:val="Normal"/>
        <w:numPr>
          <w:ilvl w:val="0"/>
          <w:numId w:val="18"/>
        </w:numPr>
        <w:spacing w:beforeAutospacing="1" w:afterAutospacing="1"/>
        <w:rPr/>
      </w:pPr>
      <w:r>
        <w:rPr>
          <w:b/>
          <w:bCs/>
          <w:sz w:val="22"/>
          <w:szCs w:val="22"/>
        </w:rPr>
        <w:t xml:space="preserve">Исполнитель </w:t>
      </w:r>
      <w:r>
        <w:rPr>
          <w:sz w:val="22"/>
          <w:szCs w:val="22"/>
        </w:rPr>
        <w:t xml:space="preserve">– лицо или группа лиц, выступающие под собственными именами, псевдонимами или названием, которые играют роль, читают, декламируют, поют, танцуют, играют на музыкальных инструментах или иным образом участвуют в исполнении произведений литературы, искусства или народного творчества, в том числе Произведений. </w:t>
      </w:r>
    </w:p>
    <w:p>
      <w:pPr>
        <w:pStyle w:val="ListParagraph"/>
        <w:numPr>
          <w:ilvl w:val="0"/>
          <w:numId w:val="20"/>
        </w:numPr>
        <w:tabs>
          <w:tab w:val="clear" w:pos="708"/>
          <w:tab w:val="left" w:pos="-15759" w:leader="none"/>
          <w:tab w:val="left" w:pos="-15758" w:leader="none"/>
        </w:tabs>
        <w:spacing w:before="39" w:after="200"/>
        <w:ind w:left="357" w:right="0" w:hanging="357"/>
        <w:rPr>
          <w:sz w:val="22"/>
          <w:szCs w:val="22"/>
        </w:rPr>
      </w:pPr>
      <w:r>
        <w:rPr>
          <w:b/>
          <w:bCs/>
          <w:sz w:val="22"/>
          <w:szCs w:val="22"/>
        </w:rPr>
        <w:t xml:space="preserve">Исполнение </w:t>
      </w:r>
      <w:r>
        <w:rPr>
          <w:sz w:val="22"/>
          <w:szCs w:val="22"/>
        </w:rPr>
        <w:t xml:space="preserve">– результат интеллектуальной деятельности, представление произведений литературы, искусства или народного творчества, в том числе Произведений, посредством игры, пения, декламации, чтения, танца, игры на музыкальных инструментах или с использованием иных инструментов и приспособлений, созданное творческим трудом Исполнителя и выраженное в какой-либо материальной форме, допускающей его использование с помощью технических средств. К понятию Исполнение так же относится запись Исполнения. </w:t>
      </w:r>
    </w:p>
    <w:p>
      <w:pPr>
        <w:pStyle w:val="ListParagraph"/>
        <w:numPr>
          <w:ilvl w:val="0"/>
          <w:numId w:val="27"/>
        </w:numPr>
        <w:tabs>
          <w:tab w:val="clear" w:pos="708"/>
          <w:tab w:val="left" w:pos="-15759" w:leader="none"/>
          <w:tab w:val="left" w:pos="-15758" w:leader="none"/>
        </w:tabs>
        <w:spacing w:before="39" w:after="0"/>
        <w:ind w:left="360" w:right="0" w:hanging="360"/>
        <w:rPr>
          <w:sz w:val="22"/>
          <w:szCs w:val="22"/>
        </w:rPr>
      </w:pPr>
      <w:r>
        <w:rPr>
          <w:b/>
          <w:bCs/>
          <w:sz w:val="22"/>
          <w:szCs w:val="22"/>
        </w:rPr>
        <w:t>Фонограмма</w:t>
      </w:r>
      <w:r>
        <w:rPr>
          <w:sz w:val="22"/>
          <w:szCs w:val="22"/>
        </w:rPr>
        <w:t xml:space="preserve"> – исключительно звуковая запись исполнения, в том числе Исполнения, или иных звуков либо их отображений. </w:t>
      </w:r>
    </w:p>
    <w:p>
      <w:pPr>
        <w:pStyle w:val="ListParagraph"/>
        <w:tabs>
          <w:tab w:val="clear" w:pos="708"/>
          <w:tab w:val="left" w:pos="-15759" w:leader="none"/>
          <w:tab w:val="left" w:pos="-15758" w:leader="none"/>
        </w:tabs>
        <w:spacing w:before="39" w:after="0"/>
        <w:ind w:left="360" w:right="0" w:hanging="0"/>
        <w:rPr>
          <w:sz w:val="22"/>
          <w:szCs w:val="22"/>
        </w:rPr>
      </w:pPr>
      <w:r>
        <w:rPr>
          <w:sz w:val="22"/>
          <w:szCs w:val="22"/>
        </w:rPr>
        <w:t>В случае если исключительное право на Фонограмму принадлежит нескольким лицам совместно и Лицензиару принадлежат права не всех правообладателей, Лицензиар предоставляет Лицензиату право использования в пределах принадлежащих ему прав.</w:t>
      </w:r>
    </w:p>
    <w:p>
      <w:pPr>
        <w:pStyle w:val="ListParagraph"/>
        <w:numPr>
          <w:ilvl w:val="0"/>
          <w:numId w:val="22"/>
        </w:numPr>
        <w:spacing w:beforeAutospacing="1" w:afterAutospacing="1"/>
        <w:ind w:left="360" w:right="0" w:hanging="360"/>
        <w:rPr>
          <w:sz w:val="22"/>
          <w:szCs w:val="22"/>
        </w:rPr>
      </w:pPr>
      <w:r>
        <w:rPr>
          <w:b/>
          <w:bCs/>
          <w:sz w:val="22"/>
          <w:szCs w:val="22"/>
        </w:rPr>
        <w:t xml:space="preserve">Видеоклип </w:t>
      </w:r>
      <w:r>
        <w:rPr>
          <w:sz w:val="22"/>
          <w:szCs w:val="22"/>
        </w:rPr>
        <w:t>– аудиовизуальное произведение определённой продолжительности (хронометраж), состоящее из зафиксированной серии связанных между собой изображений с сопровождением их звуком (звуковой записью музыкального произведения с текстом или без текста), указанное в Приложениях к настоящему Договору, и предназначенное для зрительного и/или слухового восприятия с помощью соответствующих технических устройств или иным способом.</w:t>
      </w:r>
    </w:p>
    <w:p>
      <w:pPr>
        <w:pStyle w:val="ListParagraph"/>
        <w:spacing w:beforeAutospacing="1" w:afterAutospacing="1"/>
        <w:ind w:left="360" w:right="0" w:hanging="0"/>
        <w:rPr/>
      </w:pPr>
      <w:r>
        <w:rPr>
          <w:sz w:val="22"/>
          <w:szCs w:val="22"/>
        </w:rPr>
        <w:t>К понятию Видеоклип также относится аудиовизуальное произведение, представляющее собой запись исполнений музыкальных произведений (с текстом или без текста) Исполнителем в рамках</w:t>
      </w:r>
      <w:r>
        <w:rPr>
          <w:rFonts w:ascii="TimesNewRomanPSMT" w:hAnsi="TimesNewRomanPSMT"/>
          <w:sz w:val="22"/>
          <w:szCs w:val="22"/>
        </w:rPr>
        <w:t xml:space="preserve"> </w:t>
      </w:r>
      <w:r>
        <w:rPr>
          <w:sz w:val="22"/>
          <w:szCs w:val="22"/>
        </w:rPr>
        <w:t xml:space="preserve">концертного выступления и кинематографическое произведение – документальный фильм об Исполнителе, его творческой и/или личной жизни. </w:t>
      </w:r>
    </w:p>
    <w:p>
      <w:pPr>
        <w:pStyle w:val="NormalWeb"/>
        <w:numPr>
          <w:ilvl w:val="0"/>
          <w:numId w:val="21"/>
        </w:numPr>
        <w:spacing w:before="280" w:after="280"/>
        <w:rPr/>
      </w:pPr>
      <w:r>
        <w:rPr>
          <w:b/>
          <w:bCs/>
          <w:sz w:val="22"/>
          <w:szCs w:val="22"/>
        </w:rPr>
        <w:t xml:space="preserve">Обложка (Картинка) </w:t>
      </w:r>
      <w:r>
        <w:rPr>
          <w:sz w:val="22"/>
          <w:szCs w:val="22"/>
        </w:rPr>
        <w:t xml:space="preserve">– результат интеллектуальной деятельности, произведение изобразительного искусства, дизайна, графики, графические рассказы, фотографическое произведение или произведение, полученное способом, аналогичным фотографии, в том числе содержащее изображение Исполнителя, используемое для оформления Произведения, Исполнения, Фонограммы, Альбома, а также стоп-кадр (кейфрейм) из Видеоклипа. </w:t>
      </w:r>
    </w:p>
    <w:p>
      <w:pPr>
        <w:pStyle w:val="ListParagraph"/>
        <w:numPr>
          <w:ilvl w:val="0"/>
          <w:numId w:val="24"/>
        </w:numPr>
        <w:tabs>
          <w:tab w:val="clear" w:pos="708"/>
          <w:tab w:val="left" w:pos="-15759" w:leader="none"/>
          <w:tab w:val="left" w:pos="-15758" w:leader="none"/>
        </w:tabs>
        <w:spacing w:lineRule="auto" w:line="300" w:before="4" w:after="200"/>
        <w:ind w:left="357" w:right="0" w:hanging="357"/>
        <w:rPr>
          <w:sz w:val="22"/>
          <w:szCs w:val="22"/>
        </w:rPr>
      </w:pPr>
      <w:r>
        <w:rPr>
          <w:b/>
          <w:bCs/>
          <w:sz w:val="22"/>
          <w:szCs w:val="22"/>
        </w:rPr>
        <w:t>Фотографии</w:t>
      </w:r>
      <w:r>
        <w:rPr>
          <w:sz w:val="22"/>
          <w:szCs w:val="22"/>
        </w:rPr>
        <w:t xml:space="preserve"> –</w:t>
      </w:r>
      <w:r>
        <w:rPr>
          <w:spacing w:val="1"/>
          <w:sz w:val="22"/>
          <w:szCs w:val="22"/>
        </w:rPr>
        <w:t xml:space="preserve"> </w:t>
      </w:r>
      <w:r>
        <w:rPr>
          <w:sz w:val="22"/>
          <w:szCs w:val="22"/>
        </w:rPr>
        <w:t>фотографические</w:t>
      </w:r>
      <w:r>
        <w:rPr>
          <w:spacing w:val="1"/>
          <w:sz w:val="22"/>
          <w:szCs w:val="22"/>
        </w:rPr>
        <w:t xml:space="preserve"> </w:t>
      </w:r>
      <w:r>
        <w:rPr>
          <w:sz w:val="22"/>
          <w:szCs w:val="22"/>
        </w:rPr>
        <w:t>изображения,</w:t>
      </w:r>
      <w:r>
        <w:rPr>
          <w:spacing w:val="1"/>
          <w:sz w:val="22"/>
          <w:szCs w:val="22"/>
        </w:rPr>
        <w:t xml:space="preserve"> </w:t>
      </w:r>
      <w:r>
        <w:rPr>
          <w:sz w:val="22"/>
          <w:szCs w:val="22"/>
        </w:rPr>
        <w:t>принадлежащие</w:t>
      </w:r>
      <w:r>
        <w:rPr>
          <w:spacing w:val="1"/>
          <w:sz w:val="22"/>
          <w:szCs w:val="22"/>
        </w:rPr>
        <w:t xml:space="preserve"> </w:t>
      </w:r>
      <w:r>
        <w:rPr>
          <w:sz w:val="22"/>
          <w:szCs w:val="22"/>
        </w:rPr>
        <w:t>Лицензиару</w:t>
      </w:r>
      <w:r>
        <w:rPr>
          <w:spacing w:val="1"/>
          <w:sz w:val="22"/>
          <w:szCs w:val="22"/>
        </w:rPr>
        <w:t xml:space="preserve"> </w:t>
      </w:r>
      <w:r>
        <w:rPr>
          <w:sz w:val="22"/>
          <w:szCs w:val="22"/>
        </w:rPr>
        <w:t>на</w:t>
      </w:r>
      <w:r>
        <w:rPr>
          <w:spacing w:val="1"/>
          <w:sz w:val="22"/>
          <w:szCs w:val="22"/>
        </w:rPr>
        <w:t xml:space="preserve"> </w:t>
      </w:r>
      <w:r>
        <w:rPr>
          <w:sz w:val="22"/>
          <w:szCs w:val="22"/>
        </w:rPr>
        <w:t>законных</w:t>
      </w:r>
      <w:r>
        <w:rPr>
          <w:spacing w:val="1"/>
          <w:sz w:val="22"/>
          <w:szCs w:val="22"/>
        </w:rPr>
        <w:t xml:space="preserve"> </w:t>
      </w:r>
      <w:r>
        <w:rPr>
          <w:sz w:val="22"/>
          <w:szCs w:val="22"/>
        </w:rPr>
        <w:t xml:space="preserve">основаниях, право на использование которых Лицензиар предоставляет Лицензиату. </w:t>
      </w:r>
    </w:p>
    <w:p>
      <w:pPr>
        <w:pStyle w:val="ListParagraph"/>
        <w:numPr>
          <w:ilvl w:val="0"/>
          <w:numId w:val="25"/>
        </w:numPr>
        <w:tabs>
          <w:tab w:val="clear" w:pos="708"/>
          <w:tab w:val="left" w:pos="-15759" w:leader="none"/>
          <w:tab w:val="left" w:pos="-15758" w:leader="none"/>
        </w:tabs>
        <w:ind w:left="360" w:right="0" w:hanging="360"/>
        <w:rPr>
          <w:sz w:val="22"/>
          <w:szCs w:val="22"/>
        </w:rPr>
      </w:pPr>
      <w:r>
        <w:rPr>
          <w:b/>
          <w:bCs/>
          <w:sz w:val="22"/>
          <w:szCs w:val="22"/>
        </w:rPr>
        <w:t>Дизайн-макет</w:t>
      </w:r>
      <w:r>
        <w:rPr>
          <w:spacing w:val="1"/>
          <w:sz w:val="22"/>
          <w:szCs w:val="22"/>
        </w:rPr>
        <w:t xml:space="preserve"> </w:t>
      </w:r>
      <w:r>
        <w:rPr>
          <w:sz w:val="22"/>
          <w:szCs w:val="22"/>
        </w:rPr>
        <w:t>–</w:t>
      </w:r>
      <w:r>
        <w:rPr>
          <w:spacing w:val="1"/>
          <w:sz w:val="22"/>
          <w:szCs w:val="22"/>
        </w:rPr>
        <w:t xml:space="preserve"> </w:t>
      </w:r>
      <w:r>
        <w:rPr>
          <w:sz w:val="22"/>
          <w:szCs w:val="22"/>
        </w:rPr>
        <w:t>означает</w:t>
      </w:r>
      <w:r>
        <w:rPr>
          <w:spacing w:val="1"/>
          <w:sz w:val="22"/>
          <w:szCs w:val="22"/>
        </w:rPr>
        <w:t xml:space="preserve"> </w:t>
      </w:r>
      <w:r>
        <w:rPr>
          <w:sz w:val="22"/>
          <w:szCs w:val="22"/>
        </w:rPr>
        <w:t>готовое</w:t>
      </w:r>
      <w:r>
        <w:rPr>
          <w:spacing w:val="1"/>
          <w:sz w:val="22"/>
          <w:szCs w:val="22"/>
        </w:rPr>
        <w:t xml:space="preserve"> </w:t>
      </w:r>
      <w:r>
        <w:rPr>
          <w:sz w:val="22"/>
          <w:szCs w:val="22"/>
        </w:rPr>
        <w:t>полиграфическое</w:t>
      </w:r>
      <w:r>
        <w:rPr>
          <w:spacing w:val="1"/>
          <w:sz w:val="22"/>
          <w:szCs w:val="22"/>
        </w:rPr>
        <w:t xml:space="preserve"> </w:t>
      </w:r>
      <w:r>
        <w:rPr>
          <w:sz w:val="22"/>
          <w:szCs w:val="22"/>
        </w:rPr>
        <w:t>оформление</w:t>
      </w:r>
      <w:r>
        <w:rPr>
          <w:spacing w:val="1"/>
          <w:sz w:val="22"/>
          <w:szCs w:val="22"/>
        </w:rPr>
        <w:t xml:space="preserve"> </w:t>
      </w:r>
      <w:r>
        <w:rPr>
          <w:sz w:val="22"/>
          <w:szCs w:val="22"/>
        </w:rPr>
        <w:t>обложки</w:t>
      </w:r>
      <w:r>
        <w:rPr>
          <w:spacing w:val="1"/>
          <w:sz w:val="22"/>
          <w:szCs w:val="22"/>
        </w:rPr>
        <w:t xml:space="preserve"> сингла/ЕР/</w:t>
      </w:r>
      <w:r>
        <w:rPr>
          <w:sz w:val="22"/>
          <w:szCs w:val="22"/>
        </w:rPr>
        <w:t>альбома.</w:t>
      </w:r>
    </w:p>
    <w:p>
      <w:pPr>
        <w:pStyle w:val="NormalWeb"/>
        <w:numPr>
          <w:ilvl w:val="0"/>
          <w:numId w:val="23"/>
        </w:numPr>
        <w:spacing w:before="280" w:after="280"/>
        <w:rPr/>
      </w:pPr>
      <w:r>
        <w:rPr>
          <w:b/>
          <w:bCs/>
          <w:sz w:val="22"/>
          <w:szCs w:val="22"/>
        </w:rPr>
        <w:t>Объекты</w:t>
      </w:r>
      <w:r>
        <w:rPr>
          <w:sz w:val="22"/>
          <w:szCs w:val="22"/>
        </w:rPr>
        <w:t xml:space="preserve"> – Произведения, Исполнения, Фонограммы, Фотографии, Дизайн-макет,</w:t>
      </w:r>
      <w:r>
        <w:rPr>
          <w:spacing w:val="1"/>
          <w:sz w:val="22"/>
          <w:szCs w:val="22"/>
        </w:rPr>
        <w:t xml:space="preserve"> </w:t>
      </w:r>
      <w:r>
        <w:rPr>
          <w:sz w:val="22"/>
          <w:szCs w:val="22"/>
        </w:rPr>
        <w:t xml:space="preserve">Видеоклип –вместе и по отдельности. </w:t>
      </w:r>
    </w:p>
    <w:p>
      <w:pPr>
        <w:pStyle w:val="ListParagraph"/>
        <w:numPr>
          <w:ilvl w:val="1"/>
          <w:numId w:val="28"/>
        </w:numPr>
        <w:tabs>
          <w:tab w:val="clear" w:pos="708"/>
          <w:tab w:val="left" w:pos="-15759" w:leader="none"/>
          <w:tab w:val="left" w:pos="-15758" w:leader="none"/>
        </w:tabs>
        <w:spacing w:lineRule="exact" w:line="247" w:before="42" w:after="0"/>
        <w:ind w:left="440" w:right="0" w:hanging="440"/>
        <w:rPr>
          <w:bCs/>
          <w:iCs/>
          <w:sz w:val="22"/>
          <w:szCs w:val="22"/>
        </w:rPr>
      </w:pPr>
      <w:r>
        <w:rPr>
          <w:b/>
          <w:iCs/>
          <w:sz w:val="22"/>
          <w:szCs w:val="22"/>
        </w:rPr>
        <w:t>Контент</w:t>
      </w:r>
      <w:r>
        <w:rPr>
          <w:bCs/>
          <w:iCs/>
          <w:sz w:val="22"/>
          <w:szCs w:val="22"/>
        </w:rPr>
        <w:t xml:space="preserve"> – Объекты, переработанные в цифровой формат (в том числе в форматы MP2, MP3,</w:t>
      </w:r>
      <w:r>
        <w:rPr>
          <w:bCs/>
          <w:iCs/>
          <w:spacing w:val="1"/>
          <w:sz w:val="22"/>
          <w:szCs w:val="22"/>
        </w:rPr>
        <w:t xml:space="preserve"> </w:t>
      </w:r>
      <w:r>
        <w:rPr>
          <w:bCs/>
          <w:iCs/>
          <w:sz w:val="22"/>
          <w:szCs w:val="22"/>
        </w:rPr>
        <w:t>MP4,</w:t>
      </w:r>
      <w:r>
        <w:rPr>
          <w:bCs/>
          <w:iCs/>
          <w:spacing w:val="1"/>
          <w:sz w:val="22"/>
          <w:szCs w:val="22"/>
        </w:rPr>
        <w:t xml:space="preserve"> </w:t>
      </w:r>
      <w:r>
        <w:rPr>
          <w:bCs/>
          <w:iCs/>
          <w:sz w:val="22"/>
          <w:szCs w:val="22"/>
        </w:rPr>
        <w:t>WMA,</w:t>
      </w:r>
      <w:r>
        <w:rPr>
          <w:bCs/>
          <w:iCs/>
          <w:spacing w:val="1"/>
          <w:sz w:val="22"/>
          <w:szCs w:val="22"/>
        </w:rPr>
        <w:t xml:space="preserve"> </w:t>
      </w:r>
      <w:r>
        <w:rPr>
          <w:bCs/>
          <w:iCs/>
          <w:sz w:val="22"/>
          <w:szCs w:val="22"/>
        </w:rPr>
        <w:t>MMF,</w:t>
      </w:r>
      <w:r>
        <w:rPr>
          <w:bCs/>
          <w:iCs/>
          <w:spacing w:val="1"/>
          <w:sz w:val="22"/>
          <w:szCs w:val="22"/>
        </w:rPr>
        <w:t xml:space="preserve"> </w:t>
      </w:r>
      <w:r>
        <w:rPr>
          <w:bCs/>
          <w:iCs/>
          <w:sz w:val="22"/>
          <w:szCs w:val="22"/>
        </w:rPr>
        <w:t>AAC,</w:t>
      </w:r>
      <w:r>
        <w:rPr>
          <w:bCs/>
          <w:iCs/>
          <w:spacing w:val="1"/>
          <w:sz w:val="22"/>
          <w:szCs w:val="22"/>
        </w:rPr>
        <w:t xml:space="preserve"> </w:t>
      </w:r>
      <w:r>
        <w:rPr>
          <w:bCs/>
          <w:iCs/>
          <w:sz w:val="22"/>
          <w:szCs w:val="22"/>
        </w:rPr>
        <w:t>MIDI</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иные</w:t>
      </w:r>
      <w:r>
        <w:rPr>
          <w:bCs/>
          <w:iCs/>
          <w:spacing w:val="1"/>
          <w:sz w:val="22"/>
          <w:szCs w:val="22"/>
        </w:rPr>
        <w:t xml:space="preserve"> </w:t>
      </w:r>
      <w:r>
        <w:rPr>
          <w:bCs/>
          <w:iCs/>
          <w:sz w:val="22"/>
          <w:szCs w:val="22"/>
        </w:rPr>
        <w:t>форматы,</w:t>
      </w:r>
      <w:r>
        <w:rPr>
          <w:bCs/>
          <w:iCs/>
          <w:spacing w:val="1"/>
          <w:sz w:val="22"/>
          <w:szCs w:val="22"/>
        </w:rPr>
        <w:t xml:space="preserve"> </w:t>
      </w:r>
      <w:r>
        <w:rPr>
          <w:bCs/>
          <w:iCs/>
          <w:sz w:val="22"/>
          <w:szCs w:val="22"/>
        </w:rPr>
        <w:t>которые</w:t>
      </w:r>
      <w:r>
        <w:rPr>
          <w:bCs/>
          <w:iCs/>
          <w:spacing w:val="1"/>
          <w:sz w:val="22"/>
          <w:szCs w:val="22"/>
        </w:rPr>
        <w:t xml:space="preserve"> </w:t>
      </w:r>
      <w:r>
        <w:rPr>
          <w:bCs/>
          <w:iCs/>
          <w:sz w:val="22"/>
          <w:szCs w:val="22"/>
        </w:rPr>
        <w:t>существуют</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могут</w:t>
      </w:r>
      <w:r>
        <w:rPr>
          <w:bCs/>
          <w:iCs/>
          <w:spacing w:val="1"/>
          <w:sz w:val="22"/>
          <w:szCs w:val="22"/>
        </w:rPr>
        <w:t xml:space="preserve"> </w:t>
      </w:r>
      <w:r>
        <w:rPr>
          <w:bCs/>
          <w:iCs/>
          <w:sz w:val="22"/>
          <w:szCs w:val="22"/>
        </w:rPr>
        <w:t>быть</w:t>
      </w:r>
      <w:r>
        <w:rPr>
          <w:bCs/>
          <w:iCs/>
          <w:spacing w:val="1"/>
          <w:sz w:val="22"/>
          <w:szCs w:val="22"/>
        </w:rPr>
        <w:t xml:space="preserve"> </w:t>
      </w:r>
      <w:r>
        <w:rPr>
          <w:bCs/>
          <w:iCs/>
          <w:sz w:val="22"/>
          <w:szCs w:val="22"/>
        </w:rPr>
        <w:t>использованы</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дальнейшем</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период</w:t>
      </w:r>
      <w:r>
        <w:rPr>
          <w:bCs/>
          <w:iCs/>
          <w:spacing w:val="1"/>
          <w:sz w:val="22"/>
          <w:szCs w:val="22"/>
        </w:rPr>
        <w:t xml:space="preserve"> </w:t>
      </w:r>
      <w:r>
        <w:rPr>
          <w:bCs/>
          <w:iCs/>
          <w:sz w:val="22"/>
          <w:szCs w:val="22"/>
        </w:rPr>
        <w:t>действия</w:t>
      </w:r>
      <w:r>
        <w:rPr>
          <w:bCs/>
          <w:iCs/>
          <w:spacing w:val="1"/>
          <w:sz w:val="22"/>
          <w:szCs w:val="22"/>
        </w:rPr>
        <w:t xml:space="preserve"> </w:t>
      </w:r>
      <w:r>
        <w:rPr>
          <w:bCs/>
          <w:iCs/>
          <w:sz w:val="22"/>
          <w:szCs w:val="22"/>
        </w:rPr>
        <w:t>настоящего</w:t>
      </w:r>
      <w:r>
        <w:rPr>
          <w:bCs/>
          <w:iCs/>
          <w:spacing w:val="1"/>
          <w:sz w:val="22"/>
          <w:szCs w:val="22"/>
        </w:rPr>
        <w:t xml:space="preserve"> </w:t>
      </w:r>
      <w:r>
        <w:rPr>
          <w:bCs/>
          <w:iCs/>
          <w:sz w:val="22"/>
          <w:szCs w:val="22"/>
        </w:rPr>
        <w:t>Договора,</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предоставления</w:t>
      </w:r>
      <w:r>
        <w:rPr>
          <w:bCs/>
          <w:iCs/>
          <w:spacing w:val="1"/>
          <w:sz w:val="22"/>
          <w:szCs w:val="22"/>
        </w:rPr>
        <w:t xml:space="preserve"> </w:t>
      </w:r>
      <w:r>
        <w:rPr>
          <w:bCs/>
          <w:iCs/>
          <w:sz w:val="22"/>
          <w:szCs w:val="22"/>
        </w:rPr>
        <w:t>абонентам сетей передачи данных и сетей мобильной, телефонной, спутниковой, телевизионной,</w:t>
      </w:r>
      <w:r>
        <w:rPr>
          <w:bCs/>
          <w:iCs/>
          <w:spacing w:val="1"/>
          <w:sz w:val="22"/>
          <w:szCs w:val="22"/>
        </w:rPr>
        <w:t xml:space="preserve"> </w:t>
      </w:r>
      <w:r>
        <w:rPr>
          <w:bCs/>
          <w:iCs/>
          <w:sz w:val="22"/>
          <w:szCs w:val="22"/>
        </w:rPr>
        <w:t>кабельной связи и/или посредством ресурсов сети Интернет в цифровом виде, и потребляемые с</w:t>
      </w:r>
      <w:r>
        <w:rPr>
          <w:bCs/>
          <w:iCs/>
          <w:spacing w:val="1"/>
          <w:sz w:val="22"/>
          <w:szCs w:val="22"/>
        </w:rPr>
        <w:t xml:space="preserve"> </w:t>
      </w:r>
      <w:r>
        <w:rPr>
          <w:bCs/>
          <w:iCs/>
          <w:sz w:val="22"/>
          <w:szCs w:val="22"/>
        </w:rPr>
        <w:t>использованием</w:t>
      </w:r>
      <w:r>
        <w:rPr>
          <w:bCs/>
          <w:iCs/>
          <w:spacing w:val="-2"/>
          <w:sz w:val="22"/>
          <w:szCs w:val="22"/>
        </w:rPr>
        <w:t xml:space="preserve"> </w:t>
      </w:r>
      <w:r>
        <w:rPr>
          <w:bCs/>
          <w:iCs/>
          <w:sz w:val="22"/>
          <w:szCs w:val="22"/>
        </w:rPr>
        <w:t>компьютеров,</w:t>
      </w:r>
      <w:r>
        <w:rPr>
          <w:bCs/>
          <w:iCs/>
          <w:spacing w:val="-1"/>
          <w:sz w:val="22"/>
          <w:szCs w:val="22"/>
        </w:rPr>
        <w:t xml:space="preserve"> </w:t>
      </w:r>
      <w:r>
        <w:rPr>
          <w:bCs/>
          <w:iCs/>
          <w:sz w:val="22"/>
          <w:szCs w:val="22"/>
        </w:rPr>
        <w:t>ноутбуков</w:t>
      </w:r>
      <w:r>
        <w:rPr>
          <w:bCs/>
          <w:iCs/>
          <w:spacing w:val="-1"/>
          <w:sz w:val="22"/>
          <w:szCs w:val="22"/>
        </w:rPr>
        <w:t xml:space="preserve"> </w:t>
      </w:r>
      <w:r>
        <w:rPr>
          <w:bCs/>
          <w:iCs/>
          <w:sz w:val="22"/>
          <w:szCs w:val="22"/>
        </w:rPr>
        <w:t>и</w:t>
      </w:r>
      <w:r>
        <w:rPr>
          <w:bCs/>
          <w:iCs/>
          <w:spacing w:val="-2"/>
          <w:sz w:val="22"/>
          <w:szCs w:val="22"/>
        </w:rPr>
        <w:t xml:space="preserve"> </w:t>
      </w:r>
      <w:r>
        <w:rPr>
          <w:bCs/>
          <w:iCs/>
          <w:sz w:val="22"/>
          <w:szCs w:val="22"/>
        </w:rPr>
        <w:t>других</w:t>
      </w:r>
      <w:r>
        <w:rPr>
          <w:bCs/>
          <w:iCs/>
          <w:spacing w:val="-1"/>
          <w:sz w:val="22"/>
          <w:szCs w:val="22"/>
        </w:rPr>
        <w:t xml:space="preserve"> </w:t>
      </w:r>
      <w:r>
        <w:rPr>
          <w:bCs/>
          <w:iCs/>
          <w:sz w:val="22"/>
          <w:szCs w:val="22"/>
        </w:rPr>
        <w:t>цифровых</w:t>
      </w:r>
      <w:r>
        <w:rPr>
          <w:bCs/>
          <w:iCs/>
          <w:spacing w:val="-1"/>
          <w:sz w:val="22"/>
          <w:szCs w:val="22"/>
        </w:rPr>
        <w:t xml:space="preserve"> </w:t>
      </w:r>
      <w:r>
        <w:rPr>
          <w:bCs/>
          <w:iCs/>
          <w:sz w:val="22"/>
          <w:szCs w:val="22"/>
        </w:rPr>
        <w:t>устройств</w:t>
      </w:r>
      <w:r>
        <w:rPr>
          <w:bCs/>
          <w:iCs/>
          <w:spacing w:val="-2"/>
          <w:sz w:val="22"/>
          <w:szCs w:val="22"/>
        </w:rPr>
        <w:t xml:space="preserve"> </w:t>
      </w:r>
      <w:r>
        <w:rPr>
          <w:bCs/>
          <w:iCs/>
          <w:sz w:val="22"/>
          <w:szCs w:val="22"/>
        </w:rPr>
        <w:t>(ЭВМ).</w:t>
      </w:r>
    </w:p>
    <w:p>
      <w:pPr>
        <w:pStyle w:val="Normal"/>
        <w:tabs>
          <w:tab w:val="clear" w:pos="708"/>
          <w:tab w:val="left" w:pos="-15759" w:leader="none"/>
          <w:tab w:val="left" w:pos="-15758" w:leader="none"/>
        </w:tabs>
        <w:spacing w:lineRule="exact" w:line="247" w:before="42" w:after="0"/>
        <w:rPr>
          <w:bCs/>
          <w:iCs/>
          <w:sz w:val="22"/>
          <w:szCs w:val="22"/>
        </w:rPr>
      </w:pPr>
      <w:r>
        <w:rPr>
          <w:bCs/>
          <w:iCs/>
          <w:sz w:val="22"/>
          <w:szCs w:val="22"/>
        </w:rPr>
      </w:r>
    </w:p>
    <w:p>
      <w:pPr>
        <w:pStyle w:val="ListParagraph"/>
        <w:numPr>
          <w:ilvl w:val="1"/>
          <w:numId w:val="28"/>
        </w:numPr>
        <w:spacing w:before="4" w:after="100"/>
        <w:ind w:left="442" w:right="0" w:hanging="442"/>
        <w:rPr>
          <w:bCs/>
          <w:iCs/>
          <w:sz w:val="22"/>
          <w:szCs w:val="22"/>
        </w:rPr>
      </w:pPr>
      <w:r>
        <w:rPr>
          <w:b/>
          <w:iCs/>
          <w:sz w:val="22"/>
          <w:szCs w:val="22"/>
        </w:rPr>
        <w:t>Мобильный</w:t>
      </w:r>
      <w:r>
        <w:rPr>
          <w:b/>
          <w:iCs/>
          <w:spacing w:val="1"/>
          <w:sz w:val="22"/>
          <w:szCs w:val="22"/>
        </w:rPr>
        <w:t xml:space="preserve"> </w:t>
      </w:r>
      <w:r>
        <w:rPr>
          <w:b/>
          <w:iCs/>
          <w:sz w:val="22"/>
          <w:szCs w:val="22"/>
        </w:rPr>
        <w:t>контент</w:t>
      </w:r>
      <w:r>
        <w:rPr>
          <w:bCs/>
          <w:iCs/>
          <w:spacing w:val="1"/>
          <w:sz w:val="22"/>
          <w:szCs w:val="22"/>
        </w:rPr>
        <w:t xml:space="preserve"> </w:t>
      </w:r>
      <w:r>
        <w:rPr>
          <w:bCs/>
          <w:iCs/>
          <w:sz w:val="22"/>
          <w:szCs w:val="22"/>
        </w:rPr>
        <w:t>–</w:t>
      </w:r>
      <w:r>
        <w:rPr>
          <w:bCs/>
          <w:iCs/>
          <w:spacing w:val="1"/>
          <w:sz w:val="22"/>
          <w:szCs w:val="22"/>
        </w:rPr>
        <w:t xml:space="preserve"> </w:t>
      </w:r>
      <w:r>
        <w:rPr>
          <w:bCs/>
          <w:iCs/>
          <w:sz w:val="22"/>
          <w:szCs w:val="22"/>
        </w:rPr>
        <w:t>означает</w:t>
      </w:r>
      <w:r>
        <w:rPr>
          <w:bCs/>
          <w:iCs/>
          <w:spacing w:val="1"/>
          <w:sz w:val="22"/>
          <w:szCs w:val="22"/>
        </w:rPr>
        <w:t xml:space="preserve"> </w:t>
      </w:r>
      <w:r>
        <w:rPr>
          <w:bCs/>
          <w:iCs/>
          <w:sz w:val="22"/>
          <w:szCs w:val="22"/>
        </w:rPr>
        <w:t>любые</w:t>
      </w:r>
      <w:r>
        <w:rPr>
          <w:bCs/>
          <w:iCs/>
          <w:spacing w:val="1"/>
          <w:sz w:val="22"/>
          <w:szCs w:val="22"/>
        </w:rPr>
        <w:t xml:space="preserve"> </w:t>
      </w:r>
      <w:r>
        <w:rPr>
          <w:bCs/>
          <w:iCs/>
          <w:sz w:val="22"/>
          <w:szCs w:val="22"/>
        </w:rPr>
        <w:t>объекты,</w:t>
      </w:r>
      <w:r>
        <w:rPr>
          <w:bCs/>
          <w:iCs/>
          <w:spacing w:val="1"/>
          <w:sz w:val="22"/>
          <w:szCs w:val="22"/>
        </w:rPr>
        <w:t xml:space="preserve"> </w:t>
      </w:r>
      <w:r>
        <w:rPr>
          <w:bCs/>
          <w:iCs/>
          <w:sz w:val="22"/>
          <w:szCs w:val="22"/>
        </w:rPr>
        <w:t>созданные</w:t>
      </w:r>
      <w:r>
        <w:rPr>
          <w:bCs/>
          <w:iCs/>
          <w:spacing w:val="1"/>
          <w:sz w:val="22"/>
          <w:szCs w:val="22"/>
        </w:rPr>
        <w:t xml:space="preserve"> </w:t>
      </w:r>
      <w:r>
        <w:rPr>
          <w:bCs/>
          <w:iCs/>
          <w:sz w:val="22"/>
          <w:szCs w:val="22"/>
        </w:rPr>
        <w:t>с</w:t>
      </w:r>
      <w:r>
        <w:rPr>
          <w:bCs/>
          <w:iCs/>
          <w:spacing w:val="1"/>
          <w:sz w:val="22"/>
          <w:szCs w:val="22"/>
        </w:rPr>
        <w:t xml:space="preserve"> </w:t>
      </w:r>
      <w:r>
        <w:rPr>
          <w:bCs/>
          <w:iCs/>
          <w:sz w:val="22"/>
          <w:szCs w:val="22"/>
        </w:rPr>
        <w:t>использованием</w:t>
      </w:r>
      <w:r>
        <w:rPr>
          <w:bCs/>
          <w:iCs/>
          <w:spacing w:val="1"/>
          <w:sz w:val="22"/>
          <w:szCs w:val="22"/>
        </w:rPr>
        <w:t xml:space="preserve"> </w:t>
      </w:r>
      <w:r>
        <w:rPr>
          <w:bCs/>
          <w:iCs/>
          <w:sz w:val="22"/>
          <w:szCs w:val="22"/>
        </w:rPr>
        <w:t>Объектов</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предназначенные</w:t>
      </w:r>
      <w:r>
        <w:rPr>
          <w:bCs/>
          <w:iCs/>
          <w:spacing w:val="1"/>
          <w:sz w:val="22"/>
          <w:szCs w:val="22"/>
        </w:rPr>
        <w:t xml:space="preserve"> </w:t>
      </w:r>
      <w:r>
        <w:rPr>
          <w:bCs/>
          <w:iCs/>
          <w:sz w:val="22"/>
          <w:szCs w:val="22"/>
        </w:rPr>
        <w:t>для</w:t>
      </w:r>
      <w:r>
        <w:rPr>
          <w:bCs/>
          <w:iCs/>
          <w:spacing w:val="1"/>
          <w:sz w:val="22"/>
          <w:szCs w:val="22"/>
        </w:rPr>
        <w:t xml:space="preserve"> </w:t>
      </w:r>
      <w:r>
        <w:rPr>
          <w:bCs/>
          <w:iCs/>
          <w:sz w:val="22"/>
          <w:szCs w:val="22"/>
        </w:rPr>
        <w:t>использования</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мобильной</w:t>
      </w:r>
      <w:r>
        <w:rPr>
          <w:bCs/>
          <w:iCs/>
          <w:spacing w:val="1"/>
          <w:sz w:val="22"/>
          <w:szCs w:val="22"/>
        </w:rPr>
        <w:t xml:space="preserve"> </w:t>
      </w:r>
      <w:r>
        <w:rPr>
          <w:bCs/>
          <w:iCs/>
          <w:sz w:val="22"/>
          <w:szCs w:val="22"/>
        </w:rPr>
        <w:t>связи</w:t>
      </w:r>
      <w:r>
        <w:rPr>
          <w:bCs/>
          <w:iCs/>
          <w:spacing w:val="1"/>
          <w:sz w:val="22"/>
          <w:szCs w:val="22"/>
        </w:rPr>
        <w:t xml:space="preserve"> </w:t>
      </w:r>
      <w:r>
        <w:rPr>
          <w:bCs/>
          <w:iCs/>
          <w:sz w:val="22"/>
          <w:szCs w:val="22"/>
        </w:rPr>
        <w:t>(телефонах,</w:t>
      </w:r>
      <w:r>
        <w:rPr>
          <w:bCs/>
          <w:iCs/>
          <w:spacing w:val="1"/>
          <w:sz w:val="22"/>
          <w:szCs w:val="22"/>
        </w:rPr>
        <w:t xml:space="preserve"> </w:t>
      </w:r>
      <w:r>
        <w:rPr>
          <w:bCs/>
          <w:iCs/>
          <w:sz w:val="22"/>
          <w:szCs w:val="22"/>
        </w:rPr>
        <w:t>смартфонах,</w:t>
      </w:r>
      <w:r>
        <w:rPr>
          <w:bCs/>
          <w:iCs/>
          <w:spacing w:val="1"/>
          <w:sz w:val="22"/>
          <w:szCs w:val="22"/>
        </w:rPr>
        <w:t xml:space="preserve"> </w:t>
      </w:r>
      <w:r>
        <w:rPr>
          <w:bCs/>
          <w:iCs/>
          <w:sz w:val="22"/>
          <w:szCs w:val="22"/>
        </w:rPr>
        <w:t>планшетах,</w:t>
      </w:r>
      <w:r>
        <w:rPr>
          <w:bCs/>
          <w:iCs/>
          <w:spacing w:val="-1"/>
          <w:sz w:val="22"/>
          <w:szCs w:val="22"/>
        </w:rPr>
        <w:t xml:space="preserve"> </w:t>
      </w:r>
      <w:r>
        <w:rPr>
          <w:bCs/>
          <w:iCs/>
          <w:sz w:val="22"/>
          <w:szCs w:val="22"/>
        </w:rPr>
        <w:t>КПК</w:t>
      </w:r>
      <w:r>
        <w:rPr>
          <w:bCs/>
          <w:iCs/>
          <w:spacing w:val="-1"/>
          <w:sz w:val="22"/>
          <w:szCs w:val="22"/>
        </w:rPr>
        <w:t xml:space="preserve"> </w:t>
      </w:r>
      <w:r>
        <w:rPr>
          <w:bCs/>
          <w:iCs/>
          <w:sz w:val="22"/>
          <w:szCs w:val="22"/>
        </w:rPr>
        <w:t>и</w:t>
      </w:r>
      <w:r>
        <w:rPr>
          <w:bCs/>
          <w:iCs/>
          <w:spacing w:val="-1"/>
          <w:sz w:val="22"/>
          <w:szCs w:val="22"/>
        </w:rPr>
        <w:t xml:space="preserve"> </w:t>
      </w:r>
      <w:r>
        <w:rPr>
          <w:bCs/>
          <w:iCs/>
          <w:sz w:val="22"/>
          <w:szCs w:val="22"/>
        </w:rPr>
        <w:t>иных</w:t>
      </w:r>
      <w:r>
        <w:rPr>
          <w:bCs/>
          <w:iCs/>
          <w:spacing w:val="-1"/>
          <w:sz w:val="22"/>
          <w:szCs w:val="22"/>
        </w:rPr>
        <w:t xml:space="preserve"> </w:t>
      </w:r>
      <w:r>
        <w:rPr>
          <w:bCs/>
          <w:iCs/>
          <w:sz w:val="22"/>
          <w:szCs w:val="22"/>
        </w:rPr>
        <w:t>аналогичных</w:t>
      </w:r>
      <w:r>
        <w:rPr>
          <w:bCs/>
          <w:iCs/>
          <w:spacing w:val="-1"/>
          <w:sz w:val="22"/>
          <w:szCs w:val="22"/>
        </w:rPr>
        <w:t xml:space="preserve"> </w:t>
      </w:r>
      <w:r>
        <w:rPr>
          <w:bCs/>
          <w:iCs/>
          <w:sz w:val="22"/>
          <w:szCs w:val="22"/>
        </w:rPr>
        <w:t>мобильных</w:t>
      </w:r>
      <w:r>
        <w:rPr>
          <w:bCs/>
          <w:iCs/>
          <w:spacing w:val="-1"/>
          <w:sz w:val="22"/>
          <w:szCs w:val="22"/>
        </w:rPr>
        <w:t xml:space="preserve"> </w:t>
      </w:r>
      <w:r>
        <w:rPr>
          <w:bCs/>
          <w:iCs/>
          <w:sz w:val="22"/>
          <w:szCs w:val="22"/>
        </w:rPr>
        <w:t>устройствах),</w:t>
      </w:r>
      <w:r>
        <w:rPr>
          <w:bCs/>
          <w:iCs/>
          <w:spacing w:val="-1"/>
          <w:sz w:val="22"/>
          <w:szCs w:val="22"/>
        </w:rPr>
        <w:t xml:space="preserve"> </w:t>
      </w:r>
      <w:r>
        <w:rPr>
          <w:bCs/>
          <w:iCs/>
          <w:sz w:val="22"/>
          <w:szCs w:val="22"/>
        </w:rPr>
        <w:t>в</w:t>
      </w:r>
      <w:r>
        <w:rPr>
          <w:bCs/>
          <w:iCs/>
          <w:spacing w:val="-1"/>
          <w:sz w:val="22"/>
          <w:szCs w:val="22"/>
        </w:rPr>
        <w:t xml:space="preserve"> </w:t>
      </w:r>
      <w:r>
        <w:rPr>
          <w:bCs/>
          <w:iCs/>
          <w:sz w:val="22"/>
          <w:szCs w:val="22"/>
        </w:rPr>
        <w:t>том</w:t>
      </w:r>
      <w:r>
        <w:rPr>
          <w:bCs/>
          <w:iCs/>
          <w:spacing w:val="-1"/>
          <w:sz w:val="22"/>
          <w:szCs w:val="22"/>
        </w:rPr>
        <w:t xml:space="preserve"> </w:t>
      </w:r>
      <w:r>
        <w:rPr>
          <w:bCs/>
          <w:iCs/>
          <w:sz w:val="22"/>
          <w:szCs w:val="22"/>
        </w:rPr>
        <w:t>числе,</w:t>
      </w:r>
      <w:r>
        <w:rPr>
          <w:bCs/>
          <w:iCs/>
          <w:spacing w:val="-1"/>
          <w:sz w:val="22"/>
          <w:szCs w:val="22"/>
        </w:rPr>
        <w:t xml:space="preserve"> </w:t>
      </w:r>
      <w:r>
        <w:rPr>
          <w:bCs/>
          <w:iCs/>
          <w:sz w:val="22"/>
          <w:szCs w:val="22"/>
        </w:rPr>
        <w:t>но</w:t>
      </w:r>
      <w:r>
        <w:rPr>
          <w:bCs/>
          <w:iCs/>
          <w:spacing w:val="-1"/>
          <w:sz w:val="22"/>
          <w:szCs w:val="22"/>
        </w:rPr>
        <w:t xml:space="preserve"> </w:t>
      </w:r>
      <w:r>
        <w:rPr>
          <w:bCs/>
          <w:iCs/>
          <w:sz w:val="22"/>
          <w:szCs w:val="22"/>
        </w:rPr>
        <w:t>не</w:t>
      </w:r>
      <w:r>
        <w:rPr>
          <w:bCs/>
          <w:iCs/>
          <w:spacing w:val="-1"/>
          <w:sz w:val="22"/>
          <w:szCs w:val="22"/>
        </w:rPr>
        <w:t xml:space="preserve"> </w:t>
      </w:r>
      <w:r>
        <w:rPr>
          <w:bCs/>
          <w:iCs/>
          <w:sz w:val="22"/>
          <w:szCs w:val="22"/>
        </w:rPr>
        <w:t>ограничиваясь:</w:t>
      </w:r>
      <w:r>
        <w:rPr>
          <w:i/>
          <w:sz w:val="20"/>
          <w:szCs w:val="20"/>
        </w:rPr>
        <w:t xml:space="preserve"> </w:t>
      </w:r>
    </w:p>
    <w:p>
      <w:pPr>
        <w:pStyle w:val="ListParagraph"/>
        <w:numPr>
          <w:ilvl w:val="0"/>
          <w:numId w:val="26"/>
        </w:numPr>
        <w:ind w:left="785" w:right="567" w:hanging="360"/>
        <w:rPr>
          <w:bCs/>
          <w:iCs/>
          <w:sz w:val="22"/>
          <w:szCs w:val="22"/>
        </w:rPr>
      </w:pPr>
      <w:r>
        <w:rPr>
          <w:b/>
          <w:iCs/>
          <w:sz w:val="22"/>
          <w:szCs w:val="22"/>
        </w:rPr>
        <w:t>Рингтон</w:t>
      </w:r>
      <w:r>
        <w:rPr>
          <w:b/>
          <w:iCs/>
          <w:spacing w:val="1"/>
          <w:sz w:val="22"/>
          <w:szCs w:val="22"/>
        </w:rPr>
        <w:t xml:space="preserve"> </w:t>
      </w:r>
      <w:r>
        <w:rPr>
          <w:iCs/>
          <w:sz w:val="22"/>
          <w:szCs w:val="22"/>
        </w:rPr>
        <w:t>–</w:t>
      </w:r>
      <w:r>
        <w:rPr>
          <w:iCs/>
          <w:spacing w:val="1"/>
          <w:sz w:val="22"/>
          <w:szCs w:val="22"/>
        </w:rPr>
        <w:t xml:space="preserve"> </w:t>
      </w:r>
      <w:r>
        <w:rPr>
          <w:iCs/>
          <w:sz w:val="22"/>
          <w:szCs w:val="22"/>
        </w:rPr>
        <w:t>MIDI-файл</w:t>
      </w:r>
      <w:r>
        <w:rPr>
          <w:iCs/>
          <w:spacing w:val="1"/>
          <w:sz w:val="22"/>
          <w:szCs w:val="22"/>
        </w:rPr>
        <w:t xml:space="preserve"> </w:t>
      </w:r>
      <w:r>
        <w:rPr>
          <w:iCs/>
          <w:sz w:val="22"/>
          <w:szCs w:val="22"/>
        </w:rPr>
        <w:t>с</w:t>
      </w:r>
      <w:r>
        <w:rPr>
          <w:iCs/>
          <w:spacing w:val="1"/>
          <w:sz w:val="22"/>
          <w:szCs w:val="22"/>
        </w:rPr>
        <w:t xml:space="preserve"> </w:t>
      </w:r>
      <w:r>
        <w:rPr>
          <w:iCs/>
          <w:sz w:val="22"/>
          <w:szCs w:val="22"/>
        </w:rPr>
        <w:t>записью</w:t>
      </w:r>
      <w:r>
        <w:rPr>
          <w:iCs/>
          <w:spacing w:val="1"/>
          <w:sz w:val="22"/>
          <w:szCs w:val="22"/>
        </w:rPr>
        <w:t xml:space="preserve"> </w:t>
      </w:r>
      <w:r>
        <w:rPr>
          <w:iCs/>
          <w:sz w:val="22"/>
          <w:szCs w:val="22"/>
        </w:rPr>
        <w:t>Объектов,</w:t>
      </w:r>
      <w:r>
        <w:rPr>
          <w:iCs/>
          <w:spacing w:val="1"/>
          <w:sz w:val="22"/>
          <w:szCs w:val="22"/>
        </w:rPr>
        <w:t xml:space="preserve"> </w:t>
      </w:r>
      <w:r>
        <w:rPr>
          <w:iCs/>
          <w:sz w:val="22"/>
          <w:szCs w:val="22"/>
        </w:rPr>
        <w:t>предназначенный</w:t>
      </w:r>
      <w:r>
        <w:rPr>
          <w:iCs/>
          <w:spacing w:val="1"/>
          <w:sz w:val="22"/>
          <w:szCs w:val="22"/>
        </w:rPr>
        <w:t xml:space="preserve"> </w:t>
      </w:r>
      <w:r>
        <w:rPr>
          <w:iCs/>
          <w:sz w:val="22"/>
          <w:szCs w:val="22"/>
        </w:rPr>
        <w:t>для</w:t>
      </w:r>
      <w:r>
        <w:rPr>
          <w:iCs/>
          <w:spacing w:val="1"/>
          <w:sz w:val="22"/>
          <w:szCs w:val="22"/>
        </w:rPr>
        <w:t xml:space="preserve"> </w:t>
      </w:r>
      <w:r>
        <w:rPr>
          <w:iCs/>
          <w:sz w:val="22"/>
          <w:szCs w:val="22"/>
        </w:rPr>
        <w:t>использования</w:t>
      </w:r>
      <w:r>
        <w:rPr>
          <w:iCs/>
          <w:spacing w:val="1"/>
          <w:sz w:val="22"/>
          <w:szCs w:val="22"/>
        </w:rPr>
        <w:t xml:space="preserve"> </w:t>
      </w:r>
      <w:r>
        <w:rPr>
          <w:iCs/>
          <w:sz w:val="22"/>
          <w:szCs w:val="22"/>
        </w:rPr>
        <w:t>в</w:t>
      </w:r>
      <w:r>
        <w:rPr>
          <w:iCs/>
          <w:spacing w:val="1"/>
          <w:sz w:val="22"/>
          <w:szCs w:val="22"/>
        </w:rPr>
        <w:t xml:space="preserve"> </w:t>
      </w:r>
      <w:r>
        <w:rPr>
          <w:iCs/>
          <w:sz w:val="22"/>
          <w:szCs w:val="22"/>
        </w:rPr>
        <w:t>качестве</w:t>
      </w:r>
      <w:r>
        <w:rPr>
          <w:iCs/>
          <w:spacing w:val="1"/>
          <w:sz w:val="22"/>
          <w:szCs w:val="22"/>
        </w:rPr>
        <w:t xml:space="preserve"> </w:t>
      </w:r>
      <w:r>
        <w:rPr>
          <w:iCs/>
          <w:sz w:val="22"/>
          <w:szCs w:val="22"/>
        </w:rPr>
        <w:t>звукового</w:t>
      </w:r>
      <w:r>
        <w:rPr>
          <w:iCs/>
          <w:spacing w:val="-1"/>
          <w:sz w:val="22"/>
          <w:szCs w:val="22"/>
        </w:rPr>
        <w:t xml:space="preserve"> </w:t>
      </w:r>
      <w:r>
        <w:rPr>
          <w:iCs/>
          <w:sz w:val="22"/>
          <w:szCs w:val="22"/>
        </w:rPr>
        <w:t>сигнала</w:t>
      </w:r>
      <w:r>
        <w:rPr>
          <w:iCs/>
          <w:spacing w:val="-2"/>
          <w:sz w:val="22"/>
          <w:szCs w:val="22"/>
        </w:rPr>
        <w:t xml:space="preserve"> </w:t>
      </w:r>
      <w:r>
        <w:rPr>
          <w:iCs/>
          <w:sz w:val="22"/>
          <w:szCs w:val="22"/>
        </w:rPr>
        <w:t>входящего звонка</w:t>
      </w:r>
      <w:r>
        <w:rPr>
          <w:iCs/>
          <w:spacing w:val="-1"/>
          <w:sz w:val="22"/>
          <w:szCs w:val="22"/>
        </w:rPr>
        <w:t xml:space="preserve"> </w:t>
      </w:r>
      <w:r>
        <w:rPr>
          <w:iCs/>
          <w:sz w:val="22"/>
          <w:szCs w:val="22"/>
        </w:rPr>
        <w:t>мобильного</w:t>
      </w:r>
      <w:r>
        <w:rPr>
          <w:iCs/>
          <w:spacing w:val="-1"/>
          <w:sz w:val="22"/>
          <w:szCs w:val="22"/>
        </w:rPr>
        <w:t xml:space="preserve"> </w:t>
      </w:r>
      <w:r>
        <w:rPr>
          <w:iCs/>
          <w:sz w:val="22"/>
          <w:szCs w:val="22"/>
        </w:rPr>
        <w:t>телефона.</w:t>
      </w:r>
    </w:p>
    <w:p>
      <w:pPr>
        <w:pStyle w:val="Textbody"/>
        <w:numPr>
          <w:ilvl w:val="0"/>
          <w:numId w:val="26"/>
        </w:numPr>
        <w:spacing w:lineRule="auto" w:line="240" w:before="72"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СМС Тон</w:t>
      </w:r>
      <w:r>
        <w:rPr>
          <w:rFonts w:cs="Times New Roman" w:ascii="Times New Roman" w:hAnsi="Times New Roman"/>
          <w:iCs/>
          <w:sz w:val="22"/>
          <w:szCs w:val="22"/>
        </w:rPr>
        <w:t xml:space="preserve"> –Объекты частично или в полном объеме представленные в телекоммуникационных сетях,</w:t>
      </w:r>
      <w:r>
        <w:rPr>
          <w:rFonts w:cs="Times New Roman" w:ascii="Times New Roman" w:hAnsi="Times New Roman"/>
          <w:iCs/>
          <w:spacing w:val="-47"/>
          <w:sz w:val="22"/>
          <w:szCs w:val="22"/>
        </w:rPr>
        <w:t xml:space="preserve"> </w:t>
      </w:r>
      <w:r>
        <w:rPr>
          <w:rFonts w:cs="Times New Roman" w:ascii="Times New Roman" w:hAnsi="Times New Roman"/>
          <w:iCs/>
          <w:sz w:val="22"/>
          <w:szCs w:val="22"/>
        </w:rPr>
        <w:t>предназначенные для воспроизведения в качестве сообщения о входящем СМС сообщении, а также для записи</w:t>
      </w:r>
      <w:r>
        <w:rPr>
          <w:rFonts w:cs="Times New Roman" w:ascii="Times New Roman" w:hAnsi="Times New Roman"/>
          <w:iCs/>
          <w:spacing w:val="-1"/>
          <w:sz w:val="22"/>
          <w:szCs w:val="22"/>
        </w:rPr>
        <w:t xml:space="preserve"> </w:t>
      </w:r>
      <w:r>
        <w:rPr>
          <w:rFonts w:cs="Times New Roman" w:ascii="Times New Roman" w:hAnsi="Times New Roman"/>
          <w:iCs/>
          <w:sz w:val="22"/>
          <w:szCs w:val="22"/>
        </w:rPr>
        <w:t>в память мобильного сотового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Textbody"/>
        <w:numPr>
          <w:ilvl w:val="0"/>
          <w:numId w:val="26"/>
        </w:numPr>
        <w:spacing w:lineRule="auto" w:line="240" w:before="67"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Реалтон</w:t>
      </w:r>
      <w:r>
        <w:rPr>
          <w:rFonts w:cs="Times New Roman" w:ascii="Times New Roman" w:hAnsi="Times New Roman"/>
          <w:iCs/>
          <w:sz w:val="22"/>
          <w:szCs w:val="22"/>
        </w:rPr>
        <w:t xml:space="preserve"> – Объекты или фрагменты Объектов, кодированные в цифровом формате (mp3, wav, 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5"/>
          <w:sz w:val="22"/>
          <w:szCs w:val="22"/>
        </w:rPr>
        <w:t xml:space="preserve"> </w:t>
      </w:r>
      <w:r>
        <w:rPr>
          <w:rFonts w:cs="Times New Roman" w:ascii="Times New Roman" w:hAnsi="Times New Roman"/>
          <w:iCs/>
          <w:sz w:val="22"/>
          <w:szCs w:val="22"/>
        </w:rPr>
        <w:t>и</w:t>
      </w:r>
      <w:r>
        <w:rPr>
          <w:rFonts w:cs="Times New Roman" w:ascii="Times New Roman" w:hAnsi="Times New Roman"/>
          <w:iCs/>
          <w:spacing w:val="-5"/>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5"/>
          <w:sz w:val="22"/>
          <w:szCs w:val="22"/>
        </w:rPr>
        <w:t xml:space="preserve"> </w:t>
      </w:r>
      <w:r>
        <w:rPr>
          <w:rFonts w:cs="Times New Roman" w:ascii="Times New Roman" w:hAnsi="Times New Roman"/>
          <w:iCs/>
          <w:sz w:val="22"/>
          <w:szCs w:val="22"/>
        </w:rPr>
        <w:t>длительностью</w:t>
      </w:r>
      <w:r>
        <w:rPr>
          <w:rFonts w:cs="Times New Roman" w:ascii="Times New Roman" w:hAnsi="Times New Roman"/>
          <w:iCs/>
          <w:spacing w:val="-5"/>
          <w:sz w:val="22"/>
          <w:szCs w:val="22"/>
        </w:rPr>
        <w:t xml:space="preserve"> </w:t>
      </w:r>
      <w:r>
        <w:rPr>
          <w:rFonts w:cs="Times New Roman" w:ascii="Times New Roman" w:hAnsi="Times New Roman"/>
          <w:iCs/>
          <w:sz w:val="22"/>
          <w:szCs w:val="22"/>
        </w:rPr>
        <w:t>не</w:t>
      </w:r>
      <w:r>
        <w:rPr>
          <w:rFonts w:cs="Times New Roman" w:ascii="Times New Roman" w:hAnsi="Times New Roman"/>
          <w:iCs/>
          <w:spacing w:val="-5"/>
          <w:sz w:val="22"/>
          <w:szCs w:val="22"/>
        </w:rPr>
        <w:t xml:space="preserve"> </w:t>
      </w:r>
      <w:r>
        <w:rPr>
          <w:rFonts w:cs="Times New Roman" w:ascii="Times New Roman" w:hAnsi="Times New Roman"/>
          <w:iCs/>
          <w:sz w:val="22"/>
          <w:szCs w:val="22"/>
        </w:rPr>
        <w:t>более</w:t>
      </w:r>
      <w:r>
        <w:rPr>
          <w:rFonts w:cs="Times New Roman" w:ascii="Times New Roman" w:hAnsi="Times New Roman"/>
          <w:iCs/>
          <w:spacing w:val="-5"/>
          <w:sz w:val="22"/>
          <w:szCs w:val="22"/>
        </w:rPr>
        <w:t xml:space="preserve"> </w:t>
      </w:r>
      <w:r>
        <w:rPr>
          <w:rFonts w:cs="Times New Roman" w:ascii="Times New Roman" w:hAnsi="Times New Roman"/>
          <w:iCs/>
          <w:sz w:val="22"/>
          <w:szCs w:val="22"/>
        </w:rPr>
        <w:t>50</w:t>
      </w:r>
      <w:r>
        <w:rPr>
          <w:rFonts w:cs="Times New Roman" w:ascii="Times New Roman" w:hAnsi="Times New Roman"/>
          <w:iCs/>
          <w:spacing w:val="-5"/>
          <w:sz w:val="22"/>
          <w:szCs w:val="22"/>
        </w:rPr>
        <w:t xml:space="preserve"> </w:t>
      </w:r>
      <w:r>
        <w:rPr>
          <w:rFonts w:cs="Times New Roman" w:ascii="Times New Roman" w:hAnsi="Times New Roman"/>
          <w:iCs/>
          <w:sz w:val="22"/>
          <w:szCs w:val="22"/>
        </w:rPr>
        <w:t>секунд,</w:t>
      </w:r>
      <w:r>
        <w:rPr>
          <w:rFonts w:cs="Times New Roman" w:ascii="Times New Roman" w:hAnsi="Times New Roman"/>
          <w:iCs/>
          <w:spacing w:val="-5"/>
          <w:sz w:val="22"/>
          <w:szCs w:val="22"/>
        </w:rPr>
        <w:t xml:space="preserve"> </w:t>
      </w:r>
      <w:r>
        <w:rPr>
          <w:rFonts w:cs="Times New Roman" w:ascii="Times New Roman" w:hAnsi="Times New Roman"/>
          <w:iCs/>
          <w:sz w:val="22"/>
          <w:szCs w:val="22"/>
        </w:rPr>
        <w:t>используемые</w:t>
      </w:r>
      <w:r>
        <w:rPr>
          <w:rFonts w:cs="Times New Roman" w:ascii="Times New Roman" w:hAnsi="Times New Roman"/>
          <w:iCs/>
          <w:spacing w:val="-5"/>
          <w:sz w:val="22"/>
          <w:szCs w:val="22"/>
        </w:rPr>
        <w:t xml:space="preserve"> </w:t>
      </w:r>
      <w:r>
        <w:rPr>
          <w:rFonts w:cs="Times New Roman" w:ascii="Times New Roman" w:hAnsi="Times New Roman"/>
          <w:iCs/>
          <w:sz w:val="22"/>
          <w:szCs w:val="22"/>
        </w:rPr>
        <w:t>в</w:t>
      </w:r>
      <w:r>
        <w:rPr>
          <w:rFonts w:cs="Times New Roman" w:ascii="Times New Roman" w:hAnsi="Times New Roman"/>
          <w:iCs/>
          <w:spacing w:val="-5"/>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5"/>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5"/>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5"/>
          <w:sz w:val="22"/>
          <w:szCs w:val="22"/>
        </w:rPr>
        <w:t xml:space="preserve"> </w:t>
      </w:r>
      <w:r>
        <w:rPr>
          <w:rFonts w:cs="Times New Roman" w:ascii="Times New Roman" w:hAnsi="Times New Roman"/>
          <w:iCs/>
          <w:sz w:val="22"/>
          <w:szCs w:val="22"/>
        </w:rPr>
        <w:t>входящего 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 телефона.</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Рингбэктон (либо</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Рингбэкмелодии</w:t>
      </w:r>
      <w:r>
        <w:rPr>
          <w:rFonts w:cs="Times New Roman" w:ascii="Times New Roman" w:hAnsi="Times New Roman"/>
          <w:b/>
          <w:bCs/>
          <w:iCs/>
          <w:spacing w:val="1"/>
          <w:sz w:val="22"/>
          <w:szCs w:val="22"/>
        </w:rPr>
        <w:t xml:space="preserve"> </w:t>
      </w:r>
      <w:r>
        <w:rPr>
          <w:rFonts w:cs="Times New Roman" w:ascii="Times New Roman" w:hAnsi="Times New Roman"/>
          <w:b/>
          <w:bCs/>
          <w:iCs/>
          <w:sz w:val="22"/>
          <w:szCs w:val="22"/>
        </w:rPr>
        <w:t>(RBM))</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сигналы</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посыла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вызова</w:t>
      </w:r>
      <w:r>
        <w:rPr>
          <w:rFonts w:cs="Times New Roman" w:ascii="Times New Roman" w:hAnsi="Times New Roman"/>
          <w:iCs/>
          <w:spacing w:val="1"/>
          <w:sz w:val="22"/>
          <w:szCs w:val="22"/>
        </w:rPr>
        <w:t xml:space="preserve"> </w:t>
      </w:r>
      <w:r>
        <w:rPr>
          <w:rFonts w:cs="Times New Roman" w:ascii="Times New Roman" w:hAnsi="Times New Roman"/>
          <w:iCs/>
          <w:sz w:val="22"/>
          <w:szCs w:val="22"/>
        </w:rPr>
        <w:t>(гудка)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создаваемые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основе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Произведений,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Исполнений</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Фонограмм</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распространяемые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47"/>
          <w:sz w:val="22"/>
          <w:szCs w:val="22"/>
        </w:rPr>
        <w:t xml:space="preserve"> </w:t>
      </w:r>
      <w:r>
        <w:rPr>
          <w:rFonts w:cs="Times New Roman" w:ascii="Times New Roman" w:hAnsi="Times New Roman"/>
          <w:iCs/>
          <w:sz w:val="22"/>
          <w:szCs w:val="22"/>
        </w:rPr>
        <w:t xml:space="preserve">формате звукового файла. </w:t>
      </w:r>
    </w:p>
    <w:p>
      <w:pPr>
        <w:pStyle w:val="Textbody"/>
        <w:numPr>
          <w:ilvl w:val="0"/>
          <w:numId w:val="26"/>
        </w:numPr>
        <w:spacing w:lineRule="auto" w:line="240" w:before="85" w:after="0"/>
        <w:ind w:left="785" w:right="567" w:hanging="360"/>
        <w:rPr>
          <w:rFonts w:ascii="Times New Roman" w:hAnsi="Times New Roman" w:cs="Times New Roman"/>
          <w:iCs/>
          <w:sz w:val="22"/>
          <w:szCs w:val="22"/>
        </w:rPr>
      </w:pPr>
      <w:r>
        <w:rPr>
          <w:rFonts w:cs="Times New Roman" w:ascii="Times New Roman" w:hAnsi="Times New Roman"/>
          <w:b/>
          <w:bCs/>
          <w:iCs/>
          <w:sz w:val="22"/>
          <w:szCs w:val="22"/>
        </w:rPr>
        <w:t>Фуллтрек</w:t>
      </w:r>
      <w:r>
        <w:rPr>
          <w:rFonts w:cs="Times New Roman" w:ascii="Times New Roman" w:hAnsi="Times New Roman"/>
          <w:iCs/>
          <w:sz w:val="22"/>
          <w:szCs w:val="22"/>
        </w:rPr>
        <w:t xml:space="preserve"> – Объекты, кодированные в цифровом формате (mp3, wav,</w:t>
      </w:r>
      <w:r>
        <w:rPr>
          <w:rFonts w:cs="Times New Roman" w:ascii="Times New Roman" w:hAnsi="Times New Roman"/>
          <w:iCs/>
          <w:spacing w:val="-47"/>
          <w:sz w:val="22"/>
          <w:szCs w:val="22"/>
        </w:rPr>
        <w:t xml:space="preserve"> </w:t>
      </w:r>
      <w:r>
        <w:rPr>
          <w:rFonts w:cs="Times New Roman" w:ascii="Times New Roman" w:hAnsi="Times New Roman"/>
          <w:iCs/>
          <w:sz w:val="22"/>
          <w:szCs w:val="22"/>
        </w:rPr>
        <w:t>mmf,</w:t>
      </w:r>
      <w:r>
        <w:rPr>
          <w:rFonts w:cs="Times New Roman" w:ascii="Times New Roman" w:hAnsi="Times New Roman"/>
          <w:iCs/>
          <w:spacing w:val="1"/>
          <w:sz w:val="22"/>
          <w:szCs w:val="22"/>
        </w:rPr>
        <w:t xml:space="preserve"> </w:t>
      </w:r>
      <w:r>
        <w:rPr>
          <w:rFonts w:cs="Times New Roman" w:ascii="Times New Roman" w:hAnsi="Times New Roman"/>
          <w:iCs/>
          <w:sz w:val="22"/>
          <w:szCs w:val="22"/>
        </w:rPr>
        <w:t>amr,</w:t>
      </w:r>
      <w:r>
        <w:rPr>
          <w:rFonts w:cs="Times New Roman" w:ascii="Times New Roman" w:hAnsi="Times New Roman"/>
          <w:iCs/>
          <w:spacing w:val="1"/>
          <w:sz w:val="22"/>
          <w:szCs w:val="22"/>
        </w:rPr>
        <w:t xml:space="preserve"> </w:t>
      </w:r>
      <w:r>
        <w:rPr>
          <w:rFonts w:cs="Times New Roman" w:ascii="Times New Roman" w:hAnsi="Times New Roman"/>
          <w:iCs/>
          <w:sz w:val="22"/>
          <w:szCs w:val="22"/>
        </w:rPr>
        <w:t>и</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проч.),</w:t>
      </w:r>
      <w:r>
        <w:rPr>
          <w:rFonts w:cs="Times New Roman" w:ascii="Times New Roman" w:hAnsi="Times New Roman"/>
          <w:iCs/>
          <w:spacing w:val="1"/>
          <w:sz w:val="22"/>
          <w:szCs w:val="22"/>
        </w:rPr>
        <w:t xml:space="preserve"> </w:t>
      </w:r>
      <w:r>
        <w:rPr>
          <w:rFonts w:cs="Times New Roman" w:ascii="Times New Roman" w:hAnsi="Times New Roman"/>
          <w:iCs/>
          <w:sz w:val="22"/>
          <w:szCs w:val="22"/>
        </w:rPr>
        <w:t>записываемые</w:t>
      </w:r>
      <w:r>
        <w:rPr>
          <w:rFonts w:cs="Times New Roman" w:ascii="Times New Roman" w:hAnsi="Times New Roman"/>
          <w:iCs/>
          <w:spacing w:val="1"/>
          <w:sz w:val="22"/>
          <w:szCs w:val="22"/>
        </w:rPr>
        <w:t xml:space="preserve"> </w:t>
      </w:r>
      <w:r>
        <w:rPr>
          <w:rFonts w:cs="Times New Roman" w:ascii="Times New Roman" w:hAnsi="Times New Roman"/>
          <w:iCs/>
          <w:sz w:val="22"/>
          <w:szCs w:val="22"/>
        </w:rPr>
        <w:t>абонентом</w:t>
      </w:r>
      <w:r>
        <w:rPr>
          <w:rFonts w:cs="Times New Roman" w:ascii="Times New Roman" w:hAnsi="Times New Roman"/>
          <w:iCs/>
          <w:spacing w:val="1"/>
          <w:sz w:val="22"/>
          <w:szCs w:val="22"/>
        </w:rPr>
        <w:t xml:space="preserve"> </w:t>
      </w:r>
      <w:r>
        <w:rPr>
          <w:rFonts w:cs="Times New Roman" w:ascii="Times New Roman" w:hAnsi="Times New Roman"/>
          <w:iCs/>
          <w:sz w:val="22"/>
          <w:szCs w:val="22"/>
        </w:rPr>
        <w:t>сотовой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сети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память</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 прослушивания в личных целях, в том числе для использования в качестве 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1"/>
          <w:sz w:val="22"/>
          <w:szCs w:val="22"/>
        </w:rPr>
        <w:t xml:space="preserve"> </w:t>
      </w:r>
      <w:r>
        <w:rPr>
          <w:rFonts w:cs="Times New Roman" w:ascii="Times New Roman" w:hAnsi="Times New Roman"/>
          <w:iCs/>
          <w:sz w:val="22"/>
          <w:szCs w:val="22"/>
        </w:rPr>
        <w:t>входящего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звонка</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r>
        <w:rPr>
          <w:rFonts w:cs="Times New Roman" w:ascii="Times New Roman" w:hAnsi="Times New Roman"/>
          <w:iCs/>
          <w:spacing w:val="1"/>
          <w:sz w:val="22"/>
          <w:szCs w:val="22"/>
        </w:rPr>
        <w:t xml:space="preserve"> </w:t>
      </w:r>
    </w:p>
    <w:p>
      <w:pPr>
        <w:pStyle w:val="Textbody"/>
        <w:numPr>
          <w:ilvl w:val="0"/>
          <w:numId w:val="26"/>
        </w:numPr>
        <w:spacing w:lineRule="auto" w:line="240" w:before="85" w:after="200"/>
        <w:ind w:left="782" w:right="567" w:hanging="357"/>
        <w:rPr>
          <w:rFonts w:ascii="Times New Roman" w:hAnsi="Times New Roman" w:cs="Times New Roman"/>
          <w:iCs/>
          <w:sz w:val="22"/>
          <w:szCs w:val="22"/>
        </w:rPr>
      </w:pPr>
      <w:r>
        <w:rPr>
          <w:rFonts w:cs="Times New Roman" w:ascii="Times New Roman" w:hAnsi="Times New Roman"/>
          <w:b/>
          <w:bCs/>
          <w:iCs/>
          <w:sz w:val="22"/>
          <w:szCs w:val="22"/>
        </w:rPr>
        <w:t>Видеотон</w:t>
      </w:r>
      <w:r>
        <w:rPr>
          <w:rFonts w:cs="Times New Roman" w:ascii="Times New Roman" w:hAnsi="Times New Roman"/>
          <w:iCs/>
          <w:spacing w:val="1"/>
          <w:sz w:val="22"/>
          <w:szCs w:val="22"/>
        </w:rPr>
        <w:t xml:space="preserve"> </w:t>
      </w:r>
      <w:r>
        <w:rPr>
          <w:rFonts w:cs="Times New Roman" w:ascii="Times New Roman" w:hAnsi="Times New Roman"/>
          <w:iCs/>
          <w:sz w:val="22"/>
          <w:szCs w:val="22"/>
        </w:rPr>
        <w:t>–</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w:t>
      </w:r>
      <w:r>
        <w:rPr>
          <w:rFonts w:cs="Times New Roman" w:ascii="Times New Roman" w:hAnsi="Times New Roman"/>
          <w:iCs/>
          <w:spacing w:val="1"/>
          <w:sz w:val="22"/>
          <w:szCs w:val="22"/>
        </w:rPr>
        <w:t xml:space="preserve"> </w:t>
      </w:r>
      <w:r>
        <w:rPr>
          <w:rFonts w:cs="Times New Roman" w:ascii="Times New Roman" w:hAnsi="Times New Roman"/>
          <w:iCs/>
          <w:sz w:val="22"/>
          <w:szCs w:val="22"/>
        </w:rPr>
        <w:t>или</w:t>
      </w:r>
      <w:r>
        <w:rPr>
          <w:rFonts w:cs="Times New Roman" w:ascii="Times New Roman" w:hAnsi="Times New Roman"/>
          <w:iCs/>
          <w:spacing w:val="1"/>
          <w:sz w:val="22"/>
          <w:szCs w:val="22"/>
        </w:rPr>
        <w:t xml:space="preserve"> </w:t>
      </w:r>
      <w:r>
        <w:rPr>
          <w:rFonts w:cs="Times New Roman" w:ascii="Times New Roman" w:hAnsi="Times New Roman"/>
          <w:iCs/>
          <w:sz w:val="22"/>
          <w:szCs w:val="22"/>
        </w:rPr>
        <w:t>фрагмент</w:t>
      </w:r>
      <w:r>
        <w:rPr>
          <w:rFonts w:cs="Times New Roman" w:ascii="Times New Roman" w:hAnsi="Times New Roman"/>
          <w:iCs/>
          <w:spacing w:val="1"/>
          <w:sz w:val="22"/>
          <w:szCs w:val="22"/>
        </w:rPr>
        <w:t xml:space="preserve"> </w:t>
      </w:r>
      <w:r>
        <w:rPr>
          <w:rFonts w:cs="Times New Roman" w:ascii="Times New Roman" w:hAnsi="Times New Roman"/>
          <w:iCs/>
          <w:sz w:val="22"/>
          <w:szCs w:val="22"/>
        </w:rPr>
        <w:t>Видеоклипа,</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преобразованный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любой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цифровой</w:t>
      </w:r>
      <w:r>
        <w:rPr>
          <w:rFonts w:cs="Times New Roman" w:ascii="Times New Roman" w:hAnsi="Times New Roman"/>
          <w:iCs/>
          <w:spacing w:val="1"/>
          <w:sz w:val="22"/>
          <w:szCs w:val="22"/>
        </w:rPr>
        <w:t xml:space="preserve"> </w:t>
      </w:r>
      <w:r>
        <w:rPr>
          <w:rFonts w:cs="Times New Roman" w:ascii="Times New Roman" w:hAnsi="Times New Roman"/>
          <w:iCs/>
          <w:sz w:val="22"/>
          <w:szCs w:val="22"/>
        </w:rPr>
        <w:t>формат,</w:t>
      </w:r>
      <w:r>
        <w:rPr>
          <w:rFonts w:cs="Times New Roman" w:ascii="Times New Roman" w:hAnsi="Times New Roman"/>
          <w:iCs/>
          <w:spacing w:val="1"/>
          <w:sz w:val="22"/>
          <w:szCs w:val="22"/>
        </w:rPr>
        <w:t xml:space="preserve"> </w:t>
      </w:r>
      <w:r>
        <w:rPr>
          <w:rFonts w:cs="Times New Roman" w:ascii="Times New Roman" w:hAnsi="Times New Roman"/>
          <w:iCs/>
          <w:sz w:val="22"/>
          <w:szCs w:val="22"/>
        </w:rPr>
        <w:t>предназначенный</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последующего</w:t>
      </w:r>
      <w:r>
        <w:rPr>
          <w:rFonts w:cs="Times New Roman" w:ascii="Times New Roman" w:hAnsi="Times New Roman"/>
          <w:iCs/>
          <w:spacing w:val="1"/>
          <w:sz w:val="22"/>
          <w:szCs w:val="22"/>
        </w:rPr>
        <w:t xml:space="preserve"> </w:t>
      </w:r>
      <w:r>
        <w:rPr>
          <w:rFonts w:cs="Times New Roman" w:ascii="Times New Roman" w:hAnsi="Times New Roman"/>
          <w:iCs/>
          <w:sz w:val="22"/>
          <w:szCs w:val="22"/>
        </w:rPr>
        <w:t>использования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мобильных</w:t>
      </w:r>
      <w:r>
        <w:rPr>
          <w:rFonts w:cs="Times New Roman" w:ascii="Times New Roman" w:hAnsi="Times New Roman"/>
          <w:iCs/>
          <w:spacing w:val="1"/>
          <w:sz w:val="22"/>
          <w:szCs w:val="22"/>
        </w:rPr>
        <w:t xml:space="preserve"> </w:t>
      </w:r>
      <w:r>
        <w:rPr>
          <w:rFonts w:cs="Times New Roman" w:ascii="Times New Roman" w:hAnsi="Times New Roman"/>
          <w:iCs/>
          <w:sz w:val="22"/>
          <w:szCs w:val="22"/>
        </w:rPr>
        <w:t>устройствах,</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частности</w:t>
      </w:r>
      <w:r>
        <w:rPr>
          <w:rFonts w:cs="Times New Roman" w:ascii="Times New Roman" w:hAnsi="Times New Roman"/>
          <w:iCs/>
          <w:spacing w:val="1"/>
          <w:sz w:val="22"/>
          <w:szCs w:val="22"/>
        </w:rPr>
        <w:t xml:space="preserve"> </w:t>
      </w:r>
      <w:r>
        <w:rPr>
          <w:rFonts w:cs="Times New Roman" w:ascii="Times New Roman" w:hAnsi="Times New Roman"/>
          <w:iCs/>
          <w:sz w:val="22"/>
          <w:szCs w:val="22"/>
        </w:rPr>
        <w:t>для</w:t>
      </w:r>
      <w:r>
        <w:rPr>
          <w:rFonts w:cs="Times New Roman" w:ascii="Times New Roman" w:hAnsi="Times New Roman"/>
          <w:iCs/>
          <w:spacing w:val="1"/>
          <w:sz w:val="22"/>
          <w:szCs w:val="22"/>
        </w:rPr>
        <w:t xml:space="preserve"> </w:t>
      </w:r>
      <w:r>
        <w:rPr>
          <w:rFonts w:cs="Times New Roman" w:ascii="Times New Roman" w:hAnsi="Times New Roman"/>
          <w:iCs/>
          <w:sz w:val="22"/>
          <w:szCs w:val="22"/>
        </w:rPr>
        <w:t>воспроизведения</w:t>
      </w:r>
      <w:r>
        <w:rPr>
          <w:rFonts w:cs="Times New Roman" w:ascii="Times New Roman" w:hAnsi="Times New Roman"/>
          <w:iCs/>
          <w:spacing w:val="1"/>
          <w:sz w:val="22"/>
          <w:szCs w:val="22"/>
        </w:rPr>
        <w:t xml:space="preserve"> </w:t>
      </w:r>
      <w:r>
        <w:rPr>
          <w:rFonts w:cs="Times New Roman" w:ascii="Times New Roman" w:hAnsi="Times New Roman"/>
          <w:iCs/>
          <w:sz w:val="22"/>
          <w:szCs w:val="22"/>
        </w:rPr>
        <w:t>в</w:t>
      </w:r>
      <w:r>
        <w:rPr>
          <w:rFonts w:cs="Times New Roman" w:ascii="Times New Roman" w:hAnsi="Times New Roman"/>
          <w:iCs/>
          <w:spacing w:val="1"/>
          <w:sz w:val="22"/>
          <w:szCs w:val="22"/>
        </w:rPr>
        <w:t xml:space="preserve"> </w:t>
      </w:r>
      <w:r>
        <w:rPr>
          <w:rFonts w:cs="Times New Roman" w:ascii="Times New Roman" w:hAnsi="Times New Roman"/>
          <w:iCs/>
          <w:sz w:val="22"/>
          <w:szCs w:val="22"/>
        </w:rPr>
        <w:t>качестве</w:t>
      </w:r>
      <w:r>
        <w:rPr>
          <w:rFonts w:cs="Times New Roman" w:ascii="Times New Roman" w:hAnsi="Times New Roman"/>
          <w:iCs/>
          <w:spacing w:val="1"/>
          <w:sz w:val="22"/>
          <w:szCs w:val="22"/>
        </w:rPr>
        <w:t xml:space="preserve"> </w:t>
      </w:r>
      <w:r>
        <w:rPr>
          <w:rFonts w:cs="Times New Roman" w:ascii="Times New Roman" w:hAnsi="Times New Roman"/>
          <w:iCs/>
          <w:sz w:val="22"/>
          <w:szCs w:val="22"/>
        </w:rPr>
        <w:t>звукового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сигнала</w:t>
      </w:r>
      <w:r>
        <w:rPr>
          <w:rFonts w:cs="Times New Roman" w:ascii="Times New Roman" w:hAnsi="Times New Roman"/>
          <w:iCs/>
          <w:spacing w:val="-2"/>
          <w:sz w:val="22"/>
          <w:szCs w:val="22"/>
        </w:rPr>
        <w:t xml:space="preserve"> </w:t>
      </w:r>
      <w:r>
        <w:rPr>
          <w:rFonts w:cs="Times New Roman" w:ascii="Times New Roman" w:hAnsi="Times New Roman"/>
          <w:iCs/>
          <w:sz w:val="22"/>
          <w:szCs w:val="22"/>
        </w:rPr>
        <w:t>входящего звонка мобильного</w:t>
      </w:r>
      <w:r>
        <w:rPr>
          <w:rFonts w:cs="Times New Roman" w:ascii="Times New Roman" w:hAnsi="Times New Roman"/>
          <w:iCs/>
          <w:spacing w:val="-1"/>
          <w:sz w:val="22"/>
          <w:szCs w:val="22"/>
        </w:rPr>
        <w:t xml:space="preserve"> </w:t>
      </w:r>
      <w:r>
        <w:rPr>
          <w:rFonts w:cs="Times New Roman" w:ascii="Times New Roman" w:hAnsi="Times New Roman"/>
          <w:iCs/>
          <w:sz w:val="22"/>
          <w:szCs w:val="22"/>
        </w:rPr>
        <w:t>телефона.</w:t>
      </w:r>
    </w:p>
    <w:p>
      <w:pPr>
        <w:pStyle w:val="ListParagraph"/>
        <w:numPr>
          <w:ilvl w:val="1"/>
          <w:numId w:val="28"/>
        </w:numPr>
        <w:ind w:left="440" w:right="0" w:hanging="440"/>
        <w:rPr>
          <w:bCs/>
          <w:iCs/>
          <w:sz w:val="22"/>
          <w:szCs w:val="22"/>
        </w:rPr>
      </w:pPr>
      <w:r>
        <w:rPr>
          <w:b/>
          <w:iCs/>
          <w:sz w:val="22"/>
          <w:szCs w:val="22"/>
        </w:rPr>
        <w:t>Право</w:t>
      </w:r>
      <w:r>
        <w:rPr>
          <w:b/>
          <w:iCs/>
          <w:spacing w:val="-5"/>
          <w:sz w:val="22"/>
          <w:szCs w:val="22"/>
        </w:rPr>
        <w:t xml:space="preserve"> </w:t>
      </w:r>
      <w:r>
        <w:rPr>
          <w:b/>
          <w:iCs/>
          <w:sz w:val="22"/>
          <w:szCs w:val="22"/>
        </w:rPr>
        <w:t>на</w:t>
      </w:r>
      <w:r>
        <w:rPr>
          <w:b/>
          <w:iCs/>
          <w:spacing w:val="-5"/>
          <w:sz w:val="22"/>
          <w:szCs w:val="22"/>
        </w:rPr>
        <w:t xml:space="preserve"> </w:t>
      </w:r>
      <w:r>
        <w:rPr>
          <w:b/>
          <w:iCs/>
          <w:sz w:val="22"/>
          <w:szCs w:val="22"/>
        </w:rPr>
        <w:t>использование</w:t>
      </w:r>
      <w:r>
        <w:rPr>
          <w:b/>
          <w:iCs/>
          <w:spacing w:val="-5"/>
          <w:sz w:val="22"/>
          <w:szCs w:val="22"/>
        </w:rPr>
        <w:t xml:space="preserve"> </w:t>
      </w:r>
      <w:r>
        <w:rPr>
          <w:b/>
          <w:iCs/>
          <w:sz w:val="22"/>
          <w:szCs w:val="22"/>
        </w:rPr>
        <w:t>Объектов</w:t>
      </w:r>
      <w:r>
        <w:rPr>
          <w:b/>
          <w:i/>
          <w:spacing w:val="-5"/>
          <w:sz w:val="22"/>
          <w:szCs w:val="22"/>
        </w:rPr>
        <w:t xml:space="preserve"> </w:t>
      </w:r>
      <w:r>
        <w:rPr>
          <w:sz w:val="22"/>
          <w:szCs w:val="22"/>
        </w:rPr>
        <w:t>–</w:t>
      </w:r>
      <w:r>
        <w:rPr>
          <w:spacing w:val="-5"/>
          <w:sz w:val="22"/>
          <w:szCs w:val="22"/>
        </w:rPr>
        <w:t xml:space="preserve"> </w:t>
      </w:r>
      <w:r>
        <w:rPr>
          <w:sz w:val="22"/>
          <w:szCs w:val="22"/>
        </w:rPr>
        <w:t>право</w:t>
      </w:r>
      <w:r>
        <w:rPr>
          <w:spacing w:val="-5"/>
          <w:sz w:val="22"/>
          <w:szCs w:val="22"/>
        </w:rPr>
        <w:t xml:space="preserve"> </w:t>
      </w:r>
      <w:r>
        <w:rPr>
          <w:sz w:val="22"/>
          <w:szCs w:val="22"/>
        </w:rPr>
        <w:t>использования:</w:t>
      </w:r>
    </w:p>
    <w:p>
      <w:pPr>
        <w:pStyle w:val="ListParagraph"/>
        <w:tabs>
          <w:tab w:val="clear" w:pos="708"/>
          <w:tab w:val="left" w:pos="5123" w:leader="none"/>
        </w:tabs>
        <w:spacing w:before="65" w:after="0"/>
        <w:ind w:left="360" w:right="0" w:hanging="0"/>
        <w:jc w:val="left"/>
        <w:rPr>
          <w:sz w:val="22"/>
          <w:szCs w:val="22"/>
        </w:rPr>
      </w:pPr>
      <w:r>
        <w:rPr>
          <w:iCs/>
          <w:sz w:val="22"/>
          <w:szCs w:val="22"/>
        </w:rPr>
        <w:t xml:space="preserve">– </w:t>
      </w:r>
      <w:r>
        <w:rPr>
          <w:sz w:val="22"/>
          <w:szCs w:val="22"/>
        </w:rPr>
        <w:t>Произведений, Исполнений и Фонограмм, Видеоклипов, а также их фрагментов (в</w:t>
      </w:r>
      <w:r>
        <w:rPr>
          <w:spacing w:val="1"/>
          <w:sz w:val="22"/>
          <w:szCs w:val="22"/>
        </w:rPr>
        <w:t xml:space="preserve"> </w:t>
      </w:r>
      <w:r>
        <w:rPr>
          <w:sz w:val="22"/>
          <w:szCs w:val="22"/>
        </w:rPr>
        <w:t xml:space="preserve">составе сборников или отдельно), вместе или по отдельности, в течение Срока на Территории </w:t>
      </w:r>
      <w:r>
        <w:rPr>
          <w:b/>
          <w:sz w:val="22"/>
          <w:szCs w:val="22"/>
          <w:u w:val="single"/>
        </w:rPr>
        <w:t>на</w:t>
      </w:r>
      <w:r>
        <w:rPr>
          <w:b/>
          <w:spacing w:val="1"/>
          <w:sz w:val="22"/>
          <w:szCs w:val="22"/>
        </w:rPr>
        <w:t xml:space="preserve"> </w:t>
      </w:r>
      <w:r>
        <w:rPr>
          <w:b/>
          <w:sz w:val="22"/>
          <w:szCs w:val="22"/>
          <w:u w:val="single"/>
        </w:rPr>
        <w:t>условиях</w:t>
      </w:r>
      <w:r>
        <w:rPr>
          <w:b/>
          <w:spacing w:val="-1"/>
          <w:sz w:val="22"/>
          <w:szCs w:val="22"/>
          <w:u w:val="single"/>
        </w:rPr>
        <w:t xml:space="preserve"> </w:t>
      </w:r>
      <w:r>
        <w:rPr>
          <w:b/>
          <w:sz w:val="22"/>
          <w:szCs w:val="22"/>
          <w:u w:val="single"/>
        </w:rPr>
        <w:t>исключительной лицензии</w:t>
      </w:r>
      <w:r>
        <w:rPr>
          <w:sz w:val="22"/>
          <w:szCs w:val="22"/>
        </w:rPr>
        <w:t>;</w:t>
      </w:r>
    </w:p>
    <w:p>
      <w:pPr>
        <w:pStyle w:val="ListParagraph"/>
        <w:tabs>
          <w:tab w:val="clear" w:pos="708"/>
          <w:tab w:val="left" w:pos="5123" w:leader="none"/>
        </w:tabs>
        <w:spacing w:before="7" w:after="0"/>
        <w:ind w:left="369" w:right="0" w:hanging="0"/>
        <w:jc w:val="left"/>
        <w:rPr>
          <w:sz w:val="22"/>
          <w:szCs w:val="22"/>
        </w:rPr>
      </w:pPr>
      <w:r>
        <w:rPr>
          <w:iCs/>
          <w:sz w:val="22"/>
          <w:szCs w:val="22"/>
        </w:rPr>
        <w:t>–</w:t>
      </w:r>
      <w:r>
        <w:rPr>
          <w:sz w:val="22"/>
          <w:szCs w:val="22"/>
        </w:rPr>
        <w:t xml:space="preserve"> </w:t>
      </w:r>
      <w:r>
        <w:rPr>
          <w:sz w:val="22"/>
          <w:szCs w:val="22"/>
        </w:rPr>
        <w:t>Дизайн-макета</w:t>
      </w:r>
      <w:r>
        <w:rPr>
          <w:spacing w:val="1"/>
          <w:sz w:val="22"/>
          <w:szCs w:val="22"/>
        </w:rPr>
        <w:t xml:space="preserve"> </w:t>
      </w:r>
      <w:r>
        <w:rPr>
          <w:sz w:val="22"/>
          <w:szCs w:val="22"/>
        </w:rPr>
        <w:t>и</w:t>
      </w:r>
      <w:r>
        <w:rPr>
          <w:spacing w:val="1"/>
          <w:sz w:val="22"/>
          <w:szCs w:val="22"/>
        </w:rPr>
        <w:t xml:space="preserve"> </w:t>
      </w:r>
      <w:r>
        <w:rPr>
          <w:sz w:val="22"/>
          <w:szCs w:val="22"/>
        </w:rPr>
        <w:t>Фотографий,</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их</w:t>
      </w:r>
      <w:r>
        <w:rPr>
          <w:spacing w:val="1"/>
          <w:sz w:val="22"/>
          <w:szCs w:val="22"/>
        </w:rPr>
        <w:t xml:space="preserve"> </w:t>
      </w:r>
      <w:r>
        <w:rPr>
          <w:sz w:val="22"/>
          <w:szCs w:val="22"/>
        </w:rPr>
        <w:t>фрагментов</w:t>
      </w:r>
      <w:r>
        <w:rPr>
          <w:spacing w:val="1"/>
          <w:sz w:val="22"/>
          <w:szCs w:val="22"/>
        </w:rPr>
        <w:t xml:space="preserve"> </w:t>
      </w:r>
      <w:r>
        <w:rPr>
          <w:sz w:val="22"/>
          <w:szCs w:val="22"/>
        </w:rPr>
        <w:t>(в</w:t>
      </w:r>
      <w:r>
        <w:rPr>
          <w:spacing w:val="1"/>
          <w:sz w:val="22"/>
          <w:szCs w:val="22"/>
        </w:rPr>
        <w:t xml:space="preserve"> </w:t>
      </w:r>
      <w:r>
        <w:rPr>
          <w:sz w:val="22"/>
          <w:szCs w:val="22"/>
        </w:rPr>
        <w:t>составе</w:t>
      </w:r>
      <w:r>
        <w:rPr>
          <w:spacing w:val="1"/>
          <w:sz w:val="22"/>
          <w:szCs w:val="22"/>
        </w:rPr>
        <w:t xml:space="preserve"> </w:t>
      </w:r>
      <w:r>
        <w:rPr>
          <w:sz w:val="22"/>
          <w:szCs w:val="22"/>
        </w:rPr>
        <w:t>сборников</w:t>
      </w:r>
      <w:r>
        <w:rPr>
          <w:spacing w:val="1"/>
          <w:sz w:val="22"/>
          <w:szCs w:val="22"/>
        </w:rPr>
        <w:t xml:space="preserve"> </w:t>
      </w:r>
      <w:r>
        <w:rPr>
          <w:sz w:val="22"/>
          <w:szCs w:val="22"/>
        </w:rPr>
        <w:t xml:space="preserve">или отдельно), вместе или по отдельности, в течение Срока на Территории на условиях </w:t>
      </w:r>
      <w:r>
        <w:rPr>
          <w:b/>
          <w:sz w:val="22"/>
          <w:szCs w:val="22"/>
          <w:u w:val="single"/>
        </w:rPr>
        <w:t>простой(неисключительной)лицензии</w:t>
      </w:r>
      <w:r>
        <w:rPr>
          <w:sz w:val="22"/>
          <w:szCs w:val="22"/>
        </w:rPr>
        <w:t>, следующими способами:</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на любых видах носителей и в любых форматах, которые существуют или будут</w:t>
      </w:r>
      <w:r>
        <w:rPr>
          <w:rFonts w:cs="Times New Roman" w:ascii="Times New Roman" w:hAnsi="Times New Roman"/>
          <w:spacing w:val="1"/>
          <w:sz w:val="22"/>
          <w:szCs w:val="22"/>
        </w:rPr>
        <w:t xml:space="preserve"> </w:t>
      </w:r>
      <w:r>
        <w:rPr>
          <w:rFonts w:cs="Times New Roman" w:ascii="Times New Roman" w:hAnsi="Times New Roman"/>
          <w:sz w:val="22"/>
          <w:szCs w:val="22"/>
        </w:rPr>
        <w:t>существовать в дальнейшем в период действия настоящего Договора (CD-DA, CD-R, MP3, Wav, FLAC,</w:t>
      </w:r>
      <w:r>
        <w:rPr>
          <w:rFonts w:cs="Times New Roman" w:ascii="Times New Roman" w:hAnsi="Times New Roman"/>
          <w:spacing w:val="-47"/>
          <w:sz w:val="22"/>
          <w:szCs w:val="22"/>
        </w:rPr>
        <w:t xml:space="preserve"> </w:t>
      </w:r>
      <w:r>
        <w:rPr>
          <w:rFonts w:cs="Times New Roman" w:ascii="Times New Roman" w:hAnsi="Times New Roman"/>
          <w:sz w:val="22"/>
          <w:szCs w:val="22"/>
        </w:rPr>
        <w:t>MP4,</w:t>
      </w:r>
      <w:r>
        <w:rPr>
          <w:rFonts w:cs="Times New Roman" w:ascii="Times New Roman" w:hAnsi="Times New Roman"/>
          <w:spacing w:val="-2"/>
          <w:sz w:val="22"/>
          <w:szCs w:val="22"/>
        </w:rPr>
        <w:t xml:space="preserve"> </w:t>
      </w:r>
      <w:r>
        <w:rPr>
          <w:rFonts w:cs="Times New Roman" w:ascii="Times New Roman" w:hAnsi="Times New Roman"/>
          <w:sz w:val="22"/>
          <w:szCs w:val="22"/>
        </w:rPr>
        <w:t>виниловые</w:t>
      </w:r>
      <w:r>
        <w:rPr>
          <w:rFonts w:cs="Times New Roman" w:ascii="Times New Roman" w:hAnsi="Times New Roman"/>
          <w:spacing w:val="-2"/>
          <w:sz w:val="22"/>
          <w:szCs w:val="22"/>
        </w:rPr>
        <w:t xml:space="preserve"> </w:t>
      </w:r>
      <w:r>
        <w:rPr>
          <w:rFonts w:cs="Times New Roman" w:ascii="Times New Roman" w:hAnsi="Times New Roman"/>
          <w:sz w:val="22"/>
          <w:szCs w:val="22"/>
        </w:rPr>
        <w:t>диски,</w:t>
      </w:r>
      <w:r>
        <w:rPr>
          <w:rFonts w:cs="Times New Roman" w:ascii="Times New Roman" w:hAnsi="Times New Roman"/>
          <w:spacing w:val="-2"/>
          <w:sz w:val="22"/>
          <w:szCs w:val="22"/>
        </w:rPr>
        <w:t xml:space="preserve"> </w:t>
      </w:r>
      <w:r>
        <w:rPr>
          <w:rFonts w:cs="Times New Roman" w:ascii="Times New Roman" w:hAnsi="Times New Roman"/>
          <w:sz w:val="22"/>
          <w:szCs w:val="22"/>
        </w:rPr>
        <w:t>накопители</w:t>
      </w:r>
      <w:r>
        <w:rPr>
          <w:rFonts w:cs="Times New Roman" w:ascii="Times New Roman" w:hAnsi="Times New Roman"/>
          <w:spacing w:val="-1"/>
          <w:sz w:val="22"/>
          <w:szCs w:val="22"/>
        </w:rPr>
        <w:t xml:space="preserve"> </w:t>
      </w:r>
      <w:r>
        <w:rPr>
          <w:rFonts w:cs="Times New Roman" w:ascii="Times New Roman" w:hAnsi="Times New Roman"/>
          <w:sz w:val="22"/>
          <w:szCs w:val="22"/>
        </w:rPr>
        <w:t>флэш-памяти,</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PSD</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AI</w:t>
      </w:r>
      <w:r>
        <w:rPr>
          <w:rFonts w:cs="Times New Roman" w:ascii="Times New Roman" w:hAnsi="Times New Roman"/>
          <w:sz w:val="22"/>
          <w:szCs w:val="22"/>
        </w:rPr>
        <w:t>,</w:t>
      </w:r>
      <w:r>
        <w:rPr>
          <w:rFonts w:cs="Times New Roman" w:ascii="Times New Roman" w:hAnsi="Times New Roman"/>
          <w:spacing w:val="-1"/>
          <w:sz w:val="22"/>
          <w:szCs w:val="22"/>
        </w:rPr>
        <w:t xml:space="preserve"> </w:t>
      </w:r>
      <w:r>
        <w:rPr>
          <w:rFonts w:cs="Times New Roman" w:ascii="Times New Roman" w:hAnsi="Times New Roman"/>
          <w:sz w:val="22"/>
          <w:szCs w:val="22"/>
          <w:lang w:val="en-US"/>
        </w:rPr>
        <w:t>EPS</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JPG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lang w:val="en-US"/>
        </w:rPr>
        <w:t>PNG</w:t>
      </w:r>
      <w:r>
        <w:rPr>
          <w:rFonts w:cs="Times New Roman" w:ascii="Times New Roman" w:hAnsi="Times New Roman"/>
          <w:sz w:val="22"/>
          <w:szCs w:val="22"/>
        </w:rPr>
        <w:t>,</w:t>
      </w:r>
      <w:r>
        <w:rPr>
          <w:rFonts w:cs="Times New Roman" w:ascii="Times New Roman" w:hAnsi="Times New Roman"/>
          <w:spacing w:val="-2"/>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векторные</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растровые форматы и т.п.)</w:t>
      </w:r>
      <w:r>
        <w:rPr>
          <w:rFonts w:cs="Times New Roman" w:ascii="Times New Roman" w:hAnsi="Times New Roman"/>
          <w:spacing w:val="-1"/>
          <w:sz w:val="22"/>
          <w:szCs w:val="22"/>
        </w:rPr>
        <w:t xml:space="preserve"> </w:t>
      </w:r>
      <w:r>
        <w:rPr>
          <w:rFonts w:cs="Times New Roman" w:ascii="Times New Roman" w:hAnsi="Times New Roman"/>
          <w:sz w:val="22"/>
          <w:szCs w:val="22"/>
        </w:rPr>
        <w:t>без ограничения</w:t>
      </w:r>
      <w:r>
        <w:rPr>
          <w:rFonts w:cs="Times New Roman" w:ascii="Times New Roman" w:hAnsi="Times New Roman"/>
          <w:spacing w:val="-1"/>
          <w:sz w:val="22"/>
          <w:szCs w:val="22"/>
        </w:rPr>
        <w:t xml:space="preserve"> </w:t>
      </w:r>
      <w:r>
        <w:rPr>
          <w:rFonts w:cs="Times New Roman" w:ascii="Times New Roman" w:hAnsi="Times New Roman"/>
          <w:sz w:val="22"/>
          <w:szCs w:val="22"/>
        </w:rPr>
        <w:t>количества тиража;</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воспроизведение, распространение, доведение до всеобщего сведения, запись в память ЭВМ и/или</w:t>
      </w:r>
      <w:r>
        <w:rPr>
          <w:rFonts w:cs="Times New Roman" w:ascii="Times New Roman" w:hAnsi="Times New Roman"/>
          <w:spacing w:val="1"/>
          <w:sz w:val="22"/>
          <w:szCs w:val="22"/>
        </w:rPr>
        <w:t xml:space="preserve"> </w:t>
      </w:r>
      <w:r>
        <w:rPr>
          <w:rFonts w:cs="Times New Roman" w:ascii="Times New Roman" w:hAnsi="Times New Roman"/>
          <w:sz w:val="22"/>
          <w:szCs w:val="22"/>
        </w:rPr>
        <w:t>любых других аналогичных по функциям устройств без ограничения количества загрузок в 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2"/>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(Реалтоны,</w:t>
      </w:r>
      <w:r>
        <w:rPr>
          <w:rFonts w:cs="Times New Roman" w:ascii="Times New Roman" w:hAnsi="Times New Roman"/>
          <w:spacing w:val="-1"/>
          <w:sz w:val="22"/>
          <w:szCs w:val="22"/>
        </w:rPr>
        <w:t xml:space="preserve"> </w:t>
      </w:r>
      <w:r>
        <w:rPr>
          <w:rFonts w:cs="Times New Roman" w:ascii="Times New Roman" w:hAnsi="Times New Roman"/>
          <w:sz w:val="22"/>
          <w:szCs w:val="22"/>
        </w:rPr>
        <w:t>Рингбэктоны,</w:t>
      </w:r>
      <w:r>
        <w:rPr>
          <w:rFonts w:cs="Times New Roman" w:ascii="Times New Roman" w:hAnsi="Times New Roman"/>
          <w:spacing w:val="-1"/>
          <w:sz w:val="22"/>
          <w:szCs w:val="22"/>
        </w:rPr>
        <w:t xml:space="preserve"> </w:t>
      </w:r>
      <w:r>
        <w:rPr>
          <w:rFonts w:cs="Times New Roman" w:ascii="Times New Roman" w:hAnsi="Times New Roman"/>
          <w:sz w:val="22"/>
          <w:szCs w:val="22"/>
        </w:rPr>
        <w:t>Фуллтреки</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2"/>
          <w:sz w:val="22"/>
          <w:szCs w:val="22"/>
        </w:rPr>
        <w:t xml:space="preserve"> </w:t>
      </w:r>
      <w:r>
        <w:rPr>
          <w:rFonts w:cs="Times New Roman" w:ascii="Times New Roman" w:hAnsi="Times New Roman"/>
          <w:sz w:val="22"/>
          <w:szCs w:val="22"/>
        </w:rPr>
        <w:t>т.п.);</w:t>
      </w:r>
    </w:p>
    <w:p>
      <w:pPr>
        <w:pStyle w:val="Textbody"/>
        <w:spacing w:lineRule="auto" w:line="240" w:before="41" w:after="0"/>
        <w:ind w:left="369" w:hanging="0"/>
        <w:rPr>
          <w:rFonts w:ascii="Times New Roman" w:hAnsi="Times New Roman" w:cs="Times New Roman"/>
          <w:sz w:val="22"/>
          <w:szCs w:val="22"/>
        </w:rPr>
      </w:pPr>
      <w:r>
        <w:rPr>
          <w:rFonts w:cs="Times New Roman" w:ascii="Times New Roman" w:hAnsi="Times New Roman"/>
          <w:sz w:val="22"/>
          <w:szCs w:val="22"/>
        </w:rPr>
        <w:t>распространение</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продажи</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иного</w:t>
      </w:r>
      <w:r>
        <w:rPr>
          <w:rFonts w:cs="Times New Roman" w:ascii="Times New Roman" w:hAnsi="Times New Roman"/>
          <w:spacing w:val="1"/>
          <w:sz w:val="22"/>
          <w:szCs w:val="22"/>
        </w:rPr>
        <w:t xml:space="preserve"> </w:t>
      </w:r>
      <w:r>
        <w:rPr>
          <w:rFonts w:cs="Times New Roman" w:ascii="Times New Roman" w:hAnsi="Times New Roman"/>
          <w:sz w:val="22"/>
          <w:szCs w:val="22"/>
        </w:rPr>
        <w:t>отчуждения</w:t>
      </w:r>
      <w:r>
        <w:rPr>
          <w:rFonts w:cs="Times New Roman" w:ascii="Times New Roman" w:hAnsi="Times New Roman"/>
          <w:spacing w:val="1"/>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любых</w:t>
      </w:r>
      <w:r>
        <w:rPr>
          <w:rFonts w:cs="Times New Roman" w:ascii="Times New Roman" w:hAnsi="Times New Roman"/>
          <w:spacing w:val="1"/>
          <w:sz w:val="22"/>
          <w:szCs w:val="22"/>
        </w:rPr>
        <w:t xml:space="preserve"> </w:t>
      </w:r>
      <w:r>
        <w:rPr>
          <w:rFonts w:cs="Times New Roman" w:ascii="Times New Roman" w:hAnsi="Times New Roman"/>
          <w:sz w:val="22"/>
          <w:szCs w:val="22"/>
        </w:rPr>
        <w:t>видах</w:t>
      </w:r>
      <w:r>
        <w:rPr>
          <w:rFonts w:cs="Times New Roman" w:ascii="Times New Roman" w:hAnsi="Times New Roman"/>
          <w:spacing w:val="1"/>
          <w:sz w:val="22"/>
          <w:szCs w:val="22"/>
        </w:rPr>
        <w:t xml:space="preserve"> </w:t>
      </w:r>
      <w:r>
        <w:rPr>
          <w:rFonts w:cs="Times New Roman" w:ascii="Times New Roman" w:hAnsi="Times New Roman"/>
          <w:sz w:val="22"/>
          <w:szCs w:val="22"/>
        </w:rPr>
        <w:t>материальных носителей и в любых форматах, в том числе в производных формах (в форме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любым</w:t>
      </w:r>
      <w:r>
        <w:rPr>
          <w:rFonts w:cs="Times New Roman" w:ascii="Times New Roman" w:hAnsi="Times New Roman"/>
          <w:spacing w:val="1"/>
          <w:sz w:val="22"/>
          <w:szCs w:val="22"/>
        </w:rPr>
        <w:t xml:space="preserve"> </w:t>
      </w:r>
      <w:r>
        <w:rPr>
          <w:rFonts w:cs="Times New Roman" w:ascii="Times New Roman" w:hAnsi="Times New Roman"/>
          <w:sz w:val="22"/>
          <w:szCs w:val="22"/>
        </w:rPr>
        <w:t>способом,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ресурсов</w:t>
      </w:r>
      <w:r>
        <w:rPr>
          <w:rFonts w:cs="Times New Roman" w:ascii="Times New Roman" w:hAnsi="Times New Roman"/>
          <w:spacing w:val="1"/>
          <w:sz w:val="22"/>
          <w:szCs w:val="22"/>
        </w:rPr>
        <w:t xml:space="preserve"> </w:t>
      </w:r>
      <w:r>
        <w:rPr>
          <w:rFonts w:cs="Times New Roman" w:ascii="Times New Roman" w:hAnsi="Times New Roman"/>
          <w:sz w:val="22"/>
          <w:szCs w:val="22"/>
        </w:rPr>
        <w:t>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47"/>
          <w:sz w:val="22"/>
          <w:szCs w:val="22"/>
        </w:rPr>
        <w:t xml:space="preserve"> </w:t>
      </w:r>
      <w:r>
        <w:rPr>
          <w:rFonts w:cs="Times New Roman" w:ascii="Times New Roman" w:hAnsi="Times New Roman"/>
          <w:sz w:val="22"/>
          <w:szCs w:val="22"/>
        </w:rPr>
        <w:t>телефонной,</w:t>
      </w:r>
      <w:r>
        <w:rPr>
          <w:rFonts w:cs="Times New Roman" w:ascii="Times New Roman" w:hAnsi="Times New Roman"/>
          <w:spacing w:val="-1"/>
          <w:sz w:val="22"/>
          <w:szCs w:val="22"/>
        </w:rPr>
        <w:t xml:space="preserve"> </w:t>
      </w:r>
      <w:r>
        <w:rPr>
          <w:rFonts w:cs="Times New Roman" w:ascii="Times New Roman" w:hAnsi="Times New Roman"/>
          <w:sz w:val="22"/>
          <w:szCs w:val="22"/>
        </w:rPr>
        <w:t>спутниковой, телевизионной, кабельной сети;</w:t>
      </w:r>
    </w:p>
    <w:p>
      <w:pPr>
        <w:pStyle w:val="Textbody"/>
        <w:spacing w:lineRule="auto" w:line="240" w:before="42" w:after="0"/>
        <w:ind w:left="369" w:hanging="0"/>
        <w:rPr>
          <w:rFonts w:ascii="Times New Roman" w:hAnsi="Times New Roman" w:cs="Times New Roman"/>
          <w:sz w:val="22"/>
          <w:szCs w:val="22"/>
        </w:rPr>
      </w:pPr>
      <w:r>
        <w:rPr>
          <w:rFonts w:cs="Times New Roman" w:ascii="Times New Roman" w:hAnsi="Times New Roman"/>
          <w:sz w:val="22"/>
          <w:szCs w:val="22"/>
        </w:rPr>
        <w:t>доведение Объектов до всеобщего сведения таким образом, что любое лицо может получить доступ к</w:t>
      </w:r>
      <w:r>
        <w:rPr>
          <w:rFonts w:cs="Times New Roman" w:ascii="Times New Roman" w:hAnsi="Times New Roman"/>
          <w:spacing w:val="1"/>
          <w:sz w:val="22"/>
          <w:szCs w:val="22"/>
        </w:rPr>
        <w:t xml:space="preserve"> </w:t>
      </w:r>
      <w:r>
        <w:rPr>
          <w:rFonts w:cs="Times New Roman" w:ascii="Times New Roman" w:hAnsi="Times New Roman"/>
          <w:sz w:val="22"/>
          <w:szCs w:val="22"/>
        </w:rPr>
        <w:t>Объектам из любого места и в любое время по собственному выбору, в том числе посредством сети</w:t>
      </w:r>
      <w:r>
        <w:rPr>
          <w:rFonts w:cs="Times New Roman" w:ascii="Times New Roman" w:hAnsi="Times New Roman"/>
          <w:spacing w:val="1"/>
          <w:sz w:val="22"/>
          <w:szCs w:val="22"/>
        </w:rPr>
        <w:t xml:space="preserve"> </w:t>
      </w:r>
      <w:r>
        <w:rPr>
          <w:rFonts w:cs="Times New Roman" w:ascii="Times New Roman" w:hAnsi="Times New Roman"/>
          <w:sz w:val="22"/>
          <w:szCs w:val="22"/>
        </w:rPr>
        <w:t>Интернет</w:t>
      </w:r>
      <w:r>
        <w:rPr>
          <w:rFonts w:cs="Times New Roman" w:ascii="Times New Roman" w:hAnsi="Times New Roman"/>
          <w:spacing w:val="-1"/>
          <w:sz w:val="22"/>
          <w:szCs w:val="22"/>
        </w:rPr>
        <w:t xml:space="preserve"> </w:t>
      </w:r>
      <w:r>
        <w:rPr>
          <w:rFonts w:cs="Times New Roman" w:ascii="Times New Roman" w:hAnsi="Times New Roman"/>
          <w:sz w:val="22"/>
          <w:szCs w:val="22"/>
        </w:rPr>
        <w:t>(доведение до всеобщего сведения);</w:t>
      </w:r>
    </w:p>
    <w:p>
      <w:pPr>
        <w:pStyle w:val="Textbody"/>
        <w:spacing w:lineRule="auto" w:line="240" w:before="8" w:after="0"/>
        <w:ind w:left="369" w:hanging="0"/>
        <w:rPr>
          <w:rFonts w:ascii="Times New Roman" w:hAnsi="Times New Roman" w:cs="Times New Roman"/>
          <w:sz w:val="22"/>
          <w:szCs w:val="22"/>
        </w:rPr>
      </w:pPr>
      <w:r>
        <w:rPr>
          <w:rFonts w:cs="Times New Roman" w:ascii="Times New Roman" w:hAnsi="Times New Roman"/>
          <w:sz w:val="22"/>
          <w:szCs w:val="22"/>
        </w:rPr>
        <w:t>публичное</w:t>
      </w:r>
      <w:r>
        <w:rPr>
          <w:rFonts w:cs="Times New Roman" w:ascii="Times New Roman" w:hAnsi="Times New Roman"/>
          <w:spacing w:val="1"/>
          <w:sz w:val="22"/>
          <w:szCs w:val="22"/>
        </w:rPr>
        <w:t xml:space="preserve"> </w:t>
      </w:r>
      <w:r>
        <w:rPr>
          <w:rFonts w:cs="Times New Roman" w:ascii="Times New Roman" w:hAnsi="Times New Roman"/>
          <w:sz w:val="22"/>
          <w:szCs w:val="22"/>
        </w:rPr>
        <w:t>исполнение</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форме</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w:t>
      </w:r>
      <w:r>
        <w:rPr>
          <w:rFonts w:cs="Times New Roman" w:ascii="Times New Roman" w:hAnsi="Times New Roman"/>
          <w:spacing w:val="1"/>
          <w:sz w:val="22"/>
          <w:szCs w:val="22"/>
        </w:rPr>
        <w:t xml:space="preserve"> </w:t>
      </w:r>
      <w:r>
        <w:rPr>
          <w:rFonts w:cs="Times New Roman" w:ascii="Times New Roman" w:hAnsi="Times New Roman"/>
          <w:sz w:val="22"/>
          <w:szCs w:val="22"/>
        </w:rPr>
        <w:t>есть</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w:t>
      </w:r>
      <w:r>
        <w:rPr>
          <w:rFonts w:cs="Times New Roman" w:ascii="Times New Roman" w:hAnsi="Times New Roman"/>
          <w:spacing w:val="-2"/>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2"/>
          <w:sz w:val="22"/>
          <w:szCs w:val="22"/>
        </w:rPr>
        <w:t xml:space="preserve"> </w:t>
      </w:r>
      <w:r>
        <w:rPr>
          <w:rFonts w:cs="Times New Roman" w:ascii="Times New Roman" w:hAnsi="Times New Roman"/>
          <w:sz w:val="22"/>
          <w:szCs w:val="22"/>
        </w:rPr>
        <w:t>в</w:t>
      </w:r>
      <w:r>
        <w:rPr>
          <w:rFonts w:cs="Times New Roman" w:ascii="Times New Roman" w:hAnsi="Times New Roman"/>
          <w:spacing w:val="-2"/>
          <w:sz w:val="22"/>
          <w:szCs w:val="22"/>
        </w:rPr>
        <w:t xml:space="preserve"> </w:t>
      </w:r>
      <w:r>
        <w:rPr>
          <w:rFonts w:cs="Times New Roman" w:ascii="Times New Roman" w:hAnsi="Times New Roman"/>
          <w:sz w:val="22"/>
          <w:szCs w:val="22"/>
        </w:rPr>
        <w:t>живом</w:t>
      </w:r>
      <w:r>
        <w:rPr>
          <w:rFonts w:cs="Times New Roman" w:ascii="Times New Roman" w:hAnsi="Times New Roman"/>
          <w:spacing w:val="-2"/>
          <w:sz w:val="22"/>
          <w:szCs w:val="22"/>
        </w:rPr>
        <w:t xml:space="preserve"> </w:t>
      </w:r>
      <w:r>
        <w:rPr>
          <w:rFonts w:cs="Times New Roman" w:ascii="Times New Roman" w:hAnsi="Times New Roman"/>
          <w:sz w:val="22"/>
          <w:szCs w:val="22"/>
        </w:rPr>
        <w:t>исполнении</w:t>
      </w:r>
      <w:r>
        <w:rPr>
          <w:rFonts w:cs="Times New Roman" w:ascii="Times New Roman" w:hAnsi="Times New Roman"/>
          <w:spacing w:val="-2"/>
          <w:sz w:val="22"/>
          <w:szCs w:val="22"/>
        </w:rPr>
        <w:t xml:space="preserve"> </w:t>
      </w:r>
      <w:r>
        <w:rPr>
          <w:rFonts w:cs="Times New Roman" w:ascii="Times New Roman" w:hAnsi="Times New Roman"/>
          <w:sz w:val="22"/>
          <w:szCs w:val="22"/>
        </w:rPr>
        <w:t>или</w:t>
      </w:r>
      <w:r>
        <w:rPr>
          <w:rFonts w:cs="Times New Roman" w:ascii="Times New Roman" w:hAnsi="Times New Roman"/>
          <w:spacing w:val="-2"/>
          <w:sz w:val="22"/>
          <w:szCs w:val="22"/>
        </w:rPr>
        <w:t xml:space="preserve"> </w:t>
      </w:r>
      <w:r>
        <w:rPr>
          <w:rFonts w:cs="Times New Roman" w:ascii="Times New Roman" w:hAnsi="Times New Roman"/>
          <w:sz w:val="22"/>
          <w:szCs w:val="22"/>
        </w:rPr>
        <w:t>с</w:t>
      </w:r>
      <w:r>
        <w:rPr>
          <w:rFonts w:cs="Times New Roman" w:ascii="Times New Roman" w:hAnsi="Times New Roman"/>
          <w:spacing w:val="-2"/>
          <w:sz w:val="22"/>
          <w:szCs w:val="22"/>
        </w:rPr>
        <w:t xml:space="preserve"> </w:t>
      </w:r>
      <w:r>
        <w:rPr>
          <w:rFonts w:cs="Times New Roman" w:ascii="Times New Roman" w:hAnsi="Times New Roman"/>
          <w:sz w:val="22"/>
          <w:szCs w:val="22"/>
        </w:rPr>
        <w:t>помощью</w:t>
      </w:r>
      <w:r>
        <w:rPr>
          <w:rFonts w:cs="Times New Roman" w:ascii="Times New Roman" w:hAnsi="Times New Roman"/>
          <w:spacing w:val="-2"/>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
          <w:sz w:val="22"/>
          <w:szCs w:val="22"/>
        </w:rPr>
        <w:t xml:space="preserve"> </w:t>
      </w:r>
      <w:r>
        <w:rPr>
          <w:rFonts w:cs="Times New Roman" w:ascii="Times New Roman" w:hAnsi="Times New Roman"/>
          <w:sz w:val="22"/>
          <w:szCs w:val="22"/>
        </w:rPr>
        <w:t>средств</w:t>
      </w:r>
      <w:r>
        <w:rPr>
          <w:rFonts w:cs="Times New Roman" w:ascii="Times New Roman" w:hAnsi="Times New Roman"/>
          <w:spacing w:val="-2"/>
          <w:sz w:val="22"/>
          <w:szCs w:val="22"/>
        </w:rPr>
        <w:t xml:space="preserve"> </w:t>
      </w:r>
      <w:r>
        <w:rPr>
          <w:rFonts w:cs="Times New Roman" w:ascii="Times New Roman" w:hAnsi="Times New Roman"/>
          <w:sz w:val="22"/>
          <w:szCs w:val="22"/>
        </w:rPr>
        <w:t>(радио,</w:t>
      </w:r>
      <w:r>
        <w:rPr>
          <w:rFonts w:cs="Times New Roman" w:ascii="Times New Roman" w:hAnsi="Times New Roman"/>
          <w:spacing w:val="-2"/>
          <w:sz w:val="22"/>
          <w:szCs w:val="22"/>
        </w:rPr>
        <w:t xml:space="preserve"> </w:t>
      </w:r>
      <w:r>
        <w:rPr>
          <w:rFonts w:cs="Times New Roman" w:ascii="Times New Roman" w:hAnsi="Times New Roman"/>
          <w:sz w:val="22"/>
          <w:szCs w:val="22"/>
        </w:rPr>
        <w:t xml:space="preserve">телевидения </w:t>
      </w:r>
      <w:r>
        <w:rPr>
          <w:rFonts w:cs="Times New Roman" w:ascii="Times New Roman" w:hAnsi="Times New Roman"/>
          <w:spacing w:val="-47"/>
          <w:sz w:val="22"/>
          <w:szCs w:val="22"/>
        </w:rPr>
        <w:t xml:space="preserve"> </w:t>
      </w:r>
      <w:r>
        <w:rPr>
          <w:rFonts w:cs="Times New Roman" w:ascii="Times New Roman" w:hAnsi="Times New Roman"/>
          <w:sz w:val="22"/>
          <w:szCs w:val="22"/>
        </w:rPr>
        <w:t>и</w:t>
      </w:r>
      <w:r>
        <w:rPr>
          <w:rFonts w:cs="Times New Roman" w:ascii="Times New Roman" w:hAnsi="Times New Roman"/>
          <w:spacing w:val="23"/>
          <w:sz w:val="22"/>
          <w:szCs w:val="22"/>
        </w:rPr>
        <w:t xml:space="preserve"> </w:t>
      </w:r>
      <w:r>
        <w:rPr>
          <w:rFonts w:cs="Times New Roman" w:ascii="Times New Roman" w:hAnsi="Times New Roman"/>
          <w:sz w:val="22"/>
          <w:szCs w:val="22"/>
        </w:rPr>
        <w:t>иных</w:t>
      </w:r>
      <w:r>
        <w:rPr>
          <w:rFonts w:cs="Times New Roman" w:ascii="Times New Roman" w:hAnsi="Times New Roman"/>
          <w:spacing w:val="23"/>
          <w:sz w:val="22"/>
          <w:szCs w:val="22"/>
        </w:rPr>
        <w:t xml:space="preserve"> </w:t>
      </w:r>
      <w:r>
        <w:rPr>
          <w:rFonts w:cs="Times New Roman" w:ascii="Times New Roman" w:hAnsi="Times New Roman"/>
          <w:sz w:val="22"/>
          <w:szCs w:val="22"/>
        </w:rPr>
        <w:t>технических</w:t>
      </w:r>
      <w:r>
        <w:rPr>
          <w:rFonts w:cs="Times New Roman" w:ascii="Times New Roman" w:hAnsi="Times New Roman"/>
          <w:spacing w:val="23"/>
          <w:sz w:val="22"/>
          <w:szCs w:val="22"/>
        </w:rPr>
        <w:t xml:space="preserve"> </w:t>
      </w:r>
      <w:r>
        <w:rPr>
          <w:rFonts w:cs="Times New Roman" w:ascii="Times New Roman" w:hAnsi="Times New Roman"/>
          <w:sz w:val="22"/>
          <w:szCs w:val="22"/>
        </w:rPr>
        <w:t>средств),</w:t>
      </w:r>
      <w:r>
        <w:rPr>
          <w:rFonts w:cs="Times New Roman" w:ascii="Times New Roman" w:hAnsi="Times New Roman"/>
          <w:spacing w:val="23"/>
          <w:sz w:val="22"/>
          <w:szCs w:val="22"/>
        </w:rPr>
        <w:t xml:space="preserve"> </w:t>
      </w:r>
      <w:r>
        <w:rPr>
          <w:rFonts w:cs="Times New Roman" w:ascii="Times New Roman" w:hAnsi="Times New Roman"/>
          <w:sz w:val="22"/>
          <w:szCs w:val="22"/>
        </w:rPr>
        <w:t>а</w:t>
      </w:r>
      <w:r>
        <w:rPr>
          <w:rFonts w:cs="Times New Roman" w:ascii="Times New Roman" w:hAnsi="Times New Roman"/>
          <w:spacing w:val="24"/>
          <w:sz w:val="22"/>
          <w:szCs w:val="22"/>
        </w:rPr>
        <w:t xml:space="preserve"> </w:t>
      </w:r>
      <w:r>
        <w:rPr>
          <w:rFonts w:cs="Times New Roman" w:ascii="Times New Roman" w:hAnsi="Times New Roman"/>
          <w:sz w:val="22"/>
          <w:szCs w:val="22"/>
        </w:rPr>
        <w:t>также</w:t>
      </w:r>
      <w:r>
        <w:rPr>
          <w:rFonts w:cs="Times New Roman" w:ascii="Times New Roman" w:hAnsi="Times New Roman"/>
          <w:spacing w:val="23"/>
          <w:sz w:val="22"/>
          <w:szCs w:val="22"/>
        </w:rPr>
        <w:t xml:space="preserve"> </w:t>
      </w:r>
      <w:r>
        <w:rPr>
          <w:rFonts w:cs="Times New Roman" w:ascii="Times New Roman" w:hAnsi="Times New Roman"/>
          <w:sz w:val="22"/>
          <w:szCs w:val="22"/>
        </w:rPr>
        <w:t>показ</w:t>
      </w:r>
      <w:r>
        <w:rPr>
          <w:rFonts w:cs="Times New Roman" w:ascii="Times New Roman" w:hAnsi="Times New Roman"/>
          <w:spacing w:val="23"/>
          <w:sz w:val="22"/>
          <w:szCs w:val="22"/>
        </w:rPr>
        <w:t xml:space="preserve"> </w:t>
      </w:r>
      <w:r>
        <w:rPr>
          <w:rFonts w:cs="Times New Roman" w:ascii="Times New Roman" w:hAnsi="Times New Roman"/>
          <w:sz w:val="22"/>
          <w:szCs w:val="22"/>
        </w:rPr>
        <w:t>аудиовизуального</w:t>
      </w:r>
      <w:r>
        <w:rPr>
          <w:rFonts w:cs="Times New Roman" w:ascii="Times New Roman" w:hAnsi="Times New Roman"/>
          <w:spacing w:val="23"/>
          <w:sz w:val="22"/>
          <w:szCs w:val="22"/>
        </w:rPr>
        <w:t xml:space="preserve"> </w:t>
      </w:r>
      <w:r>
        <w:rPr>
          <w:rFonts w:cs="Times New Roman" w:ascii="Times New Roman" w:hAnsi="Times New Roman"/>
          <w:sz w:val="22"/>
          <w:szCs w:val="22"/>
        </w:rPr>
        <w:t>произведения</w:t>
      </w:r>
      <w:r>
        <w:rPr>
          <w:rFonts w:cs="Times New Roman" w:ascii="Times New Roman" w:hAnsi="Times New Roman"/>
          <w:spacing w:val="23"/>
          <w:sz w:val="22"/>
          <w:szCs w:val="22"/>
        </w:rPr>
        <w:t xml:space="preserve"> </w:t>
      </w:r>
      <w:r>
        <w:rPr>
          <w:rFonts w:cs="Times New Roman" w:ascii="Times New Roman" w:hAnsi="Times New Roman"/>
          <w:sz w:val="22"/>
          <w:szCs w:val="22"/>
        </w:rPr>
        <w:t>(с</w:t>
      </w:r>
      <w:r>
        <w:rPr>
          <w:rFonts w:cs="Times New Roman" w:ascii="Times New Roman" w:hAnsi="Times New Roman"/>
          <w:spacing w:val="24"/>
          <w:sz w:val="22"/>
          <w:szCs w:val="22"/>
        </w:rPr>
        <w:t xml:space="preserve"> </w:t>
      </w:r>
      <w:r>
        <w:rPr>
          <w:rFonts w:cs="Times New Roman" w:ascii="Times New Roman" w:hAnsi="Times New Roman"/>
          <w:sz w:val="22"/>
          <w:szCs w:val="22"/>
        </w:rPr>
        <w:t>сопровождением</w:t>
      </w:r>
      <w:r>
        <w:rPr>
          <w:rFonts w:cs="Times New Roman" w:ascii="Times New Roman" w:hAnsi="Times New Roman"/>
          <w:spacing w:val="23"/>
          <w:sz w:val="22"/>
          <w:szCs w:val="22"/>
        </w:rPr>
        <w:t xml:space="preserve"> </w:t>
      </w:r>
      <w:r>
        <w:rPr>
          <w:rFonts w:cs="Times New Roman" w:ascii="Times New Roman" w:hAnsi="Times New Roman"/>
          <w:sz w:val="22"/>
          <w:szCs w:val="22"/>
        </w:rPr>
        <w:t>или без</w:t>
      </w:r>
      <w:r>
        <w:rPr>
          <w:rFonts w:cs="Times New Roman" w:ascii="Times New Roman" w:hAnsi="Times New Roman"/>
          <w:spacing w:val="1"/>
          <w:sz w:val="22"/>
          <w:szCs w:val="22"/>
        </w:rPr>
        <w:t xml:space="preserve"> </w:t>
      </w:r>
      <w:r>
        <w:rPr>
          <w:rFonts w:cs="Times New Roman" w:ascii="Times New Roman" w:hAnsi="Times New Roman"/>
          <w:sz w:val="22"/>
          <w:szCs w:val="22"/>
        </w:rPr>
        <w:t>сопровождения</w:t>
      </w:r>
      <w:r>
        <w:rPr>
          <w:rFonts w:cs="Times New Roman" w:ascii="Times New Roman" w:hAnsi="Times New Roman"/>
          <w:spacing w:val="1"/>
          <w:sz w:val="22"/>
          <w:szCs w:val="22"/>
        </w:rPr>
        <w:t xml:space="preserve"> </w:t>
      </w:r>
      <w:r>
        <w:rPr>
          <w:rFonts w:cs="Times New Roman" w:ascii="Times New Roman" w:hAnsi="Times New Roman"/>
          <w:sz w:val="22"/>
          <w:szCs w:val="22"/>
        </w:rPr>
        <w:t>звуком)</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открытом</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свободного</w:t>
      </w:r>
      <w:r>
        <w:rPr>
          <w:rFonts w:cs="Times New Roman" w:ascii="Times New Roman" w:hAnsi="Times New Roman"/>
          <w:spacing w:val="1"/>
          <w:sz w:val="22"/>
          <w:szCs w:val="22"/>
        </w:rPr>
        <w:t xml:space="preserve"> </w:t>
      </w:r>
      <w:r>
        <w:rPr>
          <w:rFonts w:cs="Times New Roman" w:ascii="Times New Roman" w:hAnsi="Times New Roman"/>
          <w:sz w:val="22"/>
          <w:szCs w:val="22"/>
        </w:rPr>
        <w:t>посещения,</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месте,</w:t>
      </w:r>
      <w:r>
        <w:rPr>
          <w:rFonts w:cs="Times New Roman" w:ascii="Times New Roman" w:hAnsi="Times New Roman"/>
          <w:spacing w:val="1"/>
          <w:sz w:val="22"/>
          <w:szCs w:val="22"/>
        </w:rPr>
        <w:t xml:space="preserve"> </w:t>
      </w:r>
      <w:r>
        <w:rPr>
          <w:rFonts w:cs="Times New Roman" w:ascii="Times New Roman" w:hAnsi="Times New Roman"/>
          <w:sz w:val="22"/>
          <w:szCs w:val="22"/>
        </w:rPr>
        <w:t>где</w:t>
      </w:r>
      <w:r>
        <w:rPr>
          <w:rFonts w:cs="Times New Roman" w:ascii="Times New Roman" w:hAnsi="Times New Roman"/>
          <w:spacing w:val="1"/>
          <w:sz w:val="22"/>
          <w:szCs w:val="22"/>
        </w:rPr>
        <w:t xml:space="preserve"> </w:t>
      </w:r>
      <w:r>
        <w:rPr>
          <w:rFonts w:cs="Times New Roman" w:ascii="Times New Roman" w:hAnsi="Times New Roman"/>
          <w:sz w:val="22"/>
          <w:szCs w:val="22"/>
        </w:rPr>
        <w:t>присутствует</w:t>
      </w:r>
      <w:r>
        <w:rPr>
          <w:rFonts w:cs="Times New Roman" w:ascii="Times New Roman" w:hAnsi="Times New Roman"/>
          <w:spacing w:val="-2"/>
          <w:sz w:val="22"/>
          <w:szCs w:val="22"/>
        </w:rPr>
        <w:t xml:space="preserve"> </w:t>
      </w:r>
      <w:r>
        <w:rPr>
          <w:rFonts w:cs="Times New Roman" w:ascii="Times New Roman" w:hAnsi="Times New Roman"/>
          <w:sz w:val="22"/>
          <w:szCs w:val="22"/>
        </w:rPr>
        <w:t>значительное</w:t>
      </w:r>
      <w:r>
        <w:rPr>
          <w:rFonts w:cs="Times New Roman" w:ascii="Times New Roman" w:hAnsi="Times New Roman"/>
          <w:spacing w:val="-2"/>
          <w:sz w:val="22"/>
          <w:szCs w:val="22"/>
        </w:rPr>
        <w:t xml:space="preserve"> </w:t>
      </w:r>
      <w:r>
        <w:rPr>
          <w:rFonts w:cs="Times New Roman" w:ascii="Times New Roman" w:hAnsi="Times New Roman"/>
          <w:sz w:val="22"/>
          <w:szCs w:val="22"/>
        </w:rPr>
        <w:t>число</w:t>
      </w:r>
      <w:r>
        <w:rPr>
          <w:rFonts w:cs="Times New Roman" w:ascii="Times New Roman" w:hAnsi="Times New Roman"/>
          <w:spacing w:val="-2"/>
          <w:sz w:val="22"/>
          <w:szCs w:val="22"/>
        </w:rPr>
        <w:t xml:space="preserve"> </w:t>
      </w:r>
      <w:r>
        <w:rPr>
          <w:rFonts w:cs="Times New Roman" w:ascii="Times New Roman" w:hAnsi="Times New Roman"/>
          <w:sz w:val="22"/>
          <w:szCs w:val="22"/>
        </w:rPr>
        <w:t>лиц,</w:t>
      </w:r>
      <w:r>
        <w:rPr>
          <w:rFonts w:cs="Times New Roman" w:ascii="Times New Roman" w:hAnsi="Times New Roman"/>
          <w:spacing w:val="-2"/>
          <w:sz w:val="22"/>
          <w:szCs w:val="22"/>
        </w:rPr>
        <w:t xml:space="preserve"> </w:t>
      </w:r>
      <w:r>
        <w:rPr>
          <w:rFonts w:cs="Times New Roman" w:ascii="Times New Roman" w:hAnsi="Times New Roman"/>
          <w:sz w:val="22"/>
          <w:szCs w:val="22"/>
        </w:rPr>
        <w:t>не</w:t>
      </w:r>
      <w:r>
        <w:rPr>
          <w:rFonts w:cs="Times New Roman" w:ascii="Times New Roman" w:hAnsi="Times New Roman"/>
          <w:spacing w:val="-2"/>
          <w:sz w:val="22"/>
          <w:szCs w:val="22"/>
        </w:rPr>
        <w:t xml:space="preserve"> </w:t>
      </w:r>
      <w:r>
        <w:rPr>
          <w:rFonts w:cs="Times New Roman" w:ascii="Times New Roman" w:hAnsi="Times New Roman"/>
          <w:sz w:val="22"/>
          <w:szCs w:val="22"/>
        </w:rPr>
        <w:t>принадлежащих</w:t>
      </w:r>
      <w:r>
        <w:rPr>
          <w:rFonts w:cs="Times New Roman" w:ascii="Times New Roman" w:hAnsi="Times New Roman"/>
          <w:spacing w:val="-1"/>
          <w:sz w:val="22"/>
          <w:szCs w:val="22"/>
        </w:rPr>
        <w:t xml:space="preserve"> </w:t>
      </w:r>
      <w:r>
        <w:rPr>
          <w:rFonts w:cs="Times New Roman" w:ascii="Times New Roman" w:hAnsi="Times New Roman"/>
          <w:sz w:val="22"/>
          <w:szCs w:val="22"/>
        </w:rPr>
        <w:t>к</w:t>
      </w:r>
      <w:r>
        <w:rPr>
          <w:rFonts w:cs="Times New Roman" w:ascii="Times New Roman" w:hAnsi="Times New Roman"/>
          <w:spacing w:val="-2"/>
          <w:sz w:val="22"/>
          <w:szCs w:val="22"/>
        </w:rPr>
        <w:t xml:space="preserve"> </w:t>
      </w:r>
      <w:r>
        <w:rPr>
          <w:rFonts w:cs="Times New Roman" w:ascii="Times New Roman" w:hAnsi="Times New Roman"/>
          <w:sz w:val="22"/>
          <w:szCs w:val="22"/>
        </w:rPr>
        <w:t>обычному</w:t>
      </w:r>
      <w:r>
        <w:rPr>
          <w:rFonts w:cs="Times New Roman" w:ascii="Times New Roman" w:hAnsi="Times New Roman"/>
          <w:spacing w:val="-2"/>
          <w:sz w:val="22"/>
          <w:szCs w:val="22"/>
        </w:rPr>
        <w:t xml:space="preserve"> </w:t>
      </w:r>
      <w:r>
        <w:rPr>
          <w:rFonts w:cs="Times New Roman" w:ascii="Times New Roman" w:hAnsi="Times New Roman"/>
          <w:sz w:val="22"/>
          <w:szCs w:val="22"/>
        </w:rPr>
        <w:t>кругу</w:t>
      </w:r>
      <w:r>
        <w:rPr>
          <w:rFonts w:cs="Times New Roman" w:ascii="Times New Roman" w:hAnsi="Times New Roman"/>
          <w:spacing w:val="-2"/>
          <w:sz w:val="22"/>
          <w:szCs w:val="22"/>
        </w:rPr>
        <w:t xml:space="preserve"> </w:t>
      </w:r>
      <w:r>
        <w:rPr>
          <w:rFonts w:cs="Times New Roman" w:ascii="Times New Roman" w:hAnsi="Times New Roman"/>
          <w:sz w:val="22"/>
          <w:szCs w:val="22"/>
        </w:rPr>
        <w:t>семьи,</w:t>
      </w:r>
      <w:r>
        <w:rPr>
          <w:rFonts w:cs="Times New Roman" w:ascii="Times New Roman" w:hAnsi="Times New Roman"/>
          <w:spacing w:val="-2"/>
          <w:sz w:val="22"/>
          <w:szCs w:val="22"/>
        </w:rPr>
        <w:t xml:space="preserve"> </w:t>
      </w:r>
      <w:r>
        <w:rPr>
          <w:rFonts w:cs="Times New Roman" w:ascii="Times New Roman" w:hAnsi="Times New Roman"/>
          <w:sz w:val="22"/>
          <w:szCs w:val="22"/>
        </w:rPr>
        <w:t>независимо</w:t>
      </w:r>
      <w:r>
        <w:rPr>
          <w:rFonts w:cs="Times New Roman" w:ascii="Times New Roman" w:hAnsi="Times New Roman"/>
          <w:spacing w:val="-1"/>
          <w:sz w:val="22"/>
          <w:szCs w:val="22"/>
        </w:rPr>
        <w:t xml:space="preserve"> </w:t>
      </w:r>
      <w:r>
        <w:rPr>
          <w:rFonts w:cs="Times New Roman" w:ascii="Times New Roman" w:hAnsi="Times New Roman"/>
          <w:sz w:val="22"/>
          <w:szCs w:val="22"/>
        </w:rPr>
        <w:t>от</w:t>
      </w:r>
      <w:r>
        <w:rPr>
          <w:rFonts w:cs="Times New Roman" w:ascii="Times New Roman" w:hAnsi="Times New Roman"/>
          <w:spacing w:val="-2"/>
          <w:sz w:val="22"/>
          <w:szCs w:val="22"/>
        </w:rPr>
        <w:t xml:space="preserve"> </w:t>
      </w:r>
      <w:r>
        <w:rPr>
          <w:rFonts w:cs="Times New Roman" w:ascii="Times New Roman" w:hAnsi="Times New Roman"/>
          <w:sz w:val="22"/>
          <w:szCs w:val="22"/>
        </w:rPr>
        <w:t>того, воспринимается Объекты в месте его представления или показа либо в другом месте одновременно с</w:t>
      </w:r>
      <w:r>
        <w:rPr>
          <w:rFonts w:cs="Times New Roman" w:ascii="Times New Roman" w:hAnsi="Times New Roman"/>
          <w:spacing w:val="1"/>
          <w:sz w:val="22"/>
          <w:szCs w:val="22"/>
        </w:rPr>
        <w:t xml:space="preserve"> </w:t>
      </w:r>
      <w:r>
        <w:rPr>
          <w:rFonts w:cs="Times New Roman" w:ascii="Times New Roman" w:hAnsi="Times New Roman"/>
          <w:sz w:val="22"/>
          <w:szCs w:val="22"/>
        </w:rPr>
        <w:t>представлением</w:t>
      </w:r>
      <w:r>
        <w:rPr>
          <w:rFonts w:cs="Times New Roman" w:ascii="Times New Roman" w:hAnsi="Times New Roman"/>
          <w:spacing w:val="-1"/>
          <w:sz w:val="22"/>
          <w:szCs w:val="22"/>
        </w:rPr>
        <w:t xml:space="preserve"> </w:t>
      </w:r>
      <w:r>
        <w:rPr>
          <w:rFonts w:cs="Times New Roman" w:ascii="Times New Roman" w:hAnsi="Times New Roman"/>
          <w:sz w:val="22"/>
          <w:szCs w:val="22"/>
        </w:rPr>
        <w:t>или показом Объектов;</w:t>
      </w:r>
    </w:p>
    <w:p>
      <w:pPr>
        <w:pStyle w:val="Textbody"/>
        <w:spacing w:lineRule="auto" w:line="240" w:before="39" w:after="0"/>
        <w:ind w:left="369" w:hanging="0"/>
        <w:rPr>
          <w:rFonts w:ascii="Times New Roman" w:hAnsi="Times New Roman" w:cs="Times New Roman"/>
          <w:sz w:val="22"/>
          <w:szCs w:val="22"/>
        </w:rPr>
      </w:pPr>
      <w:r>
        <w:rPr>
          <w:rFonts w:cs="Times New Roman" w:ascii="Times New Roman" w:hAnsi="Times New Roman"/>
          <w:sz w:val="22"/>
          <w:szCs w:val="22"/>
        </w:rPr>
        <w:t>сообщение в эфир, в том числе в форме Контента, Мобильного контента, то есть сообщение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всеобщего</w:t>
      </w:r>
      <w:r>
        <w:rPr>
          <w:rFonts w:cs="Times New Roman" w:ascii="Times New Roman" w:hAnsi="Times New Roman"/>
          <w:spacing w:val="1"/>
          <w:sz w:val="22"/>
          <w:szCs w:val="22"/>
        </w:rPr>
        <w:t xml:space="preserve"> </w:t>
      </w:r>
      <w:r>
        <w:rPr>
          <w:rFonts w:cs="Times New Roman" w:ascii="Times New Roman" w:hAnsi="Times New Roman"/>
          <w:sz w:val="22"/>
          <w:szCs w:val="22"/>
        </w:rPr>
        <w:t>сведения</w:t>
      </w:r>
      <w:r>
        <w:rPr>
          <w:rFonts w:cs="Times New Roman" w:ascii="Times New Roman" w:hAnsi="Times New Roman"/>
          <w:spacing w:val="1"/>
          <w:sz w:val="22"/>
          <w:szCs w:val="22"/>
        </w:rPr>
        <w:t xml:space="preserve"> </w:t>
      </w:r>
      <w:r>
        <w:rPr>
          <w:rFonts w:cs="Times New Roman" w:ascii="Times New Roman" w:hAnsi="Times New Roman"/>
          <w:sz w:val="22"/>
          <w:szCs w:val="22"/>
        </w:rPr>
        <w:t>посредством</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передачи</w:t>
      </w:r>
      <w:r>
        <w:rPr>
          <w:rFonts w:cs="Times New Roman" w:ascii="Times New Roman" w:hAnsi="Times New Roman"/>
          <w:spacing w:val="1"/>
          <w:sz w:val="22"/>
          <w:szCs w:val="22"/>
        </w:rPr>
        <w:t xml:space="preserve"> </w:t>
      </w:r>
      <w:r>
        <w:rPr>
          <w:rFonts w:cs="Times New Roman" w:ascii="Times New Roman" w:hAnsi="Times New Roman"/>
          <w:sz w:val="22"/>
          <w:szCs w:val="22"/>
        </w:rPr>
        <w:t>по</w:t>
      </w:r>
      <w:r>
        <w:rPr>
          <w:rFonts w:cs="Times New Roman" w:ascii="Times New Roman" w:hAnsi="Times New Roman"/>
          <w:spacing w:val="1"/>
          <w:sz w:val="22"/>
          <w:szCs w:val="22"/>
        </w:rPr>
        <w:t xml:space="preserve"> </w:t>
      </w:r>
      <w:r>
        <w:rPr>
          <w:rFonts w:cs="Times New Roman" w:ascii="Times New Roman" w:hAnsi="Times New Roman"/>
          <w:sz w:val="22"/>
          <w:szCs w:val="22"/>
        </w:rPr>
        <w:t>радио</w:t>
      </w:r>
      <w:r>
        <w:rPr>
          <w:rFonts w:cs="Times New Roman" w:ascii="Times New Roman" w:hAnsi="Times New Roman"/>
          <w:spacing w:val="1"/>
          <w:sz w:val="22"/>
          <w:szCs w:val="22"/>
        </w:rPr>
        <w:t xml:space="preserve"> </w:t>
      </w:r>
      <w:r>
        <w:rPr>
          <w:rFonts w:cs="Times New Roman" w:ascii="Times New Roman" w:hAnsi="Times New Roman"/>
          <w:sz w:val="22"/>
          <w:szCs w:val="22"/>
        </w:rPr>
        <w:t>или</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телевидению</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путем ретрансляции и через спутник),</w:t>
      </w:r>
      <w:r>
        <w:rPr>
          <w:rFonts w:cs="Times New Roman" w:ascii="Times New Roman" w:hAnsi="Times New Roman"/>
          <w:spacing w:val="-1"/>
          <w:sz w:val="22"/>
          <w:szCs w:val="22"/>
        </w:rPr>
        <w:t xml:space="preserve"> </w:t>
      </w:r>
      <w:r>
        <w:rPr>
          <w:rFonts w:cs="Times New Roman" w:ascii="Times New Roman" w:hAnsi="Times New Roman"/>
          <w:sz w:val="22"/>
          <w:szCs w:val="22"/>
        </w:rPr>
        <w:t>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кабельного</w:t>
      </w:r>
      <w:r>
        <w:rPr>
          <w:rFonts w:cs="Times New Roman" w:ascii="Times New Roman" w:hAnsi="Times New Roman"/>
          <w:spacing w:val="-1"/>
          <w:sz w:val="22"/>
          <w:szCs w:val="22"/>
        </w:rPr>
        <w:t xml:space="preserve"> </w:t>
      </w:r>
      <w:r>
        <w:rPr>
          <w:rFonts w:cs="Times New Roman" w:ascii="Times New Roman" w:hAnsi="Times New Roman"/>
          <w:sz w:val="22"/>
          <w:szCs w:val="22"/>
        </w:rPr>
        <w:t>телевидения;</w:t>
      </w:r>
    </w:p>
    <w:p>
      <w:pPr>
        <w:pStyle w:val="Textbody"/>
        <w:spacing w:lineRule="auto" w:line="240" w:before="3" w:after="0"/>
        <w:ind w:left="369" w:hanging="0"/>
        <w:rPr>
          <w:rFonts w:ascii="Times New Roman" w:hAnsi="Times New Roman" w:cs="Times New Roman"/>
          <w:sz w:val="22"/>
          <w:szCs w:val="22"/>
        </w:rPr>
      </w:pPr>
      <w:r>
        <w:rPr>
          <w:rFonts w:cs="Times New Roman" w:ascii="Times New Roman" w:hAnsi="Times New Roman"/>
          <w:sz w:val="22"/>
          <w:szCs w:val="22"/>
        </w:rPr>
        <w:t>сообщение по кабелю (кабельное телевидение), в том числе в форме Контента, Мобильного 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то есть сообщение Объектов в любой форме для всеобщего сведения посредством его передачи по</w:t>
      </w:r>
      <w:r>
        <w:rPr>
          <w:rFonts w:cs="Times New Roman" w:ascii="Times New Roman" w:hAnsi="Times New Roman"/>
          <w:spacing w:val="1"/>
          <w:sz w:val="22"/>
          <w:szCs w:val="22"/>
        </w:rPr>
        <w:t xml:space="preserve"> </w:t>
      </w:r>
      <w:r>
        <w:rPr>
          <w:rFonts w:cs="Times New Roman" w:ascii="Times New Roman" w:hAnsi="Times New Roman"/>
          <w:sz w:val="22"/>
          <w:szCs w:val="22"/>
        </w:rPr>
        <w:t>радио или телевидению с помощью кабеля, провода, оптического волокна или аналогичных средств, 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путем ретрансляции;</w:t>
      </w:r>
    </w:p>
    <w:p>
      <w:pPr>
        <w:pStyle w:val="Textbody"/>
        <w:spacing w:lineRule="auto" w:line="240" w:before="38" w:after="0"/>
        <w:ind w:left="369" w:hanging="0"/>
        <w:rPr>
          <w:rFonts w:ascii="Times New Roman" w:hAnsi="Times New Roman" w:cs="Times New Roman"/>
          <w:sz w:val="22"/>
          <w:szCs w:val="22"/>
        </w:rPr>
      </w:pPr>
      <w:r>
        <w:rPr>
          <w:rFonts w:cs="Times New Roman" w:ascii="Times New Roman" w:hAnsi="Times New Roman"/>
          <w:sz w:val="22"/>
          <w:szCs w:val="22"/>
        </w:rPr>
        <w:t>прокат</w:t>
      </w:r>
      <w:r>
        <w:rPr>
          <w:rFonts w:cs="Times New Roman" w:ascii="Times New Roman" w:hAnsi="Times New Roman"/>
          <w:spacing w:val="-8"/>
          <w:sz w:val="22"/>
          <w:szCs w:val="22"/>
        </w:rPr>
        <w:t xml:space="preserve"> </w:t>
      </w:r>
      <w:r>
        <w:rPr>
          <w:rFonts w:cs="Times New Roman" w:ascii="Times New Roman" w:hAnsi="Times New Roman"/>
          <w:sz w:val="22"/>
          <w:szCs w:val="22"/>
        </w:rPr>
        <w:t>экземпляров</w:t>
      </w:r>
      <w:r>
        <w:rPr>
          <w:rFonts w:cs="Times New Roman" w:ascii="Times New Roman" w:hAnsi="Times New Roman"/>
          <w:spacing w:val="-7"/>
          <w:sz w:val="22"/>
          <w:szCs w:val="22"/>
        </w:rPr>
        <w:t xml:space="preserve"> </w:t>
      </w:r>
      <w:r>
        <w:rPr>
          <w:rFonts w:cs="Times New Roman" w:ascii="Times New Roman" w:hAnsi="Times New Roman"/>
          <w:sz w:val="22"/>
          <w:szCs w:val="22"/>
        </w:rPr>
        <w:t>Объектов;</w:t>
      </w:r>
    </w:p>
    <w:p>
      <w:pPr>
        <w:pStyle w:val="Textbody"/>
        <w:spacing w:lineRule="auto" w:line="240" w:before="24" w:after="0"/>
        <w:ind w:left="369" w:hanging="0"/>
        <w:rPr>
          <w:rFonts w:ascii="Times New Roman" w:hAnsi="Times New Roman" w:cs="Times New Roman"/>
          <w:sz w:val="22"/>
          <w:szCs w:val="22"/>
        </w:rPr>
      </w:pPr>
      <w:r>
        <w:rPr>
          <w:rFonts w:cs="Times New Roman" w:ascii="Times New Roman" w:hAnsi="Times New Roman"/>
          <w:sz w:val="22"/>
          <w:szCs w:val="22"/>
        </w:rPr>
        <w:t>перевод</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любые</w:t>
      </w:r>
      <w:r>
        <w:rPr>
          <w:rFonts w:cs="Times New Roman" w:ascii="Times New Roman" w:hAnsi="Times New Roman"/>
          <w:spacing w:val="1"/>
          <w:sz w:val="22"/>
          <w:szCs w:val="22"/>
        </w:rPr>
        <w:t xml:space="preserve"> </w:t>
      </w:r>
      <w:r>
        <w:rPr>
          <w:rFonts w:cs="Times New Roman" w:ascii="Times New Roman" w:hAnsi="Times New Roman"/>
          <w:sz w:val="22"/>
          <w:szCs w:val="22"/>
        </w:rPr>
        <w:t>иные</w:t>
      </w:r>
      <w:r>
        <w:rPr>
          <w:rFonts w:cs="Times New Roman" w:ascii="Times New Roman" w:hAnsi="Times New Roman"/>
          <w:spacing w:val="1"/>
          <w:sz w:val="22"/>
          <w:szCs w:val="22"/>
        </w:rPr>
        <w:t xml:space="preserve"> </w:t>
      </w:r>
      <w:r>
        <w:rPr>
          <w:rFonts w:cs="Times New Roman" w:ascii="Times New Roman" w:hAnsi="Times New Roman"/>
          <w:sz w:val="22"/>
          <w:szCs w:val="22"/>
        </w:rPr>
        <w:t>способы</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переработки,</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путем</w:t>
      </w:r>
      <w:r>
        <w:rPr>
          <w:rFonts w:cs="Times New Roman" w:ascii="Times New Roman" w:hAnsi="Times New Roman"/>
          <w:spacing w:val="1"/>
          <w:sz w:val="22"/>
          <w:szCs w:val="22"/>
        </w:rPr>
        <w:t xml:space="preserve"> </w:t>
      </w:r>
      <w:r>
        <w:rPr>
          <w:rFonts w:cs="Times New Roman" w:ascii="Times New Roman" w:hAnsi="Times New Roman"/>
          <w:sz w:val="22"/>
          <w:szCs w:val="22"/>
        </w:rPr>
        <w:t>уменьшения</w:t>
      </w:r>
      <w:r>
        <w:rPr>
          <w:rFonts w:cs="Times New Roman" w:ascii="Times New Roman" w:hAnsi="Times New Roman"/>
          <w:spacing w:val="1"/>
          <w:sz w:val="22"/>
          <w:szCs w:val="22"/>
        </w:rPr>
        <w:t xml:space="preserve"> </w:t>
      </w:r>
      <w:r>
        <w:rPr>
          <w:rFonts w:cs="Times New Roman" w:ascii="Times New Roman" w:hAnsi="Times New Roman"/>
          <w:sz w:val="22"/>
          <w:szCs w:val="22"/>
        </w:rPr>
        <w:t>хронометража</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их</w:t>
      </w:r>
      <w:r>
        <w:rPr>
          <w:rFonts w:cs="Times New Roman" w:ascii="Times New Roman" w:hAnsi="Times New Roman"/>
          <w:spacing w:val="1"/>
          <w:sz w:val="22"/>
          <w:szCs w:val="22"/>
        </w:rPr>
        <w:t xml:space="preserve"> </w:t>
      </w:r>
      <w:r>
        <w:rPr>
          <w:rFonts w:cs="Times New Roman" w:ascii="Times New Roman" w:hAnsi="Times New Roman"/>
          <w:sz w:val="22"/>
          <w:szCs w:val="22"/>
        </w:rPr>
        <w:t>фрагментов,</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под</w:t>
      </w:r>
      <w:r>
        <w:rPr>
          <w:rFonts w:cs="Times New Roman" w:ascii="Times New Roman" w:hAnsi="Times New Roman"/>
          <w:spacing w:val="1"/>
          <w:sz w:val="22"/>
          <w:szCs w:val="22"/>
        </w:rPr>
        <w:t xml:space="preserve"> </w:t>
      </w:r>
      <w:r>
        <w:rPr>
          <w:rFonts w:cs="Times New Roman" w:ascii="Times New Roman" w:hAnsi="Times New Roman"/>
          <w:sz w:val="22"/>
          <w:szCs w:val="22"/>
        </w:rPr>
        <w:t>формат</w:t>
      </w:r>
      <w:r>
        <w:rPr>
          <w:rFonts w:cs="Times New Roman" w:ascii="Times New Roman" w:hAnsi="Times New Roman"/>
          <w:spacing w:val="1"/>
          <w:sz w:val="22"/>
          <w:szCs w:val="22"/>
        </w:rPr>
        <w:t xml:space="preserve"> </w:t>
      </w:r>
      <w:r>
        <w:rPr>
          <w:rFonts w:cs="Times New Roman" w:ascii="Times New Roman" w:hAnsi="Times New Roman"/>
          <w:sz w:val="22"/>
          <w:szCs w:val="22"/>
        </w:rPr>
        <w:t>носителей</w:t>
      </w:r>
      <w:r>
        <w:rPr>
          <w:rFonts w:cs="Times New Roman" w:ascii="Times New Roman" w:hAnsi="Times New Roman"/>
          <w:spacing w:val="1"/>
          <w:sz w:val="22"/>
          <w:szCs w:val="22"/>
        </w:rPr>
        <w:t xml:space="preserve"> </w:t>
      </w:r>
      <w:r>
        <w:rPr>
          <w:rFonts w:cs="Times New Roman" w:ascii="Times New Roman" w:hAnsi="Times New Roman"/>
          <w:sz w:val="22"/>
          <w:szCs w:val="22"/>
        </w:rPr>
        <w:t>тиража</w:t>
      </w:r>
      <w:r>
        <w:rPr>
          <w:rFonts w:cs="Times New Roman" w:ascii="Times New Roman" w:hAnsi="Times New Roman"/>
          <w:spacing w:val="1"/>
          <w:sz w:val="22"/>
          <w:szCs w:val="22"/>
        </w:rPr>
        <w:t xml:space="preserve"> </w:t>
      </w:r>
      <w:r>
        <w:rPr>
          <w:rFonts w:cs="Times New Roman" w:ascii="Times New Roman" w:hAnsi="Times New Roman"/>
          <w:sz w:val="22"/>
          <w:szCs w:val="22"/>
        </w:rPr>
        <w:t>для</w:t>
      </w:r>
      <w:r>
        <w:rPr>
          <w:rFonts w:cs="Times New Roman" w:ascii="Times New Roman" w:hAnsi="Times New Roman"/>
          <w:spacing w:val="1"/>
          <w:sz w:val="22"/>
          <w:szCs w:val="22"/>
        </w:rPr>
        <w:t xml:space="preserve"> </w:t>
      </w:r>
      <w:r>
        <w:rPr>
          <w:rFonts w:cs="Times New Roman" w:ascii="Times New Roman" w:hAnsi="Times New Roman"/>
          <w:sz w:val="22"/>
          <w:szCs w:val="22"/>
        </w:rPr>
        <w:t>целей</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использования Фонограмм по настоящему Договору, в том числе дублирование, субтитрирование на</w:t>
      </w:r>
      <w:r>
        <w:rPr>
          <w:rFonts w:cs="Times New Roman" w:ascii="Times New Roman" w:hAnsi="Times New Roman"/>
          <w:spacing w:val="1"/>
          <w:sz w:val="22"/>
          <w:szCs w:val="22"/>
        </w:rPr>
        <w:t xml:space="preserve"> </w:t>
      </w:r>
      <w:r>
        <w:rPr>
          <w:rFonts w:cs="Times New Roman" w:ascii="Times New Roman" w:hAnsi="Times New Roman"/>
          <w:sz w:val="22"/>
          <w:szCs w:val="22"/>
        </w:rPr>
        <w:t>любой</w:t>
      </w:r>
      <w:r>
        <w:rPr>
          <w:rFonts w:cs="Times New Roman" w:ascii="Times New Roman" w:hAnsi="Times New Roman"/>
          <w:spacing w:val="33"/>
          <w:sz w:val="22"/>
          <w:szCs w:val="22"/>
        </w:rPr>
        <w:t xml:space="preserve"> </w:t>
      </w:r>
      <w:r>
        <w:rPr>
          <w:rFonts w:cs="Times New Roman" w:ascii="Times New Roman" w:hAnsi="Times New Roman"/>
          <w:sz w:val="22"/>
          <w:szCs w:val="22"/>
        </w:rPr>
        <w:t>язык</w:t>
      </w:r>
      <w:r>
        <w:rPr>
          <w:rFonts w:cs="Times New Roman" w:ascii="Times New Roman" w:hAnsi="Times New Roman"/>
          <w:spacing w:val="33"/>
          <w:sz w:val="22"/>
          <w:szCs w:val="22"/>
        </w:rPr>
        <w:t xml:space="preserve"> </w:t>
      </w:r>
      <w:r>
        <w:rPr>
          <w:rFonts w:cs="Times New Roman" w:ascii="Times New Roman" w:hAnsi="Times New Roman"/>
          <w:sz w:val="22"/>
          <w:szCs w:val="22"/>
        </w:rPr>
        <w:t>и</w:t>
      </w:r>
      <w:r>
        <w:rPr>
          <w:rFonts w:cs="Times New Roman" w:ascii="Times New Roman" w:hAnsi="Times New Roman"/>
          <w:spacing w:val="33"/>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33"/>
          <w:sz w:val="22"/>
          <w:szCs w:val="22"/>
        </w:rPr>
        <w:t xml:space="preserve"> </w:t>
      </w:r>
      <w:r>
        <w:rPr>
          <w:rFonts w:cs="Times New Roman" w:ascii="Times New Roman" w:hAnsi="Times New Roman"/>
          <w:sz w:val="22"/>
          <w:szCs w:val="22"/>
        </w:rPr>
        <w:t>любыми</w:t>
      </w:r>
      <w:r>
        <w:rPr>
          <w:rFonts w:cs="Times New Roman" w:ascii="Times New Roman" w:hAnsi="Times New Roman"/>
          <w:spacing w:val="33"/>
          <w:sz w:val="22"/>
          <w:szCs w:val="22"/>
        </w:rPr>
        <w:t xml:space="preserve"> </w:t>
      </w:r>
      <w:r>
        <w:rPr>
          <w:rFonts w:cs="Times New Roman" w:ascii="Times New Roman" w:hAnsi="Times New Roman"/>
          <w:sz w:val="22"/>
          <w:szCs w:val="22"/>
        </w:rPr>
        <w:t>способами</w:t>
      </w:r>
      <w:r>
        <w:rPr>
          <w:rFonts w:cs="Times New Roman" w:ascii="Times New Roman" w:hAnsi="Times New Roman"/>
          <w:spacing w:val="33"/>
          <w:sz w:val="22"/>
          <w:szCs w:val="22"/>
        </w:rPr>
        <w:t xml:space="preserve"> </w:t>
      </w:r>
      <w:r>
        <w:rPr>
          <w:rFonts w:cs="Times New Roman" w:ascii="Times New Roman" w:hAnsi="Times New Roman"/>
          <w:sz w:val="22"/>
          <w:szCs w:val="22"/>
        </w:rPr>
        <w:t>в</w:t>
      </w:r>
      <w:r>
        <w:rPr>
          <w:rFonts w:cs="Times New Roman" w:ascii="Times New Roman" w:hAnsi="Times New Roman"/>
          <w:spacing w:val="33"/>
          <w:sz w:val="22"/>
          <w:szCs w:val="22"/>
        </w:rPr>
        <w:t xml:space="preserve"> </w:t>
      </w:r>
      <w:r>
        <w:rPr>
          <w:rFonts w:cs="Times New Roman" w:ascii="Times New Roman" w:hAnsi="Times New Roman"/>
          <w:sz w:val="22"/>
          <w:szCs w:val="22"/>
        </w:rPr>
        <w:t>дублированном</w:t>
      </w:r>
      <w:r>
        <w:rPr>
          <w:rFonts w:cs="Times New Roman" w:ascii="Times New Roman" w:hAnsi="Times New Roman"/>
          <w:spacing w:val="34"/>
          <w:sz w:val="22"/>
          <w:szCs w:val="22"/>
        </w:rPr>
        <w:t xml:space="preserve"> </w:t>
      </w:r>
      <w:r>
        <w:rPr>
          <w:rFonts w:cs="Times New Roman" w:ascii="Times New Roman" w:hAnsi="Times New Roman"/>
          <w:sz w:val="22"/>
          <w:szCs w:val="22"/>
        </w:rPr>
        <w:t>и/или</w:t>
      </w:r>
      <w:r>
        <w:rPr>
          <w:rFonts w:cs="Times New Roman" w:ascii="Times New Roman" w:hAnsi="Times New Roman"/>
          <w:spacing w:val="33"/>
          <w:sz w:val="22"/>
          <w:szCs w:val="22"/>
        </w:rPr>
        <w:t xml:space="preserve"> </w:t>
      </w:r>
      <w:r>
        <w:rPr>
          <w:rFonts w:cs="Times New Roman" w:ascii="Times New Roman" w:hAnsi="Times New Roman"/>
          <w:sz w:val="22"/>
          <w:szCs w:val="22"/>
        </w:rPr>
        <w:t>субтитрированном</w:t>
      </w:r>
      <w:r>
        <w:rPr>
          <w:rFonts w:cs="Times New Roman" w:ascii="Times New Roman" w:hAnsi="Times New Roman"/>
          <w:spacing w:val="33"/>
          <w:sz w:val="22"/>
          <w:szCs w:val="22"/>
        </w:rPr>
        <w:t xml:space="preserve"> </w:t>
      </w:r>
      <w:r>
        <w:rPr>
          <w:rFonts w:cs="Times New Roman" w:ascii="Times New Roman" w:hAnsi="Times New Roman"/>
          <w:sz w:val="22"/>
          <w:szCs w:val="22"/>
        </w:rPr>
        <w:t>виде,</w:t>
      </w:r>
      <w:r>
        <w:rPr>
          <w:rFonts w:cs="Times New Roman" w:ascii="Times New Roman" w:hAnsi="Times New Roman"/>
          <w:spacing w:val="33"/>
          <w:sz w:val="22"/>
          <w:szCs w:val="22"/>
        </w:rPr>
        <w:t xml:space="preserve"> </w:t>
      </w:r>
      <w:r>
        <w:rPr>
          <w:rFonts w:cs="Times New Roman" w:ascii="Times New Roman" w:hAnsi="Times New Roman"/>
          <w:sz w:val="22"/>
          <w:szCs w:val="22"/>
        </w:rPr>
        <w:t>а также</w:t>
      </w:r>
      <w:r>
        <w:rPr>
          <w:rFonts w:cs="Times New Roman" w:ascii="Times New Roman" w:hAnsi="Times New Roman"/>
          <w:spacing w:val="1"/>
          <w:sz w:val="22"/>
          <w:szCs w:val="22"/>
        </w:rPr>
        <w:t xml:space="preserve"> </w:t>
      </w:r>
      <w:r>
        <w:rPr>
          <w:rFonts w:cs="Times New Roman" w:ascii="Times New Roman" w:hAnsi="Times New Roman"/>
          <w:sz w:val="22"/>
          <w:szCs w:val="22"/>
        </w:rPr>
        <w:t>техническая</w:t>
      </w:r>
      <w:r>
        <w:rPr>
          <w:rFonts w:cs="Times New Roman" w:ascii="Times New Roman" w:hAnsi="Times New Roman"/>
          <w:spacing w:val="1"/>
          <w:sz w:val="22"/>
          <w:szCs w:val="22"/>
        </w:rPr>
        <w:t xml:space="preserve"> </w:t>
      </w:r>
      <w:r>
        <w:rPr>
          <w:rFonts w:cs="Times New Roman" w:ascii="Times New Roman" w:hAnsi="Times New Roman"/>
          <w:sz w:val="22"/>
          <w:szCs w:val="22"/>
        </w:rPr>
        <w:t>переработка</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форму</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1"/>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1"/>
          <w:sz w:val="22"/>
          <w:szCs w:val="22"/>
        </w:rPr>
        <w:t xml:space="preserve"> </w:t>
      </w:r>
      <w:r>
        <w:rPr>
          <w:rFonts w:cs="Times New Roman" w:ascii="Times New Roman" w:hAnsi="Times New Roman"/>
          <w:sz w:val="22"/>
          <w:szCs w:val="22"/>
        </w:rPr>
        <w:t>ретушь,</w:t>
      </w:r>
      <w:r>
        <w:rPr>
          <w:rFonts w:cs="Times New Roman" w:ascii="Times New Roman" w:hAnsi="Times New Roman"/>
          <w:spacing w:val="51"/>
          <w:sz w:val="22"/>
          <w:szCs w:val="22"/>
        </w:rPr>
        <w:t xml:space="preserve"> </w:t>
      </w:r>
      <w:r>
        <w:rPr>
          <w:rFonts w:cs="Times New Roman" w:ascii="Times New Roman" w:hAnsi="Times New Roman"/>
          <w:sz w:val="22"/>
          <w:szCs w:val="22"/>
        </w:rPr>
        <w:t>обработка,</w:t>
      </w:r>
      <w:r>
        <w:rPr>
          <w:rFonts w:cs="Times New Roman" w:ascii="Times New Roman" w:hAnsi="Times New Roman"/>
          <w:spacing w:val="-47"/>
          <w:sz w:val="22"/>
          <w:szCs w:val="22"/>
        </w:rPr>
        <w:t xml:space="preserve"> </w:t>
      </w:r>
      <w:r>
        <w:rPr>
          <w:rFonts w:cs="Times New Roman" w:ascii="Times New Roman" w:hAnsi="Times New Roman"/>
          <w:sz w:val="22"/>
          <w:szCs w:val="22"/>
        </w:rPr>
        <w:t>изменение формата и размера, и использование любыми способами в переработанном виде;</w:t>
      </w:r>
      <w:r>
        <w:rPr>
          <w:rFonts w:cs="Times New Roman" w:ascii="Times New Roman" w:hAnsi="Times New Roman"/>
          <w:spacing w:val="1"/>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16"/>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любой</w:t>
      </w:r>
      <w:r>
        <w:rPr>
          <w:rFonts w:cs="Times New Roman" w:ascii="Times New Roman" w:hAnsi="Times New Roman"/>
          <w:spacing w:val="17"/>
          <w:sz w:val="22"/>
          <w:szCs w:val="22"/>
        </w:rPr>
        <w:t xml:space="preserve"> </w:t>
      </w:r>
      <w:r>
        <w:rPr>
          <w:rFonts w:cs="Times New Roman" w:ascii="Times New Roman" w:hAnsi="Times New Roman"/>
          <w:sz w:val="22"/>
          <w:szCs w:val="22"/>
        </w:rPr>
        <w:t>форме</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составе</w:t>
      </w:r>
      <w:r>
        <w:rPr>
          <w:rFonts w:cs="Times New Roman" w:ascii="Times New Roman" w:hAnsi="Times New Roman"/>
          <w:spacing w:val="17"/>
          <w:sz w:val="22"/>
          <w:szCs w:val="22"/>
        </w:rPr>
        <w:t xml:space="preserve"> </w:t>
      </w:r>
      <w:r>
        <w:rPr>
          <w:rFonts w:cs="Times New Roman" w:ascii="Times New Roman" w:hAnsi="Times New Roman"/>
          <w:sz w:val="22"/>
          <w:szCs w:val="22"/>
        </w:rPr>
        <w:t>рекламных</w:t>
      </w:r>
      <w:r>
        <w:rPr>
          <w:rFonts w:cs="Times New Roman" w:ascii="Times New Roman" w:hAnsi="Times New Roman"/>
          <w:spacing w:val="16"/>
          <w:sz w:val="22"/>
          <w:szCs w:val="22"/>
        </w:rPr>
        <w:t xml:space="preserve"> </w:t>
      </w:r>
      <w:r>
        <w:rPr>
          <w:rFonts w:cs="Times New Roman" w:ascii="Times New Roman" w:hAnsi="Times New Roman"/>
          <w:sz w:val="22"/>
          <w:szCs w:val="22"/>
        </w:rPr>
        <w:t>роликов</w:t>
      </w:r>
      <w:r>
        <w:rPr>
          <w:rFonts w:cs="Times New Roman" w:ascii="Times New Roman" w:hAnsi="Times New Roman"/>
          <w:spacing w:val="17"/>
          <w:sz w:val="22"/>
          <w:szCs w:val="22"/>
        </w:rPr>
        <w:t xml:space="preserve"> </w:t>
      </w:r>
      <w:r>
        <w:rPr>
          <w:rFonts w:cs="Times New Roman" w:ascii="Times New Roman" w:hAnsi="Times New Roman"/>
          <w:sz w:val="22"/>
          <w:szCs w:val="22"/>
        </w:rPr>
        <w:t>на</w:t>
      </w:r>
      <w:r>
        <w:rPr>
          <w:rFonts w:cs="Times New Roman" w:ascii="Times New Roman" w:hAnsi="Times New Roman"/>
          <w:spacing w:val="17"/>
          <w:sz w:val="22"/>
          <w:szCs w:val="22"/>
        </w:rPr>
        <w:t xml:space="preserve"> </w:t>
      </w:r>
      <w:r>
        <w:rPr>
          <w:rFonts w:cs="Times New Roman" w:ascii="Times New Roman" w:hAnsi="Times New Roman"/>
          <w:sz w:val="22"/>
          <w:szCs w:val="22"/>
        </w:rPr>
        <w:t>радио,</w:t>
      </w:r>
      <w:r>
        <w:rPr>
          <w:rFonts w:cs="Times New Roman" w:ascii="Times New Roman" w:hAnsi="Times New Roman"/>
          <w:spacing w:val="17"/>
          <w:sz w:val="22"/>
          <w:szCs w:val="22"/>
        </w:rPr>
        <w:t xml:space="preserve"> </w:t>
      </w:r>
      <w:r>
        <w:rPr>
          <w:rFonts w:cs="Times New Roman" w:ascii="Times New Roman" w:hAnsi="Times New Roman"/>
          <w:sz w:val="22"/>
          <w:szCs w:val="22"/>
        </w:rPr>
        <w:t>телевидении,</w:t>
      </w:r>
      <w:r>
        <w:rPr>
          <w:rFonts w:cs="Times New Roman" w:ascii="Times New Roman" w:hAnsi="Times New Roman"/>
          <w:spacing w:val="17"/>
          <w:sz w:val="22"/>
          <w:szCs w:val="22"/>
        </w:rPr>
        <w:t xml:space="preserve"> </w:t>
      </w:r>
      <w:r>
        <w:rPr>
          <w:rFonts w:cs="Times New Roman" w:ascii="Times New Roman" w:hAnsi="Times New Roman"/>
          <w:sz w:val="22"/>
          <w:szCs w:val="22"/>
        </w:rPr>
        <w:t>в</w:t>
      </w:r>
      <w:r>
        <w:rPr>
          <w:rFonts w:cs="Times New Roman" w:ascii="Times New Roman" w:hAnsi="Times New Roman"/>
          <w:spacing w:val="17"/>
          <w:sz w:val="22"/>
          <w:szCs w:val="22"/>
        </w:rPr>
        <w:t xml:space="preserve"> </w:t>
      </w:r>
      <w:r>
        <w:rPr>
          <w:rFonts w:cs="Times New Roman" w:ascii="Times New Roman" w:hAnsi="Times New Roman"/>
          <w:sz w:val="22"/>
          <w:szCs w:val="22"/>
        </w:rPr>
        <w:t>сети</w:t>
      </w:r>
      <w:r>
        <w:rPr>
          <w:rFonts w:cs="Times New Roman" w:ascii="Times New Roman" w:hAnsi="Times New Roman"/>
          <w:spacing w:val="17"/>
          <w:sz w:val="22"/>
          <w:szCs w:val="22"/>
        </w:rPr>
        <w:t xml:space="preserve"> </w:t>
      </w:r>
      <w:r>
        <w:rPr>
          <w:rFonts w:cs="Times New Roman" w:ascii="Times New Roman" w:hAnsi="Times New Roman"/>
          <w:sz w:val="22"/>
          <w:szCs w:val="22"/>
        </w:rPr>
        <w:t>Интернет, исключительно</w:t>
      </w:r>
      <w:r>
        <w:rPr>
          <w:rFonts w:cs="Times New Roman" w:ascii="Times New Roman" w:hAnsi="Times New Roman"/>
          <w:spacing w:val="-6"/>
          <w:sz w:val="22"/>
          <w:szCs w:val="22"/>
        </w:rPr>
        <w:t xml:space="preserve"> </w:t>
      </w:r>
      <w:r>
        <w:rPr>
          <w:rFonts w:cs="Times New Roman" w:ascii="Times New Roman" w:hAnsi="Times New Roman"/>
          <w:sz w:val="22"/>
          <w:szCs w:val="22"/>
        </w:rPr>
        <w:t>в</w:t>
      </w:r>
      <w:r>
        <w:rPr>
          <w:rFonts w:cs="Times New Roman" w:ascii="Times New Roman" w:hAnsi="Times New Roman"/>
          <w:spacing w:val="-6"/>
          <w:sz w:val="22"/>
          <w:szCs w:val="22"/>
        </w:rPr>
        <w:t xml:space="preserve"> </w:t>
      </w:r>
      <w:r>
        <w:rPr>
          <w:rFonts w:cs="Times New Roman" w:ascii="Times New Roman" w:hAnsi="Times New Roman"/>
          <w:sz w:val="22"/>
          <w:szCs w:val="22"/>
        </w:rPr>
        <w:t>качестве</w:t>
      </w:r>
      <w:r>
        <w:rPr>
          <w:rFonts w:cs="Times New Roman" w:ascii="Times New Roman" w:hAnsi="Times New Roman"/>
          <w:spacing w:val="-6"/>
          <w:sz w:val="22"/>
          <w:szCs w:val="22"/>
        </w:rPr>
        <w:t xml:space="preserve"> </w:t>
      </w:r>
      <w:r>
        <w:rPr>
          <w:rFonts w:cs="Times New Roman" w:ascii="Times New Roman" w:hAnsi="Times New Roman"/>
          <w:sz w:val="22"/>
          <w:szCs w:val="22"/>
        </w:rPr>
        <w:t>рекламы</w:t>
      </w:r>
      <w:r>
        <w:rPr>
          <w:rFonts w:cs="Times New Roman" w:ascii="Times New Roman" w:hAnsi="Times New Roman"/>
          <w:spacing w:val="-6"/>
          <w:sz w:val="22"/>
          <w:szCs w:val="22"/>
        </w:rPr>
        <w:t xml:space="preserve"> </w:t>
      </w:r>
      <w:r>
        <w:rPr>
          <w:rFonts w:cs="Times New Roman" w:ascii="Times New Roman" w:hAnsi="Times New Roman"/>
          <w:sz w:val="22"/>
          <w:szCs w:val="22"/>
        </w:rPr>
        <w:t>Объектов;</w:t>
      </w:r>
    </w:p>
    <w:p>
      <w:pPr>
        <w:pStyle w:val="Textbody"/>
        <w:spacing w:lineRule="auto" w:line="240" w:before="65" w:after="0"/>
        <w:ind w:left="369" w:right="170" w:hanging="0"/>
        <w:rPr>
          <w:rFonts w:ascii="Times New Roman" w:hAnsi="Times New Roman" w:cs="Times New Roman"/>
          <w:sz w:val="22"/>
          <w:szCs w:val="22"/>
        </w:rPr>
      </w:pPr>
      <w:r>
        <w:rPr>
          <w:rFonts w:cs="Times New Roman" w:ascii="Times New Roman" w:hAnsi="Times New Roman"/>
          <w:sz w:val="22"/>
          <w:szCs w:val="22"/>
        </w:rPr>
        <w:t>использование в составе сложных объектов и с иными результатами интеллектуальной деятельности, в</w:t>
      </w:r>
      <w:r>
        <w:rPr>
          <w:rFonts w:cs="Times New Roman" w:ascii="Times New Roman" w:hAnsi="Times New Roman"/>
          <w:spacing w:val="1"/>
          <w:sz w:val="22"/>
          <w:szCs w:val="22"/>
        </w:rPr>
        <w:t xml:space="preserve"> </w:t>
      </w:r>
      <w:r>
        <w:rPr>
          <w:rFonts w:cs="Times New Roman" w:ascii="Times New Roman" w:hAnsi="Times New Roman"/>
          <w:sz w:val="22"/>
          <w:szCs w:val="22"/>
        </w:rPr>
        <w:t>том числе в целях использования в составе аудиовизуальных произведений путем синхронизации с</w:t>
      </w:r>
      <w:r>
        <w:rPr>
          <w:rFonts w:cs="Times New Roman" w:ascii="Times New Roman" w:hAnsi="Times New Roman"/>
          <w:spacing w:val="1"/>
          <w:sz w:val="22"/>
          <w:szCs w:val="22"/>
        </w:rPr>
        <w:t xml:space="preserve"> </w:t>
      </w:r>
      <w:r>
        <w:rPr>
          <w:rFonts w:cs="Times New Roman" w:ascii="Times New Roman" w:hAnsi="Times New Roman"/>
          <w:sz w:val="22"/>
          <w:szCs w:val="22"/>
        </w:rPr>
        <w:t>визуальным рядом соответствующих аудиовизуальных произведений (видеоклипы, рекламные ролики,</w:t>
      </w:r>
      <w:r>
        <w:rPr>
          <w:rFonts w:cs="Times New Roman" w:ascii="Times New Roman" w:hAnsi="Times New Roman"/>
          <w:spacing w:val="1"/>
          <w:sz w:val="22"/>
          <w:szCs w:val="22"/>
        </w:rPr>
        <w:t xml:space="preserve"> </w:t>
      </w:r>
      <w:r>
        <w:rPr>
          <w:rFonts w:cs="Times New Roman" w:ascii="Times New Roman" w:hAnsi="Times New Roman"/>
          <w:sz w:val="22"/>
          <w:szCs w:val="22"/>
        </w:rPr>
        <w:t>фильмы, любые кинематографические произведения, компьютерные и видео игры, и т.п.). При этом</w:t>
      </w:r>
      <w:r>
        <w:rPr>
          <w:rFonts w:cs="Times New Roman" w:ascii="Times New Roman" w:hAnsi="Times New Roman"/>
          <w:spacing w:val="1"/>
          <w:sz w:val="22"/>
          <w:szCs w:val="22"/>
        </w:rPr>
        <w:t xml:space="preserve"> </w:t>
      </w:r>
      <w:r>
        <w:rPr>
          <w:rFonts w:cs="Times New Roman" w:ascii="Times New Roman" w:hAnsi="Times New Roman"/>
          <w:sz w:val="22"/>
          <w:szCs w:val="22"/>
        </w:rPr>
        <w:t>между Сторонами имеется понимание, что в случае включения</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 в состав сложных 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если такое включение было осуществлено в течение Срока, вышеуказанные сложные объекты, в 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 аудиовизуальные произведения, могут использоваться их правообладателями на Территории в</w:t>
      </w:r>
      <w:r>
        <w:rPr>
          <w:rFonts w:cs="Times New Roman" w:ascii="Times New Roman" w:hAnsi="Times New Roman"/>
          <w:spacing w:val="1"/>
          <w:sz w:val="22"/>
          <w:szCs w:val="22"/>
        </w:rPr>
        <w:t xml:space="preserve"> </w:t>
      </w:r>
      <w:r>
        <w:rPr>
          <w:rFonts w:cs="Times New Roman" w:ascii="Times New Roman" w:hAnsi="Times New Roman"/>
          <w:sz w:val="22"/>
          <w:szCs w:val="22"/>
        </w:rPr>
        <w:t>течение</w:t>
      </w:r>
      <w:r>
        <w:rPr>
          <w:rFonts w:cs="Times New Roman" w:ascii="Times New Roman" w:hAnsi="Times New Roman"/>
          <w:spacing w:val="1"/>
          <w:sz w:val="22"/>
          <w:szCs w:val="22"/>
        </w:rPr>
        <w:t xml:space="preserve"> </w:t>
      </w:r>
      <w:r>
        <w:rPr>
          <w:rFonts w:cs="Times New Roman" w:ascii="Times New Roman" w:hAnsi="Times New Roman"/>
          <w:sz w:val="22"/>
          <w:szCs w:val="22"/>
        </w:rPr>
        <w:t>всего</w:t>
      </w:r>
      <w:r>
        <w:rPr>
          <w:rFonts w:cs="Times New Roman" w:ascii="Times New Roman" w:hAnsi="Times New Roman"/>
          <w:spacing w:val="1"/>
          <w:sz w:val="22"/>
          <w:szCs w:val="22"/>
        </w:rPr>
        <w:t xml:space="preserve"> </w:t>
      </w:r>
      <w:r>
        <w:rPr>
          <w:rFonts w:cs="Times New Roman" w:ascii="Times New Roman" w:hAnsi="Times New Roman"/>
          <w:sz w:val="22"/>
          <w:szCs w:val="22"/>
        </w:rPr>
        <w:t>срока</w:t>
      </w:r>
      <w:r>
        <w:rPr>
          <w:rFonts w:cs="Times New Roman" w:ascii="Times New Roman" w:hAnsi="Times New Roman"/>
          <w:spacing w:val="1"/>
          <w:sz w:val="22"/>
          <w:szCs w:val="22"/>
        </w:rPr>
        <w:t xml:space="preserve"> </w:t>
      </w:r>
      <w:r>
        <w:rPr>
          <w:rFonts w:cs="Times New Roman" w:ascii="Times New Roman" w:hAnsi="Times New Roman"/>
          <w:sz w:val="22"/>
          <w:szCs w:val="22"/>
        </w:rPr>
        <w:t>действия</w:t>
      </w:r>
      <w:r>
        <w:rPr>
          <w:rFonts w:cs="Times New Roman" w:ascii="Times New Roman" w:hAnsi="Times New Roman"/>
          <w:spacing w:val="1"/>
          <w:sz w:val="22"/>
          <w:szCs w:val="22"/>
        </w:rPr>
        <w:t xml:space="preserve"> </w:t>
      </w:r>
      <w:r>
        <w:rPr>
          <w:rFonts w:cs="Times New Roman" w:ascii="Times New Roman" w:hAnsi="Times New Roman"/>
          <w:sz w:val="22"/>
          <w:szCs w:val="22"/>
        </w:rPr>
        <w:t>исключительного</w:t>
      </w:r>
      <w:r>
        <w:rPr>
          <w:rFonts w:cs="Times New Roman" w:ascii="Times New Roman" w:hAnsi="Times New Roman"/>
          <w:spacing w:val="1"/>
          <w:sz w:val="22"/>
          <w:szCs w:val="22"/>
        </w:rPr>
        <w:t xml:space="preserve"> </w:t>
      </w:r>
      <w:r>
        <w:rPr>
          <w:rFonts w:cs="Times New Roman" w:ascii="Times New Roman" w:hAnsi="Times New Roman"/>
          <w:sz w:val="22"/>
          <w:szCs w:val="22"/>
        </w:rPr>
        <w:t>права</w:t>
      </w:r>
      <w:r>
        <w:rPr>
          <w:rFonts w:cs="Times New Roman" w:ascii="Times New Roman" w:hAnsi="Times New Roman"/>
          <w:spacing w:val="1"/>
          <w:sz w:val="22"/>
          <w:szCs w:val="22"/>
        </w:rPr>
        <w:t xml:space="preserve"> </w:t>
      </w:r>
      <w:r>
        <w:rPr>
          <w:rFonts w:cs="Times New Roman" w:ascii="Times New Roman" w:hAnsi="Times New Roman"/>
          <w:sz w:val="22"/>
          <w:szCs w:val="22"/>
        </w:rPr>
        <w:t>на</w:t>
      </w:r>
      <w:r>
        <w:rPr>
          <w:rFonts w:cs="Times New Roman" w:ascii="Times New Roman" w:hAnsi="Times New Roman"/>
          <w:spacing w:val="1"/>
          <w:sz w:val="22"/>
          <w:szCs w:val="22"/>
        </w:rPr>
        <w:t xml:space="preserve"> </w:t>
      </w:r>
      <w:r>
        <w:rPr>
          <w:rFonts w:cs="Times New Roman" w:ascii="Times New Roman" w:hAnsi="Times New Roman"/>
          <w:sz w:val="22"/>
          <w:szCs w:val="22"/>
        </w:rPr>
        <w:t>такие</w:t>
      </w:r>
      <w:r>
        <w:rPr>
          <w:rFonts w:cs="Times New Roman" w:ascii="Times New Roman" w:hAnsi="Times New Roman"/>
          <w:spacing w:val="1"/>
          <w:sz w:val="22"/>
          <w:szCs w:val="22"/>
        </w:rPr>
        <w:t xml:space="preserve"> </w:t>
      </w:r>
      <w:r>
        <w:rPr>
          <w:rFonts w:cs="Times New Roman" w:ascii="Times New Roman" w:hAnsi="Times New Roman"/>
          <w:sz w:val="22"/>
          <w:szCs w:val="22"/>
        </w:rPr>
        <w:t>сложные</w:t>
      </w:r>
      <w:r>
        <w:rPr>
          <w:rFonts w:cs="Times New Roman" w:ascii="Times New Roman" w:hAnsi="Times New Roman"/>
          <w:spacing w:val="1"/>
          <w:sz w:val="22"/>
          <w:szCs w:val="22"/>
        </w:rPr>
        <w:t xml:space="preserve"> </w:t>
      </w:r>
      <w:r>
        <w:rPr>
          <w:rFonts w:cs="Times New Roman" w:ascii="Times New Roman" w:hAnsi="Times New Roman"/>
          <w:sz w:val="22"/>
          <w:szCs w:val="22"/>
        </w:rPr>
        <w:t>объекты,</w:t>
      </w:r>
      <w:r>
        <w:rPr>
          <w:rFonts w:cs="Times New Roman" w:ascii="Times New Roman" w:hAnsi="Times New Roman"/>
          <w:spacing w:val="1"/>
          <w:sz w:val="22"/>
          <w:szCs w:val="22"/>
        </w:rPr>
        <w:t xml:space="preserve"> </w:t>
      </w:r>
      <w:r>
        <w:rPr>
          <w:rFonts w:cs="Times New Roman" w:ascii="Times New Roman" w:hAnsi="Times New Roman"/>
          <w:sz w:val="22"/>
          <w:szCs w:val="22"/>
        </w:rPr>
        <w:t>любыми</w:t>
      </w:r>
      <w:r>
        <w:rPr>
          <w:rFonts w:cs="Times New Roman" w:ascii="Times New Roman" w:hAnsi="Times New Roman"/>
          <w:spacing w:val="1"/>
          <w:sz w:val="22"/>
          <w:szCs w:val="22"/>
        </w:rPr>
        <w:t xml:space="preserve"> </w:t>
      </w:r>
      <w:r>
        <w:rPr>
          <w:rFonts w:cs="Times New Roman" w:ascii="Times New Roman" w:hAnsi="Times New Roman"/>
          <w:sz w:val="22"/>
          <w:szCs w:val="22"/>
        </w:rPr>
        <w:t>не</w:t>
      </w:r>
      <w:r>
        <w:rPr>
          <w:rFonts w:cs="Times New Roman" w:ascii="Times New Roman" w:hAnsi="Times New Roman"/>
          <w:spacing w:val="1"/>
          <w:sz w:val="22"/>
          <w:szCs w:val="22"/>
        </w:rPr>
        <w:t xml:space="preserve"> </w:t>
      </w:r>
      <w:r>
        <w:rPr>
          <w:rFonts w:cs="Times New Roman" w:ascii="Times New Roman" w:hAnsi="Times New Roman"/>
          <w:sz w:val="22"/>
          <w:szCs w:val="22"/>
        </w:rPr>
        <w:t>запрещенными законодательством способами без получения дополнительного разрешения Лицензиара</w:t>
      </w:r>
      <w:r>
        <w:rPr>
          <w:rFonts w:cs="Times New Roman" w:ascii="Times New Roman" w:hAnsi="Times New Roman"/>
          <w:spacing w:val="1"/>
          <w:sz w:val="22"/>
          <w:szCs w:val="22"/>
        </w:rPr>
        <w:t xml:space="preserve"> </w:t>
      </w:r>
      <w:r>
        <w:rPr>
          <w:rFonts w:cs="Times New Roman" w:ascii="Times New Roman" w:hAnsi="Times New Roman"/>
          <w:sz w:val="22"/>
          <w:szCs w:val="22"/>
        </w:rPr>
        <w:t>и без выплаты Лицензиару дополнительного вознаграждения за право включения Объектов в состав</w:t>
      </w:r>
      <w:r>
        <w:rPr>
          <w:rFonts w:cs="Times New Roman" w:ascii="Times New Roman" w:hAnsi="Times New Roman"/>
          <w:spacing w:val="1"/>
          <w:sz w:val="22"/>
          <w:szCs w:val="22"/>
        </w:rPr>
        <w:t xml:space="preserve"> </w:t>
      </w:r>
      <w:r>
        <w:rPr>
          <w:rFonts w:cs="Times New Roman" w:ascii="Times New Roman" w:hAnsi="Times New Roman"/>
          <w:sz w:val="22"/>
          <w:szCs w:val="22"/>
        </w:rPr>
        <w:t>сложных</w:t>
      </w:r>
      <w:r>
        <w:rPr>
          <w:rFonts w:cs="Times New Roman" w:ascii="Times New Roman" w:hAnsi="Times New Roman"/>
          <w:spacing w:val="-1"/>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том</w:t>
      </w:r>
      <w:r>
        <w:rPr>
          <w:rFonts w:cs="Times New Roman" w:ascii="Times New Roman" w:hAnsi="Times New Roman"/>
          <w:spacing w:val="-1"/>
          <w:sz w:val="22"/>
          <w:szCs w:val="22"/>
        </w:rPr>
        <w:t xml:space="preserve"> </w:t>
      </w:r>
      <w:r>
        <w:rPr>
          <w:rFonts w:cs="Times New Roman" w:ascii="Times New Roman" w:hAnsi="Times New Roman"/>
          <w:sz w:val="22"/>
          <w:szCs w:val="22"/>
        </w:rPr>
        <w:t>числе</w:t>
      </w:r>
      <w:r>
        <w:rPr>
          <w:rFonts w:cs="Times New Roman" w:ascii="Times New Roman" w:hAnsi="Times New Roman"/>
          <w:spacing w:val="-1"/>
          <w:sz w:val="22"/>
          <w:szCs w:val="22"/>
        </w:rPr>
        <w:t xml:space="preserve"> </w:t>
      </w:r>
      <w:r>
        <w:rPr>
          <w:rFonts w:cs="Times New Roman" w:ascii="Times New Roman" w:hAnsi="Times New Roman"/>
          <w:sz w:val="22"/>
          <w:szCs w:val="22"/>
        </w:rPr>
        <w:t>аудиовизуальных</w:t>
      </w:r>
      <w:r>
        <w:rPr>
          <w:rFonts w:cs="Times New Roman" w:ascii="Times New Roman" w:hAnsi="Times New Roman"/>
          <w:spacing w:val="-1"/>
          <w:sz w:val="22"/>
          <w:szCs w:val="22"/>
        </w:rPr>
        <w:t xml:space="preserve"> </w:t>
      </w:r>
      <w:r>
        <w:rPr>
          <w:rFonts w:cs="Times New Roman" w:ascii="Times New Roman" w:hAnsi="Times New Roman"/>
          <w:sz w:val="22"/>
          <w:szCs w:val="22"/>
        </w:rPr>
        <w:t>произведений;</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t>импорт</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целях</w:t>
      </w:r>
      <w:r>
        <w:rPr>
          <w:rFonts w:cs="Times New Roman" w:ascii="Times New Roman" w:hAnsi="Times New Roman"/>
          <w:spacing w:val="-3"/>
          <w:sz w:val="22"/>
          <w:szCs w:val="22"/>
        </w:rPr>
        <w:t xml:space="preserve"> </w:t>
      </w:r>
      <w:r>
        <w:rPr>
          <w:rFonts w:cs="Times New Roman" w:ascii="Times New Roman" w:hAnsi="Times New Roman"/>
          <w:sz w:val="22"/>
          <w:szCs w:val="22"/>
        </w:rPr>
        <w:t>распространения,</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4"/>
          <w:sz w:val="22"/>
          <w:szCs w:val="22"/>
        </w:rPr>
        <w:t xml:space="preserve"> </w:t>
      </w:r>
      <w:r>
        <w:rPr>
          <w:rFonts w:cs="Times New Roman" w:ascii="Times New Roman" w:hAnsi="Times New Roman"/>
          <w:sz w:val="22"/>
          <w:szCs w:val="22"/>
        </w:rPr>
        <w:t>том</w:t>
      </w:r>
      <w:r>
        <w:rPr>
          <w:rFonts w:cs="Times New Roman" w:ascii="Times New Roman" w:hAnsi="Times New Roman"/>
          <w:spacing w:val="-3"/>
          <w:sz w:val="22"/>
          <w:szCs w:val="22"/>
        </w:rPr>
        <w:t xml:space="preserve"> </w:t>
      </w:r>
      <w:r>
        <w:rPr>
          <w:rFonts w:cs="Times New Roman" w:ascii="Times New Roman" w:hAnsi="Times New Roman"/>
          <w:sz w:val="22"/>
          <w:szCs w:val="22"/>
        </w:rPr>
        <w:t>числе</w:t>
      </w:r>
      <w:r>
        <w:rPr>
          <w:rFonts w:cs="Times New Roman" w:ascii="Times New Roman" w:hAnsi="Times New Roman"/>
          <w:spacing w:val="-4"/>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форме</w:t>
      </w:r>
      <w:r>
        <w:rPr>
          <w:rFonts w:cs="Times New Roman" w:ascii="Times New Roman" w:hAnsi="Times New Roman"/>
          <w:spacing w:val="-4"/>
          <w:sz w:val="22"/>
          <w:szCs w:val="22"/>
        </w:rPr>
        <w:t xml:space="preserve"> </w:t>
      </w:r>
      <w:r>
        <w:rPr>
          <w:rFonts w:cs="Times New Roman" w:ascii="Times New Roman" w:hAnsi="Times New Roman"/>
          <w:sz w:val="22"/>
          <w:szCs w:val="22"/>
        </w:rPr>
        <w:t>Контента,</w:t>
      </w:r>
      <w:r>
        <w:rPr>
          <w:rFonts w:cs="Times New Roman" w:ascii="Times New Roman" w:hAnsi="Times New Roman"/>
          <w:spacing w:val="-3"/>
          <w:sz w:val="22"/>
          <w:szCs w:val="22"/>
        </w:rPr>
        <w:t xml:space="preserve"> </w:t>
      </w:r>
      <w:r>
        <w:rPr>
          <w:rFonts w:cs="Times New Roman" w:ascii="Times New Roman" w:hAnsi="Times New Roman"/>
          <w:sz w:val="22"/>
          <w:szCs w:val="22"/>
        </w:rPr>
        <w:t>Мобильного</w:t>
      </w:r>
      <w:r>
        <w:rPr>
          <w:rFonts w:cs="Times New Roman" w:ascii="Times New Roman" w:hAnsi="Times New Roman"/>
          <w:spacing w:val="-3"/>
          <w:sz w:val="22"/>
          <w:szCs w:val="22"/>
        </w:rPr>
        <w:t xml:space="preserve"> </w:t>
      </w:r>
      <w:r>
        <w:rPr>
          <w:rFonts w:cs="Times New Roman" w:ascii="Times New Roman" w:hAnsi="Times New Roman"/>
          <w:sz w:val="22"/>
          <w:szCs w:val="22"/>
        </w:rPr>
        <w:t>контента.</w:t>
      </w:r>
    </w:p>
    <w:p>
      <w:pPr>
        <w:pStyle w:val="Textbody"/>
        <w:spacing w:lineRule="auto" w:line="240" w:before="37" w:after="0"/>
        <w:ind w:left="369" w:hanging="0"/>
        <w:rPr>
          <w:rFonts w:ascii="Times New Roman" w:hAnsi="Times New Roman" w:cs="Times New Roman"/>
          <w:sz w:val="22"/>
          <w:szCs w:val="22"/>
        </w:rPr>
      </w:pPr>
      <w:r>
        <w:rPr>
          <w:rFonts w:cs="Times New Roman" w:ascii="Times New Roman" w:hAnsi="Times New Roman"/>
          <w:sz w:val="22"/>
          <w:szCs w:val="22"/>
        </w:rPr>
      </w:r>
    </w:p>
    <w:p>
      <w:pPr>
        <w:pStyle w:val="ListParagraph"/>
        <w:numPr>
          <w:ilvl w:val="1"/>
          <w:numId w:val="28"/>
        </w:numPr>
        <w:tabs>
          <w:tab w:val="clear" w:pos="708"/>
          <w:tab w:val="left" w:pos="-15759" w:leader="none"/>
          <w:tab w:val="left" w:pos="-15758" w:leader="none"/>
        </w:tabs>
        <w:spacing w:lineRule="exact" w:line="247"/>
        <w:ind w:left="440" w:right="157" w:hanging="440"/>
        <w:rPr/>
      </w:pPr>
      <w:r>
        <w:rPr>
          <w:b/>
          <w:iCs/>
          <w:sz w:val="22"/>
          <w:szCs w:val="22"/>
        </w:rPr>
        <w:t>Срок</w:t>
      </w:r>
      <w:r>
        <w:rPr>
          <w:bCs/>
          <w:iCs/>
          <w:sz w:val="22"/>
          <w:szCs w:val="22"/>
        </w:rPr>
        <w:t xml:space="preserve"> – </w:t>
      </w:r>
      <w:r>
        <w:rPr>
          <w:sz w:val="22"/>
          <w:szCs w:val="22"/>
        </w:rPr>
        <w:t xml:space="preserve">период времени, на который предоставляется право использования Объектов, продолжительностью </w:t>
      </w:r>
      <w:r>
        <w:rPr>
          <w:b/>
          <w:bCs/>
          <w:sz w:val="22"/>
          <w:szCs w:val="22"/>
        </w:rPr>
        <w:t xml:space="preserve">5 (пять) лет, </w:t>
      </w:r>
      <w:r>
        <w:rPr>
          <w:sz w:val="22"/>
          <w:szCs w:val="22"/>
        </w:rPr>
        <w:t>который начинает исчисляться с момента подписания Сторонами настоящего Договора с возможностью автоматической пролонгации на аналогичный период, если иное, не предусмотрено Договором или Дополнительным соглашением. В случае, если «Лицензиар» не планирует пролонгировать действия настоящего Договора, он должен в письменном виде уведомить «Лицензиата» не позднее чем за 14 рабочих дней̆, до даты окончания действия настоящего Договора, путем направления заказного письма с простым уведомлением на указанный в реквизитах почтовый адрес Лицензиата.</w:t>
      </w:r>
    </w:p>
    <w:p>
      <w:pPr>
        <w:pStyle w:val="ListParagraph"/>
        <w:numPr>
          <w:ilvl w:val="1"/>
          <w:numId w:val="28"/>
        </w:numPr>
        <w:spacing w:before="120" w:after="200"/>
        <w:ind w:left="442" w:right="159" w:hanging="442"/>
        <w:rPr/>
      </w:pPr>
      <w:r>
        <w:rPr>
          <w:b/>
          <w:bCs/>
          <w:sz w:val="22"/>
          <w:szCs w:val="22"/>
        </w:rPr>
        <w:t xml:space="preserve">Доля Правообладателя </w:t>
      </w:r>
      <w:r>
        <w:rPr>
          <w:sz w:val="22"/>
          <w:szCs w:val="22"/>
        </w:rPr>
        <w:t xml:space="preserve">– выраженная для удобства в процентах доля в исключительном имущественном авторском праве на Произведение, принадлежащая Правообладателю в силу создания Правообладателем Произведения (части Произведения и доля в исключительном смежном с авторским праве на Произведение). </w:t>
      </w:r>
    </w:p>
    <w:p>
      <w:pPr>
        <w:pStyle w:val="ListParagraph"/>
        <w:numPr>
          <w:ilvl w:val="1"/>
          <w:numId w:val="28"/>
        </w:numPr>
        <w:spacing w:before="0" w:after="200"/>
        <w:ind w:left="442" w:right="159" w:hanging="442"/>
        <w:rPr/>
      </w:pPr>
      <w:r>
        <w:rPr>
          <w:b/>
          <w:iCs/>
          <w:sz w:val="22"/>
          <w:szCs w:val="22"/>
        </w:rPr>
        <w:t xml:space="preserve">Территория </w:t>
      </w:r>
      <w:r>
        <w:rPr>
          <w:bCs/>
          <w:iCs/>
          <w:sz w:val="22"/>
          <w:szCs w:val="22"/>
        </w:rPr>
        <w:t>–</w:t>
      </w:r>
      <w:r>
        <w:rPr>
          <w:bCs/>
          <w:iCs/>
          <w:spacing w:val="-3"/>
          <w:sz w:val="22"/>
          <w:szCs w:val="22"/>
        </w:rPr>
        <w:t xml:space="preserve"> </w:t>
      </w:r>
      <w:r>
        <w:rPr>
          <w:sz w:val="22"/>
          <w:szCs w:val="22"/>
        </w:rPr>
        <w:t xml:space="preserve">территория </w:t>
      </w:r>
      <w:r>
        <w:rPr>
          <w:b/>
          <w:bCs/>
          <w:sz w:val="22"/>
          <w:szCs w:val="22"/>
        </w:rPr>
        <w:t xml:space="preserve">всех стран мира </w:t>
      </w:r>
      <w:r>
        <w:rPr>
          <w:sz w:val="22"/>
          <w:szCs w:val="22"/>
        </w:rPr>
        <w:t>без каких-либо изъятий и ограничений.</w:t>
      </w:r>
    </w:p>
    <w:p>
      <w:pPr>
        <w:pStyle w:val="ListParagraph"/>
        <w:numPr>
          <w:ilvl w:val="1"/>
          <w:numId w:val="28"/>
        </w:numPr>
        <w:spacing w:before="0" w:after="200"/>
        <w:ind w:left="442" w:right="159" w:hanging="442"/>
        <w:rPr/>
      </w:pPr>
      <w:r>
        <w:rPr>
          <w:b/>
          <w:iCs/>
          <w:sz w:val="22"/>
          <w:szCs w:val="22"/>
        </w:rPr>
        <w:t>Отчетный</w:t>
      </w:r>
      <w:r>
        <w:rPr>
          <w:b/>
          <w:iCs/>
          <w:spacing w:val="1"/>
          <w:sz w:val="22"/>
          <w:szCs w:val="22"/>
        </w:rPr>
        <w:t xml:space="preserve"> </w:t>
      </w:r>
      <w:r>
        <w:rPr>
          <w:b/>
          <w:iCs/>
          <w:sz w:val="22"/>
          <w:szCs w:val="22"/>
        </w:rPr>
        <w:t>период</w:t>
      </w:r>
      <w:r>
        <w:rPr>
          <w:b/>
          <w:i/>
          <w:spacing w:val="1"/>
          <w:sz w:val="22"/>
          <w:szCs w:val="22"/>
        </w:rPr>
        <w:t xml:space="preserve"> </w:t>
      </w:r>
      <w:r>
        <w:rPr>
          <w:sz w:val="22"/>
          <w:szCs w:val="22"/>
        </w:rPr>
        <w:t>– период времени продолжительностью в один календарный квартал, частично или полностью входящий в Срок, по истечении которого, Лицензиат обязуется предоставить Лицензиару отчет об использовании Объектов, а также выплатить причитающееся Лицензиару вознаграждение в порядке и размере, согласованных в настоящем Договоре.</w:t>
      </w:r>
    </w:p>
    <w:p>
      <w:pPr>
        <w:pStyle w:val="ListParagraph"/>
        <w:numPr>
          <w:ilvl w:val="1"/>
          <w:numId w:val="28"/>
        </w:numPr>
        <w:spacing w:before="0" w:afterAutospacing="1"/>
        <w:ind w:left="440" w:right="157" w:hanging="440"/>
        <w:rPr/>
      </w:pPr>
      <w:r>
        <w:rPr>
          <w:b/>
          <w:bCs/>
          <w:sz w:val="22"/>
          <w:szCs w:val="22"/>
        </w:rPr>
        <w:t xml:space="preserve">ГК РФ </w:t>
      </w:r>
      <w:r>
        <w:rPr>
          <w:sz w:val="22"/>
          <w:szCs w:val="22"/>
        </w:rPr>
        <w:t>– Гражданский Кодекс Российской Федерации в действующей на момент заключения Договора редакции, регулируемый отношения по данному Договору во всех случаях, которые прямо не определены настоящим договором.</w:t>
      </w:r>
    </w:p>
    <w:p>
      <w:pPr>
        <w:pStyle w:val="Textbody"/>
        <w:spacing w:lineRule="auto" w:line="240" w:before="11" w:after="0"/>
        <w:ind w:right="158" w:hanging="0"/>
        <w:rPr>
          <w:rFonts w:ascii="Times New Roman" w:hAnsi="Times New Roman" w:cs="Times New Roman"/>
          <w:sz w:val="22"/>
          <w:szCs w:val="22"/>
        </w:rPr>
      </w:pPr>
      <w:r>
        <w:rPr>
          <w:rFonts w:cs="Times New Roman" w:ascii="Times New Roman" w:hAnsi="Times New Roman"/>
          <w:sz w:val="22"/>
          <w:szCs w:val="22"/>
        </w:rPr>
        <w:t>Остальные</w:t>
      </w:r>
      <w:r>
        <w:rPr>
          <w:rFonts w:cs="Times New Roman" w:ascii="Times New Roman" w:hAnsi="Times New Roman"/>
          <w:spacing w:val="1"/>
          <w:sz w:val="22"/>
          <w:szCs w:val="22"/>
        </w:rPr>
        <w:t xml:space="preserve"> </w:t>
      </w:r>
      <w:r>
        <w:rPr>
          <w:rFonts w:cs="Times New Roman" w:ascii="Times New Roman" w:hAnsi="Times New Roman"/>
          <w:sz w:val="22"/>
          <w:szCs w:val="22"/>
        </w:rPr>
        <w:t>термины</w:t>
      </w:r>
      <w:r>
        <w:rPr>
          <w:rFonts w:cs="Times New Roman" w:ascii="Times New Roman" w:hAnsi="Times New Roman"/>
          <w:spacing w:val="1"/>
          <w:sz w:val="22"/>
          <w:szCs w:val="22"/>
        </w:rPr>
        <w:t xml:space="preserve"> </w:t>
      </w:r>
      <w:r>
        <w:rPr>
          <w:rFonts w:cs="Times New Roman" w:ascii="Times New Roman" w:hAnsi="Times New Roman"/>
          <w:sz w:val="22"/>
          <w:szCs w:val="22"/>
        </w:rPr>
        <w:t>и</w:t>
      </w:r>
      <w:r>
        <w:rPr>
          <w:rFonts w:cs="Times New Roman" w:ascii="Times New Roman" w:hAnsi="Times New Roman"/>
          <w:spacing w:val="1"/>
          <w:sz w:val="22"/>
          <w:szCs w:val="22"/>
        </w:rPr>
        <w:t xml:space="preserve"> </w:t>
      </w:r>
      <w:r>
        <w:rPr>
          <w:rFonts w:cs="Times New Roman" w:ascii="Times New Roman" w:hAnsi="Times New Roman"/>
          <w:sz w:val="22"/>
          <w:szCs w:val="22"/>
        </w:rPr>
        <w:t>определения,</w:t>
      </w:r>
      <w:r>
        <w:rPr>
          <w:rFonts w:cs="Times New Roman" w:ascii="Times New Roman" w:hAnsi="Times New Roman"/>
          <w:spacing w:val="1"/>
          <w:sz w:val="22"/>
          <w:szCs w:val="22"/>
        </w:rPr>
        <w:t xml:space="preserve"> </w:t>
      </w:r>
      <w:r>
        <w:rPr>
          <w:rFonts w:cs="Times New Roman" w:ascii="Times New Roman" w:hAnsi="Times New Roman"/>
          <w:sz w:val="22"/>
          <w:szCs w:val="22"/>
        </w:rPr>
        <w:t>используемые</w:t>
      </w:r>
      <w:r>
        <w:rPr>
          <w:rFonts w:cs="Times New Roman" w:ascii="Times New Roman" w:hAnsi="Times New Roman"/>
          <w:spacing w:val="1"/>
          <w:sz w:val="22"/>
          <w:szCs w:val="22"/>
        </w:rPr>
        <w:t xml:space="preserve"> </w:t>
      </w:r>
      <w:r>
        <w:rPr>
          <w:rFonts w:cs="Times New Roman" w:ascii="Times New Roman" w:hAnsi="Times New Roman"/>
          <w:sz w:val="22"/>
          <w:szCs w:val="22"/>
        </w:rPr>
        <w:t>в</w:t>
      </w:r>
      <w:r>
        <w:rPr>
          <w:rFonts w:cs="Times New Roman" w:ascii="Times New Roman" w:hAnsi="Times New Roman"/>
          <w:spacing w:val="1"/>
          <w:sz w:val="22"/>
          <w:szCs w:val="22"/>
        </w:rPr>
        <w:t xml:space="preserve"> </w:t>
      </w:r>
      <w:r>
        <w:rPr>
          <w:rFonts w:cs="Times New Roman" w:ascii="Times New Roman" w:hAnsi="Times New Roman"/>
          <w:sz w:val="22"/>
          <w:szCs w:val="22"/>
        </w:rPr>
        <w:t>положениях</w:t>
      </w:r>
      <w:r>
        <w:rPr>
          <w:rFonts w:cs="Times New Roman" w:ascii="Times New Roman" w:hAnsi="Times New Roman"/>
          <w:spacing w:val="1"/>
          <w:sz w:val="22"/>
          <w:szCs w:val="22"/>
        </w:rPr>
        <w:t xml:space="preserve"> </w:t>
      </w:r>
      <w:r>
        <w:rPr>
          <w:rFonts w:cs="Times New Roman" w:ascii="Times New Roman" w:hAnsi="Times New Roman"/>
          <w:sz w:val="22"/>
          <w:szCs w:val="22"/>
        </w:rPr>
        <w:t>настоящего</w:t>
      </w:r>
      <w:r>
        <w:rPr>
          <w:rFonts w:cs="Times New Roman" w:ascii="Times New Roman" w:hAnsi="Times New Roman"/>
          <w:spacing w:val="1"/>
          <w:sz w:val="22"/>
          <w:szCs w:val="22"/>
        </w:rPr>
        <w:t xml:space="preserve"> </w:t>
      </w:r>
      <w:r>
        <w:rPr>
          <w:rFonts w:cs="Times New Roman" w:ascii="Times New Roman" w:hAnsi="Times New Roman"/>
          <w:sz w:val="22"/>
          <w:szCs w:val="22"/>
        </w:rPr>
        <w:t>Договора,</w:t>
      </w:r>
      <w:r>
        <w:rPr>
          <w:rFonts w:cs="Times New Roman" w:ascii="Times New Roman" w:hAnsi="Times New Roman"/>
          <w:spacing w:val="1"/>
          <w:sz w:val="22"/>
          <w:szCs w:val="22"/>
        </w:rPr>
        <w:t xml:space="preserve"> </w:t>
      </w:r>
      <w:r>
        <w:rPr>
          <w:rFonts w:cs="Times New Roman" w:ascii="Times New Roman" w:hAnsi="Times New Roman"/>
          <w:sz w:val="22"/>
          <w:szCs w:val="22"/>
        </w:rPr>
        <w:t>толкуются</w:t>
      </w:r>
      <w:r>
        <w:rPr>
          <w:rFonts w:cs="Times New Roman" w:ascii="Times New Roman" w:hAnsi="Times New Roman"/>
          <w:spacing w:val="-47"/>
          <w:sz w:val="22"/>
          <w:szCs w:val="22"/>
        </w:rPr>
        <w:t xml:space="preserve"> </w:t>
      </w:r>
      <w:r>
        <w:rPr>
          <w:rFonts w:cs="Times New Roman" w:ascii="Times New Roman" w:hAnsi="Times New Roman"/>
          <w:sz w:val="22"/>
          <w:szCs w:val="22"/>
        </w:rPr>
        <w:t>Сторонами</w:t>
      </w:r>
      <w:r>
        <w:rPr>
          <w:rFonts w:cs="Times New Roman" w:ascii="Times New Roman" w:hAnsi="Times New Roman"/>
          <w:spacing w:val="-3"/>
          <w:sz w:val="22"/>
          <w:szCs w:val="22"/>
        </w:rPr>
        <w:t xml:space="preserve"> </w:t>
      </w:r>
      <w:r>
        <w:rPr>
          <w:rFonts w:cs="Times New Roman" w:ascii="Times New Roman" w:hAnsi="Times New Roman"/>
          <w:sz w:val="22"/>
          <w:szCs w:val="22"/>
        </w:rPr>
        <w:t>в</w:t>
      </w:r>
      <w:r>
        <w:rPr>
          <w:rFonts w:cs="Times New Roman" w:ascii="Times New Roman" w:hAnsi="Times New Roman"/>
          <w:spacing w:val="-3"/>
          <w:sz w:val="22"/>
          <w:szCs w:val="22"/>
        </w:rPr>
        <w:t xml:space="preserve"> </w:t>
      </w:r>
      <w:r>
        <w:rPr>
          <w:rFonts w:cs="Times New Roman" w:ascii="Times New Roman" w:hAnsi="Times New Roman"/>
          <w:sz w:val="22"/>
          <w:szCs w:val="22"/>
        </w:rPr>
        <w:t>значении,</w:t>
      </w:r>
      <w:r>
        <w:rPr>
          <w:rFonts w:cs="Times New Roman" w:ascii="Times New Roman" w:hAnsi="Times New Roman"/>
          <w:spacing w:val="-3"/>
          <w:sz w:val="22"/>
          <w:szCs w:val="22"/>
        </w:rPr>
        <w:t xml:space="preserve"> </w:t>
      </w:r>
      <w:r>
        <w:rPr>
          <w:rFonts w:cs="Times New Roman" w:ascii="Times New Roman" w:hAnsi="Times New Roman"/>
          <w:sz w:val="22"/>
          <w:szCs w:val="22"/>
        </w:rPr>
        <w:t>данном</w:t>
      </w:r>
      <w:r>
        <w:rPr>
          <w:rFonts w:cs="Times New Roman" w:ascii="Times New Roman" w:hAnsi="Times New Roman"/>
          <w:spacing w:val="-2"/>
          <w:sz w:val="22"/>
          <w:szCs w:val="22"/>
        </w:rPr>
        <w:t xml:space="preserve"> </w:t>
      </w:r>
      <w:r>
        <w:rPr>
          <w:rFonts w:cs="Times New Roman" w:ascii="Times New Roman" w:hAnsi="Times New Roman"/>
          <w:sz w:val="22"/>
          <w:szCs w:val="22"/>
        </w:rPr>
        <w:t>им</w:t>
      </w:r>
      <w:r>
        <w:rPr>
          <w:rFonts w:cs="Times New Roman" w:ascii="Times New Roman" w:hAnsi="Times New Roman"/>
          <w:spacing w:val="-3"/>
          <w:sz w:val="22"/>
          <w:szCs w:val="22"/>
        </w:rPr>
        <w:t xml:space="preserve"> </w:t>
      </w:r>
      <w:r>
        <w:rPr>
          <w:rFonts w:cs="Times New Roman" w:ascii="Times New Roman" w:hAnsi="Times New Roman"/>
          <w:sz w:val="22"/>
          <w:szCs w:val="22"/>
        </w:rPr>
        <w:t>положениями</w:t>
      </w:r>
      <w:r>
        <w:rPr>
          <w:rFonts w:cs="Times New Roman" w:ascii="Times New Roman" w:hAnsi="Times New Roman"/>
          <w:spacing w:val="-3"/>
          <w:sz w:val="22"/>
          <w:szCs w:val="22"/>
        </w:rPr>
        <w:t xml:space="preserve"> </w:t>
      </w:r>
      <w:r>
        <w:rPr>
          <w:rFonts w:cs="Times New Roman" w:ascii="Times New Roman" w:hAnsi="Times New Roman"/>
          <w:sz w:val="22"/>
          <w:szCs w:val="22"/>
        </w:rPr>
        <w:t>Гражданского</w:t>
      </w:r>
      <w:r>
        <w:rPr>
          <w:rFonts w:cs="Times New Roman" w:ascii="Times New Roman" w:hAnsi="Times New Roman"/>
          <w:spacing w:val="-2"/>
          <w:sz w:val="22"/>
          <w:szCs w:val="22"/>
        </w:rPr>
        <w:t xml:space="preserve"> </w:t>
      </w:r>
      <w:r>
        <w:rPr>
          <w:rFonts w:cs="Times New Roman" w:ascii="Times New Roman" w:hAnsi="Times New Roman"/>
          <w:sz w:val="22"/>
          <w:szCs w:val="22"/>
        </w:rPr>
        <w:t>Кодекса</w:t>
      </w:r>
      <w:r>
        <w:rPr>
          <w:rFonts w:cs="Times New Roman" w:ascii="Times New Roman" w:hAnsi="Times New Roman"/>
          <w:spacing w:val="-3"/>
          <w:sz w:val="22"/>
          <w:szCs w:val="22"/>
        </w:rPr>
        <w:t xml:space="preserve"> </w:t>
      </w:r>
      <w:r>
        <w:rPr>
          <w:rFonts w:cs="Times New Roman" w:ascii="Times New Roman" w:hAnsi="Times New Roman"/>
          <w:sz w:val="22"/>
          <w:szCs w:val="22"/>
        </w:rPr>
        <w:t>Российской</w:t>
      </w:r>
      <w:r>
        <w:rPr>
          <w:rFonts w:cs="Times New Roman" w:ascii="Times New Roman" w:hAnsi="Times New Roman"/>
          <w:spacing w:val="-3"/>
          <w:sz w:val="22"/>
          <w:szCs w:val="22"/>
        </w:rPr>
        <w:t xml:space="preserve"> </w:t>
      </w:r>
      <w:r>
        <w:rPr>
          <w:rFonts w:cs="Times New Roman" w:ascii="Times New Roman" w:hAnsi="Times New Roman"/>
          <w:sz w:val="22"/>
          <w:szCs w:val="22"/>
        </w:rPr>
        <w:t>Федерации.</w:t>
      </w:r>
    </w:p>
    <w:p>
      <w:pPr>
        <w:pStyle w:val="1"/>
        <w:spacing w:before="80" w:after="80"/>
        <w:jc w:val="left"/>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2. Предмет Договора</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1"/>
        </w:numPr>
        <w:tabs>
          <w:tab w:val="clear" w:pos="708"/>
          <w:tab w:val="left" w:pos="-13920" w:leader="none"/>
        </w:tabs>
        <w:spacing w:before="7" w:after="200"/>
        <w:ind w:left="357" w:right="0" w:hanging="357"/>
        <w:rPr>
          <w:sz w:val="22"/>
          <w:szCs w:val="22"/>
        </w:rPr>
      </w:pPr>
      <w:r>
        <w:rPr>
          <w:sz w:val="22"/>
          <w:szCs w:val="22"/>
          <w:lang w:eastAsia="ru-RU"/>
        </w:rPr>
        <w:t>Лицензиар настоящим Договором за вознаграждение на Срок для реализации на Территории предоставляет Лицензиату право использования Объектов способами, указанными в п. 1.12. настоящего Договора.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настоящим Договором предоставляет право Лицензиату в течение</w:t>
      </w:r>
      <w:r>
        <w:rPr>
          <w:spacing w:val="1"/>
          <w:sz w:val="22"/>
          <w:szCs w:val="22"/>
        </w:rPr>
        <w:t xml:space="preserve"> </w:t>
      </w:r>
      <w:r>
        <w:rPr>
          <w:sz w:val="22"/>
          <w:szCs w:val="22"/>
        </w:rPr>
        <w:t>Срока на Территории</w:t>
      </w:r>
      <w:r>
        <w:rPr>
          <w:spacing w:val="1"/>
          <w:sz w:val="22"/>
          <w:szCs w:val="22"/>
        </w:rPr>
        <w:t xml:space="preserve"> </w:t>
      </w:r>
      <w:r>
        <w:rPr>
          <w:sz w:val="22"/>
          <w:szCs w:val="22"/>
        </w:rPr>
        <w:t>предоставлять иным лицам Право 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57" w:leader="none"/>
        </w:tabs>
        <w:spacing w:before="0" w:after="200"/>
        <w:ind w:left="357" w:right="0" w:hanging="357"/>
        <w:rPr>
          <w:sz w:val="22"/>
          <w:szCs w:val="22"/>
        </w:rPr>
      </w:pPr>
      <w:r>
        <w:rPr>
          <w:sz w:val="22"/>
          <w:szCs w:val="22"/>
        </w:rPr>
        <w:t>Лицензиар разрешает Лицензиату предоставлять иным лицам на Территории в течение</w:t>
      </w:r>
      <w:r>
        <w:rPr>
          <w:spacing w:val="1"/>
          <w:sz w:val="22"/>
          <w:szCs w:val="22"/>
        </w:rPr>
        <w:t xml:space="preserve"> </w:t>
      </w:r>
      <w:r>
        <w:rPr>
          <w:sz w:val="22"/>
          <w:szCs w:val="22"/>
        </w:rPr>
        <w:t>Срока</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способами,</w:t>
      </w:r>
      <w:r>
        <w:rPr>
          <w:spacing w:val="1"/>
          <w:sz w:val="22"/>
          <w:szCs w:val="22"/>
        </w:rPr>
        <w:t xml:space="preserve"> </w:t>
      </w:r>
      <w:r>
        <w:rPr>
          <w:sz w:val="22"/>
          <w:szCs w:val="22"/>
        </w:rPr>
        <w:t>предусмотренными</w:t>
      </w:r>
      <w:r>
        <w:rPr>
          <w:spacing w:val="1"/>
          <w:sz w:val="22"/>
          <w:szCs w:val="22"/>
        </w:rPr>
        <w:t xml:space="preserve"> </w:t>
      </w:r>
      <w:r>
        <w:rPr>
          <w:sz w:val="22"/>
          <w:szCs w:val="22"/>
        </w:rPr>
        <w:t>настоящим</w:t>
      </w:r>
      <w:r>
        <w:rPr>
          <w:spacing w:val="1"/>
          <w:sz w:val="22"/>
          <w:szCs w:val="22"/>
        </w:rPr>
        <w:t xml:space="preserve"> </w:t>
      </w:r>
      <w:r>
        <w:rPr>
          <w:sz w:val="22"/>
          <w:szCs w:val="22"/>
        </w:rPr>
        <w:t>Договором</w:t>
      </w:r>
      <w:r>
        <w:rPr>
          <w:spacing w:val="1"/>
          <w:sz w:val="22"/>
          <w:szCs w:val="22"/>
        </w:rPr>
        <w:t xml:space="preserve"> </w:t>
      </w:r>
      <w:r>
        <w:rPr>
          <w:sz w:val="22"/>
          <w:szCs w:val="22"/>
        </w:rPr>
        <w:t>(заключение</w:t>
      </w:r>
      <w:r>
        <w:rPr>
          <w:spacing w:val="1"/>
          <w:sz w:val="22"/>
          <w:szCs w:val="22"/>
        </w:rPr>
        <w:t xml:space="preserve"> </w:t>
      </w:r>
      <w:r>
        <w:rPr>
          <w:sz w:val="22"/>
          <w:szCs w:val="22"/>
        </w:rPr>
        <w:t>сублицензионных</w:t>
      </w:r>
      <w:r>
        <w:rPr>
          <w:spacing w:val="1"/>
          <w:sz w:val="22"/>
          <w:szCs w:val="22"/>
        </w:rPr>
        <w:t xml:space="preserve"> </w:t>
      </w:r>
      <w:r>
        <w:rPr>
          <w:sz w:val="22"/>
          <w:szCs w:val="22"/>
        </w:rPr>
        <w:t>договоров),</w:t>
      </w:r>
      <w:r>
        <w:rPr>
          <w:spacing w:val="1"/>
          <w:sz w:val="22"/>
          <w:szCs w:val="22"/>
        </w:rPr>
        <w:t xml:space="preserve"> </w:t>
      </w:r>
      <w:r>
        <w:rPr>
          <w:sz w:val="22"/>
          <w:szCs w:val="22"/>
        </w:rPr>
        <w:t>без</w:t>
      </w:r>
      <w:r>
        <w:rPr>
          <w:spacing w:val="1"/>
          <w:sz w:val="22"/>
          <w:szCs w:val="22"/>
        </w:rPr>
        <w:t xml:space="preserve"> </w:t>
      </w:r>
      <w:r>
        <w:rPr>
          <w:sz w:val="22"/>
          <w:szCs w:val="22"/>
        </w:rPr>
        <w:t>предварительного</w:t>
      </w:r>
      <w:r>
        <w:rPr>
          <w:spacing w:val="1"/>
          <w:sz w:val="22"/>
          <w:szCs w:val="22"/>
        </w:rPr>
        <w:t xml:space="preserve"> </w:t>
      </w:r>
      <w:r>
        <w:rPr>
          <w:sz w:val="22"/>
          <w:szCs w:val="22"/>
        </w:rPr>
        <w:t>согласия</w:t>
      </w:r>
      <w:r>
        <w:rPr>
          <w:spacing w:val="1"/>
          <w:sz w:val="22"/>
          <w:szCs w:val="22"/>
        </w:rPr>
        <w:t xml:space="preserve"> </w:t>
      </w:r>
      <w:r>
        <w:rPr>
          <w:sz w:val="22"/>
          <w:szCs w:val="22"/>
        </w:rPr>
        <w:t>Лицензиара.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Лицензиар дает согласие Лицензиату на обнародование Объектов в случае, если они не</w:t>
      </w:r>
      <w:r>
        <w:rPr>
          <w:spacing w:val="1"/>
          <w:sz w:val="22"/>
          <w:szCs w:val="22"/>
        </w:rPr>
        <w:t xml:space="preserve"> </w:t>
      </w:r>
      <w:r>
        <w:rPr>
          <w:sz w:val="22"/>
          <w:szCs w:val="22"/>
        </w:rPr>
        <w:t>были</w:t>
      </w:r>
      <w:r>
        <w:rPr>
          <w:spacing w:val="-2"/>
          <w:sz w:val="22"/>
          <w:szCs w:val="22"/>
        </w:rPr>
        <w:t xml:space="preserve"> </w:t>
      </w:r>
      <w:r>
        <w:rPr>
          <w:sz w:val="22"/>
          <w:szCs w:val="22"/>
        </w:rPr>
        <w:t>обнародованы</w:t>
      </w:r>
      <w:r>
        <w:rPr>
          <w:spacing w:val="-2"/>
          <w:sz w:val="22"/>
          <w:szCs w:val="22"/>
        </w:rPr>
        <w:t xml:space="preserve"> </w:t>
      </w:r>
      <w:r>
        <w:rPr>
          <w:sz w:val="22"/>
          <w:szCs w:val="22"/>
        </w:rPr>
        <w:t>Лицензиаром</w:t>
      </w:r>
      <w:r>
        <w:rPr>
          <w:spacing w:val="-1"/>
          <w:sz w:val="22"/>
          <w:szCs w:val="22"/>
        </w:rPr>
        <w:t xml:space="preserve"> </w:t>
      </w:r>
      <w:r>
        <w:rPr>
          <w:sz w:val="22"/>
          <w:szCs w:val="22"/>
        </w:rPr>
        <w:t>до</w:t>
      </w:r>
      <w:r>
        <w:rPr>
          <w:spacing w:val="-2"/>
          <w:sz w:val="22"/>
          <w:szCs w:val="22"/>
        </w:rPr>
        <w:t xml:space="preserve"> </w:t>
      </w:r>
      <w:r>
        <w:rPr>
          <w:sz w:val="22"/>
          <w:szCs w:val="22"/>
        </w:rPr>
        <w:t>даты</w:t>
      </w:r>
      <w:r>
        <w:rPr>
          <w:spacing w:val="-2"/>
          <w:sz w:val="22"/>
          <w:szCs w:val="22"/>
        </w:rPr>
        <w:t xml:space="preserve"> </w:t>
      </w:r>
      <w:r>
        <w:rPr>
          <w:sz w:val="22"/>
          <w:szCs w:val="22"/>
        </w:rPr>
        <w:t>заключения</w:t>
      </w:r>
      <w:r>
        <w:rPr>
          <w:spacing w:val="-2"/>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Права в отношении Объектов считаются предоставленными Лицензиату с момента подписания Сторонами соответствующего Приложения к Договору, содержащего наименование (название) Объектов и/или иные данные о них, если Приложением не предусмотрено иное.</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 xml:space="preserve">В случае если по настоящему Договору Лицензиар предоставляет Лицензиату право использования более чем одного Объекта, положения Договора будут распространяться на каждый Объект, указанный в соответствующем Приложении к Договору в полном объеме прав. </w:t>
      </w:r>
    </w:p>
    <w:p>
      <w:pPr>
        <w:pStyle w:val="ListParagraph"/>
        <w:numPr>
          <w:ilvl w:val="1"/>
          <w:numId w:val="1"/>
        </w:numPr>
        <w:tabs>
          <w:tab w:val="clear" w:pos="708"/>
          <w:tab w:val="left" w:pos="-13960" w:leader="none"/>
        </w:tabs>
        <w:spacing w:before="0" w:after="200"/>
        <w:ind w:left="357" w:right="0" w:hanging="357"/>
        <w:rPr>
          <w:sz w:val="22"/>
          <w:szCs w:val="22"/>
        </w:rPr>
      </w:pPr>
      <w:r>
        <w:rPr>
          <w:sz w:val="22"/>
          <w:szCs w:val="22"/>
        </w:rPr>
        <w:t>В случае если в будущем законе будут введены в действие новые правомочия, не предусмотренные действующим законодательством РФ на момент подписания настоящего Договора, Лицензиат будет иметь преимущественное перед другими лицами право на приобретение таких новых правомочий у Лицензиара на условиях, изложенных в настоящем Договоре.</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3. Использование объектов</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1"/>
        <w:numPr>
          <w:ilvl w:val="0"/>
          <w:numId w:val="2"/>
        </w:numPr>
        <w:spacing w:lineRule="auto" w:line="276" w:before="0" w:after="200"/>
        <w:ind w:left="357" w:hanging="357"/>
        <w:jc w:val="left"/>
        <w:rPr>
          <w:color w:val="D9D9D9" w:themeColor="background1" w:themeShade="d9"/>
          <w:sz w:val="22"/>
          <w:szCs w:val="22"/>
        </w:rPr>
      </w:pPr>
      <w:r>
        <w:rPr>
          <w:b w:val="false"/>
          <w:bCs w:val="false"/>
          <w:sz w:val="22"/>
          <w:szCs w:val="22"/>
        </w:rPr>
        <w:t>Лицензиат вправе самостоятельно определять порядок и условия использования Объектов, а также вправе привлекать третьих лиц для совместного использования (коммерческого и некоммерческого) Объектов и практической реализации прав, предоставленных по настоящему Договору по каждому переданному Объекту.</w:t>
      </w:r>
    </w:p>
    <w:p>
      <w:pPr>
        <w:pStyle w:val="1"/>
        <w:numPr>
          <w:ilvl w:val="0"/>
          <w:numId w:val="3"/>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Лицензиат вправе выдавать сублицензии, то есть предоставлять право использования (выдавать разрешения) третьим лицам (сублицензиатам), в том числе с правом выдачи последующих сублицензий. Лицензиар признает исключительное право Лицензиата в течение всего Срока и в пределах Территории разрешать использование Объектов способами, указанными в п. 2.1. настоящего Договора, полностью или частично, как на условиях исключительной лицензии, так и на условиях неисключительной (простой)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использования Объектов, выходящие за пределы тех прав и тех способов использования, которые предусмотрены настоящим Договором для Лицензиата. </w:t>
      </w:r>
    </w:p>
    <w:p>
      <w:pPr>
        <w:pStyle w:val="1"/>
        <w:numPr>
          <w:ilvl w:val="0"/>
          <w:numId w:val="4"/>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предоставляет Лицензиату разрешение на обнародование и дальнейшее использование изображения Исполнителя и иных лиц, содержащееся в Видеоклипе и/или на Обложке. </w:t>
      </w:r>
    </w:p>
    <w:p>
      <w:pPr>
        <w:pStyle w:val="1"/>
        <w:numPr>
          <w:ilvl w:val="0"/>
          <w:numId w:val="5"/>
        </w:numPr>
        <w:spacing w:lineRule="auto" w:line="276" w:before="0" w:after="200"/>
        <w:ind w:left="357" w:hanging="357"/>
        <w:jc w:val="left"/>
        <w:rPr>
          <w:b w:val="false"/>
          <w:b w:val="false"/>
          <w:bCs w:val="false"/>
          <w:sz w:val="22"/>
          <w:szCs w:val="22"/>
        </w:rPr>
      </w:pPr>
      <w:r>
        <w:rPr>
          <w:b w:val="false"/>
          <w:bCs w:val="false"/>
          <w:sz w:val="22"/>
          <w:szCs w:val="22"/>
        </w:rPr>
        <w:t>Лицензиар разрешает Лицензиату использовать Объекты способами, указанными в п. 2.1. Договора, с указанием имени (творческого псевдонима, наименования) автора, исполнителя, изготовителя Фонограмм или без указания имени (творческого псевдонима, наименования) автора, исполнителя, изготовителя Фонограмм, то есть анонимно, а также без указания информации об авторском или смежном праве в случаях когда отсутствует техническая возможность указания таких сведений, а также разрешать такое анонимное использование третьим лицам, которым будет предоставлено право использования Объектов.</w:t>
      </w:r>
    </w:p>
    <w:p>
      <w:pPr>
        <w:pStyle w:val="1"/>
        <w:numPr>
          <w:ilvl w:val="0"/>
          <w:numId w:val="6"/>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по его усмотрению и иным лицами с разрешения Лицензиата снабжать Объекты при их использовании иллюстрациями, художественным оформлением, предисловиями, послесловиями, комментариями или какими бы то ни было пояснениями, при условии, что этим не искажается смысл или не нарушается целостность восприятия Объектов. </w:t>
      </w:r>
    </w:p>
    <w:p>
      <w:pPr>
        <w:pStyle w:val="1"/>
        <w:numPr>
          <w:ilvl w:val="0"/>
          <w:numId w:val="7"/>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имена (псевдонимы) авторов, Исполнителей, названия Объектов для рекламы и/или анонсирования Объектов. </w:t>
      </w:r>
    </w:p>
    <w:p>
      <w:pPr>
        <w:pStyle w:val="1"/>
        <w:numPr>
          <w:ilvl w:val="0"/>
          <w:numId w:val="29"/>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Сторонами особо оговорено, что Лицензиар вправе использовать Произведения в течение Срока и на</w:t>
      </w:r>
      <w:r>
        <w:rPr>
          <w:b w:val="false"/>
          <w:bCs w:val="false"/>
          <w:spacing w:val="1"/>
          <w:sz w:val="22"/>
          <w:szCs w:val="22"/>
        </w:rPr>
        <w:t xml:space="preserve"> </w:t>
      </w:r>
      <w:r>
        <w:rPr>
          <w:b w:val="false"/>
          <w:bCs w:val="false"/>
          <w:sz w:val="22"/>
          <w:szCs w:val="22"/>
        </w:rPr>
        <w:t xml:space="preserve">Территории способом публичного исполнения (в живом исполнении) в ходе </w:t>
      </w:r>
      <w:r>
        <w:rPr>
          <w:b w:val="false"/>
          <w:bCs w:val="false"/>
          <w:spacing w:val="-1"/>
          <w:sz w:val="22"/>
          <w:szCs w:val="22"/>
        </w:rPr>
        <w:t>выступления</w:t>
      </w:r>
      <w:r>
        <w:rPr>
          <w:b w:val="false"/>
          <w:bCs w:val="false"/>
          <w:spacing w:val="-47"/>
          <w:sz w:val="22"/>
          <w:szCs w:val="22"/>
        </w:rPr>
        <w:t xml:space="preserve"> </w:t>
      </w:r>
      <w:r>
        <w:rPr>
          <w:b w:val="false"/>
          <w:bCs w:val="false"/>
          <w:sz w:val="22"/>
          <w:szCs w:val="22"/>
        </w:rPr>
        <w:t>Лицензиара/Исполнителей</w:t>
      </w:r>
      <w:r>
        <w:rPr>
          <w:b w:val="false"/>
          <w:bCs w:val="false"/>
          <w:spacing w:val="-1"/>
          <w:sz w:val="22"/>
          <w:szCs w:val="22"/>
        </w:rPr>
        <w:t xml:space="preserve"> </w:t>
      </w:r>
      <w:r>
        <w:rPr>
          <w:b w:val="false"/>
          <w:bCs w:val="false"/>
          <w:sz w:val="22"/>
          <w:szCs w:val="22"/>
        </w:rPr>
        <w:t>на концертах, вне</w:t>
      </w:r>
      <w:r>
        <w:rPr>
          <w:b w:val="false"/>
          <w:bCs w:val="false"/>
          <w:spacing w:val="-1"/>
          <w:sz w:val="22"/>
          <w:szCs w:val="22"/>
        </w:rPr>
        <w:t xml:space="preserve"> </w:t>
      </w:r>
      <w:r>
        <w:rPr>
          <w:b w:val="false"/>
          <w:bCs w:val="false"/>
          <w:sz w:val="22"/>
          <w:szCs w:val="22"/>
        </w:rPr>
        <w:t>зависимости от места их</w:t>
      </w:r>
      <w:r>
        <w:rPr>
          <w:b w:val="false"/>
          <w:bCs w:val="false"/>
          <w:spacing w:val="-1"/>
          <w:sz w:val="22"/>
          <w:szCs w:val="22"/>
        </w:rPr>
        <w:t xml:space="preserve"> </w:t>
      </w:r>
      <w:r>
        <w:rPr>
          <w:b w:val="false"/>
          <w:bCs w:val="false"/>
          <w:sz w:val="22"/>
          <w:szCs w:val="22"/>
        </w:rPr>
        <w:t>проведения</w:t>
      </w:r>
    </w:p>
    <w:p>
      <w:pPr>
        <w:pStyle w:val="1"/>
        <w:numPr>
          <w:ilvl w:val="0"/>
          <w:numId w:val="30"/>
        </w:numPr>
        <w:spacing w:lineRule="auto" w:line="276" w:before="0" w:after="200"/>
        <w:ind w:left="357" w:hanging="357"/>
        <w:jc w:val="left"/>
        <w:rPr>
          <w:b w:val="false"/>
          <w:b w:val="false"/>
          <w:bCs w:val="false"/>
          <w:color w:val="D9D9D9" w:themeColor="background1" w:themeShade="d9"/>
          <w:sz w:val="22"/>
          <w:szCs w:val="22"/>
        </w:rPr>
      </w:pPr>
      <w:r>
        <w:rPr>
          <w:b w:val="false"/>
          <w:bCs w:val="false"/>
          <w:sz w:val="22"/>
          <w:szCs w:val="22"/>
        </w:rPr>
        <w:t xml:space="preserve">Лицензиар разрешает Лицензиату использовать Объекты способами, указанными в п. 2.1. Договора, совместно с демонстрацией (сообщением) рекламных материалов перед предоставлением доступа к Объектам, во время предоставления доступа к Объектам, либо по завершении предоставления доступа к Объектам, а также совместно с любыми иными применяющимися в практике рекламного рынка способами совмещения Объектов с рекламой, как то - «брендирование» плеера с Объектами, наложение на Объекты (в том числе при размещении Объектов на ресурсе YouTube и аналогичных ему) графических баннеров («оверлей») и т.п., при этом должно быть однозначно понятно, что Объекты сами ничего не рекламируют и не являются рекламой чего-либо или кого-либо. </w:t>
      </w:r>
    </w:p>
    <w:p>
      <w:pPr>
        <w:pStyle w:val="1"/>
        <w:numPr>
          <w:ilvl w:val="0"/>
          <w:numId w:val="31"/>
        </w:numPr>
        <w:spacing w:before="0" w:after="200"/>
        <w:ind w:left="357" w:hanging="357"/>
        <w:jc w:val="left"/>
        <w:rPr>
          <w:b w:val="false"/>
          <w:b w:val="false"/>
          <w:bCs w:val="false"/>
          <w:color w:val="D9D9D9" w:themeColor="background1" w:themeShade="d9"/>
          <w:sz w:val="22"/>
          <w:szCs w:val="22"/>
          <w:lang w:eastAsia="en-US"/>
        </w:rPr>
      </w:pPr>
      <w:r>
        <w:rPr>
          <w:b w:val="false"/>
          <w:bCs w:val="false"/>
          <w:sz w:val="22"/>
          <w:szCs w:val="22"/>
        </w:rPr>
        <w:t xml:space="preserve">Лицензиар принимает к сведению и разрешает Лицензиату внесение в Объекты изменений, сокращений или дополнений, в целях исключения из Объектов запрещённой законодательством страны использования информации, такой как, например, сведения о способах, методах разработки, изготовления и использования, местах приобретения наркотических средств, психотропных веществ и их прекурсоров, в целях исключения сцен, пропагандирующих порнографию, культ насилия или жестокости, разжигающих национальную, классовую, социальную, религиозную нетерпимость или рознь, сцен, противоречащих нормам морали и нравственности, сцен, содержащих нецензурные, грубые и/или бранные выражения. Имеется понимание сторонами, что любые изменения, сокращения или дополнения могут вноситься как самим Лицензиатом, так и иными лицами, уполномоченными Лицензиатом на использование соответствующих Объектов и включенных в них объектов авторского права. </w:t>
      </w:r>
    </w:p>
    <w:p>
      <w:pPr>
        <w:pStyle w:val="Textbody"/>
        <w:numPr>
          <w:ilvl w:val="1"/>
          <w:numId w:val="32"/>
        </w:numPr>
        <w:spacing w:lineRule="auto" w:line="240" w:before="4" w:after="200"/>
        <w:ind w:left="442" w:right="159" w:hanging="442"/>
        <w:rPr>
          <w:rFonts w:ascii="Times New Roman" w:hAnsi="Times New Roman" w:cs="Times New Roman"/>
          <w:sz w:val="22"/>
          <w:szCs w:val="22"/>
        </w:rPr>
      </w:pPr>
      <w:r>
        <w:rPr>
          <w:rFonts w:cs="Times New Roman" w:ascii="Times New Roman" w:hAnsi="Times New Roman"/>
          <w:sz w:val="22"/>
          <w:szCs w:val="22"/>
        </w:rPr>
        <w:t>Право, указанное в настоящем п. 6.1. Договора, передается Лицензиату на Территорию на период,</w:t>
      </w:r>
      <w:r>
        <w:rPr>
          <w:rFonts w:cs="Times New Roman" w:ascii="Times New Roman" w:hAnsi="Times New Roman"/>
          <w:spacing w:val="1"/>
          <w:sz w:val="22"/>
          <w:szCs w:val="22"/>
        </w:rPr>
        <w:t xml:space="preserve"> </w:t>
      </w:r>
      <w:r>
        <w:rPr>
          <w:rFonts w:cs="Times New Roman" w:ascii="Times New Roman" w:hAnsi="Times New Roman"/>
          <w:sz w:val="22"/>
          <w:szCs w:val="22"/>
        </w:rPr>
        <w:t>с даты заключения настоящего Договора на Срок, за</w:t>
      </w:r>
      <w:r>
        <w:rPr>
          <w:rFonts w:cs="Times New Roman" w:ascii="Times New Roman" w:hAnsi="Times New Roman"/>
          <w:spacing w:val="1"/>
          <w:sz w:val="22"/>
          <w:szCs w:val="22"/>
        </w:rPr>
        <w:t xml:space="preserve"> </w:t>
      </w:r>
      <w:r>
        <w:rPr>
          <w:rFonts w:cs="Times New Roman" w:ascii="Times New Roman" w:hAnsi="Times New Roman"/>
          <w:sz w:val="22"/>
          <w:szCs w:val="22"/>
        </w:rPr>
        <w:t>исключением тех случаев, когда вознаграждение уже было выплачено Лицензиару либо предшествующим</w:t>
      </w:r>
      <w:r>
        <w:rPr>
          <w:rFonts w:cs="Times New Roman" w:ascii="Times New Roman" w:hAnsi="Times New Roman"/>
          <w:spacing w:val="1"/>
          <w:sz w:val="22"/>
          <w:szCs w:val="22"/>
        </w:rPr>
        <w:t xml:space="preserve"> </w:t>
      </w:r>
      <w:r>
        <w:rPr>
          <w:rFonts w:cs="Times New Roman" w:ascii="Times New Roman" w:hAnsi="Times New Roman"/>
          <w:sz w:val="22"/>
          <w:szCs w:val="22"/>
        </w:rPr>
        <w:t>обладателям прав на Произведения Исполнения, Фонограммы, Видеоклип в период до заключения настоящего Договора.</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Стороны соглашаются, что, принимая во внимание исключительный характер лицензии на использование 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и</w:t>
      </w:r>
      <w:r>
        <w:rPr>
          <w:b w:val="false"/>
          <w:bCs w:val="false"/>
          <w:spacing w:val="1"/>
          <w:sz w:val="22"/>
          <w:szCs w:val="22"/>
        </w:rPr>
        <w:t xml:space="preserve"> </w:t>
      </w:r>
      <w:r>
        <w:rPr>
          <w:b w:val="false"/>
          <w:bCs w:val="false"/>
          <w:sz w:val="22"/>
          <w:szCs w:val="22"/>
        </w:rPr>
        <w:t>Видеоклипа,</w:t>
      </w:r>
      <w:r>
        <w:rPr>
          <w:b w:val="false"/>
          <w:bCs w:val="false"/>
          <w:spacing w:val="1"/>
          <w:sz w:val="22"/>
          <w:szCs w:val="22"/>
        </w:rPr>
        <w:t xml:space="preserve"> </w:t>
      </w:r>
      <w:r>
        <w:rPr>
          <w:b w:val="false"/>
          <w:bCs w:val="false"/>
          <w:sz w:val="22"/>
          <w:szCs w:val="22"/>
        </w:rPr>
        <w:t>повторная</w:t>
      </w:r>
      <w:r>
        <w:rPr>
          <w:b w:val="false"/>
          <w:bCs w:val="false"/>
          <w:spacing w:val="1"/>
          <w:sz w:val="22"/>
          <w:szCs w:val="22"/>
        </w:rPr>
        <w:t xml:space="preserve"> </w:t>
      </w:r>
      <w:r>
        <w:rPr>
          <w:b w:val="false"/>
          <w:bCs w:val="false"/>
          <w:sz w:val="22"/>
          <w:szCs w:val="22"/>
        </w:rPr>
        <w:t>выдача</w:t>
      </w:r>
      <w:r>
        <w:rPr>
          <w:b w:val="false"/>
          <w:bCs w:val="false"/>
          <w:spacing w:val="1"/>
          <w:sz w:val="22"/>
          <w:szCs w:val="22"/>
        </w:rPr>
        <w:t xml:space="preserve"> </w:t>
      </w:r>
      <w:r>
        <w:rPr>
          <w:b w:val="false"/>
          <w:bCs w:val="false"/>
          <w:sz w:val="22"/>
          <w:szCs w:val="22"/>
        </w:rPr>
        <w:t>исключительной</w:t>
      </w:r>
      <w:r>
        <w:rPr>
          <w:b w:val="false"/>
          <w:bCs w:val="false"/>
          <w:spacing w:val="1"/>
          <w:sz w:val="22"/>
          <w:szCs w:val="22"/>
        </w:rPr>
        <w:t xml:space="preserve"> </w:t>
      </w:r>
      <w:r>
        <w:rPr>
          <w:b w:val="false"/>
          <w:bCs w:val="false"/>
          <w:sz w:val="22"/>
          <w:szCs w:val="22"/>
        </w:rPr>
        <w:t>и/или</w:t>
      </w:r>
      <w:r>
        <w:rPr>
          <w:b w:val="false"/>
          <w:bCs w:val="false"/>
          <w:spacing w:val="1"/>
          <w:sz w:val="22"/>
          <w:szCs w:val="22"/>
        </w:rPr>
        <w:t xml:space="preserve"> </w:t>
      </w:r>
      <w:r>
        <w:rPr>
          <w:b w:val="false"/>
          <w:bCs w:val="false"/>
          <w:sz w:val="22"/>
          <w:szCs w:val="22"/>
        </w:rPr>
        <w:t>неисключительной</w:t>
      </w:r>
      <w:r>
        <w:rPr>
          <w:b w:val="false"/>
          <w:bCs w:val="false"/>
          <w:spacing w:val="1"/>
          <w:sz w:val="22"/>
          <w:szCs w:val="22"/>
        </w:rPr>
        <w:t xml:space="preserve"> </w:t>
      </w:r>
      <w:r>
        <w:rPr>
          <w:b w:val="false"/>
          <w:bCs w:val="false"/>
          <w:sz w:val="22"/>
          <w:szCs w:val="22"/>
        </w:rPr>
        <w:t>лицензии</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использование</w:t>
      </w:r>
      <w:r>
        <w:rPr>
          <w:b w:val="false"/>
          <w:bCs w:val="false"/>
          <w:spacing w:val="1"/>
          <w:sz w:val="22"/>
          <w:szCs w:val="22"/>
        </w:rPr>
        <w:t xml:space="preserve"> </w:t>
      </w:r>
      <w:r>
        <w:rPr>
          <w:b w:val="false"/>
          <w:bCs w:val="false"/>
          <w:sz w:val="22"/>
          <w:szCs w:val="22"/>
        </w:rPr>
        <w:t>Произведений,</w:t>
      </w:r>
      <w:r>
        <w:rPr>
          <w:b w:val="false"/>
          <w:bCs w:val="false"/>
          <w:spacing w:val="1"/>
          <w:sz w:val="22"/>
          <w:szCs w:val="22"/>
        </w:rPr>
        <w:t xml:space="preserve"> </w:t>
      </w:r>
      <w:r>
        <w:rPr>
          <w:b w:val="false"/>
          <w:bCs w:val="false"/>
          <w:sz w:val="22"/>
          <w:szCs w:val="22"/>
        </w:rPr>
        <w:t>Фонограмм,</w:t>
      </w:r>
      <w:r>
        <w:rPr>
          <w:b w:val="false"/>
          <w:bCs w:val="false"/>
          <w:spacing w:val="1"/>
          <w:sz w:val="22"/>
          <w:szCs w:val="22"/>
        </w:rPr>
        <w:t xml:space="preserve"> </w:t>
      </w:r>
      <w:r>
        <w:rPr>
          <w:b w:val="false"/>
          <w:bCs w:val="false"/>
          <w:sz w:val="22"/>
          <w:szCs w:val="22"/>
        </w:rPr>
        <w:t>Исполнений,</w:t>
      </w:r>
      <w:r>
        <w:rPr>
          <w:b w:val="false"/>
          <w:bCs w:val="false"/>
          <w:spacing w:val="1"/>
          <w:sz w:val="22"/>
          <w:szCs w:val="22"/>
        </w:rPr>
        <w:t xml:space="preserve"> </w:t>
      </w:r>
      <w:r>
        <w:rPr>
          <w:b w:val="false"/>
          <w:bCs w:val="false"/>
          <w:sz w:val="22"/>
          <w:szCs w:val="22"/>
        </w:rPr>
        <w:t>Видеоклипов</w:t>
      </w:r>
      <w:r>
        <w:rPr>
          <w:b w:val="false"/>
          <w:bCs w:val="false"/>
          <w:spacing w:val="1"/>
          <w:sz w:val="22"/>
          <w:szCs w:val="22"/>
        </w:rPr>
        <w:t xml:space="preserve"> </w:t>
      </w:r>
      <w:r>
        <w:rPr>
          <w:b w:val="false"/>
          <w:bCs w:val="false"/>
          <w:sz w:val="22"/>
          <w:szCs w:val="22"/>
        </w:rPr>
        <w:t>невозможна</w:t>
      </w:r>
      <w:r>
        <w:rPr>
          <w:b w:val="false"/>
          <w:bCs w:val="false"/>
          <w:spacing w:val="-1"/>
          <w:sz w:val="22"/>
          <w:szCs w:val="22"/>
        </w:rPr>
        <w:t xml:space="preserve"> </w:t>
      </w:r>
      <w:r>
        <w:rPr>
          <w:b w:val="false"/>
          <w:bCs w:val="false"/>
          <w:sz w:val="22"/>
          <w:szCs w:val="22"/>
        </w:rPr>
        <w:t>в течение всего</w:t>
      </w:r>
      <w:r>
        <w:rPr>
          <w:b w:val="false"/>
          <w:bCs w:val="false"/>
          <w:spacing w:val="-1"/>
          <w:sz w:val="22"/>
          <w:szCs w:val="22"/>
        </w:rPr>
        <w:t xml:space="preserve"> </w:t>
      </w:r>
      <w:r>
        <w:rPr>
          <w:b w:val="false"/>
          <w:bCs w:val="false"/>
          <w:sz w:val="22"/>
          <w:szCs w:val="22"/>
        </w:rPr>
        <w:t>Срока и</w:t>
      </w:r>
      <w:r>
        <w:rPr>
          <w:b w:val="false"/>
          <w:bCs w:val="false"/>
          <w:spacing w:val="-1"/>
          <w:sz w:val="22"/>
          <w:szCs w:val="22"/>
        </w:rPr>
        <w:t xml:space="preserve"> </w:t>
      </w:r>
      <w:r>
        <w:rPr>
          <w:b w:val="false"/>
          <w:bCs w:val="false"/>
          <w:sz w:val="22"/>
          <w:szCs w:val="22"/>
        </w:rPr>
        <w:t>на Территории.</w:t>
      </w:r>
    </w:p>
    <w:p>
      <w:pPr>
        <w:pStyle w:val="1"/>
        <w:numPr>
          <w:ilvl w:val="1"/>
          <w:numId w:val="32"/>
        </w:numPr>
        <w:spacing w:before="0" w:after="200"/>
        <w:ind w:left="442" w:hanging="442"/>
        <w:jc w:val="left"/>
        <w:rPr>
          <w:b w:val="false"/>
          <w:b w:val="false"/>
          <w:bCs w:val="false"/>
          <w:color w:val="D9D9D9" w:themeColor="background1" w:themeShade="d9"/>
          <w:sz w:val="22"/>
          <w:szCs w:val="22"/>
          <w:lang w:eastAsia="en-US"/>
        </w:rPr>
      </w:pPr>
      <w:r>
        <w:rPr>
          <w:b w:val="false"/>
          <w:bCs w:val="false"/>
          <w:sz w:val="22"/>
          <w:szCs w:val="22"/>
        </w:rPr>
        <w:t>Одновременно</w:t>
      </w:r>
      <w:r>
        <w:rPr>
          <w:b w:val="false"/>
          <w:bCs w:val="false"/>
          <w:spacing w:val="1"/>
          <w:sz w:val="22"/>
          <w:szCs w:val="22"/>
        </w:rPr>
        <w:t xml:space="preserve"> </w:t>
      </w:r>
      <w:r>
        <w:rPr>
          <w:b w:val="false"/>
          <w:bCs w:val="false"/>
          <w:sz w:val="22"/>
          <w:szCs w:val="22"/>
        </w:rPr>
        <w:t>с</w:t>
      </w:r>
      <w:r>
        <w:rPr>
          <w:b w:val="false"/>
          <w:bCs w:val="false"/>
          <w:spacing w:val="1"/>
          <w:sz w:val="22"/>
          <w:szCs w:val="22"/>
        </w:rPr>
        <w:t xml:space="preserve"> </w:t>
      </w:r>
      <w:r>
        <w:rPr>
          <w:b w:val="false"/>
          <w:bCs w:val="false"/>
          <w:sz w:val="22"/>
          <w:szCs w:val="22"/>
        </w:rPr>
        <w:t>заключением</w:t>
      </w:r>
      <w:r>
        <w:rPr>
          <w:b w:val="false"/>
          <w:bCs w:val="false"/>
          <w:spacing w:val="1"/>
          <w:sz w:val="22"/>
          <w:szCs w:val="22"/>
        </w:rPr>
        <w:t xml:space="preserve"> </w:t>
      </w:r>
      <w:r>
        <w:rPr>
          <w:b w:val="false"/>
          <w:bCs w:val="false"/>
          <w:sz w:val="22"/>
          <w:szCs w:val="22"/>
        </w:rPr>
        <w:t>Договора</w:t>
      </w:r>
      <w:r>
        <w:rPr>
          <w:b w:val="false"/>
          <w:bCs w:val="false"/>
          <w:spacing w:val="1"/>
          <w:sz w:val="22"/>
          <w:szCs w:val="22"/>
        </w:rPr>
        <w:t xml:space="preserve"> </w:t>
      </w:r>
      <w:r>
        <w:rPr>
          <w:b w:val="false"/>
          <w:bCs w:val="false"/>
          <w:sz w:val="22"/>
          <w:szCs w:val="22"/>
        </w:rPr>
        <w:t>Лицензиар</w:t>
      </w:r>
      <w:r>
        <w:rPr>
          <w:b w:val="false"/>
          <w:bCs w:val="false"/>
          <w:spacing w:val="1"/>
          <w:sz w:val="22"/>
          <w:szCs w:val="22"/>
        </w:rPr>
        <w:t xml:space="preserve"> </w:t>
      </w:r>
      <w:r>
        <w:rPr>
          <w:b w:val="false"/>
          <w:bCs w:val="false"/>
          <w:sz w:val="22"/>
          <w:szCs w:val="22"/>
        </w:rPr>
        <w:t>предоставляет</w:t>
      </w:r>
      <w:r>
        <w:rPr>
          <w:b w:val="false"/>
          <w:bCs w:val="false"/>
          <w:spacing w:val="1"/>
          <w:sz w:val="22"/>
          <w:szCs w:val="22"/>
        </w:rPr>
        <w:t xml:space="preserve"> </w:t>
      </w:r>
      <w:r>
        <w:rPr>
          <w:b w:val="false"/>
          <w:bCs w:val="false"/>
          <w:sz w:val="22"/>
          <w:szCs w:val="22"/>
        </w:rPr>
        <w:t>Лицензиату</w:t>
      </w:r>
      <w:r>
        <w:rPr>
          <w:b w:val="false"/>
          <w:bCs w:val="false"/>
          <w:spacing w:val="1"/>
          <w:sz w:val="22"/>
          <w:szCs w:val="22"/>
        </w:rPr>
        <w:t xml:space="preserve"> </w:t>
      </w:r>
      <w:r>
        <w:rPr>
          <w:b w:val="false"/>
          <w:bCs w:val="false"/>
          <w:sz w:val="22"/>
          <w:szCs w:val="22"/>
        </w:rPr>
        <w:t>Произведения,</w:t>
      </w:r>
      <w:r>
        <w:rPr>
          <w:b w:val="false"/>
          <w:bCs w:val="false"/>
          <w:spacing w:val="1"/>
          <w:sz w:val="22"/>
          <w:szCs w:val="22"/>
        </w:rPr>
        <w:t xml:space="preserve"> </w:t>
      </w:r>
      <w:r>
        <w:rPr>
          <w:b w:val="false"/>
          <w:bCs w:val="false"/>
          <w:sz w:val="22"/>
          <w:szCs w:val="22"/>
        </w:rPr>
        <w:t>Исполнения,</w:t>
      </w:r>
      <w:r>
        <w:rPr>
          <w:b w:val="false"/>
          <w:bCs w:val="false"/>
          <w:spacing w:val="1"/>
          <w:sz w:val="22"/>
          <w:szCs w:val="22"/>
        </w:rPr>
        <w:t xml:space="preserve"> </w:t>
      </w:r>
      <w:r>
        <w:rPr>
          <w:b w:val="false"/>
          <w:bCs w:val="false"/>
          <w:sz w:val="22"/>
          <w:szCs w:val="22"/>
        </w:rPr>
        <w:t>Фонограммы,</w:t>
      </w:r>
      <w:r>
        <w:rPr>
          <w:b w:val="false"/>
          <w:bCs w:val="false"/>
          <w:spacing w:val="1"/>
          <w:sz w:val="22"/>
          <w:szCs w:val="22"/>
        </w:rPr>
        <w:t xml:space="preserve"> </w:t>
      </w:r>
      <w:r>
        <w:rPr>
          <w:b w:val="false"/>
          <w:bCs w:val="false"/>
          <w:sz w:val="22"/>
          <w:szCs w:val="22"/>
        </w:rPr>
        <w:t>Видеоклипы</w:t>
      </w:r>
      <w:r>
        <w:rPr>
          <w:b w:val="false"/>
          <w:bCs w:val="false"/>
          <w:spacing w:val="1"/>
          <w:sz w:val="22"/>
          <w:szCs w:val="22"/>
        </w:rPr>
        <w:t xml:space="preserve"> </w:t>
      </w:r>
      <w:r>
        <w:rPr>
          <w:b w:val="false"/>
          <w:bCs w:val="false"/>
          <w:sz w:val="22"/>
          <w:szCs w:val="22"/>
        </w:rPr>
        <w:t>на</w:t>
      </w:r>
      <w:r>
        <w:rPr>
          <w:b w:val="false"/>
          <w:bCs w:val="false"/>
          <w:spacing w:val="1"/>
          <w:sz w:val="22"/>
          <w:szCs w:val="22"/>
        </w:rPr>
        <w:t xml:space="preserve"> </w:t>
      </w:r>
      <w:r>
        <w:rPr>
          <w:b w:val="false"/>
          <w:bCs w:val="false"/>
          <w:sz w:val="22"/>
          <w:szCs w:val="22"/>
        </w:rPr>
        <w:t>носителе</w:t>
      </w:r>
      <w:r>
        <w:rPr>
          <w:b w:val="false"/>
          <w:bCs w:val="false"/>
          <w:spacing w:val="1"/>
          <w:sz w:val="22"/>
          <w:szCs w:val="22"/>
        </w:rPr>
        <w:t xml:space="preserve"> </w:t>
      </w:r>
      <w:r>
        <w:rPr>
          <w:b w:val="false"/>
          <w:bCs w:val="false"/>
          <w:sz w:val="22"/>
          <w:szCs w:val="22"/>
        </w:rPr>
        <w:t>формата</w:t>
      </w:r>
      <w:r>
        <w:rPr>
          <w:b w:val="false"/>
          <w:bCs w:val="false"/>
          <w:spacing w:val="1"/>
          <w:sz w:val="22"/>
          <w:szCs w:val="22"/>
        </w:rPr>
        <w:t xml:space="preserve"> </w:t>
      </w:r>
      <w:r>
        <w:rPr>
          <w:b w:val="false"/>
          <w:bCs w:val="false"/>
          <w:sz w:val="22"/>
          <w:szCs w:val="22"/>
        </w:rPr>
        <w:t>СD</w:t>
      </w:r>
      <w:r>
        <w:rPr>
          <w:b w:val="false"/>
          <w:bCs w:val="false"/>
          <w:spacing w:val="1"/>
          <w:sz w:val="22"/>
          <w:szCs w:val="22"/>
        </w:rPr>
        <w:t xml:space="preserve"> </w:t>
      </w:r>
      <w:r>
        <w:rPr>
          <w:b w:val="false"/>
          <w:bCs w:val="false"/>
          <w:sz w:val="22"/>
          <w:szCs w:val="22"/>
        </w:rPr>
        <w:t>по</w:t>
      </w:r>
      <w:r>
        <w:rPr>
          <w:b w:val="false"/>
          <w:bCs w:val="false"/>
          <w:spacing w:val="1"/>
          <w:sz w:val="22"/>
          <w:szCs w:val="22"/>
        </w:rPr>
        <w:t xml:space="preserve"> </w:t>
      </w:r>
      <w:r>
        <w:rPr>
          <w:b w:val="false"/>
          <w:bCs w:val="false"/>
          <w:sz w:val="22"/>
          <w:szCs w:val="22"/>
        </w:rPr>
        <w:t>акту</w:t>
      </w:r>
      <w:r>
        <w:rPr>
          <w:b w:val="false"/>
          <w:bCs w:val="false"/>
          <w:spacing w:val="1"/>
          <w:sz w:val="22"/>
          <w:szCs w:val="22"/>
        </w:rPr>
        <w:t xml:space="preserve"> </w:t>
      </w:r>
      <w:r>
        <w:rPr>
          <w:b w:val="false"/>
          <w:bCs w:val="false"/>
          <w:sz w:val="22"/>
          <w:szCs w:val="22"/>
        </w:rPr>
        <w:t>приема-передачи</w:t>
      </w:r>
      <w:r>
        <w:rPr>
          <w:b w:val="false"/>
          <w:bCs w:val="false"/>
          <w:spacing w:val="1"/>
          <w:sz w:val="22"/>
          <w:szCs w:val="22"/>
        </w:rPr>
        <w:t xml:space="preserve"> </w:t>
      </w:r>
      <w:r>
        <w:rPr>
          <w:b w:val="false"/>
          <w:bCs w:val="false"/>
          <w:sz w:val="22"/>
          <w:szCs w:val="22"/>
        </w:rPr>
        <w:t>носителя,</w:t>
      </w:r>
      <w:r>
        <w:rPr>
          <w:b w:val="false"/>
          <w:bCs w:val="false"/>
          <w:spacing w:val="1"/>
          <w:sz w:val="22"/>
          <w:szCs w:val="22"/>
        </w:rPr>
        <w:t xml:space="preserve"> </w:t>
      </w:r>
      <w:r>
        <w:rPr>
          <w:b w:val="false"/>
          <w:bCs w:val="false"/>
          <w:sz w:val="22"/>
          <w:szCs w:val="22"/>
        </w:rPr>
        <w:t>содержащего</w:t>
      </w:r>
      <w:r>
        <w:rPr>
          <w:b w:val="false"/>
          <w:bCs w:val="false"/>
          <w:spacing w:val="-1"/>
          <w:sz w:val="22"/>
          <w:szCs w:val="22"/>
        </w:rPr>
        <w:t xml:space="preserve"> </w:t>
      </w:r>
      <w:r>
        <w:rPr>
          <w:b w:val="false"/>
          <w:bCs w:val="false"/>
          <w:sz w:val="22"/>
          <w:szCs w:val="22"/>
        </w:rPr>
        <w:t>Произведения/Исполнения/Фонограммы/Видеоклипы.</w:t>
      </w:r>
    </w:p>
    <w:p>
      <w:pPr>
        <w:pStyle w:val="Textbody"/>
        <w:numPr>
          <w:ilvl w:val="1"/>
          <w:numId w:val="32"/>
        </w:numPr>
        <w:spacing w:lineRule="auto" w:line="240" w:before="4" w:after="0"/>
        <w:ind w:left="440" w:right="158" w:hanging="440"/>
        <w:rPr>
          <w:rFonts w:ascii="Times New Roman" w:hAnsi="Times New Roman" w:cs="Times New Roman"/>
          <w:sz w:val="22"/>
          <w:szCs w:val="22"/>
        </w:rPr>
      </w:pPr>
      <w:r>
        <w:rPr>
          <w:rFonts w:cs="Times New Roman" w:ascii="Times New Roman" w:hAnsi="Times New Roman"/>
          <w:sz w:val="22"/>
          <w:szCs w:val="22"/>
        </w:rPr>
        <w:t>Право</w:t>
      </w:r>
      <w:r>
        <w:rPr>
          <w:rFonts w:cs="Times New Roman" w:ascii="Times New Roman" w:hAnsi="Times New Roman"/>
          <w:spacing w:val="-5"/>
          <w:sz w:val="22"/>
          <w:szCs w:val="22"/>
        </w:rPr>
        <w:t xml:space="preserve"> </w:t>
      </w:r>
      <w:r>
        <w:rPr>
          <w:rFonts w:cs="Times New Roman" w:ascii="Times New Roman" w:hAnsi="Times New Roman"/>
          <w:sz w:val="22"/>
          <w:szCs w:val="22"/>
        </w:rPr>
        <w:t>на</w:t>
      </w:r>
      <w:r>
        <w:rPr>
          <w:rFonts w:cs="Times New Roman" w:ascii="Times New Roman" w:hAnsi="Times New Roman"/>
          <w:spacing w:val="-5"/>
          <w:sz w:val="22"/>
          <w:szCs w:val="22"/>
        </w:rPr>
        <w:t xml:space="preserve"> </w:t>
      </w:r>
      <w:r>
        <w:rPr>
          <w:rFonts w:cs="Times New Roman" w:ascii="Times New Roman" w:hAnsi="Times New Roman"/>
          <w:sz w:val="22"/>
          <w:szCs w:val="22"/>
        </w:rPr>
        <w:t>использование</w:t>
      </w:r>
      <w:r>
        <w:rPr>
          <w:rFonts w:cs="Times New Roman" w:ascii="Times New Roman" w:hAnsi="Times New Roman"/>
          <w:spacing w:val="-5"/>
          <w:sz w:val="22"/>
          <w:szCs w:val="22"/>
        </w:rPr>
        <w:t xml:space="preserve"> </w:t>
      </w:r>
      <w:r>
        <w:rPr>
          <w:rFonts w:cs="Times New Roman" w:ascii="Times New Roman" w:hAnsi="Times New Roman"/>
          <w:sz w:val="22"/>
          <w:szCs w:val="22"/>
        </w:rPr>
        <w:t>Объектов</w:t>
      </w:r>
      <w:r>
        <w:rPr>
          <w:rFonts w:cs="Times New Roman" w:ascii="Times New Roman" w:hAnsi="Times New Roman"/>
          <w:spacing w:val="-5"/>
          <w:sz w:val="22"/>
          <w:szCs w:val="22"/>
        </w:rPr>
        <w:t xml:space="preserve"> </w:t>
      </w:r>
      <w:r>
        <w:rPr>
          <w:rFonts w:cs="Times New Roman" w:ascii="Times New Roman" w:hAnsi="Times New Roman"/>
          <w:sz w:val="22"/>
          <w:szCs w:val="22"/>
        </w:rPr>
        <w:t>считается</w:t>
      </w:r>
      <w:r>
        <w:rPr>
          <w:rFonts w:cs="Times New Roman" w:ascii="Times New Roman" w:hAnsi="Times New Roman"/>
          <w:spacing w:val="-4"/>
          <w:sz w:val="22"/>
          <w:szCs w:val="22"/>
        </w:rPr>
        <w:t xml:space="preserve"> </w:t>
      </w:r>
      <w:r>
        <w:rPr>
          <w:rFonts w:cs="Times New Roman" w:ascii="Times New Roman" w:hAnsi="Times New Roman"/>
          <w:sz w:val="22"/>
          <w:szCs w:val="22"/>
        </w:rPr>
        <w:t>предоставленным</w:t>
      </w:r>
      <w:r>
        <w:rPr>
          <w:rFonts w:cs="Times New Roman" w:ascii="Times New Roman" w:hAnsi="Times New Roman"/>
          <w:spacing w:val="-5"/>
          <w:sz w:val="22"/>
          <w:szCs w:val="22"/>
        </w:rPr>
        <w:t xml:space="preserve"> </w:t>
      </w:r>
      <w:r>
        <w:rPr>
          <w:rFonts w:cs="Times New Roman" w:ascii="Times New Roman" w:hAnsi="Times New Roman"/>
          <w:sz w:val="22"/>
          <w:szCs w:val="22"/>
        </w:rPr>
        <w:t>Лицензиату:</w:t>
      </w:r>
    </w:p>
    <w:p>
      <w:pPr>
        <w:pStyle w:val="Textbody"/>
        <w:spacing w:lineRule="auto" w:line="240" w:before="4" w:after="200"/>
        <w:ind w:left="442" w:right="159" w:hanging="0"/>
        <w:rPr>
          <w:sz w:val="22"/>
          <w:szCs w:val="22"/>
        </w:rPr>
      </w:pPr>
      <w:r>
        <w:rPr>
          <w:sz w:val="22"/>
          <w:szCs w:val="22"/>
        </w:rPr>
        <w:t>- в</w:t>
      </w:r>
      <w:r>
        <w:rPr>
          <w:spacing w:val="18"/>
          <w:sz w:val="22"/>
          <w:szCs w:val="22"/>
        </w:rPr>
        <w:t xml:space="preserve"> </w:t>
      </w:r>
      <w:r>
        <w:rPr>
          <w:sz w:val="22"/>
          <w:szCs w:val="22"/>
        </w:rPr>
        <w:t>отношении</w:t>
      </w:r>
      <w:r>
        <w:rPr>
          <w:spacing w:val="18"/>
          <w:sz w:val="22"/>
          <w:szCs w:val="22"/>
        </w:rPr>
        <w:t xml:space="preserve"> </w:t>
      </w:r>
      <w:r>
        <w:rPr>
          <w:sz w:val="22"/>
          <w:szCs w:val="22"/>
        </w:rPr>
        <w:t>Произведений,</w:t>
      </w:r>
      <w:r>
        <w:rPr>
          <w:spacing w:val="18"/>
          <w:sz w:val="22"/>
          <w:szCs w:val="22"/>
        </w:rPr>
        <w:t xml:space="preserve"> </w:t>
      </w:r>
      <w:r>
        <w:rPr>
          <w:sz w:val="22"/>
          <w:szCs w:val="22"/>
        </w:rPr>
        <w:t>Исполнений,</w:t>
      </w:r>
      <w:r>
        <w:rPr>
          <w:spacing w:val="18"/>
          <w:sz w:val="22"/>
          <w:szCs w:val="22"/>
        </w:rPr>
        <w:t xml:space="preserve"> </w:t>
      </w:r>
      <w:r>
        <w:rPr>
          <w:sz w:val="22"/>
          <w:szCs w:val="22"/>
        </w:rPr>
        <w:t>Фонограмм,</w:t>
      </w:r>
      <w:r>
        <w:rPr>
          <w:spacing w:val="18"/>
          <w:sz w:val="22"/>
          <w:szCs w:val="22"/>
        </w:rPr>
        <w:t xml:space="preserve"> </w:t>
      </w:r>
      <w:r>
        <w:rPr>
          <w:sz w:val="22"/>
          <w:szCs w:val="22"/>
        </w:rPr>
        <w:t>Фотографий,</w:t>
      </w:r>
      <w:r>
        <w:rPr>
          <w:spacing w:val="18"/>
          <w:sz w:val="22"/>
          <w:szCs w:val="22"/>
        </w:rPr>
        <w:t xml:space="preserve"> </w:t>
      </w:r>
      <w:r>
        <w:rPr>
          <w:sz w:val="22"/>
          <w:szCs w:val="22"/>
        </w:rPr>
        <w:t>Видеоклипа</w:t>
      </w:r>
      <w:r>
        <w:rPr>
          <w:spacing w:val="18"/>
          <w:sz w:val="22"/>
          <w:szCs w:val="22"/>
        </w:rPr>
        <w:t xml:space="preserve"> </w:t>
      </w:r>
      <w:r>
        <w:rPr>
          <w:sz w:val="22"/>
          <w:szCs w:val="22"/>
        </w:rPr>
        <w:t>и</w:t>
      </w:r>
      <w:r>
        <w:rPr>
          <w:spacing w:val="18"/>
          <w:sz w:val="22"/>
          <w:szCs w:val="22"/>
        </w:rPr>
        <w:t xml:space="preserve"> </w:t>
      </w:r>
      <w:r>
        <w:rPr>
          <w:sz w:val="22"/>
          <w:szCs w:val="22"/>
        </w:rPr>
        <w:t>Дизайн-макета</w:t>
      </w:r>
      <w:r>
        <w:rPr>
          <w:spacing w:val="18"/>
          <w:sz w:val="22"/>
          <w:szCs w:val="22"/>
        </w:rPr>
        <w:t xml:space="preserve"> </w:t>
      </w:r>
      <w:r>
        <w:rPr>
          <w:sz w:val="22"/>
          <w:szCs w:val="22"/>
        </w:rPr>
        <w:t>-</w:t>
      </w:r>
      <w:r>
        <w:rPr>
          <w:spacing w:val="18"/>
          <w:sz w:val="22"/>
          <w:szCs w:val="22"/>
        </w:rPr>
        <w:t xml:space="preserve"> </w:t>
      </w:r>
      <w:r>
        <w:rPr>
          <w:sz w:val="22"/>
          <w:szCs w:val="22"/>
        </w:rPr>
        <w:t>с</w:t>
      </w:r>
      <w:r>
        <w:rPr>
          <w:spacing w:val="18"/>
          <w:sz w:val="22"/>
          <w:szCs w:val="22"/>
        </w:rPr>
        <w:t xml:space="preserve"> </w:t>
      </w:r>
      <w:r>
        <w:rPr>
          <w:sz w:val="22"/>
          <w:szCs w:val="22"/>
        </w:rPr>
        <w:t>даты подписания акта приема-передачи носителя, содержащего</w:t>
      </w:r>
      <w:r>
        <w:rPr>
          <w:spacing w:val="-1"/>
          <w:sz w:val="22"/>
          <w:szCs w:val="22"/>
        </w:rPr>
        <w:t xml:space="preserve"> </w:t>
      </w:r>
      <w:r>
        <w:rPr>
          <w:sz w:val="22"/>
          <w:szCs w:val="22"/>
        </w:rPr>
        <w:t>Произведения/Исполнения/Фонограммы/Видеоклипы.</w:t>
      </w:r>
    </w:p>
    <w:p>
      <w:pPr>
        <w:pStyle w:val="ListParagraph"/>
        <w:numPr>
          <w:ilvl w:val="1"/>
          <w:numId w:val="32"/>
        </w:numPr>
        <w:tabs>
          <w:tab w:val="clear" w:pos="708"/>
          <w:tab w:val="left" w:pos="2378" w:leader="none"/>
        </w:tabs>
        <w:spacing w:before="3" w:after="0"/>
        <w:ind w:left="440" w:right="158" w:hanging="440"/>
        <w:rPr>
          <w:sz w:val="22"/>
          <w:szCs w:val="22"/>
        </w:rPr>
      </w:pPr>
      <w:r>
        <w:rPr>
          <w:sz w:val="22"/>
          <w:szCs w:val="22"/>
        </w:rPr>
        <w:t>Одновременно</w:t>
      </w:r>
      <w:r>
        <w:rPr>
          <w:spacing w:val="1"/>
          <w:sz w:val="22"/>
          <w:szCs w:val="22"/>
        </w:rPr>
        <w:t xml:space="preserve"> </w:t>
      </w:r>
      <w:r>
        <w:rPr>
          <w:sz w:val="22"/>
          <w:szCs w:val="22"/>
        </w:rPr>
        <w:t>с</w:t>
      </w:r>
      <w:r>
        <w:rPr>
          <w:spacing w:val="1"/>
          <w:sz w:val="22"/>
          <w:szCs w:val="22"/>
        </w:rPr>
        <w:t xml:space="preserve"> </w:t>
      </w:r>
      <w:r>
        <w:rPr>
          <w:sz w:val="22"/>
          <w:szCs w:val="22"/>
        </w:rPr>
        <w:t>заключением</w:t>
      </w:r>
      <w:r>
        <w:rPr>
          <w:spacing w:val="1"/>
          <w:sz w:val="22"/>
          <w:szCs w:val="22"/>
        </w:rPr>
        <w:t xml:space="preserve"> </w:t>
      </w:r>
      <w:r>
        <w:rPr>
          <w:sz w:val="22"/>
          <w:szCs w:val="22"/>
        </w:rPr>
        <w:t>Договора</w:t>
      </w:r>
      <w:r>
        <w:rPr>
          <w:spacing w:val="1"/>
          <w:sz w:val="22"/>
          <w:szCs w:val="22"/>
        </w:rPr>
        <w:t xml:space="preserve"> </w:t>
      </w:r>
      <w:r>
        <w:rPr>
          <w:sz w:val="22"/>
          <w:szCs w:val="22"/>
        </w:rPr>
        <w:t>Лицензиар</w:t>
      </w:r>
      <w:r>
        <w:rPr>
          <w:spacing w:val="1"/>
          <w:sz w:val="22"/>
          <w:szCs w:val="22"/>
        </w:rPr>
        <w:t xml:space="preserve"> </w:t>
      </w:r>
      <w:r>
        <w:rPr>
          <w:sz w:val="22"/>
          <w:szCs w:val="22"/>
        </w:rPr>
        <w:t>предоставляет</w:t>
      </w:r>
      <w:r>
        <w:rPr>
          <w:spacing w:val="1"/>
          <w:sz w:val="22"/>
          <w:szCs w:val="22"/>
        </w:rPr>
        <w:t xml:space="preserve"> </w:t>
      </w:r>
      <w:r>
        <w:rPr>
          <w:sz w:val="22"/>
          <w:szCs w:val="22"/>
        </w:rPr>
        <w:t>Лицензиату</w:t>
      </w:r>
      <w:r>
        <w:rPr>
          <w:spacing w:val="1"/>
          <w:sz w:val="22"/>
          <w:szCs w:val="22"/>
        </w:rPr>
        <w:t xml:space="preserve"> </w:t>
      </w:r>
      <w:r>
        <w:rPr>
          <w:sz w:val="22"/>
          <w:szCs w:val="22"/>
        </w:rPr>
        <w:t>Дизайн-макет</w:t>
      </w:r>
      <w:r>
        <w:rPr>
          <w:spacing w:val="1"/>
          <w:sz w:val="22"/>
          <w:szCs w:val="22"/>
        </w:rPr>
        <w:t xml:space="preserve"> </w:t>
      </w:r>
      <w:r>
        <w:rPr>
          <w:sz w:val="22"/>
          <w:szCs w:val="22"/>
        </w:rPr>
        <w:t>и</w:t>
      </w:r>
      <w:r>
        <w:rPr>
          <w:spacing w:val="1"/>
          <w:sz w:val="22"/>
          <w:szCs w:val="22"/>
        </w:rPr>
        <w:t xml:space="preserve"> </w:t>
      </w:r>
      <w:r>
        <w:rPr>
          <w:sz w:val="22"/>
          <w:szCs w:val="22"/>
        </w:rPr>
        <w:t>Фотографии в электронном виде путем размещения в сети Интернет на ftp-сервере с предоставлением адреса,</w:t>
      </w:r>
      <w:r>
        <w:rPr>
          <w:spacing w:val="-47"/>
          <w:sz w:val="22"/>
          <w:szCs w:val="22"/>
        </w:rPr>
        <w:t xml:space="preserve"> </w:t>
      </w:r>
      <w:r>
        <w:rPr>
          <w:sz w:val="22"/>
          <w:szCs w:val="22"/>
        </w:rPr>
        <w:t>логина</w:t>
      </w:r>
      <w:r>
        <w:rPr>
          <w:spacing w:val="-1"/>
          <w:sz w:val="22"/>
          <w:szCs w:val="22"/>
        </w:rPr>
        <w:t xml:space="preserve"> </w:t>
      </w:r>
      <w:r>
        <w:rPr>
          <w:sz w:val="22"/>
          <w:szCs w:val="22"/>
        </w:rPr>
        <w:t>и пароля доступа Лицензиату.</w:t>
      </w:r>
    </w:p>
    <w:p>
      <w:pPr>
        <w:pStyle w:val="Normal"/>
        <w:spacing w:before="80" w:after="80"/>
        <w:rPr>
          <w:b/>
          <w:b/>
          <w:iCs/>
          <w:color w:val="D9D9D9" w:themeColor="background1" w:themeShade="d9"/>
          <w:sz w:val="22"/>
          <w:szCs w:val="22"/>
        </w:rPr>
      </w:pPr>
      <w:r>
        <w:rPr>
          <w:b/>
          <w:iCs/>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4. Гарантии Сторон</w:t>
            </w:r>
          </w:p>
        </w:tc>
      </w:tr>
    </w:tbl>
    <w:p>
      <w:pPr>
        <w:pStyle w:val="Normal"/>
        <w:spacing w:before="80" w:after="80"/>
        <w:rPr>
          <w:b/>
          <w:b/>
          <w:iCs/>
          <w:color w:val="D9D9D9" w:themeColor="background1" w:themeShade="d9"/>
          <w:sz w:val="22"/>
          <w:szCs w:val="22"/>
        </w:rPr>
      </w:pPr>
      <w:r>
        <w:rPr>
          <w:b/>
          <w:iCs/>
          <w:color w:val="D9D9D9" w:themeColor="background1" w:themeShade="d9"/>
          <w:sz w:val="22"/>
          <w:szCs w:val="22"/>
        </w:rPr>
      </w:r>
    </w:p>
    <w:p>
      <w:pPr>
        <w:pStyle w:val="ListParagraph"/>
        <w:numPr>
          <w:ilvl w:val="1"/>
          <w:numId w:val="38"/>
        </w:numPr>
        <w:tabs>
          <w:tab w:val="clear" w:pos="708"/>
          <w:tab w:val="left" w:pos="-5098" w:leader="none"/>
        </w:tabs>
        <w:spacing w:before="7" w:after="100"/>
        <w:ind w:left="360" w:right="159" w:hanging="360"/>
        <w:rPr>
          <w:sz w:val="22"/>
          <w:szCs w:val="22"/>
        </w:rPr>
      </w:pPr>
      <w:r>
        <w:rPr>
          <w:b/>
          <w:sz w:val="22"/>
          <w:szCs w:val="22"/>
        </w:rPr>
        <w:t>Гарантии</w:t>
      </w:r>
      <w:r>
        <w:rPr>
          <w:b/>
          <w:spacing w:val="-6"/>
          <w:sz w:val="22"/>
          <w:szCs w:val="22"/>
        </w:rPr>
        <w:t xml:space="preserve"> </w:t>
      </w:r>
      <w:r>
        <w:rPr>
          <w:b/>
          <w:sz w:val="22"/>
          <w:szCs w:val="22"/>
        </w:rPr>
        <w:t>и</w:t>
      </w:r>
      <w:r>
        <w:rPr>
          <w:b/>
          <w:spacing w:val="-6"/>
          <w:sz w:val="22"/>
          <w:szCs w:val="22"/>
        </w:rPr>
        <w:t xml:space="preserve"> </w:t>
      </w:r>
      <w:r>
        <w:rPr>
          <w:b/>
          <w:sz w:val="22"/>
          <w:szCs w:val="22"/>
        </w:rPr>
        <w:t>обязанности</w:t>
      </w:r>
      <w:r>
        <w:rPr>
          <w:b/>
          <w:spacing w:val="-6"/>
          <w:sz w:val="22"/>
          <w:szCs w:val="22"/>
        </w:rPr>
        <w:t xml:space="preserve"> </w:t>
      </w:r>
      <w:r>
        <w:rPr>
          <w:b/>
          <w:sz w:val="22"/>
          <w:szCs w:val="22"/>
        </w:rPr>
        <w:t>Лицензиара:</w:t>
      </w:r>
    </w:p>
    <w:p>
      <w:pPr>
        <w:pStyle w:val="ListParagraph"/>
        <w:numPr>
          <w:ilvl w:val="2"/>
          <w:numId w:val="38"/>
        </w:numPr>
        <w:tabs>
          <w:tab w:val="clear" w:pos="708"/>
          <w:tab w:val="left" w:pos="2458" w:leader="none"/>
        </w:tabs>
        <w:spacing w:before="22" w:after="100"/>
        <w:ind w:left="720" w:right="159" w:hanging="720"/>
        <w:rPr>
          <w:sz w:val="22"/>
          <w:szCs w:val="22"/>
        </w:rPr>
      </w:pPr>
      <w:r>
        <w:rPr>
          <w:sz w:val="22"/>
          <w:szCs w:val="22"/>
        </w:rPr>
        <w:t>Лицензиар гарантирует, что он вправе распоряжаться Правом на использование Объектов, а именно</w:t>
      </w:r>
      <w:r>
        <w:rPr>
          <w:spacing w:val="1"/>
          <w:sz w:val="22"/>
          <w:szCs w:val="22"/>
        </w:rPr>
        <w:t xml:space="preserve"> </w:t>
      </w:r>
      <w:r>
        <w:rPr>
          <w:sz w:val="22"/>
          <w:szCs w:val="22"/>
        </w:rPr>
        <w:t>предоставлять</w:t>
      </w:r>
      <w:r>
        <w:rPr>
          <w:spacing w:val="47"/>
          <w:sz w:val="22"/>
          <w:szCs w:val="22"/>
        </w:rPr>
        <w:t xml:space="preserve"> </w:t>
      </w:r>
      <w:r>
        <w:rPr>
          <w:sz w:val="22"/>
          <w:szCs w:val="22"/>
        </w:rPr>
        <w:t>исключительную</w:t>
      </w:r>
      <w:r>
        <w:rPr>
          <w:spacing w:val="47"/>
          <w:sz w:val="22"/>
          <w:szCs w:val="22"/>
        </w:rPr>
        <w:t xml:space="preserve"> </w:t>
      </w:r>
      <w:r>
        <w:rPr>
          <w:sz w:val="22"/>
          <w:szCs w:val="22"/>
        </w:rPr>
        <w:t>лицензию</w:t>
      </w:r>
      <w:r>
        <w:rPr>
          <w:spacing w:val="47"/>
          <w:sz w:val="22"/>
          <w:szCs w:val="22"/>
        </w:rPr>
        <w:t xml:space="preserve"> </w:t>
      </w:r>
      <w:r>
        <w:rPr>
          <w:sz w:val="22"/>
          <w:szCs w:val="22"/>
        </w:rPr>
        <w:t>на</w:t>
      </w:r>
      <w:r>
        <w:rPr>
          <w:spacing w:val="47"/>
          <w:sz w:val="22"/>
          <w:szCs w:val="22"/>
        </w:rPr>
        <w:t xml:space="preserve"> </w:t>
      </w:r>
      <w:r>
        <w:rPr>
          <w:sz w:val="22"/>
          <w:szCs w:val="22"/>
        </w:rPr>
        <w:t>использование</w:t>
      </w:r>
      <w:r>
        <w:rPr>
          <w:spacing w:val="47"/>
          <w:sz w:val="22"/>
          <w:szCs w:val="22"/>
        </w:rPr>
        <w:t xml:space="preserve"> </w:t>
      </w:r>
      <w:r>
        <w:rPr>
          <w:sz w:val="22"/>
          <w:szCs w:val="22"/>
        </w:rPr>
        <w:t>Произведений,</w:t>
      </w:r>
      <w:r>
        <w:rPr>
          <w:spacing w:val="47"/>
          <w:sz w:val="22"/>
          <w:szCs w:val="22"/>
        </w:rPr>
        <w:t xml:space="preserve"> </w:t>
      </w:r>
      <w:r>
        <w:rPr>
          <w:sz w:val="22"/>
          <w:szCs w:val="22"/>
        </w:rPr>
        <w:t>Исполнений,</w:t>
      </w:r>
      <w:r>
        <w:rPr>
          <w:spacing w:val="47"/>
          <w:sz w:val="22"/>
          <w:szCs w:val="22"/>
        </w:rPr>
        <w:t xml:space="preserve"> </w:t>
      </w:r>
      <w:r>
        <w:rPr>
          <w:sz w:val="22"/>
          <w:szCs w:val="22"/>
        </w:rPr>
        <w:t>Фонограмм,</w:t>
      </w:r>
      <w:r>
        <w:rPr>
          <w:spacing w:val="-48"/>
          <w:sz w:val="22"/>
          <w:szCs w:val="22"/>
        </w:rPr>
        <w:t xml:space="preserve"> </w:t>
      </w:r>
      <w:r>
        <w:rPr>
          <w:sz w:val="22"/>
          <w:szCs w:val="22"/>
        </w:rPr>
        <w:t>Видеоклипа, а также простую (неисключительную лицензию) на использование Дизайн-макета и Фотографий</w:t>
      </w:r>
      <w:r>
        <w:rPr>
          <w:spacing w:val="-47"/>
          <w:sz w:val="22"/>
          <w:szCs w:val="22"/>
        </w:rPr>
        <w:t xml:space="preserve"> </w:t>
      </w:r>
      <w:r>
        <w:rPr>
          <w:sz w:val="22"/>
          <w:szCs w:val="22"/>
        </w:rPr>
        <w:t>и</w:t>
      </w:r>
      <w:r>
        <w:rPr>
          <w:spacing w:val="-1"/>
          <w:sz w:val="22"/>
          <w:szCs w:val="22"/>
        </w:rPr>
        <w:t xml:space="preserve"> </w:t>
      </w:r>
      <w:r>
        <w:rPr>
          <w:sz w:val="22"/>
          <w:szCs w:val="22"/>
        </w:rPr>
        <w:t>иные права, предусмотренные</w:t>
      </w:r>
      <w:r>
        <w:rPr>
          <w:spacing w:val="-1"/>
          <w:sz w:val="22"/>
          <w:szCs w:val="22"/>
        </w:rPr>
        <w:t xml:space="preserve"> </w:t>
      </w:r>
      <w:r>
        <w:rPr>
          <w:sz w:val="22"/>
          <w:szCs w:val="22"/>
        </w:rPr>
        <w:t>настоящим Договором.</w:t>
      </w:r>
    </w:p>
    <w:p>
      <w:pPr>
        <w:pStyle w:val="ListParagraph"/>
        <w:numPr>
          <w:ilvl w:val="2"/>
          <w:numId w:val="38"/>
        </w:numPr>
        <w:tabs>
          <w:tab w:val="clear" w:pos="708"/>
          <w:tab w:val="left" w:pos="2438" w:leader="none"/>
        </w:tabs>
        <w:spacing w:before="3" w:after="100"/>
        <w:ind w:left="720" w:right="159" w:hanging="720"/>
        <w:rPr>
          <w:sz w:val="22"/>
          <w:szCs w:val="22"/>
        </w:rPr>
      </w:pPr>
      <w:r>
        <w:rPr>
          <w:sz w:val="22"/>
          <w:szCs w:val="22"/>
        </w:rPr>
        <w:t>Лицензиар гарантирует, что заключение настоящего Договора и исполнение по нему всех обязательств</w:t>
      </w:r>
      <w:r>
        <w:rPr>
          <w:spacing w:val="1"/>
          <w:sz w:val="22"/>
          <w:szCs w:val="22"/>
        </w:rPr>
        <w:t xml:space="preserve"> </w:t>
      </w:r>
      <w:r>
        <w:rPr>
          <w:sz w:val="22"/>
          <w:szCs w:val="22"/>
        </w:rPr>
        <w:t>не</w:t>
      </w:r>
      <w:r>
        <w:rPr>
          <w:spacing w:val="-1"/>
          <w:sz w:val="22"/>
          <w:szCs w:val="22"/>
        </w:rPr>
        <w:t xml:space="preserve"> </w:t>
      </w:r>
      <w:r>
        <w:rPr>
          <w:sz w:val="22"/>
          <w:szCs w:val="22"/>
        </w:rPr>
        <w:t>противоречит и не</w:t>
      </w:r>
      <w:r>
        <w:rPr>
          <w:spacing w:val="-1"/>
          <w:sz w:val="22"/>
          <w:szCs w:val="22"/>
        </w:rPr>
        <w:t xml:space="preserve"> </w:t>
      </w:r>
      <w:r>
        <w:rPr>
          <w:sz w:val="22"/>
          <w:szCs w:val="22"/>
        </w:rPr>
        <w:t>нарушает какие-либо права и</w:t>
      </w:r>
      <w:r>
        <w:rPr>
          <w:spacing w:val="-1"/>
          <w:sz w:val="22"/>
          <w:szCs w:val="22"/>
        </w:rPr>
        <w:t xml:space="preserve"> </w:t>
      </w:r>
      <w:r>
        <w:rPr>
          <w:sz w:val="22"/>
          <w:szCs w:val="22"/>
        </w:rPr>
        <w:t>интересы третьих лиц.</w:t>
      </w:r>
    </w:p>
    <w:p>
      <w:pPr>
        <w:pStyle w:val="ListParagraph"/>
        <w:numPr>
          <w:ilvl w:val="2"/>
          <w:numId w:val="38"/>
        </w:numPr>
        <w:tabs>
          <w:tab w:val="clear" w:pos="708"/>
          <w:tab w:val="left" w:pos="2424" w:leader="none"/>
        </w:tabs>
        <w:spacing w:before="4" w:after="100"/>
        <w:ind w:left="720" w:right="159" w:hanging="720"/>
        <w:rPr>
          <w:sz w:val="22"/>
          <w:szCs w:val="22"/>
        </w:rPr>
      </w:pPr>
      <w:r>
        <w:rPr>
          <w:sz w:val="22"/>
          <w:szCs w:val="22"/>
        </w:rPr>
        <w:t>Лицензиар</w:t>
      </w:r>
      <w:r>
        <w:rPr>
          <w:spacing w:val="-4"/>
          <w:sz w:val="22"/>
          <w:szCs w:val="22"/>
        </w:rPr>
        <w:t xml:space="preserve"> </w:t>
      </w:r>
      <w:r>
        <w:rPr>
          <w:sz w:val="22"/>
          <w:szCs w:val="22"/>
        </w:rPr>
        <w:t>гарантирует</w:t>
      </w:r>
      <w:r>
        <w:rPr>
          <w:spacing w:val="-4"/>
          <w:sz w:val="22"/>
          <w:szCs w:val="22"/>
        </w:rPr>
        <w:t xml:space="preserve"> </w:t>
      </w:r>
      <w:r>
        <w:rPr>
          <w:sz w:val="22"/>
          <w:szCs w:val="22"/>
        </w:rPr>
        <w:t>свободное</w:t>
      </w:r>
      <w:r>
        <w:rPr>
          <w:spacing w:val="-4"/>
          <w:sz w:val="22"/>
          <w:szCs w:val="22"/>
        </w:rPr>
        <w:t xml:space="preserve"> </w:t>
      </w:r>
      <w:r>
        <w:rPr>
          <w:sz w:val="22"/>
          <w:szCs w:val="22"/>
        </w:rPr>
        <w:t>и</w:t>
      </w:r>
      <w:r>
        <w:rPr>
          <w:spacing w:val="-3"/>
          <w:sz w:val="22"/>
          <w:szCs w:val="22"/>
        </w:rPr>
        <w:t xml:space="preserve"> </w:t>
      </w:r>
      <w:r>
        <w:rPr>
          <w:sz w:val="22"/>
          <w:szCs w:val="22"/>
        </w:rPr>
        <w:t>никем</w:t>
      </w:r>
      <w:r>
        <w:rPr>
          <w:spacing w:val="-4"/>
          <w:sz w:val="22"/>
          <w:szCs w:val="22"/>
        </w:rPr>
        <w:t xml:space="preserve"> </w:t>
      </w:r>
      <w:r>
        <w:rPr>
          <w:sz w:val="22"/>
          <w:szCs w:val="22"/>
        </w:rPr>
        <w:t>не</w:t>
      </w:r>
      <w:r>
        <w:rPr>
          <w:spacing w:val="-4"/>
          <w:sz w:val="22"/>
          <w:szCs w:val="22"/>
        </w:rPr>
        <w:t xml:space="preserve"> </w:t>
      </w:r>
      <w:r>
        <w:rPr>
          <w:sz w:val="22"/>
          <w:szCs w:val="22"/>
        </w:rPr>
        <w:t>ограниченное</w:t>
      </w:r>
      <w:r>
        <w:rPr>
          <w:spacing w:val="-3"/>
          <w:sz w:val="22"/>
          <w:szCs w:val="22"/>
        </w:rPr>
        <w:t xml:space="preserve"> </w:t>
      </w:r>
      <w:r>
        <w:rPr>
          <w:sz w:val="22"/>
          <w:szCs w:val="22"/>
        </w:rPr>
        <w:t>право</w:t>
      </w:r>
      <w:r>
        <w:rPr>
          <w:spacing w:val="-4"/>
          <w:sz w:val="22"/>
          <w:szCs w:val="22"/>
        </w:rPr>
        <w:t xml:space="preserve"> </w:t>
      </w:r>
      <w:r>
        <w:rPr>
          <w:sz w:val="22"/>
          <w:szCs w:val="22"/>
        </w:rPr>
        <w:t>Лицензиата</w:t>
      </w:r>
      <w:r>
        <w:rPr>
          <w:spacing w:val="-4"/>
          <w:sz w:val="22"/>
          <w:szCs w:val="22"/>
        </w:rPr>
        <w:t xml:space="preserve"> </w:t>
      </w:r>
      <w:r>
        <w:rPr>
          <w:sz w:val="22"/>
          <w:szCs w:val="22"/>
        </w:rPr>
        <w:t>и/или</w:t>
      </w:r>
      <w:r>
        <w:rPr>
          <w:spacing w:val="-3"/>
          <w:sz w:val="22"/>
          <w:szCs w:val="22"/>
        </w:rPr>
        <w:t xml:space="preserve"> </w:t>
      </w:r>
      <w:r>
        <w:rPr>
          <w:sz w:val="22"/>
          <w:szCs w:val="22"/>
        </w:rPr>
        <w:t>его</w:t>
      </w:r>
      <w:r>
        <w:rPr>
          <w:spacing w:val="-4"/>
          <w:sz w:val="22"/>
          <w:szCs w:val="22"/>
        </w:rPr>
        <w:t xml:space="preserve"> </w:t>
      </w:r>
      <w:r>
        <w:rPr>
          <w:sz w:val="22"/>
          <w:szCs w:val="22"/>
        </w:rPr>
        <w:t>контрагентов</w:t>
      </w:r>
      <w:r>
        <w:rPr>
          <w:spacing w:val="-4"/>
          <w:sz w:val="22"/>
          <w:szCs w:val="22"/>
        </w:rPr>
        <w:t xml:space="preserve"> </w:t>
      </w:r>
      <w:r>
        <w:rPr>
          <w:sz w:val="22"/>
          <w:szCs w:val="22"/>
        </w:rPr>
        <w:t>и/</w:t>
      </w:r>
      <w:r>
        <w:rPr>
          <w:spacing w:val="-47"/>
          <w:sz w:val="22"/>
          <w:szCs w:val="22"/>
        </w:rPr>
        <w:t xml:space="preserve"> </w:t>
      </w:r>
      <w:r>
        <w:rPr>
          <w:sz w:val="22"/>
          <w:szCs w:val="22"/>
        </w:rPr>
        <w:t>или</w:t>
      </w:r>
      <w:r>
        <w:rPr>
          <w:spacing w:val="-2"/>
          <w:sz w:val="22"/>
          <w:szCs w:val="22"/>
        </w:rPr>
        <w:t xml:space="preserve"> </w:t>
      </w:r>
      <w:r>
        <w:rPr>
          <w:sz w:val="22"/>
          <w:szCs w:val="22"/>
        </w:rPr>
        <w:t>его</w:t>
      </w:r>
      <w:r>
        <w:rPr>
          <w:spacing w:val="-1"/>
          <w:sz w:val="22"/>
          <w:szCs w:val="22"/>
        </w:rPr>
        <w:t xml:space="preserve"> </w:t>
      </w:r>
      <w:r>
        <w:rPr>
          <w:sz w:val="22"/>
          <w:szCs w:val="22"/>
        </w:rPr>
        <w:t>правопреемников</w:t>
      </w:r>
      <w:r>
        <w:rPr>
          <w:spacing w:val="-1"/>
          <w:sz w:val="22"/>
          <w:szCs w:val="22"/>
        </w:rPr>
        <w:t xml:space="preserve"> </w:t>
      </w:r>
      <w:r>
        <w:rPr>
          <w:sz w:val="22"/>
          <w:szCs w:val="22"/>
        </w:rPr>
        <w:t>использовать</w:t>
      </w:r>
      <w:r>
        <w:rPr>
          <w:spacing w:val="-1"/>
          <w:sz w:val="22"/>
          <w:szCs w:val="22"/>
        </w:rPr>
        <w:t xml:space="preserve"> </w:t>
      </w:r>
      <w:r>
        <w:rPr>
          <w:sz w:val="22"/>
          <w:szCs w:val="22"/>
        </w:rPr>
        <w:t>Объекты</w:t>
      </w:r>
      <w:r>
        <w:rPr>
          <w:spacing w:val="-2"/>
          <w:sz w:val="22"/>
          <w:szCs w:val="22"/>
        </w:rPr>
        <w:t xml:space="preserve"> </w:t>
      </w:r>
      <w:r>
        <w:rPr>
          <w:sz w:val="22"/>
          <w:szCs w:val="22"/>
        </w:rPr>
        <w:t>на</w:t>
      </w:r>
      <w:r>
        <w:rPr>
          <w:spacing w:val="-1"/>
          <w:sz w:val="22"/>
          <w:szCs w:val="22"/>
        </w:rPr>
        <w:t xml:space="preserve"> </w:t>
      </w:r>
      <w:r>
        <w:rPr>
          <w:sz w:val="22"/>
          <w:szCs w:val="22"/>
        </w:rPr>
        <w:t>Территории</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Срока.</w:t>
      </w:r>
    </w:p>
    <w:p>
      <w:pPr>
        <w:pStyle w:val="ListParagraph"/>
        <w:numPr>
          <w:ilvl w:val="2"/>
          <w:numId w:val="38"/>
        </w:numPr>
        <w:tabs>
          <w:tab w:val="clear" w:pos="708"/>
          <w:tab w:val="left" w:pos="2427" w:leader="none"/>
        </w:tabs>
        <w:spacing w:before="4" w:after="100"/>
        <w:ind w:left="720" w:right="159" w:hanging="720"/>
        <w:rPr>
          <w:sz w:val="22"/>
          <w:szCs w:val="22"/>
        </w:rPr>
      </w:pPr>
      <w:r>
        <w:rPr>
          <w:sz w:val="22"/>
          <w:szCs w:val="22"/>
        </w:rPr>
        <w:t>В</w:t>
      </w:r>
      <w:r>
        <w:rPr>
          <w:spacing w:val="-2"/>
          <w:sz w:val="22"/>
          <w:szCs w:val="22"/>
        </w:rPr>
        <w:t xml:space="preserve"> </w:t>
      </w:r>
      <w:r>
        <w:rPr>
          <w:sz w:val="22"/>
          <w:szCs w:val="22"/>
        </w:rPr>
        <w:t>случае</w:t>
      </w:r>
      <w:r>
        <w:rPr>
          <w:spacing w:val="-1"/>
          <w:sz w:val="22"/>
          <w:szCs w:val="22"/>
        </w:rPr>
        <w:t xml:space="preserve"> </w:t>
      </w:r>
      <w:r>
        <w:rPr>
          <w:sz w:val="22"/>
          <w:szCs w:val="22"/>
        </w:rPr>
        <w:t>если</w:t>
      </w:r>
      <w:r>
        <w:rPr>
          <w:spacing w:val="-2"/>
          <w:sz w:val="22"/>
          <w:szCs w:val="22"/>
        </w:rPr>
        <w:t xml:space="preserve"> </w:t>
      </w:r>
      <w:r>
        <w:rPr>
          <w:sz w:val="22"/>
          <w:szCs w:val="22"/>
        </w:rPr>
        <w:t>хотя</w:t>
      </w:r>
      <w:r>
        <w:rPr>
          <w:spacing w:val="-1"/>
          <w:sz w:val="22"/>
          <w:szCs w:val="22"/>
        </w:rPr>
        <w:t xml:space="preserve"> </w:t>
      </w:r>
      <w:r>
        <w:rPr>
          <w:sz w:val="22"/>
          <w:szCs w:val="22"/>
        </w:rPr>
        <w:t>бы</w:t>
      </w:r>
      <w:r>
        <w:rPr>
          <w:spacing w:val="-1"/>
          <w:sz w:val="22"/>
          <w:szCs w:val="22"/>
        </w:rPr>
        <w:t xml:space="preserve"> </w:t>
      </w:r>
      <w:r>
        <w:rPr>
          <w:sz w:val="22"/>
          <w:szCs w:val="22"/>
        </w:rPr>
        <w:t>одна</w:t>
      </w:r>
      <w:r>
        <w:rPr>
          <w:spacing w:val="-2"/>
          <w:sz w:val="22"/>
          <w:szCs w:val="22"/>
        </w:rPr>
        <w:t xml:space="preserve"> </w:t>
      </w:r>
      <w:r>
        <w:rPr>
          <w:sz w:val="22"/>
          <w:szCs w:val="22"/>
        </w:rPr>
        <w:t>из</w:t>
      </w:r>
      <w:r>
        <w:rPr>
          <w:spacing w:val="-1"/>
          <w:sz w:val="22"/>
          <w:szCs w:val="22"/>
        </w:rPr>
        <w:t xml:space="preserve"> </w:t>
      </w:r>
      <w:r>
        <w:rPr>
          <w:sz w:val="22"/>
          <w:szCs w:val="22"/>
        </w:rPr>
        <w:t>гарантий</w:t>
      </w:r>
      <w:r>
        <w:rPr>
          <w:spacing w:val="-2"/>
          <w:sz w:val="22"/>
          <w:szCs w:val="22"/>
        </w:rPr>
        <w:t xml:space="preserve"> </w:t>
      </w:r>
      <w:r>
        <w:rPr>
          <w:sz w:val="22"/>
          <w:szCs w:val="22"/>
        </w:rPr>
        <w:t>Лицензиара,</w:t>
      </w:r>
      <w:r>
        <w:rPr>
          <w:spacing w:val="-1"/>
          <w:sz w:val="22"/>
          <w:szCs w:val="22"/>
        </w:rPr>
        <w:t xml:space="preserve"> </w:t>
      </w:r>
      <w:r>
        <w:rPr>
          <w:sz w:val="22"/>
          <w:szCs w:val="22"/>
        </w:rPr>
        <w:t>указанных</w:t>
      </w:r>
      <w:r>
        <w:rPr>
          <w:spacing w:val="-1"/>
          <w:sz w:val="22"/>
          <w:szCs w:val="22"/>
        </w:rPr>
        <w:t xml:space="preserve"> </w:t>
      </w:r>
      <w:r>
        <w:rPr>
          <w:sz w:val="22"/>
          <w:szCs w:val="22"/>
        </w:rPr>
        <w:t>в</w:t>
      </w:r>
      <w:r>
        <w:rPr>
          <w:spacing w:val="-2"/>
          <w:sz w:val="22"/>
          <w:szCs w:val="22"/>
        </w:rPr>
        <w:t xml:space="preserve"> </w:t>
      </w:r>
      <w:r>
        <w:rPr>
          <w:sz w:val="22"/>
          <w:szCs w:val="22"/>
        </w:rPr>
        <w:t>пункте</w:t>
      </w:r>
      <w:r>
        <w:rPr>
          <w:spacing w:val="-1"/>
          <w:sz w:val="22"/>
          <w:szCs w:val="22"/>
        </w:rPr>
        <w:t xml:space="preserve"> </w:t>
      </w:r>
      <w:r>
        <w:rPr>
          <w:sz w:val="22"/>
          <w:szCs w:val="22"/>
        </w:rPr>
        <w:t>4.1</w:t>
      </w:r>
      <w:r>
        <w:rPr>
          <w:spacing w:val="-1"/>
          <w:sz w:val="22"/>
          <w:szCs w:val="22"/>
        </w:rPr>
        <w:t xml:space="preserve"> </w:t>
      </w:r>
      <w:r>
        <w:rPr>
          <w:sz w:val="22"/>
          <w:szCs w:val="22"/>
        </w:rPr>
        <w:t>настоящего</w:t>
      </w:r>
      <w:r>
        <w:rPr>
          <w:spacing w:val="-2"/>
          <w:sz w:val="22"/>
          <w:szCs w:val="22"/>
        </w:rPr>
        <w:t xml:space="preserve"> </w:t>
      </w:r>
      <w:r>
        <w:rPr>
          <w:sz w:val="22"/>
          <w:szCs w:val="22"/>
        </w:rPr>
        <w:t>Договора,</w:t>
      </w:r>
      <w:r>
        <w:rPr>
          <w:spacing w:val="-1"/>
          <w:sz w:val="22"/>
          <w:szCs w:val="22"/>
        </w:rPr>
        <w:t xml:space="preserve"> </w:t>
      </w:r>
      <w:r>
        <w:rPr>
          <w:sz w:val="22"/>
          <w:szCs w:val="22"/>
        </w:rPr>
        <w:t>будет нарушена Лицензиар обязан выплатить Лицензиату штраф в размере 50 000 (Пятьдесят тысяч) рублей за</w:t>
      </w:r>
      <w:r>
        <w:rPr>
          <w:spacing w:val="1"/>
          <w:sz w:val="22"/>
          <w:szCs w:val="22"/>
        </w:rPr>
        <w:t xml:space="preserve"> </w:t>
      </w:r>
      <w:r>
        <w:rPr>
          <w:sz w:val="22"/>
          <w:szCs w:val="22"/>
        </w:rPr>
        <w:t>каждый указанный случай и возместить все убытки Лицензиата, возникшие в результате нарушения таких</w:t>
      </w:r>
      <w:r>
        <w:rPr>
          <w:spacing w:val="1"/>
          <w:sz w:val="22"/>
          <w:szCs w:val="22"/>
        </w:rPr>
        <w:t xml:space="preserve"> </w:t>
      </w:r>
      <w:r>
        <w:rPr>
          <w:sz w:val="22"/>
          <w:szCs w:val="22"/>
        </w:rPr>
        <w:t>гарантий.</w:t>
      </w:r>
    </w:p>
    <w:p>
      <w:pPr>
        <w:pStyle w:val="ListParagraph"/>
        <w:numPr>
          <w:ilvl w:val="2"/>
          <w:numId w:val="38"/>
        </w:numPr>
        <w:tabs>
          <w:tab w:val="clear" w:pos="708"/>
          <w:tab w:val="left" w:pos="2439" w:leader="none"/>
        </w:tabs>
        <w:spacing w:before="3" w:after="100"/>
        <w:ind w:left="720" w:right="159" w:hanging="720"/>
        <w:rPr>
          <w:sz w:val="22"/>
          <w:szCs w:val="22"/>
        </w:rPr>
      </w:pPr>
      <w:r>
        <w:rPr>
          <w:sz w:val="22"/>
          <w:szCs w:val="22"/>
        </w:rPr>
        <w:t>В случае предъявления Лицензиату и/или его контрагентам и/или его правопреемникам претензий или</w:t>
      </w:r>
      <w:r>
        <w:rPr>
          <w:spacing w:val="1"/>
          <w:sz w:val="22"/>
          <w:szCs w:val="22"/>
        </w:rPr>
        <w:t xml:space="preserve"> </w:t>
      </w:r>
      <w:r>
        <w:rPr>
          <w:sz w:val="22"/>
          <w:szCs w:val="22"/>
        </w:rPr>
        <w:t>исков</w:t>
      </w:r>
      <w:r>
        <w:rPr>
          <w:spacing w:val="-3"/>
          <w:sz w:val="22"/>
          <w:szCs w:val="22"/>
        </w:rPr>
        <w:t xml:space="preserve"> </w:t>
      </w:r>
      <w:r>
        <w:rPr>
          <w:sz w:val="22"/>
          <w:szCs w:val="22"/>
        </w:rPr>
        <w:t>в</w:t>
      </w:r>
      <w:r>
        <w:rPr>
          <w:spacing w:val="-4"/>
          <w:sz w:val="22"/>
          <w:szCs w:val="22"/>
        </w:rPr>
        <w:t xml:space="preserve"> </w:t>
      </w:r>
      <w:r>
        <w:rPr>
          <w:sz w:val="22"/>
          <w:szCs w:val="22"/>
        </w:rPr>
        <w:t>связи</w:t>
      </w:r>
      <w:r>
        <w:rPr>
          <w:spacing w:val="-3"/>
          <w:sz w:val="22"/>
          <w:szCs w:val="22"/>
        </w:rPr>
        <w:t xml:space="preserve"> </w:t>
      </w:r>
      <w:r>
        <w:rPr>
          <w:sz w:val="22"/>
          <w:szCs w:val="22"/>
        </w:rPr>
        <w:t>с</w:t>
      </w:r>
      <w:r>
        <w:rPr>
          <w:spacing w:val="-4"/>
          <w:sz w:val="22"/>
          <w:szCs w:val="22"/>
        </w:rPr>
        <w:t xml:space="preserve"> </w:t>
      </w:r>
      <w:r>
        <w:rPr>
          <w:sz w:val="22"/>
          <w:szCs w:val="22"/>
        </w:rPr>
        <w:t>использованием</w:t>
      </w:r>
      <w:r>
        <w:rPr>
          <w:spacing w:val="-4"/>
          <w:sz w:val="22"/>
          <w:szCs w:val="22"/>
        </w:rPr>
        <w:t xml:space="preserve"> </w:t>
      </w:r>
      <w:r>
        <w:rPr>
          <w:sz w:val="22"/>
          <w:szCs w:val="22"/>
        </w:rPr>
        <w:t>Объектов</w:t>
      </w:r>
      <w:r>
        <w:rPr>
          <w:spacing w:val="-3"/>
          <w:sz w:val="22"/>
          <w:szCs w:val="22"/>
        </w:rPr>
        <w:t xml:space="preserve"> </w:t>
      </w:r>
      <w:r>
        <w:rPr>
          <w:sz w:val="22"/>
          <w:szCs w:val="22"/>
        </w:rPr>
        <w:t>и</w:t>
      </w:r>
      <w:r>
        <w:rPr>
          <w:spacing w:val="-4"/>
          <w:sz w:val="22"/>
          <w:szCs w:val="22"/>
        </w:rPr>
        <w:t xml:space="preserve"> </w:t>
      </w:r>
      <w:r>
        <w:rPr>
          <w:sz w:val="22"/>
          <w:szCs w:val="22"/>
        </w:rPr>
        <w:t>Лицензиар</w:t>
      </w:r>
      <w:r>
        <w:rPr>
          <w:spacing w:val="-4"/>
          <w:sz w:val="22"/>
          <w:szCs w:val="22"/>
        </w:rPr>
        <w:t xml:space="preserve"> </w:t>
      </w:r>
      <w:r>
        <w:rPr>
          <w:sz w:val="22"/>
          <w:szCs w:val="22"/>
        </w:rPr>
        <w:t>обязан</w:t>
      </w:r>
      <w:r>
        <w:rPr>
          <w:spacing w:val="-4"/>
          <w:sz w:val="22"/>
          <w:szCs w:val="22"/>
        </w:rPr>
        <w:t xml:space="preserve"> </w:t>
      </w:r>
      <w:r>
        <w:rPr>
          <w:sz w:val="22"/>
          <w:szCs w:val="22"/>
        </w:rPr>
        <w:t>урегулировать</w:t>
      </w:r>
      <w:r>
        <w:rPr>
          <w:spacing w:val="-3"/>
          <w:sz w:val="22"/>
          <w:szCs w:val="22"/>
        </w:rPr>
        <w:t xml:space="preserve"> </w:t>
      </w:r>
      <w:r>
        <w:rPr>
          <w:sz w:val="22"/>
          <w:szCs w:val="22"/>
        </w:rPr>
        <w:t>все</w:t>
      </w:r>
      <w:r>
        <w:rPr>
          <w:spacing w:val="-4"/>
          <w:sz w:val="22"/>
          <w:szCs w:val="22"/>
        </w:rPr>
        <w:t xml:space="preserve"> </w:t>
      </w:r>
      <w:r>
        <w:rPr>
          <w:sz w:val="22"/>
          <w:szCs w:val="22"/>
        </w:rPr>
        <w:t>возможные</w:t>
      </w:r>
      <w:r>
        <w:rPr>
          <w:spacing w:val="-4"/>
          <w:sz w:val="22"/>
          <w:szCs w:val="22"/>
        </w:rPr>
        <w:t xml:space="preserve"> </w:t>
      </w:r>
      <w:r>
        <w:rPr>
          <w:sz w:val="22"/>
          <w:szCs w:val="22"/>
        </w:rPr>
        <w:t>претензии</w:t>
      </w:r>
      <w:r>
        <w:rPr>
          <w:spacing w:val="-4"/>
          <w:sz w:val="22"/>
          <w:szCs w:val="22"/>
        </w:rPr>
        <w:t xml:space="preserve"> </w:t>
      </w:r>
      <w:r>
        <w:rPr>
          <w:sz w:val="22"/>
          <w:szCs w:val="22"/>
        </w:rPr>
        <w:t>и</w:t>
      </w:r>
      <w:r>
        <w:rPr>
          <w:spacing w:val="-4"/>
          <w:sz w:val="22"/>
          <w:szCs w:val="22"/>
        </w:rPr>
        <w:t xml:space="preserve"> </w:t>
      </w:r>
      <w:r>
        <w:rPr>
          <w:sz w:val="22"/>
          <w:szCs w:val="22"/>
        </w:rPr>
        <w:t>иски</w:t>
      </w:r>
      <w:r>
        <w:rPr>
          <w:spacing w:val="-48"/>
          <w:sz w:val="22"/>
          <w:szCs w:val="22"/>
        </w:rPr>
        <w:t xml:space="preserve"> </w:t>
      </w:r>
      <w:r>
        <w:rPr>
          <w:sz w:val="22"/>
          <w:szCs w:val="22"/>
        </w:rPr>
        <w:t>своими силами и за свой счет, без привлечения Лицензиата, а также обязан возместить Лицензиату все</w:t>
      </w:r>
      <w:r>
        <w:rPr>
          <w:spacing w:val="1"/>
          <w:sz w:val="22"/>
          <w:szCs w:val="22"/>
        </w:rPr>
        <w:t xml:space="preserve"> </w:t>
      </w:r>
      <w:r>
        <w:rPr>
          <w:sz w:val="22"/>
          <w:szCs w:val="22"/>
        </w:rPr>
        <w:t>понесенные</w:t>
      </w:r>
      <w:r>
        <w:rPr>
          <w:spacing w:val="-1"/>
          <w:sz w:val="22"/>
          <w:szCs w:val="22"/>
        </w:rPr>
        <w:t xml:space="preserve"> </w:t>
      </w:r>
      <w:r>
        <w:rPr>
          <w:sz w:val="22"/>
          <w:szCs w:val="22"/>
        </w:rPr>
        <w:t>им убытки,</w:t>
      </w:r>
      <w:r>
        <w:rPr>
          <w:spacing w:val="-1"/>
          <w:sz w:val="22"/>
          <w:szCs w:val="22"/>
        </w:rPr>
        <w:t xml:space="preserve"> </w:t>
      </w:r>
      <w:r>
        <w:rPr>
          <w:sz w:val="22"/>
          <w:szCs w:val="22"/>
        </w:rPr>
        <w:t>включая упущенную выгоду.</w:t>
      </w:r>
    </w:p>
    <w:p>
      <w:pPr>
        <w:pStyle w:val="ListParagraph"/>
        <w:numPr>
          <w:ilvl w:val="2"/>
          <w:numId w:val="38"/>
        </w:numPr>
        <w:tabs>
          <w:tab w:val="clear" w:pos="708"/>
          <w:tab w:val="left" w:pos="2429" w:leader="none"/>
        </w:tabs>
        <w:spacing w:before="3" w:after="100"/>
        <w:ind w:left="720" w:right="159" w:hanging="720"/>
        <w:rPr>
          <w:sz w:val="22"/>
          <w:szCs w:val="22"/>
        </w:rPr>
      </w:pPr>
      <w:r>
        <w:rPr>
          <w:sz w:val="22"/>
          <w:szCs w:val="22"/>
        </w:rPr>
        <w:t>Лицензиар</w:t>
      </w:r>
      <w:r>
        <w:rPr>
          <w:spacing w:val="-6"/>
          <w:sz w:val="22"/>
          <w:szCs w:val="22"/>
        </w:rPr>
        <w:t xml:space="preserve"> </w:t>
      </w:r>
      <w:r>
        <w:rPr>
          <w:sz w:val="22"/>
          <w:szCs w:val="22"/>
        </w:rPr>
        <w:t>гарантирует,</w:t>
      </w:r>
      <w:r>
        <w:rPr>
          <w:spacing w:val="-5"/>
          <w:sz w:val="22"/>
          <w:szCs w:val="22"/>
        </w:rPr>
        <w:t xml:space="preserve"> </w:t>
      </w:r>
      <w:r>
        <w:rPr>
          <w:sz w:val="22"/>
          <w:szCs w:val="22"/>
        </w:rPr>
        <w:t>что</w:t>
      </w:r>
      <w:r>
        <w:rPr>
          <w:spacing w:val="-6"/>
          <w:sz w:val="22"/>
          <w:szCs w:val="22"/>
        </w:rPr>
        <w:t xml:space="preserve"> </w:t>
      </w:r>
      <w:r>
        <w:rPr>
          <w:sz w:val="22"/>
          <w:szCs w:val="22"/>
        </w:rPr>
        <w:t>им</w:t>
      </w:r>
      <w:r>
        <w:rPr>
          <w:spacing w:val="-5"/>
          <w:sz w:val="22"/>
          <w:szCs w:val="22"/>
        </w:rPr>
        <w:t xml:space="preserve"> </w:t>
      </w:r>
      <w:r>
        <w:rPr>
          <w:sz w:val="22"/>
          <w:szCs w:val="22"/>
        </w:rPr>
        <w:t>заключены</w:t>
      </w:r>
      <w:r>
        <w:rPr>
          <w:spacing w:val="-6"/>
          <w:sz w:val="22"/>
          <w:szCs w:val="22"/>
        </w:rPr>
        <w:t xml:space="preserve"> </w:t>
      </w:r>
      <w:r>
        <w:rPr>
          <w:sz w:val="22"/>
          <w:szCs w:val="22"/>
        </w:rPr>
        <w:t>все</w:t>
      </w:r>
      <w:r>
        <w:rPr>
          <w:spacing w:val="-5"/>
          <w:sz w:val="22"/>
          <w:szCs w:val="22"/>
        </w:rPr>
        <w:t xml:space="preserve"> </w:t>
      </w:r>
      <w:r>
        <w:rPr>
          <w:sz w:val="22"/>
          <w:szCs w:val="22"/>
        </w:rPr>
        <w:t>необходимые</w:t>
      </w:r>
      <w:r>
        <w:rPr>
          <w:spacing w:val="-6"/>
          <w:sz w:val="22"/>
          <w:szCs w:val="22"/>
        </w:rPr>
        <w:t xml:space="preserve"> </w:t>
      </w:r>
      <w:r>
        <w:rPr>
          <w:sz w:val="22"/>
          <w:szCs w:val="22"/>
        </w:rPr>
        <w:t>договоры</w:t>
      </w:r>
      <w:r>
        <w:rPr>
          <w:spacing w:val="-5"/>
          <w:sz w:val="22"/>
          <w:szCs w:val="22"/>
        </w:rPr>
        <w:t xml:space="preserve"> </w:t>
      </w:r>
      <w:r>
        <w:rPr>
          <w:sz w:val="22"/>
          <w:szCs w:val="22"/>
        </w:rPr>
        <w:t>с</w:t>
      </w:r>
      <w:r>
        <w:rPr>
          <w:spacing w:val="-6"/>
          <w:sz w:val="22"/>
          <w:szCs w:val="22"/>
        </w:rPr>
        <w:t xml:space="preserve"> </w:t>
      </w:r>
      <w:r>
        <w:rPr>
          <w:sz w:val="22"/>
          <w:szCs w:val="22"/>
        </w:rPr>
        <w:t>правообладателями</w:t>
      </w:r>
      <w:r>
        <w:rPr>
          <w:spacing w:val="-5"/>
          <w:sz w:val="22"/>
          <w:szCs w:val="22"/>
        </w:rPr>
        <w:t xml:space="preserve"> </w:t>
      </w:r>
      <w:r>
        <w:rPr>
          <w:sz w:val="22"/>
          <w:szCs w:val="22"/>
        </w:rPr>
        <w:t>результатов</w:t>
      </w:r>
      <w:r>
        <w:rPr>
          <w:spacing w:val="-48"/>
          <w:sz w:val="22"/>
          <w:szCs w:val="22"/>
        </w:rPr>
        <w:t xml:space="preserve"> </w:t>
      </w:r>
      <w:r>
        <w:rPr>
          <w:sz w:val="22"/>
          <w:szCs w:val="22"/>
        </w:rPr>
        <w:t>интеллектуальной деятельности, входящих в состав Произведений, Исполнений, Фонограмм, Фотографий и</w:t>
      </w:r>
      <w:r>
        <w:rPr>
          <w:spacing w:val="1"/>
          <w:sz w:val="22"/>
          <w:szCs w:val="22"/>
        </w:rPr>
        <w:t xml:space="preserve"> </w:t>
      </w:r>
      <w:r>
        <w:rPr>
          <w:sz w:val="22"/>
          <w:szCs w:val="22"/>
        </w:rPr>
        <w:t>Дизайн-макетов,</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что</w:t>
      </w:r>
      <w:r>
        <w:rPr>
          <w:spacing w:val="1"/>
          <w:sz w:val="22"/>
          <w:szCs w:val="22"/>
        </w:rPr>
        <w:t xml:space="preserve"> </w:t>
      </w:r>
      <w:r>
        <w:rPr>
          <w:sz w:val="22"/>
          <w:szCs w:val="22"/>
        </w:rPr>
        <w:t>им</w:t>
      </w:r>
      <w:r>
        <w:rPr>
          <w:spacing w:val="1"/>
          <w:sz w:val="22"/>
          <w:szCs w:val="22"/>
        </w:rPr>
        <w:t xml:space="preserve"> </w:t>
      </w:r>
      <w:r>
        <w:rPr>
          <w:sz w:val="22"/>
          <w:szCs w:val="22"/>
        </w:rPr>
        <w:t>будут</w:t>
      </w:r>
      <w:r>
        <w:rPr>
          <w:spacing w:val="1"/>
          <w:sz w:val="22"/>
          <w:szCs w:val="22"/>
        </w:rPr>
        <w:t xml:space="preserve"> </w:t>
      </w:r>
      <w:r>
        <w:rPr>
          <w:sz w:val="22"/>
          <w:szCs w:val="22"/>
        </w:rPr>
        <w:t>заключены</w:t>
      </w:r>
      <w:r>
        <w:rPr>
          <w:spacing w:val="1"/>
          <w:sz w:val="22"/>
          <w:szCs w:val="22"/>
        </w:rPr>
        <w:t xml:space="preserve"> </w:t>
      </w:r>
      <w:r>
        <w:rPr>
          <w:sz w:val="22"/>
          <w:szCs w:val="22"/>
        </w:rPr>
        <w:t>необходимые</w:t>
      </w:r>
      <w:r>
        <w:rPr>
          <w:spacing w:val="1"/>
          <w:sz w:val="22"/>
          <w:szCs w:val="22"/>
        </w:rPr>
        <w:t xml:space="preserve"> </w:t>
      </w:r>
      <w:r>
        <w:rPr>
          <w:sz w:val="22"/>
          <w:szCs w:val="22"/>
        </w:rPr>
        <w:t>договоры</w:t>
      </w:r>
      <w:r>
        <w:rPr>
          <w:spacing w:val="1"/>
          <w:sz w:val="22"/>
          <w:szCs w:val="22"/>
        </w:rPr>
        <w:t xml:space="preserve"> </w:t>
      </w:r>
      <w:r>
        <w:rPr>
          <w:sz w:val="22"/>
          <w:szCs w:val="22"/>
        </w:rPr>
        <w:t>с</w:t>
      </w:r>
      <w:r>
        <w:rPr>
          <w:spacing w:val="1"/>
          <w:sz w:val="22"/>
          <w:szCs w:val="22"/>
        </w:rPr>
        <w:t xml:space="preserve"> </w:t>
      </w:r>
      <w:r>
        <w:rPr>
          <w:sz w:val="22"/>
          <w:szCs w:val="22"/>
        </w:rPr>
        <w:t>лицами,</w:t>
      </w:r>
      <w:r>
        <w:rPr>
          <w:spacing w:val="1"/>
          <w:sz w:val="22"/>
          <w:szCs w:val="22"/>
        </w:rPr>
        <w:t xml:space="preserve"> </w:t>
      </w:r>
      <w:r>
        <w:rPr>
          <w:sz w:val="22"/>
          <w:szCs w:val="22"/>
        </w:rPr>
        <w:t>участвующими</w:t>
      </w:r>
      <w:r>
        <w:rPr>
          <w:spacing w:val="1"/>
          <w:sz w:val="22"/>
          <w:szCs w:val="22"/>
        </w:rPr>
        <w:t xml:space="preserve"> </w:t>
      </w:r>
      <w:r>
        <w:rPr>
          <w:sz w:val="22"/>
          <w:szCs w:val="22"/>
        </w:rPr>
        <w:t>в</w:t>
      </w:r>
      <w:r>
        <w:rPr>
          <w:spacing w:val="1"/>
          <w:sz w:val="22"/>
          <w:szCs w:val="22"/>
        </w:rPr>
        <w:t xml:space="preserve"> </w:t>
      </w:r>
      <w:r>
        <w:rPr>
          <w:sz w:val="22"/>
          <w:szCs w:val="22"/>
        </w:rPr>
        <w:t>создании Видеоклипа, для приобретения авторских и смежных прав в полном объеме или прав использования (исключительной и неисключительной лицензии) с возможностью передачи их Лицензиату в объеме и на</w:t>
      </w:r>
      <w:r>
        <w:rPr>
          <w:spacing w:val="1"/>
          <w:sz w:val="22"/>
          <w:szCs w:val="22"/>
        </w:rPr>
        <w:t xml:space="preserve"> </w:t>
      </w:r>
      <w:r>
        <w:rPr>
          <w:sz w:val="22"/>
          <w:szCs w:val="22"/>
        </w:rPr>
        <w:t>условиях,</w:t>
      </w:r>
      <w:r>
        <w:rPr>
          <w:spacing w:val="-1"/>
          <w:sz w:val="22"/>
          <w:szCs w:val="22"/>
        </w:rPr>
        <w:t xml:space="preserve"> </w:t>
      </w:r>
      <w:r>
        <w:rPr>
          <w:sz w:val="22"/>
          <w:szCs w:val="22"/>
        </w:rPr>
        <w:t>как указано в Договоре.</w:t>
      </w:r>
    </w:p>
    <w:p>
      <w:pPr>
        <w:pStyle w:val="ListParagraph"/>
        <w:numPr>
          <w:ilvl w:val="2"/>
          <w:numId w:val="38"/>
        </w:numPr>
        <w:tabs>
          <w:tab w:val="clear" w:pos="708"/>
          <w:tab w:val="left" w:pos="2484" w:leader="none"/>
        </w:tabs>
        <w:spacing w:before="7" w:after="100"/>
        <w:ind w:left="720" w:right="159" w:hanging="720"/>
        <w:rPr>
          <w:sz w:val="22"/>
          <w:szCs w:val="22"/>
        </w:rPr>
      </w:pPr>
      <w:r>
        <w:rPr>
          <w:sz w:val="22"/>
          <w:szCs w:val="22"/>
        </w:rPr>
        <w:t>Лицензиар</w:t>
      </w:r>
      <w:r>
        <w:rPr>
          <w:spacing w:val="1"/>
          <w:sz w:val="22"/>
          <w:szCs w:val="22"/>
        </w:rPr>
        <w:t xml:space="preserve"> </w:t>
      </w:r>
      <w:r>
        <w:rPr>
          <w:sz w:val="22"/>
          <w:szCs w:val="22"/>
        </w:rPr>
        <w:t>обязуется</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10</w:t>
      </w:r>
      <w:r>
        <w:rPr>
          <w:spacing w:val="1"/>
          <w:sz w:val="22"/>
          <w:szCs w:val="22"/>
        </w:rPr>
        <w:t xml:space="preserve"> </w:t>
      </w:r>
      <w:r>
        <w:rPr>
          <w:sz w:val="22"/>
          <w:szCs w:val="22"/>
        </w:rPr>
        <w:t>(Десяти)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подписания</w:t>
      </w:r>
      <w:r>
        <w:rPr>
          <w:spacing w:val="1"/>
          <w:sz w:val="22"/>
          <w:szCs w:val="22"/>
        </w:rPr>
        <w:t xml:space="preserve"> </w:t>
      </w:r>
      <w:r>
        <w:rPr>
          <w:sz w:val="22"/>
          <w:szCs w:val="22"/>
        </w:rPr>
        <w:t>Лицензиатом</w:t>
      </w:r>
      <w:r>
        <w:rPr>
          <w:spacing w:val="1"/>
          <w:sz w:val="22"/>
          <w:szCs w:val="22"/>
        </w:rPr>
        <w:t xml:space="preserve"> </w:t>
      </w:r>
      <w:r>
        <w:rPr>
          <w:sz w:val="22"/>
          <w:szCs w:val="22"/>
        </w:rPr>
        <w:t>Акта</w:t>
      </w:r>
      <w:r>
        <w:rPr>
          <w:spacing w:val="1"/>
          <w:sz w:val="22"/>
          <w:szCs w:val="22"/>
        </w:rPr>
        <w:t xml:space="preserve"> </w:t>
      </w:r>
      <w:r>
        <w:rPr>
          <w:sz w:val="22"/>
          <w:szCs w:val="22"/>
        </w:rPr>
        <w:t>приема-передачи</w:t>
      </w:r>
      <w:r>
        <w:rPr>
          <w:spacing w:val="1"/>
          <w:sz w:val="22"/>
          <w:szCs w:val="22"/>
        </w:rPr>
        <w:t xml:space="preserve"> </w:t>
      </w:r>
      <w:r>
        <w:rPr>
          <w:sz w:val="22"/>
          <w:szCs w:val="22"/>
        </w:rPr>
        <w:t>носителя,</w:t>
      </w:r>
      <w:r>
        <w:rPr>
          <w:spacing w:val="1"/>
          <w:sz w:val="22"/>
          <w:szCs w:val="22"/>
        </w:rPr>
        <w:t xml:space="preserve"> </w:t>
      </w:r>
      <w:r>
        <w:rPr>
          <w:sz w:val="22"/>
          <w:szCs w:val="22"/>
        </w:rPr>
        <w:t>содержащего</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51"/>
          <w:sz w:val="22"/>
          <w:szCs w:val="22"/>
        </w:rPr>
        <w:t xml:space="preserve"> </w:t>
      </w:r>
      <w:r>
        <w:rPr>
          <w:sz w:val="22"/>
          <w:szCs w:val="22"/>
        </w:rPr>
        <w:t>Видеоклипы,</w:t>
      </w:r>
      <w:r>
        <w:rPr>
          <w:spacing w:val="1"/>
          <w:sz w:val="22"/>
          <w:szCs w:val="22"/>
        </w:rPr>
        <w:t xml:space="preserve"> </w:t>
      </w:r>
      <w:r>
        <w:rPr>
          <w:sz w:val="22"/>
          <w:szCs w:val="22"/>
        </w:rPr>
        <w:t>предоставить</w:t>
      </w:r>
      <w:r>
        <w:rPr>
          <w:spacing w:val="1"/>
          <w:sz w:val="22"/>
          <w:szCs w:val="22"/>
        </w:rPr>
        <w:t xml:space="preserve"> </w:t>
      </w:r>
      <w:r>
        <w:rPr>
          <w:sz w:val="22"/>
          <w:szCs w:val="22"/>
        </w:rPr>
        <w:t>копии</w:t>
      </w:r>
      <w:r>
        <w:rPr>
          <w:spacing w:val="1"/>
          <w:sz w:val="22"/>
          <w:szCs w:val="22"/>
        </w:rPr>
        <w:t xml:space="preserve"> </w:t>
      </w:r>
      <w:r>
        <w:rPr>
          <w:sz w:val="22"/>
          <w:szCs w:val="22"/>
        </w:rPr>
        <w:t>и/или</w:t>
      </w:r>
      <w:r>
        <w:rPr>
          <w:spacing w:val="1"/>
          <w:sz w:val="22"/>
          <w:szCs w:val="22"/>
        </w:rPr>
        <w:t xml:space="preserve"> </w:t>
      </w:r>
      <w:r>
        <w:rPr>
          <w:sz w:val="22"/>
          <w:szCs w:val="22"/>
        </w:rPr>
        <w:t>сканированные</w:t>
      </w:r>
      <w:r>
        <w:rPr>
          <w:spacing w:val="1"/>
          <w:sz w:val="22"/>
          <w:szCs w:val="22"/>
        </w:rPr>
        <w:t xml:space="preserve"> </w:t>
      </w:r>
      <w:r>
        <w:rPr>
          <w:sz w:val="22"/>
          <w:szCs w:val="22"/>
        </w:rPr>
        <w:t>копии</w:t>
      </w:r>
      <w:r>
        <w:rPr>
          <w:spacing w:val="1"/>
          <w:sz w:val="22"/>
          <w:szCs w:val="22"/>
        </w:rPr>
        <w:t xml:space="preserve"> </w:t>
      </w:r>
      <w:r>
        <w:rPr>
          <w:sz w:val="22"/>
          <w:szCs w:val="22"/>
        </w:rPr>
        <w:t>всех</w:t>
      </w:r>
      <w:r>
        <w:rPr>
          <w:spacing w:val="1"/>
          <w:sz w:val="22"/>
          <w:szCs w:val="22"/>
        </w:rPr>
        <w:t xml:space="preserve"> </w:t>
      </w:r>
      <w:r>
        <w:rPr>
          <w:sz w:val="22"/>
          <w:szCs w:val="22"/>
        </w:rPr>
        <w:t>необходимых</w:t>
      </w:r>
      <w:r>
        <w:rPr>
          <w:spacing w:val="1"/>
          <w:sz w:val="22"/>
          <w:szCs w:val="22"/>
        </w:rPr>
        <w:t xml:space="preserve"> </w:t>
      </w:r>
      <w:r>
        <w:rPr>
          <w:sz w:val="22"/>
          <w:szCs w:val="22"/>
        </w:rPr>
        <w:t>документов</w:t>
      </w:r>
      <w:r>
        <w:rPr>
          <w:spacing w:val="1"/>
          <w:sz w:val="22"/>
          <w:szCs w:val="22"/>
        </w:rPr>
        <w:t xml:space="preserve"> </w:t>
      </w:r>
      <w:r>
        <w:rPr>
          <w:sz w:val="22"/>
          <w:szCs w:val="22"/>
        </w:rPr>
        <w:t>(договоров,</w:t>
      </w:r>
      <w:r>
        <w:rPr>
          <w:spacing w:val="1"/>
          <w:sz w:val="22"/>
          <w:szCs w:val="22"/>
        </w:rPr>
        <w:t xml:space="preserve"> </w:t>
      </w:r>
      <w:r>
        <w:rPr>
          <w:sz w:val="22"/>
          <w:szCs w:val="22"/>
        </w:rPr>
        <w:t>лицензий,</w:t>
      </w:r>
      <w:r>
        <w:rPr>
          <w:spacing w:val="1"/>
          <w:sz w:val="22"/>
          <w:szCs w:val="22"/>
        </w:rPr>
        <w:t xml:space="preserve"> </w:t>
      </w:r>
      <w:r>
        <w:rPr>
          <w:sz w:val="22"/>
          <w:szCs w:val="22"/>
        </w:rPr>
        <w:t>соглашений</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подтверждающих</w:t>
      </w:r>
      <w:r>
        <w:rPr>
          <w:spacing w:val="1"/>
          <w:sz w:val="22"/>
          <w:szCs w:val="22"/>
        </w:rPr>
        <w:t xml:space="preserve"> </w:t>
      </w:r>
      <w:r>
        <w:rPr>
          <w:sz w:val="22"/>
          <w:szCs w:val="22"/>
        </w:rPr>
        <w:t>наличие</w:t>
      </w:r>
      <w:r>
        <w:rPr>
          <w:spacing w:val="1"/>
          <w:sz w:val="22"/>
          <w:szCs w:val="22"/>
        </w:rPr>
        <w:t xml:space="preserve"> </w:t>
      </w:r>
      <w:r>
        <w:rPr>
          <w:sz w:val="22"/>
          <w:szCs w:val="22"/>
        </w:rPr>
        <w:t>у</w:t>
      </w:r>
      <w:r>
        <w:rPr>
          <w:spacing w:val="1"/>
          <w:sz w:val="22"/>
          <w:szCs w:val="22"/>
        </w:rPr>
        <w:t xml:space="preserve"> </w:t>
      </w:r>
      <w:r>
        <w:rPr>
          <w:sz w:val="22"/>
          <w:szCs w:val="22"/>
        </w:rPr>
        <w:t>него</w:t>
      </w:r>
      <w:r>
        <w:rPr>
          <w:spacing w:val="1"/>
          <w:sz w:val="22"/>
          <w:szCs w:val="22"/>
        </w:rPr>
        <w:t xml:space="preserve"> </w:t>
      </w:r>
      <w:r>
        <w:rPr>
          <w:sz w:val="22"/>
          <w:szCs w:val="22"/>
        </w:rPr>
        <w:t>права</w:t>
      </w:r>
      <w:r>
        <w:rPr>
          <w:spacing w:val="1"/>
          <w:sz w:val="22"/>
          <w:szCs w:val="22"/>
        </w:rPr>
        <w:t xml:space="preserve"> </w:t>
      </w:r>
      <w:r>
        <w:rPr>
          <w:sz w:val="22"/>
          <w:szCs w:val="22"/>
        </w:rPr>
        <w:t>предоставить</w:t>
      </w:r>
      <w:r>
        <w:rPr>
          <w:spacing w:val="1"/>
          <w:sz w:val="22"/>
          <w:szCs w:val="22"/>
        </w:rPr>
        <w:t xml:space="preserve"> </w:t>
      </w:r>
      <w:r>
        <w:rPr>
          <w:sz w:val="22"/>
          <w:szCs w:val="22"/>
        </w:rPr>
        <w:t>лицензию</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на</w:t>
      </w:r>
      <w:r>
        <w:rPr>
          <w:spacing w:val="-1"/>
          <w:sz w:val="22"/>
          <w:szCs w:val="22"/>
        </w:rPr>
        <w:t xml:space="preserve"> </w:t>
      </w:r>
      <w:r>
        <w:rPr>
          <w:sz w:val="22"/>
          <w:szCs w:val="22"/>
        </w:rPr>
        <w:t>условиях Договора,</w:t>
      </w:r>
      <w:r>
        <w:rPr>
          <w:spacing w:val="-1"/>
          <w:sz w:val="22"/>
          <w:szCs w:val="22"/>
        </w:rPr>
        <w:t xml:space="preserve"> </w:t>
      </w:r>
      <w:r>
        <w:rPr>
          <w:sz w:val="22"/>
          <w:szCs w:val="22"/>
        </w:rPr>
        <w:t>и</w:t>
      </w:r>
      <w:r>
        <w:rPr>
          <w:spacing w:val="-1"/>
          <w:sz w:val="22"/>
          <w:szCs w:val="22"/>
        </w:rPr>
        <w:t xml:space="preserve"> </w:t>
      </w:r>
      <w:r>
        <w:rPr>
          <w:sz w:val="22"/>
          <w:szCs w:val="22"/>
        </w:rPr>
        <w:t>иные права,</w:t>
      </w:r>
      <w:r>
        <w:rPr>
          <w:spacing w:val="-1"/>
          <w:sz w:val="22"/>
          <w:szCs w:val="22"/>
        </w:rPr>
        <w:t xml:space="preserve"> </w:t>
      </w:r>
      <w:r>
        <w:rPr>
          <w:sz w:val="22"/>
          <w:szCs w:val="22"/>
        </w:rPr>
        <w:t>предусмотренные</w:t>
      </w:r>
      <w:r>
        <w:rPr>
          <w:spacing w:val="-1"/>
          <w:sz w:val="22"/>
          <w:szCs w:val="22"/>
        </w:rPr>
        <w:t xml:space="preserve"> </w:t>
      </w:r>
      <w:r>
        <w:rPr>
          <w:sz w:val="22"/>
          <w:szCs w:val="22"/>
        </w:rPr>
        <w:t>Договором.</w:t>
      </w:r>
    </w:p>
    <w:p>
      <w:pPr>
        <w:pStyle w:val="ListParagraph"/>
        <w:numPr>
          <w:ilvl w:val="2"/>
          <w:numId w:val="38"/>
        </w:numPr>
        <w:tabs>
          <w:tab w:val="clear" w:pos="708"/>
          <w:tab w:val="left" w:pos="2454" w:leader="none"/>
        </w:tabs>
        <w:spacing w:before="2" w:after="100"/>
        <w:ind w:left="720" w:right="159" w:hanging="720"/>
        <w:rPr>
          <w:sz w:val="22"/>
          <w:szCs w:val="22"/>
        </w:rPr>
      </w:pPr>
      <w:r>
        <w:rPr>
          <w:sz w:val="22"/>
          <w:szCs w:val="22"/>
        </w:rPr>
        <w:t>В течение Срока и на Территории Лицензиар не вправе самостоятельно использовать Произведения,</w:t>
      </w:r>
      <w:r>
        <w:rPr>
          <w:spacing w:val="1"/>
          <w:sz w:val="22"/>
          <w:szCs w:val="22"/>
        </w:rPr>
        <w:t xml:space="preserve"> </w:t>
      </w:r>
      <w:r>
        <w:rPr>
          <w:sz w:val="22"/>
          <w:szCs w:val="22"/>
        </w:rPr>
        <w:t>Фонограммы,</w:t>
      </w:r>
      <w:r>
        <w:rPr>
          <w:spacing w:val="1"/>
          <w:sz w:val="22"/>
          <w:szCs w:val="22"/>
        </w:rPr>
        <w:t xml:space="preserve"> </w:t>
      </w:r>
      <w:r>
        <w:rPr>
          <w:sz w:val="22"/>
          <w:szCs w:val="22"/>
        </w:rPr>
        <w:t>Исполнения</w:t>
      </w:r>
      <w:r>
        <w:rPr>
          <w:spacing w:val="1"/>
          <w:sz w:val="22"/>
          <w:szCs w:val="22"/>
        </w:rPr>
        <w:t xml:space="preserve"> </w:t>
      </w:r>
      <w:r>
        <w:rPr>
          <w:sz w:val="22"/>
          <w:szCs w:val="22"/>
        </w:rPr>
        <w:t>и</w:t>
      </w:r>
      <w:r>
        <w:rPr>
          <w:spacing w:val="1"/>
          <w:sz w:val="22"/>
          <w:szCs w:val="22"/>
        </w:rPr>
        <w:t xml:space="preserve"> </w:t>
      </w:r>
      <w:r>
        <w:rPr>
          <w:sz w:val="22"/>
          <w:szCs w:val="22"/>
        </w:rPr>
        <w:t>Видеоклип</w:t>
      </w:r>
      <w:r>
        <w:rPr>
          <w:spacing w:val="1"/>
          <w:sz w:val="22"/>
          <w:szCs w:val="22"/>
        </w:rPr>
        <w:t xml:space="preserve"> </w:t>
      </w:r>
      <w:r>
        <w:rPr>
          <w:sz w:val="22"/>
          <w:szCs w:val="22"/>
        </w:rPr>
        <w:t>способами,</w:t>
      </w:r>
      <w:r>
        <w:rPr>
          <w:spacing w:val="1"/>
          <w:sz w:val="22"/>
          <w:szCs w:val="22"/>
        </w:rPr>
        <w:t xml:space="preserve"> </w:t>
      </w:r>
      <w:r>
        <w:rPr>
          <w:sz w:val="22"/>
          <w:szCs w:val="22"/>
        </w:rPr>
        <w:t>указанными</w:t>
      </w:r>
      <w:r>
        <w:rPr>
          <w:spacing w:val="1"/>
          <w:sz w:val="22"/>
          <w:szCs w:val="22"/>
        </w:rPr>
        <w:t xml:space="preserve"> </w:t>
      </w:r>
      <w:r>
        <w:rPr>
          <w:sz w:val="22"/>
          <w:szCs w:val="22"/>
        </w:rPr>
        <w:t>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r>
        <w:rPr>
          <w:spacing w:val="1"/>
          <w:sz w:val="22"/>
          <w:szCs w:val="22"/>
        </w:rPr>
        <w:t xml:space="preserve"> </w:t>
      </w:r>
      <w:r>
        <w:rPr>
          <w:sz w:val="22"/>
          <w:szCs w:val="22"/>
        </w:rPr>
        <w:t>не</w:t>
      </w:r>
      <w:r>
        <w:rPr>
          <w:spacing w:val="1"/>
          <w:sz w:val="22"/>
          <w:szCs w:val="22"/>
        </w:rPr>
        <w:t xml:space="preserve"> </w:t>
      </w:r>
      <w:r>
        <w:rPr>
          <w:sz w:val="22"/>
          <w:szCs w:val="22"/>
        </w:rPr>
        <w:t>вправе</w:t>
      </w:r>
      <w:r>
        <w:rPr>
          <w:spacing w:val="1"/>
          <w:sz w:val="22"/>
          <w:szCs w:val="22"/>
        </w:rPr>
        <w:t xml:space="preserve"> </w:t>
      </w:r>
      <w:r>
        <w:rPr>
          <w:sz w:val="22"/>
          <w:szCs w:val="22"/>
        </w:rPr>
        <w:t>пользоваться правами в отношении Произведений, Исполнений, Фонограмм и Видеоклипа, переданными</w:t>
      </w:r>
      <w:r>
        <w:rPr>
          <w:spacing w:val="1"/>
          <w:sz w:val="22"/>
          <w:szCs w:val="22"/>
        </w:rPr>
        <w:t xml:space="preserve"> </w:t>
      </w:r>
      <w:r>
        <w:rPr>
          <w:sz w:val="22"/>
          <w:szCs w:val="22"/>
        </w:rPr>
        <w:t>Лицензиату</w:t>
      </w:r>
      <w:r>
        <w:rPr>
          <w:spacing w:val="-1"/>
          <w:sz w:val="22"/>
          <w:szCs w:val="22"/>
        </w:rPr>
        <w:t xml:space="preserve"> </w:t>
      </w:r>
      <w:r>
        <w:rPr>
          <w:sz w:val="22"/>
          <w:szCs w:val="22"/>
        </w:rPr>
        <w:t>в соответствии с</w:t>
      </w:r>
      <w:r>
        <w:rPr>
          <w:spacing w:val="-1"/>
          <w:sz w:val="22"/>
          <w:szCs w:val="22"/>
        </w:rPr>
        <w:t xml:space="preserve"> </w:t>
      </w:r>
      <w:r>
        <w:rPr>
          <w:sz w:val="22"/>
          <w:szCs w:val="22"/>
        </w:rPr>
        <w:t>п. 6.1</w:t>
      </w:r>
      <w:r>
        <w:rPr>
          <w:spacing w:val="-1"/>
          <w:sz w:val="22"/>
          <w:szCs w:val="22"/>
        </w:rPr>
        <w:t xml:space="preserve"> </w:t>
      </w:r>
      <w:r>
        <w:rPr>
          <w:sz w:val="22"/>
          <w:szCs w:val="22"/>
        </w:rPr>
        <w:t>настоящего Договора.</w:t>
      </w:r>
    </w:p>
    <w:p>
      <w:pPr>
        <w:pStyle w:val="ListParagraph"/>
        <w:numPr>
          <w:ilvl w:val="2"/>
          <w:numId w:val="38"/>
        </w:numPr>
        <w:ind w:left="720" w:right="157" w:hanging="720"/>
        <w:rPr>
          <w:sz w:val="22"/>
          <w:szCs w:val="22"/>
        </w:rPr>
      </w:pPr>
      <w:r>
        <w:rPr>
          <w:sz w:val="22"/>
          <w:szCs w:val="22"/>
        </w:rPr>
        <w:t>В случае предоставления Лицензиаром недостоверных сведений, касающихся Лицензиара, а именно:</w:t>
      </w:r>
      <w:r>
        <w:rPr>
          <w:spacing w:val="1"/>
          <w:sz w:val="22"/>
          <w:szCs w:val="22"/>
        </w:rPr>
        <w:t xml:space="preserve"> </w:t>
      </w:r>
      <w:r>
        <w:rPr>
          <w:sz w:val="22"/>
          <w:szCs w:val="22"/>
        </w:rPr>
        <w:t>паспортных данных, адреса регистрации, номера СНИЛС и идентификационного номера налогоплательщика</w:t>
      </w:r>
      <w:r>
        <w:rPr>
          <w:spacing w:val="1"/>
          <w:sz w:val="22"/>
          <w:szCs w:val="22"/>
        </w:rPr>
        <w:t xml:space="preserve"> </w:t>
      </w:r>
      <w:r>
        <w:rPr>
          <w:sz w:val="22"/>
          <w:szCs w:val="22"/>
        </w:rPr>
        <w:t>(ИНН), Лицензиар обязуется выплатить Лицензиату штраф в размере 5000 (Пять тысяч) рублей. Вышеуказанный</w:t>
      </w:r>
      <w:r>
        <w:rPr>
          <w:spacing w:val="1"/>
          <w:sz w:val="22"/>
          <w:szCs w:val="22"/>
        </w:rPr>
        <w:t xml:space="preserve"> </w:t>
      </w:r>
      <w:r>
        <w:rPr>
          <w:sz w:val="22"/>
          <w:szCs w:val="22"/>
        </w:rPr>
        <w:t>штраф</w:t>
      </w:r>
      <w:r>
        <w:rPr>
          <w:spacing w:val="1"/>
          <w:sz w:val="22"/>
          <w:szCs w:val="22"/>
        </w:rPr>
        <w:t xml:space="preserve"> </w:t>
      </w:r>
      <w:r>
        <w:rPr>
          <w:sz w:val="22"/>
          <w:szCs w:val="22"/>
        </w:rPr>
        <w:t>выплачивается</w:t>
      </w:r>
      <w:r>
        <w:rPr>
          <w:spacing w:val="1"/>
          <w:sz w:val="22"/>
          <w:szCs w:val="22"/>
        </w:rPr>
        <w:t xml:space="preserve"> </w:t>
      </w:r>
      <w:r>
        <w:rPr>
          <w:sz w:val="22"/>
          <w:szCs w:val="22"/>
        </w:rPr>
        <w:t>Лицензиаром</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7</w:t>
      </w:r>
      <w:r>
        <w:rPr>
          <w:spacing w:val="1"/>
          <w:sz w:val="22"/>
          <w:szCs w:val="22"/>
        </w:rPr>
        <w:t xml:space="preserve"> </w:t>
      </w:r>
      <w:r>
        <w:rPr>
          <w:sz w:val="22"/>
          <w:szCs w:val="22"/>
        </w:rPr>
        <w:t>(Семи)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от</w:t>
      </w:r>
      <w:r>
        <w:rPr>
          <w:spacing w:val="1"/>
          <w:sz w:val="22"/>
          <w:szCs w:val="22"/>
        </w:rPr>
        <w:t xml:space="preserve"> </w:t>
      </w:r>
      <w:r>
        <w:rPr>
          <w:sz w:val="22"/>
          <w:szCs w:val="22"/>
        </w:rPr>
        <w:t>Лицензиата</w:t>
      </w:r>
      <w:r>
        <w:rPr>
          <w:spacing w:val="-47"/>
          <w:sz w:val="22"/>
          <w:szCs w:val="22"/>
        </w:rPr>
        <w:t xml:space="preserve"> </w:t>
      </w:r>
      <w:r>
        <w:rPr>
          <w:sz w:val="22"/>
          <w:szCs w:val="22"/>
        </w:rPr>
        <w:t>письменного</w:t>
      </w:r>
      <w:r>
        <w:rPr>
          <w:spacing w:val="-1"/>
          <w:sz w:val="22"/>
          <w:szCs w:val="22"/>
        </w:rPr>
        <w:t xml:space="preserve"> </w:t>
      </w:r>
      <w:r>
        <w:rPr>
          <w:sz w:val="22"/>
          <w:szCs w:val="22"/>
        </w:rPr>
        <w:t>требования о выплате</w:t>
      </w:r>
      <w:r>
        <w:rPr>
          <w:spacing w:val="-1"/>
          <w:sz w:val="22"/>
          <w:szCs w:val="22"/>
        </w:rPr>
        <w:t xml:space="preserve"> </w:t>
      </w:r>
      <w:r>
        <w:rPr>
          <w:sz w:val="22"/>
          <w:szCs w:val="22"/>
        </w:rPr>
        <w:t>штрафа.</w:t>
      </w:r>
    </w:p>
    <w:p>
      <w:pPr>
        <w:pStyle w:val="ListParagraph"/>
        <w:numPr>
          <w:ilvl w:val="2"/>
          <w:numId w:val="38"/>
        </w:numPr>
        <w:tabs>
          <w:tab w:val="clear" w:pos="708"/>
          <w:tab w:val="left" w:pos="1578" w:leader="none"/>
        </w:tabs>
        <w:spacing w:before="78" w:after="200"/>
        <w:ind w:left="720" w:right="159" w:hanging="720"/>
        <w:rPr>
          <w:sz w:val="22"/>
          <w:szCs w:val="22"/>
        </w:rPr>
      </w:pPr>
      <w:r>
        <w:rPr>
          <w:sz w:val="22"/>
          <w:szCs w:val="22"/>
        </w:rPr>
        <w:t>Стороны признают, что Лицензиат заключает Договор, полагаясь на безусловную действительность и</w:t>
      </w:r>
      <w:r>
        <w:rPr>
          <w:spacing w:val="1"/>
          <w:sz w:val="22"/>
          <w:szCs w:val="22"/>
        </w:rPr>
        <w:t xml:space="preserve"> </w:t>
      </w:r>
      <w:r>
        <w:rPr>
          <w:sz w:val="22"/>
          <w:szCs w:val="22"/>
        </w:rPr>
        <w:t>истинность гарантий, данных Лицензиаром в Статье 4 Договора. В случае если какое-либо из утверждений</w:t>
      </w:r>
      <w:r>
        <w:rPr>
          <w:spacing w:val="1"/>
          <w:sz w:val="22"/>
          <w:szCs w:val="22"/>
        </w:rPr>
        <w:t xml:space="preserve"> </w:t>
      </w:r>
      <w:r>
        <w:rPr>
          <w:sz w:val="22"/>
          <w:szCs w:val="22"/>
        </w:rPr>
        <w:t>Статьи 4 Договора полностью или частично окажется неверным, ложным или ошибочным, либо Лицензиар</w:t>
      </w:r>
      <w:r>
        <w:rPr>
          <w:spacing w:val="1"/>
          <w:sz w:val="22"/>
          <w:szCs w:val="22"/>
        </w:rPr>
        <w:t xml:space="preserve"> </w:t>
      </w:r>
      <w:r>
        <w:rPr>
          <w:sz w:val="22"/>
          <w:szCs w:val="22"/>
        </w:rPr>
        <w:t>нарушит принятые по Договору обязательства, Лицензиат вправе досрочно расторгнуть Договор (отказаться</w:t>
      </w:r>
      <w:r>
        <w:rPr>
          <w:spacing w:val="1"/>
          <w:sz w:val="22"/>
          <w:szCs w:val="22"/>
        </w:rPr>
        <w:t xml:space="preserve"> </w:t>
      </w:r>
      <w:r>
        <w:rPr>
          <w:sz w:val="22"/>
          <w:szCs w:val="22"/>
        </w:rPr>
        <w:t>полностью от исполнения условий Договора в одностороннем порядке), а также потребовать возмещения ему</w:t>
      </w:r>
      <w:r>
        <w:rPr>
          <w:spacing w:val="-47"/>
          <w:sz w:val="22"/>
          <w:szCs w:val="22"/>
        </w:rPr>
        <w:t xml:space="preserve"> </w:t>
      </w:r>
      <w:r>
        <w:rPr>
          <w:sz w:val="22"/>
          <w:szCs w:val="22"/>
        </w:rPr>
        <w:t>документально</w:t>
      </w:r>
      <w:r>
        <w:rPr>
          <w:spacing w:val="1"/>
          <w:sz w:val="22"/>
          <w:szCs w:val="22"/>
        </w:rPr>
        <w:t xml:space="preserve"> </w:t>
      </w:r>
      <w:r>
        <w:rPr>
          <w:sz w:val="22"/>
          <w:szCs w:val="22"/>
        </w:rPr>
        <w:t>подтвержденных</w:t>
      </w:r>
      <w:r>
        <w:rPr>
          <w:spacing w:val="1"/>
          <w:sz w:val="22"/>
          <w:szCs w:val="22"/>
        </w:rPr>
        <w:t xml:space="preserve"> </w:t>
      </w:r>
      <w:r>
        <w:rPr>
          <w:sz w:val="22"/>
          <w:szCs w:val="22"/>
        </w:rPr>
        <w:t>убытков,</w:t>
      </w:r>
      <w:r>
        <w:rPr>
          <w:spacing w:val="1"/>
          <w:sz w:val="22"/>
          <w:szCs w:val="22"/>
        </w:rPr>
        <w:t xml:space="preserve"> </w:t>
      </w:r>
      <w:r>
        <w:rPr>
          <w:sz w:val="22"/>
          <w:szCs w:val="22"/>
        </w:rPr>
        <w:t>в</w:t>
      </w:r>
      <w:r>
        <w:rPr>
          <w:spacing w:val="1"/>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выплаченного</w:t>
      </w:r>
      <w:r>
        <w:rPr>
          <w:spacing w:val="1"/>
          <w:sz w:val="22"/>
          <w:szCs w:val="22"/>
        </w:rPr>
        <w:t xml:space="preserve"> </w:t>
      </w:r>
      <w:r>
        <w:rPr>
          <w:sz w:val="22"/>
          <w:szCs w:val="22"/>
        </w:rPr>
        <w:t>согласно</w:t>
      </w:r>
      <w:r>
        <w:rPr>
          <w:spacing w:val="1"/>
          <w:sz w:val="22"/>
          <w:szCs w:val="22"/>
        </w:rPr>
        <w:t xml:space="preserve"> </w:t>
      </w:r>
      <w:r>
        <w:rPr>
          <w:sz w:val="22"/>
          <w:szCs w:val="22"/>
        </w:rPr>
        <w:t>Статье</w:t>
      </w:r>
      <w:r>
        <w:rPr>
          <w:spacing w:val="1"/>
          <w:sz w:val="22"/>
          <w:szCs w:val="22"/>
        </w:rPr>
        <w:t xml:space="preserve"> </w:t>
      </w:r>
      <w:r>
        <w:rPr>
          <w:sz w:val="22"/>
          <w:szCs w:val="22"/>
        </w:rPr>
        <w:t>6</w:t>
      </w:r>
      <w:r>
        <w:rPr>
          <w:spacing w:val="1"/>
          <w:sz w:val="22"/>
          <w:szCs w:val="22"/>
        </w:rPr>
        <w:t xml:space="preserve"> </w:t>
      </w:r>
      <w:r>
        <w:rPr>
          <w:sz w:val="22"/>
          <w:szCs w:val="22"/>
        </w:rPr>
        <w:t>Договора</w:t>
      </w:r>
      <w:r>
        <w:rPr>
          <w:spacing w:val="1"/>
          <w:sz w:val="22"/>
          <w:szCs w:val="22"/>
        </w:rPr>
        <w:t xml:space="preserve"> </w:t>
      </w:r>
      <w:r>
        <w:rPr>
          <w:sz w:val="22"/>
          <w:szCs w:val="22"/>
        </w:rPr>
        <w:t>вознаграждения.</w:t>
      </w:r>
    </w:p>
    <w:p>
      <w:pPr>
        <w:pStyle w:val="1"/>
        <w:numPr>
          <w:ilvl w:val="1"/>
          <w:numId w:val="38"/>
        </w:numPr>
        <w:tabs>
          <w:tab w:val="clear" w:pos="708"/>
          <w:tab w:val="left" w:pos="-26338" w:leader="none"/>
        </w:tabs>
        <w:spacing w:before="2" w:after="100"/>
        <w:jc w:val="both"/>
        <w:rPr>
          <w:sz w:val="22"/>
          <w:szCs w:val="22"/>
        </w:rPr>
      </w:pPr>
      <w:r>
        <w:rPr>
          <w:sz w:val="22"/>
          <w:szCs w:val="22"/>
        </w:rPr>
        <w:t>Гарантии</w:t>
      </w:r>
      <w:r>
        <w:rPr>
          <w:spacing w:val="-7"/>
          <w:sz w:val="22"/>
          <w:szCs w:val="22"/>
        </w:rPr>
        <w:t xml:space="preserve"> </w:t>
      </w:r>
      <w:r>
        <w:rPr>
          <w:sz w:val="22"/>
          <w:szCs w:val="22"/>
        </w:rPr>
        <w:t>и</w:t>
      </w:r>
      <w:r>
        <w:rPr>
          <w:spacing w:val="-7"/>
          <w:sz w:val="22"/>
          <w:szCs w:val="22"/>
        </w:rPr>
        <w:t xml:space="preserve"> </w:t>
      </w:r>
      <w:r>
        <w:rPr>
          <w:sz w:val="22"/>
          <w:szCs w:val="22"/>
        </w:rPr>
        <w:t>обязанности</w:t>
      </w:r>
      <w:r>
        <w:rPr>
          <w:spacing w:val="-7"/>
          <w:sz w:val="22"/>
          <w:szCs w:val="22"/>
        </w:rPr>
        <w:t xml:space="preserve"> </w:t>
      </w:r>
      <w:r>
        <w:rPr>
          <w:sz w:val="22"/>
          <w:szCs w:val="22"/>
        </w:rPr>
        <w:t>Лицензиата:</w:t>
      </w:r>
    </w:p>
    <w:p>
      <w:pPr>
        <w:pStyle w:val="ListParagraph"/>
        <w:numPr>
          <w:ilvl w:val="2"/>
          <w:numId w:val="38"/>
        </w:numPr>
        <w:tabs>
          <w:tab w:val="clear" w:pos="708"/>
          <w:tab w:val="left" w:pos="2924" w:leader="none"/>
        </w:tabs>
        <w:spacing w:before="22" w:after="100"/>
        <w:ind w:left="720" w:right="159" w:hanging="720"/>
        <w:rPr>
          <w:sz w:val="22"/>
          <w:szCs w:val="22"/>
        </w:rPr>
      </w:pPr>
      <w:r>
        <w:rPr>
          <w:sz w:val="22"/>
          <w:szCs w:val="22"/>
        </w:rPr>
        <w:t>Лицензиат</w:t>
      </w:r>
      <w:r>
        <w:rPr>
          <w:spacing w:val="-3"/>
          <w:sz w:val="22"/>
          <w:szCs w:val="22"/>
        </w:rPr>
        <w:t xml:space="preserve"> </w:t>
      </w:r>
      <w:r>
        <w:rPr>
          <w:sz w:val="22"/>
          <w:szCs w:val="22"/>
        </w:rPr>
        <w:t>не</w:t>
      </w:r>
      <w:r>
        <w:rPr>
          <w:spacing w:val="-3"/>
          <w:sz w:val="22"/>
          <w:szCs w:val="22"/>
        </w:rPr>
        <w:t xml:space="preserve"> </w:t>
      </w:r>
      <w:r>
        <w:rPr>
          <w:sz w:val="22"/>
          <w:szCs w:val="22"/>
        </w:rPr>
        <w:t>несет</w:t>
      </w:r>
      <w:r>
        <w:rPr>
          <w:spacing w:val="-3"/>
          <w:sz w:val="22"/>
          <w:szCs w:val="22"/>
        </w:rPr>
        <w:t xml:space="preserve"> </w:t>
      </w:r>
      <w:r>
        <w:rPr>
          <w:sz w:val="22"/>
          <w:szCs w:val="22"/>
        </w:rPr>
        <w:t>ответственность</w:t>
      </w:r>
      <w:r>
        <w:rPr>
          <w:spacing w:val="-3"/>
          <w:sz w:val="22"/>
          <w:szCs w:val="22"/>
        </w:rPr>
        <w:t xml:space="preserve"> </w:t>
      </w:r>
      <w:r>
        <w:rPr>
          <w:sz w:val="22"/>
          <w:szCs w:val="22"/>
        </w:rPr>
        <w:t>перед</w:t>
      </w:r>
      <w:r>
        <w:rPr>
          <w:spacing w:val="-3"/>
          <w:sz w:val="22"/>
          <w:szCs w:val="22"/>
        </w:rPr>
        <w:t xml:space="preserve"> </w:t>
      </w:r>
      <w:r>
        <w:rPr>
          <w:sz w:val="22"/>
          <w:szCs w:val="22"/>
        </w:rPr>
        <w:t>Лицензиаром</w:t>
      </w:r>
      <w:r>
        <w:rPr>
          <w:spacing w:val="-3"/>
          <w:sz w:val="22"/>
          <w:szCs w:val="22"/>
        </w:rPr>
        <w:t xml:space="preserve"> </w:t>
      </w:r>
      <w:r>
        <w:rPr>
          <w:sz w:val="22"/>
          <w:szCs w:val="22"/>
        </w:rPr>
        <w:t>за</w:t>
      </w:r>
      <w:r>
        <w:rPr>
          <w:spacing w:val="-4"/>
          <w:sz w:val="22"/>
          <w:szCs w:val="22"/>
        </w:rPr>
        <w:t xml:space="preserve"> </w:t>
      </w:r>
      <w:r>
        <w:rPr>
          <w:sz w:val="22"/>
          <w:szCs w:val="22"/>
        </w:rPr>
        <w:t>действия</w:t>
      </w:r>
      <w:r>
        <w:rPr>
          <w:spacing w:val="-3"/>
          <w:sz w:val="22"/>
          <w:szCs w:val="22"/>
        </w:rPr>
        <w:t xml:space="preserve"> </w:t>
      </w:r>
      <w:r>
        <w:rPr>
          <w:sz w:val="22"/>
          <w:szCs w:val="22"/>
        </w:rPr>
        <w:t>сублицензиатов.</w:t>
      </w:r>
    </w:p>
    <w:p>
      <w:pPr>
        <w:pStyle w:val="ListParagraph"/>
        <w:numPr>
          <w:ilvl w:val="2"/>
          <w:numId w:val="38"/>
        </w:numPr>
        <w:tabs>
          <w:tab w:val="clear" w:pos="708"/>
          <w:tab w:val="left" w:pos="2439" w:leader="none"/>
        </w:tabs>
        <w:spacing w:before="20" w:after="100"/>
        <w:ind w:left="720" w:right="159" w:hanging="720"/>
        <w:rPr>
          <w:sz w:val="22"/>
          <w:szCs w:val="22"/>
        </w:rPr>
      </w:pPr>
      <w:r>
        <w:rPr>
          <w:sz w:val="22"/>
          <w:szCs w:val="22"/>
        </w:rPr>
        <w:t>Лицензиат гарантирует своевременную и полную выплату вознаграждения, согласованного Сторонами</w:t>
      </w:r>
      <w:r>
        <w:rPr>
          <w:spacing w:val="1"/>
          <w:sz w:val="22"/>
          <w:szCs w:val="22"/>
        </w:rPr>
        <w:t xml:space="preserve"> </w:t>
      </w:r>
      <w:r>
        <w:rPr>
          <w:sz w:val="22"/>
          <w:szCs w:val="22"/>
        </w:rPr>
        <w:t>в</w:t>
      </w:r>
      <w:r>
        <w:rPr>
          <w:spacing w:val="-1"/>
          <w:sz w:val="22"/>
          <w:szCs w:val="22"/>
        </w:rPr>
        <w:t xml:space="preserve"> </w:t>
      </w:r>
      <w:r>
        <w:rPr>
          <w:sz w:val="22"/>
          <w:szCs w:val="22"/>
        </w:rPr>
        <w:t>Статье 6 настоящего Договора.</w:t>
      </w:r>
    </w:p>
    <w:p>
      <w:pPr>
        <w:pStyle w:val="ListParagraph"/>
        <w:numPr>
          <w:ilvl w:val="2"/>
          <w:numId w:val="38"/>
        </w:numPr>
        <w:tabs>
          <w:tab w:val="clear" w:pos="708"/>
          <w:tab w:val="left" w:pos="2924" w:leader="none"/>
        </w:tabs>
        <w:spacing w:before="4" w:after="100"/>
        <w:ind w:left="720" w:right="159" w:hanging="720"/>
        <w:rPr>
          <w:sz w:val="22"/>
          <w:szCs w:val="22"/>
        </w:rPr>
      </w:pPr>
      <w:r>
        <w:rPr>
          <w:sz w:val="22"/>
          <w:szCs w:val="22"/>
        </w:rPr>
        <w:t>Лицензиат</w:t>
      </w:r>
      <w:r>
        <w:rPr>
          <w:spacing w:val="-8"/>
          <w:sz w:val="22"/>
          <w:szCs w:val="22"/>
        </w:rPr>
        <w:t xml:space="preserve"> </w:t>
      </w:r>
      <w:r>
        <w:rPr>
          <w:sz w:val="22"/>
          <w:szCs w:val="22"/>
        </w:rPr>
        <w:t>обязуется</w:t>
      </w:r>
      <w:r>
        <w:rPr>
          <w:spacing w:val="-7"/>
          <w:sz w:val="22"/>
          <w:szCs w:val="22"/>
        </w:rPr>
        <w:t xml:space="preserve"> </w:t>
      </w:r>
      <w:r>
        <w:rPr>
          <w:sz w:val="22"/>
          <w:szCs w:val="22"/>
        </w:rPr>
        <w:t>при</w:t>
      </w:r>
      <w:r>
        <w:rPr>
          <w:spacing w:val="-8"/>
          <w:sz w:val="22"/>
          <w:szCs w:val="22"/>
        </w:rPr>
        <w:t xml:space="preserve"> </w:t>
      </w:r>
      <w:r>
        <w:rPr>
          <w:sz w:val="22"/>
          <w:szCs w:val="22"/>
        </w:rPr>
        <w:t>использовании</w:t>
      </w:r>
      <w:r>
        <w:rPr>
          <w:spacing w:val="-7"/>
          <w:sz w:val="22"/>
          <w:szCs w:val="22"/>
        </w:rPr>
        <w:t xml:space="preserve"> </w:t>
      </w:r>
      <w:r>
        <w:rPr>
          <w:sz w:val="22"/>
          <w:szCs w:val="22"/>
        </w:rPr>
        <w:t>Объектов</w:t>
      </w:r>
      <w:r>
        <w:rPr>
          <w:spacing w:val="-8"/>
          <w:sz w:val="22"/>
          <w:szCs w:val="22"/>
        </w:rPr>
        <w:t xml:space="preserve"> </w:t>
      </w:r>
      <w:r>
        <w:rPr>
          <w:sz w:val="22"/>
          <w:szCs w:val="22"/>
        </w:rPr>
        <w:t>соблюдать</w:t>
      </w:r>
      <w:r>
        <w:rPr>
          <w:spacing w:val="-7"/>
          <w:sz w:val="22"/>
          <w:szCs w:val="22"/>
        </w:rPr>
        <w:t xml:space="preserve"> </w:t>
      </w:r>
      <w:r>
        <w:rPr>
          <w:sz w:val="22"/>
          <w:szCs w:val="22"/>
        </w:rPr>
        <w:t>личные/неимущественные</w:t>
      </w:r>
      <w:r>
        <w:rPr>
          <w:spacing w:val="-8"/>
          <w:sz w:val="22"/>
          <w:szCs w:val="22"/>
        </w:rPr>
        <w:t xml:space="preserve"> </w:t>
      </w:r>
      <w:r>
        <w:rPr>
          <w:sz w:val="22"/>
          <w:szCs w:val="22"/>
        </w:rPr>
        <w:t>права.</w:t>
      </w:r>
    </w:p>
    <w:p>
      <w:pPr>
        <w:pStyle w:val="ListParagraph"/>
        <w:numPr>
          <w:ilvl w:val="2"/>
          <w:numId w:val="38"/>
        </w:numPr>
        <w:tabs>
          <w:tab w:val="clear" w:pos="708"/>
          <w:tab w:val="left" w:pos="2506" w:leader="none"/>
        </w:tabs>
        <w:spacing w:before="21" w:after="100"/>
        <w:ind w:left="720" w:right="159" w:hanging="720"/>
        <w:rPr>
          <w:sz w:val="22"/>
          <w:szCs w:val="22"/>
        </w:rPr>
      </w:pPr>
      <w:r>
        <w:rPr>
          <w:sz w:val="22"/>
          <w:szCs w:val="22"/>
        </w:rPr>
        <w:t>В</w:t>
      </w:r>
      <w:r>
        <w:rPr>
          <w:spacing w:val="1"/>
          <w:sz w:val="22"/>
          <w:szCs w:val="22"/>
        </w:rPr>
        <w:t xml:space="preserve"> </w:t>
      </w:r>
      <w:r>
        <w:rPr>
          <w:sz w:val="22"/>
          <w:szCs w:val="22"/>
        </w:rPr>
        <w:t>исключение</w:t>
      </w:r>
      <w:r>
        <w:rPr>
          <w:spacing w:val="1"/>
          <w:sz w:val="22"/>
          <w:szCs w:val="22"/>
        </w:rPr>
        <w:t xml:space="preserve"> </w:t>
      </w:r>
      <w:r>
        <w:rPr>
          <w:sz w:val="22"/>
          <w:szCs w:val="22"/>
        </w:rPr>
        <w:t>из</w:t>
      </w:r>
      <w:r>
        <w:rPr>
          <w:spacing w:val="1"/>
          <w:sz w:val="22"/>
          <w:szCs w:val="22"/>
        </w:rPr>
        <w:t xml:space="preserve"> </w:t>
      </w:r>
      <w:r>
        <w:rPr>
          <w:sz w:val="22"/>
          <w:szCs w:val="22"/>
        </w:rPr>
        <w:t>п.п. 4.2.3.</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Стороны</w:t>
      </w:r>
      <w:r>
        <w:rPr>
          <w:spacing w:val="1"/>
          <w:sz w:val="22"/>
          <w:szCs w:val="22"/>
        </w:rPr>
        <w:t xml:space="preserve"> </w:t>
      </w:r>
      <w:r>
        <w:rPr>
          <w:sz w:val="22"/>
          <w:szCs w:val="22"/>
        </w:rPr>
        <w:t>договорились</w:t>
      </w:r>
      <w:r>
        <w:rPr>
          <w:spacing w:val="1"/>
          <w:sz w:val="22"/>
          <w:szCs w:val="22"/>
        </w:rPr>
        <w:t xml:space="preserve"> </w:t>
      </w:r>
      <w:r>
        <w:rPr>
          <w:sz w:val="22"/>
          <w:szCs w:val="22"/>
        </w:rPr>
        <w:t>о</w:t>
      </w:r>
      <w:r>
        <w:rPr>
          <w:spacing w:val="1"/>
          <w:sz w:val="22"/>
          <w:szCs w:val="22"/>
        </w:rPr>
        <w:t xml:space="preserve"> </w:t>
      </w:r>
      <w:r>
        <w:rPr>
          <w:sz w:val="22"/>
          <w:szCs w:val="22"/>
        </w:rPr>
        <w:t>том,</w:t>
      </w:r>
      <w:r>
        <w:rPr>
          <w:spacing w:val="1"/>
          <w:sz w:val="22"/>
          <w:szCs w:val="22"/>
        </w:rPr>
        <w:t xml:space="preserve"> </w:t>
      </w:r>
      <w:r>
        <w:rPr>
          <w:sz w:val="22"/>
          <w:szCs w:val="22"/>
        </w:rPr>
        <w:t>что</w:t>
      </w:r>
      <w:r>
        <w:rPr>
          <w:spacing w:val="1"/>
          <w:sz w:val="22"/>
          <w:szCs w:val="22"/>
        </w:rPr>
        <w:t xml:space="preserve"> </w:t>
      </w:r>
      <w:r>
        <w:rPr>
          <w:sz w:val="22"/>
          <w:szCs w:val="22"/>
        </w:rPr>
        <w:t>в</w:t>
      </w:r>
      <w:r>
        <w:rPr>
          <w:spacing w:val="1"/>
          <w:sz w:val="22"/>
          <w:szCs w:val="22"/>
        </w:rPr>
        <w:t xml:space="preserve"> </w:t>
      </w:r>
      <w:r>
        <w:rPr>
          <w:sz w:val="22"/>
          <w:szCs w:val="22"/>
        </w:rPr>
        <w:t>случае</w:t>
      </w:r>
      <w:r>
        <w:rPr>
          <w:spacing w:val="1"/>
          <w:sz w:val="22"/>
          <w:szCs w:val="22"/>
        </w:rPr>
        <w:t xml:space="preserve"> </w:t>
      </w:r>
      <w:r>
        <w:rPr>
          <w:sz w:val="22"/>
          <w:szCs w:val="22"/>
        </w:rPr>
        <w:t>затруднительности для Лицензиата и/или его контрагентов указания данной информации, а также имени и/</w:t>
      </w:r>
      <w:r>
        <w:rPr>
          <w:spacing w:val="1"/>
          <w:sz w:val="22"/>
          <w:szCs w:val="22"/>
        </w:rPr>
        <w:t xml:space="preserve"> </w:t>
      </w:r>
      <w:r>
        <w:rPr>
          <w:sz w:val="22"/>
          <w:szCs w:val="22"/>
        </w:rPr>
        <w:t>или</w:t>
      </w:r>
      <w:r>
        <w:rPr>
          <w:spacing w:val="-4"/>
          <w:sz w:val="22"/>
          <w:szCs w:val="22"/>
        </w:rPr>
        <w:t xml:space="preserve"> </w:t>
      </w:r>
      <w:r>
        <w:rPr>
          <w:sz w:val="22"/>
          <w:szCs w:val="22"/>
        </w:rPr>
        <w:t>творческого</w:t>
      </w:r>
      <w:r>
        <w:rPr>
          <w:spacing w:val="-4"/>
          <w:sz w:val="22"/>
          <w:szCs w:val="22"/>
        </w:rPr>
        <w:t xml:space="preserve"> </w:t>
      </w:r>
      <w:r>
        <w:rPr>
          <w:sz w:val="22"/>
          <w:szCs w:val="22"/>
        </w:rPr>
        <w:t>псевдонима</w:t>
      </w:r>
      <w:r>
        <w:rPr>
          <w:spacing w:val="-4"/>
          <w:sz w:val="22"/>
          <w:szCs w:val="22"/>
        </w:rPr>
        <w:t xml:space="preserve"> </w:t>
      </w:r>
      <w:r>
        <w:rPr>
          <w:sz w:val="22"/>
          <w:szCs w:val="22"/>
        </w:rPr>
        <w:t>Лицензиара</w:t>
      </w:r>
      <w:r>
        <w:rPr>
          <w:spacing w:val="-5"/>
          <w:sz w:val="22"/>
          <w:szCs w:val="22"/>
        </w:rPr>
        <w:t xml:space="preserve"> </w:t>
      </w:r>
      <w:r>
        <w:rPr>
          <w:sz w:val="22"/>
          <w:szCs w:val="22"/>
        </w:rPr>
        <w:t>и/или</w:t>
      </w:r>
      <w:r>
        <w:rPr>
          <w:spacing w:val="-4"/>
          <w:sz w:val="22"/>
          <w:szCs w:val="22"/>
        </w:rPr>
        <w:t xml:space="preserve"> </w:t>
      </w:r>
      <w:r>
        <w:rPr>
          <w:sz w:val="22"/>
          <w:szCs w:val="22"/>
        </w:rPr>
        <w:t>Исполнителей,</w:t>
      </w:r>
      <w:r>
        <w:rPr>
          <w:spacing w:val="-3"/>
          <w:sz w:val="22"/>
          <w:szCs w:val="22"/>
        </w:rPr>
        <w:t xml:space="preserve"> </w:t>
      </w:r>
      <w:r>
        <w:rPr>
          <w:sz w:val="22"/>
          <w:szCs w:val="22"/>
        </w:rPr>
        <w:t>такая</w:t>
      </w:r>
      <w:r>
        <w:rPr>
          <w:spacing w:val="-4"/>
          <w:sz w:val="22"/>
          <w:szCs w:val="22"/>
        </w:rPr>
        <w:t xml:space="preserve"> </w:t>
      </w:r>
      <w:r>
        <w:rPr>
          <w:sz w:val="22"/>
          <w:szCs w:val="22"/>
        </w:rPr>
        <w:t>информация</w:t>
      </w:r>
      <w:r>
        <w:rPr>
          <w:spacing w:val="-4"/>
          <w:sz w:val="22"/>
          <w:szCs w:val="22"/>
        </w:rPr>
        <w:t xml:space="preserve"> </w:t>
      </w:r>
      <w:r>
        <w:rPr>
          <w:sz w:val="22"/>
          <w:szCs w:val="22"/>
        </w:rPr>
        <w:t>указываться</w:t>
      </w:r>
      <w:r>
        <w:rPr>
          <w:spacing w:val="-4"/>
          <w:sz w:val="22"/>
          <w:szCs w:val="22"/>
        </w:rPr>
        <w:t xml:space="preserve"> </w:t>
      </w:r>
      <w:r>
        <w:rPr>
          <w:sz w:val="22"/>
          <w:szCs w:val="22"/>
        </w:rPr>
        <w:t>не</w:t>
      </w:r>
      <w:r>
        <w:rPr>
          <w:spacing w:val="-4"/>
          <w:sz w:val="22"/>
          <w:szCs w:val="22"/>
        </w:rPr>
        <w:t xml:space="preserve"> </w:t>
      </w:r>
      <w:r>
        <w:rPr>
          <w:sz w:val="22"/>
          <w:szCs w:val="22"/>
        </w:rPr>
        <w:t>будет.</w:t>
      </w:r>
    </w:p>
    <w:p>
      <w:pPr>
        <w:pStyle w:val="Normal"/>
        <w:tabs>
          <w:tab w:val="clear" w:pos="708"/>
          <w:tab w:val="left" w:pos="2506" w:leader="none"/>
        </w:tabs>
        <w:spacing w:before="21" w:after="0"/>
        <w:rPr>
          <w:sz w:val="22"/>
          <w:szCs w:val="22"/>
        </w:rPr>
      </w:pPr>
      <w:r>
        <w:rPr>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5. Порядок предоставления отчетов об использовании Объектов</w:t>
            </w:r>
          </w:p>
        </w:tc>
      </w:tr>
    </w:tbl>
    <w:p>
      <w:pPr>
        <w:pStyle w:val="1"/>
        <w:spacing w:before="80" w:after="80"/>
        <w:jc w:val="both"/>
        <w:rPr>
          <w:color w:val="D9D9D9" w:themeColor="background1" w:themeShade="d9"/>
          <w:sz w:val="22"/>
          <w:szCs w:val="22"/>
        </w:rPr>
      </w:pPr>
      <w:r>
        <w:rPr>
          <w:color w:val="D9D9D9" w:themeColor="background1" w:themeShade="d9"/>
          <w:sz w:val="22"/>
          <w:szCs w:val="22"/>
        </w:rPr>
      </w:r>
    </w:p>
    <w:p>
      <w:pPr>
        <w:pStyle w:val="ListParagraph"/>
        <w:numPr>
          <w:ilvl w:val="1"/>
          <w:numId w:val="37"/>
        </w:numPr>
        <w:tabs>
          <w:tab w:val="clear" w:pos="708"/>
          <w:tab w:val="left" w:pos="1294" w:leader="none"/>
        </w:tabs>
        <w:spacing w:before="7" w:after="200"/>
        <w:ind w:left="360" w:right="159" w:hanging="360"/>
        <w:rPr>
          <w:sz w:val="22"/>
          <w:szCs w:val="22"/>
        </w:rPr>
      </w:pPr>
      <w:r>
        <w:rPr>
          <w:sz w:val="22"/>
          <w:szCs w:val="22"/>
        </w:rPr>
        <w:t>Лицензиат</w:t>
      </w:r>
      <w:r>
        <w:rPr>
          <w:spacing w:val="1"/>
          <w:sz w:val="22"/>
          <w:szCs w:val="22"/>
        </w:rPr>
        <w:t xml:space="preserve"> </w:t>
      </w:r>
      <w:r>
        <w:rPr>
          <w:sz w:val="22"/>
          <w:szCs w:val="22"/>
        </w:rPr>
        <w:t>в</w:t>
      </w:r>
      <w:r>
        <w:rPr>
          <w:spacing w:val="1"/>
          <w:sz w:val="22"/>
          <w:szCs w:val="22"/>
        </w:rPr>
        <w:t xml:space="preserve"> </w:t>
      </w:r>
      <w:r>
        <w:rPr>
          <w:sz w:val="22"/>
          <w:szCs w:val="22"/>
        </w:rPr>
        <w:t>течение</w:t>
      </w:r>
      <w:r>
        <w:rPr>
          <w:spacing w:val="1"/>
          <w:sz w:val="22"/>
          <w:szCs w:val="22"/>
        </w:rPr>
        <w:t xml:space="preserve"> </w:t>
      </w:r>
      <w:r>
        <w:rPr>
          <w:sz w:val="22"/>
          <w:szCs w:val="22"/>
        </w:rPr>
        <w:t>45</w:t>
      </w:r>
      <w:r>
        <w:rPr>
          <w:spacing w:val="1"/>
          <w:sz w:val="22"/>
          <w:szCs w:val="22"/>
        </w:rPr>
        <w:t xml:space="preserve"> </w:t>
      </w:r>
      <w:r>
        <w:rPr>
          <w:sz w:val="22"/>
          <w:szCs w:val="22"/>
        </w:rPr>
        <w:t>(Сорока</w:t>
      </w:r>
      <w:r>
        <w:rPr>
          <w:spacing w:val="1"/>
          <w:sz w:val="22"/>
          <w:szCs w:val="22"/>
        </w:rPr>
        <w:t xml:space="preserve"> </w:t>
      </w:r>
      <w:r>
        <w:rPr>
          <w:sz w:val="22"/>
          <w:szCs w:val="22"/>
        </w:rPr>
        <w:t>пяти)</w:t>
      </w:r>
      <w:r>
        <w:rPr>
          <w:spacing w:val="1"/>
          <w:sz w:val="22"/>
          <w:szCs w:val="22"/>
        </w:rPr>
        <w:t xml:space="preserve"> </w:t>
      </w:r>
      <w:r>
        <w:rPr>
          <w:sz w:val="22"/>
          <w:szCs w:val="22"/>
        </w:rPr>
        <w:t>календарных</w:t>
      </w:r>
      <w:r>
        <w:rPr>
          <w:spacing w:val="1"/>
          <w:sz w:val="22"/>
          <w:szCs w:val="22"/>
        </w:rPr>
        <w:t xml:space="preserve"> </w:t>
      </w:r>
      <w:r>
        <w:rPr>
          <w:sz w:val="22"/>
          <w:szCs w:val="22"/>
        </w:rPr>
        <w:t>дней</w:t>
      </w:r>
      <w:r>
        <w:rPr>
          <w:spacing w:val="1"/>
          <w:sz w:val="22"/>
          <w:szCs w:val="22"/>
        </w:rPr>
        <w:t xml:space="preserve"> </w:t>
      </w:r>
      <w:r>
        <w:rPr>
          <w:sz w:val="22"/>
          <w:szCs w:val="22"/>
        </w:rPr>
        <w:t>после</w:t>
      </w:r>
      <w:r>
        <w:rPr>
          <w:spacing w:val="1"/>
          <w:sz w:val="22"/>
          <w:szCs w:val="22"/>
        </w:rPr>
        <w:t xml:space="preserve"> </w:t>
      </w:r>
      <w:r>
        <w:rPr>
          <w:sz w:val="22"/>
          <w:szCs w:val="22"/>
        </w:rPr>
        <w:t>окончания</w:t>
      </w:r>
      <w:r>
        <w:rPr>
          <w:spacing w:val="1"/>
          <w:sz w:val="22"/>
          <w:szCs w:val="22"/>
        </w:rPr>
        <w:t xml:space="preserve"> </w:t>
      </w:r>
      <w:r>
        <w:rPr>
          <w:sz w:val="22"/>
          <w:szCs w:val="22"/>
        </w:rPr>
        <w:t>Отчетного</w:t>
      </w:r>
      <w:r>
        <w:rPr>
          <w:spacing w:val="1"/>
          <w:sz w:val="22"/>
          <w:szCs w:val="22"/>
        </w:rPr>
        <w:t xml:space="preserve"> </w:t>
      </w:r>
      <w:r>
        <w:rPr>
          <w:sz w:val="22"/>
          <w:szCs w:val="22"/>
        </w:rPr>
        <w:t xml:space="preserve">периода </w:t>
      </w:r>
      <w:r>
        <w:rPr>
          <w:rFonts w:ascii="TimesNewRomanPSMT" w:hAnsi="TimesNewRomanPSMT"/>
          <w:sz w:val="22"/>
          <w:szCs w:val="22"/>
        </w:rPr>
        <w:t>(а именно 15 (Пятнадцатого) февраля, 15 (Пятнадцатого) мая, 15 (Пятнадцатого) августа, 15 (Пятнадцатого) ноября)</w:t>
      </w:r>
      <w:r>
        <w:rPr>
          <w:spacing w:val="1"/>
          <w:sz w:val="22"/>
          <w:szCs w:val="22"/>
        </w:rPr>
        <w:t xml:space="preserve"> </w:t>
      </w:r>
      <w:r>
        <w:rPr>
          <w:sz w:val="22"/>
          <w:szCs w:val="22"/>
        </w:rPr>
        <w:t>представляет</w:t>
      </w:r>
      <w:r>
        <w:rPr>
          <w:spacing w:val="-1"/>
          <w:sz w:val="22"/>
          <w:szCs w:val="22"/>
        </w:rPr>
        <w:t xml:space="preserve"> </w:t>
      </w:r>
      <w:r>
        <w:rPr>
          <w:sz w:val="22"/>
          <w:szCs w:val="22"/>
        </w:rPr>
        <w:t>Лицензиару Отчет</w:t>
      </w:r>
      <w:r>
        <w:rPr>
          <w:spacing w:val="-1"/>
          <w:sz w:val="22"/>
          <w:szCs w:val="22"/>
        </w:rPr>
        <w:t xml:space="preserve"> </w:t>
      </w:r>
      <w:r>
        <w:rPr>
          <w:sz w:val="22"/>
          <w:szCs w:val="22"/>
        </w:rPr>
        <w:t>об</w:t>
      </w:r>
      <w:r>
        <w:rPr>
          <w:spacing w:val="-1"/>
          <w:sz w:val="22"/>
          <w:szCs w:val="22"/>
        </w:rPr>
        <w:t xml:space="preserve"> </w:t>
      </w:r>
      <w:r>
        <w:rPr>
          <w:sz w:val="22"/>
          <w:szCs w:val="22"/>
        </w:rPr>
        <w:t>использовании</w:t>
      </w:r>
      <w:r>
        <w:rPr>
          <w:spacing w:val="-1"/>
          <w:sz w:val="22"/>
          <w:szCs w:val="22"/>
        </w:rPr>
        <w:t xml:space="preserve"> </w:t>
      </w:r>
      <w:r>
        <w:rPr>
          <w:sz w:val="22"/>
          <w:szCs w:val="22"/>
        </w:rPr>
        <w:t>Объектов (далее</w:t>
      </w:r>
      <w:r>
        <w:rPr>
          <w:spacing w:val="-1"/>
          <w:sz w:val="22"/>
          <w:szCs w:val="22"/>
        </w:rPr>
        <w:t xml:space="preserve"> </w:t>
      </w:r>
      <w:r>
        <w:rPr>
          <w:sz w:val="22"/>
          <w:szCs w:val="22"/>
        </w:rPr>
        <w:t>«Отчет»).</w:t>
      </w:r>
    </w:p>
    <w:p>
      <w:pPr>
        <w:pStyle w:val="ListParagraph"/>
        <w:numPr>
          <w:ilvl w:val="1"/>
          <w:numId w:val="37"/>
        </w:numPr>
        <w:tabs>
          <w:tab w:val="clear" w:pos="708"/>
          <w:tab w:val="left" w:pos="1294" w:leader="none"/>
        </w:tabs>
        <w:spacing w:before="4" w:after="200"/>
        <w:ind w:left="360" w:right="159" w:hanging="360"/>
        <w:rPr>
          <w:sz w:val="22"/>
          <w:szCs w:val="22"/>
        </w:rPr>
      </w:pPr>
      <w:r>
        <w:rPr>
          <w:sz w:val="22"/>
          <w:szCs w:val="22"/>
        </w:rPr>
        <w:t>В</w:t>
      </w:r>
      <w:r>
        <w:rPr>
          <w:spacing w:val="1"/>
          <w:sz w:val="22"/>
          <w:szCs w:val="22"/>
        </w:rPr>
        <w:t xml:space="preserve"> </w:t>
      </w:r>
      <w:r>
        <w:rPr>
          <w:sz w:val="22"/>
          <w:szCs w:val="22"/>
        </w:rPr>
        <w:t>Отчете</w:t>
      </w:r>
      <w:r>
        <w:rPr>
          <w:spacing w:val="1"/>
          <w:sz w:val="22"/>
          <w:szCs w:val="22"/>
        </w:rPr>
        <w:t xml:space="preserve"> </w:t>
      </w:r>
      <w:r>
        <w:rPr>
          <w:sz w:val="22"/>
          <w:szCs w:val="22"/>
        </w:rPr>
        <w:t>Лицензиата</w:t>
      </w:r>
      <w:r>
        <w:rPr>
          <w:spacing w:val="1"/>
          <w:sz w:val="22"/>
          <w:szCs w:val="22"/>
        </w:rPr>
        <w:t xml:space="preserve"> </w:t>
      </w:r>
      <w:r>
        <w:rPr>
          <w:sz w:val="22"/>
          <w:szCs w:val="22"/>
        </w:rPr>
        <w:t>указывается</w:t>
      </w:r>
      <w:r>
        <w:rPr>
          <w:spacing w:val="1"/>
          <w:sz w:val="22"/>
          <w:szCs w:val="22"/>
        </w:rPr>
        <w:t xml:space="preserve"> </w:t>
      </w:r>
      <w:r>
        <w:rPr>
          <w:sz w:val="22"/>
          <w:szCs w:val="22"/>
        </w:rPr>
        <w:t>доход,</w:t>
      </w:r>
      <w:r>
        <w:rPr>
          <w:spacing w:val="1"/>
          <w:sz w:val="22"/>
          <w:szCs w:val="22"/>
        </w:rPr>
        <w:t xml:space="preserve"> </w:t>
      </w:r>
      <w:r>
        <w:rPr>
          <w:sz w:val="22"/>
          <w:szCs w:val="22"/>
        </w:rPr>
        <w:t>полученный</w:t>
      </w:r>
      <w:r>
        <w:rPr>
          <w:spacing w:val="1"/>
          <w:sz w:val="22"/>
          <w:szCs w:val="22"/>
        </w:rPr>
        <w:t xml:space="preserve"> </w:t>
      </w:r>
      <w:r>
        <w:rPr>
          <w:sz w:val="22"/>
          <w:szCs w:val="22"/>
        </w:rPr>
        <w:t>Лицензиатом</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Монетизации Контента и выдачи сублицензий, фактически понесенные расходы, связанные с использованием</w:t>
      </w:r>
      <w:r>
        <w:rPr>
          <w:spacing w:val="-48"/>
          <w:sz w:val="22"/>
          <w:szCs w:val="22"/>
        </w:rPr>
        <w:t xml:space="preserve"> </w:t>
      </w:r>
      <w:r>
        <w:rPr>
          <w:sz w:val="22"/>
          <w:szCs w:val="22"/>
        </w:rPr>
        <w:t>Объектов способами, предусмотренными настоящим Договором, в случае, если таковые расходы возникнут, в</w:t>
      </w:r>
      <w:r>
        <w:rPr>
          <w:spacing w:val="-48"/>
          <w:sz w:val="22"/>
          <w:szCs w:val="22"/>
        </w:rPr>
        <w:t xml:space="preserve"> </w:t>
      </w:r>
      <w:r>
        <w:rPr>
          <w:sz w:val="22"/>
          <w:szCs w:val="22"/>
        </w:rPr>
        <w:t>том</w:t>
      </w:r>
      <w:r>
        <w:rPr>
          <w:spacing w:val="1"/>
          <w:sz w:val="22"/>
          <w:szCs w:val="22"/>
        </w:rPr>
        <w:t xml:space="preserve"> </w:t>
      </w:r>
      <w:r>
        <w:rPr>
          <w:sz w:val="22"/>
          <w:szCs w:val="22"/>
        </w:rPr>
        <w:t>числе</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воспроизведение</w:t>
      </w:r>
      <w:r>
        <w:rPr>
          <w:spacing w:val="1"/>
          <w:sz w:val="22"/>
          <w:szCs w:val="22"/>
        </w:rPr>
        <w:t xml:space="preserve"> </w:t>
      </w:r>
      <w:r>
        <w:rPr>
          <w:sz w:val="22"/>
          <w:szCs w:val="22"/>
        </w:rPr>
        <w:t>и</w:t>
      </w:r>
      <w:r>
        <w:rPr>
          <w:spacing w:val="1"/>
          <w:sz w:val="22"/>
          <w:szCs w:val="22"/>
        </w:rPr>
        <w:t xml:space="preserve"> </w:t>
      </w:r>
      <w:r>
        <w:rPr>
          <w:sz w:val="22"/>
          <w:szCs w:val="22"/>
        </w:rPr>
        <w:t>реализацию</w:t>
      </w:r>
      <w:r>
        <w:rPr>
          <w:spacing w:val="1"/>
          <w:sz w:val="22"/>
          <w:szCs w:val="22"/>
        </w:rPr>
        <w:t xml:space="preserve"> </w:t>
      </w:r>
      <w:r>
        <w:rPr>
          <w:sz w:val="22"/>
          <w:szCs w:val="22"/>
        </w:rPr>
        <w:t>записей</w:t>
      </w:r>
      <w:r>
        <w:rPr>
          <w:spacing w:val="1"/>
          <w:sz w:val="22"/>
          <w:szCs w:val="22"/>
        </w:rPr>
        <w:t xml:space="preserve"> </w:t>
      </w:r>
      <w:r>
        <w:rPr>
          <w:sz w:val="22"/>
          <w:szCs w:val="22"/>
        </w:rPr>
        <w:t>Объектов</w:t>
      </w:r>
      <w:r>
        <w:rPr>
          <w:spacing w:val="1"/>
          <w:sz w:val="22"/>
          <w:szCs w:val="22"/>
        </w:rPr>
        <w:t xml:space="preserve"> </w:t>
      </w:r>
      <w:r>
        <w:rPr>
          <w:sz w:val="22"/>
          <w:szCs w:val="22"/>
        </w:rPr>
        <w:t>(включая</w:t>
      </w:r>
      <w:r>
        <w:rPr>
          <w:spacing w:val="1"/>
          <w:sz w:val="22"/>
          <w:szCs w:val="22"/>
        </w:rPr>
        <w:t xml:space="preserve"> </w:t>
      </w:r>
      <w:r>
        <w:rPr>
          <w:sz w:val="22"/>
          <w:szCs w:val="22"/>
        </w:rPr>
        <w:t>налоги,</w:t>
      </w:r>
      <w:r>
        <w:rPr>
          <w:spacing w:val="1"/>
          <w:sz w:val="22"/>
          <w:szCs w:val="22"/>
        </w:rPr>
        <w:t xml:space="preserve"> </w:t>
      </w:r>
      <w:r>
        <w:rPr>
          <w:sz w:val="22"/>
          <w:szCs w:val="22"/>
        </w:rPr>
        <w:t>таможенные</w:t>
      </w:r>
      <w:r>
        <w:rPr>
          <w:spacing w:val="1"/>
          <w:sz w:val="22"/>
          <w:szCs w:val="22"/>
        </w:rPr>
        <w:t xml:space="preserve"> </w:t>
      </w:r>
      <w:r>
        <w:rPr>
          <w:sz w:val="22"/>
          <w:szCs w:val="22"/>
        </w:rPr>
        <w:t>пошлины</w:t>
      </w:r>
      <w:r>
        <w:rPr>
          <w:spacing w:val="1"/>
          <w:sz w:val="22"/>
          <w:szCs w:val="22"/>
        </w:rPr>
        <w:t xml:space="preserve"> </w:t>
      </w:r>
      <w:r>
        <w:rPr>
          <w:sz w:val="22"/>
          <w:szCs w:val="22"/>
        </w:rPr>
        <w:t>и</w:t>
      </w:r>
      <w:r>
        <w:rPr>
          <w:spacing w:val="1"/>
          <w:sz w:val="22"/>
          <w:szCs w:val="22"/>
        </w:rPr>
        <w:t xml:space="preserve"> </w:t>
      </w:r>
      <w:r>
        <w:rPr>
          <w:sz w:val="22"/>
          <w:szCs w:val="22"/>
        </w:rPr>
        <w:t>сборы,</w:t>
      </w:r>
      <w:r>
        <w:rPr>
          <w:spacing w:val="1"/>
          <w:sz w:val="22"/>
          <w:szCs w:val="22"/>
        </w:rPr>
        <w:t xml:space="preserve"> </w:t>
      </w:r>
      <w:r>
        <w:rPr>
          <w:sz w:val="22"/>
          <w:szCs w:val="22"/>
        </w:rPr>
        <w:t>расходы</w:t>
      </w:r>
      <w:r>
        <w:rPr>
          <w:spacing w:val="1"/>
          <w:sz w:val="22"/>
          <w:szCs w:val="22"/>
        </w:rPr>
        <w:t xml:space="preserve"> </w:t>
      </w:r>
      <w:r>
        <w:rPr>
          <w:sz w:val="22"/>
          <w:szCs w:val="22"/>
        </w:rPr>
        <w:t>на</w:t>
      </w:r>
      <w:r>
        <w:rPr>
          <w:spacing w:val="1"/>
          <w:sz w:val="22"/>
          <w:szCs w:val="22"/>
        </w:rPr>
        <w:t xml:space="preserve"> </w:t>
      </w:r>
      <w:r>
        <w:rPr>
          <w:sz w:val="22"/>
          <w:szCs w:val="22"/>
        </w:rPr>
        <w:t>рекламу</w:t>
      </w:r>
      <w:r>
        <w:rPr>
          <w:spacing w:val="1"/>
          <w:sz w:val="22"/>
          <w:szCs w:val="22"/>
        </w:rPr>
        <w:t xml:space="preserve"> </w:t>
      </w:r>
      <w:r>
        <w:rPr>
          <w:sz w:val="22"/>
          <w:szCs w:val="22"/>
        </w:rPr>
        <w:t>Объектов,</w:t>
      </w:r>
      <w:r>
        <w:rPr>
          <w:spacing w:val="1"/>
          <w:sz w:val="22"/>
          <w:szCs w:val="22"/>
        </w:rPr>
        <w:t xml:space="preserve"> </w:t>
      </w:r>
      <w:r>
        <w:rPr>
          <w:sz w:val="22"/>
          <w:szCs w:val="22"/>
        </w:rPr>
        <w:t>оплату</w:t>
      </w:r>
      <w:r>
        <w:rPr>
          <w:spacing w:val="1"/>
          <w:sz w:val="22"/>
          <w:szCs w:val="22"/>
        </w:rPr>
        <w:t xml:space="preserve"> </w:t>
      </w:r>
      <w:r>
        <w:rPr>
          <w:sz w:val="22"/>
          <w:szCs w:val="22"/>
        </w:rPr>
        <w:t>услуг</w:t>
      </w:r>
      <w:r>
        <w:rPr>
          <w:spacing w:val="1"/>
          <w:sz w:val="22"/>
          <w:szCs w:val="22"/>
        </w:rPr>
        <w:t xml:space="preserve"> </w:t>
      </w:r>
      <w:r>
        <w:rPr>
          <w:sz w:val="22"/>
          <w:szCs w:val="22"/>
        </w:rPr>
        <w:t>перевозчика</w:t>
      </w:r>
      <w:r>
        <w:rPr>
          <w:spacing w:val="1"/>
          <w:sz w:val="22"/>
          <w:szCs w:val="22"/>
        </w:rPr>
        <w:t xml:space="preserve"> </w:t>
      </w:r>
      <w:r>
        <w:rPr>
          <w:sz w:val="22"/>
          <w:szCs w:val="22"/>
        </w:rPr>
        <w:t>и</w:t>
      </w:r>
      <w:r>
        <w:rPr>
          <w:spacing w:val="1"/>
          <w:sz w:val="22"/>
          <w:szCs w:val="22"/>
        </w:rPr>
        <w:t xml:space="preserve"> </w:t>
      </w:r>
      <w:r>
        <w:rPr>
          <w:sz w:val="22"/>
          <w:szCs w:val="22"/>
        </w:rPr>
        <w:t>т.п.,)</w:t>
      </w:r>
      <w:r>
        <w:rPr>
          <w:spacing w:val="1"/>
          <w:sz w:val="22"/>
          <w:szCs w:val="22"/>
        </w:rPr>
        <w:t xml:space="preserve"> </w:t>
      </w:r>
      <w:r>
        <w:rPr>
          <w:sz w:val="22"/>
          <w:szCs w:val="22"/>
        </w:rPr>
        <w:t>а</w:t>
      </w:r>
      <w:r>
        <w:rPr>
          <w:spacing w:val="1"/>
          <w:sz w:val="22"/>
          <w:szCs w:val="22"/>
        </w:rPr>
        <w:t xml:space="preserve"> </w:t>
      </w:r>
      <w:r>
        <w:rPr>
          <w:sz w:val="22"/>
          <w:szCs w:val="22"/>
        </w:rPr>
        <w:t>также</w:t>
      </w:r>
      <w:r>
        <w:rPr>
          <w:spacing w:val="1"/>
          <w:sz w:val="22"/>
          <w:szCs w:val="22"/>
        </w:rPr>
        <w:t xml:space="preserve"> </w:t>
      </w:r>
      <w:r>
        <w:rPr>
          <w:sz w:val="22"/>
          <w:szCs w:val="22"/>
        </w:rPr>
        <w:t>размер</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Лицензиара.</w:t>
      </w:r>
    </w:p>
    <w:p>
      <w:pPr>
        <w:pStyle w:val="ListParagraph"/>
        <w:numPr>
          <w:ilvl w:val="1"/>
          <w:numId w:val="37"/>
        </w:numPr>
        <w:tabs>
          <w:tab w:val="clear" w:pos="708"/>
          <w:tab w:val="left" w:pos="1361" w:leader="none"/>
        </w:tabs>
        <w:spacing w:before="2" w:after="200"/>
        <w:ind w:left="360" w:right="159" w:hanging="360"/>
        <w:rPr>
          <w:sz w:val="22"/>
          <w:szCs w:val="22"/>
        </w:rPr>
      </w:pPr>
      <w:r>
        <w:rPr>
          <w:sz w:val="22"/>
          <w:szCs w:val="22"/>
        </w:rPr>
        <w:t>При отсутствии замечаний относительно представленного Отчета Лицензиар в течение 5 (Пяти) рабочих</w:t>
      </w:r>
      <w:r>
        <w:rPr>
          <w:spacing w:val="1"/>
          <w:sz w:val="22"/>
          <w:szCs w:val="22"/>
        </w:rPr>
        <w:t xml:space="preserve"> </w:t>
      </w:r>
      <w:r>
        <w:rPr>
          <w:sz w:val="22"/>
          <w:szCs w:val="22"/>
        </w:rPr>
        <w:t>дней с даты получения от Лицензиата Отчета направляет Лицензиату уведомление в электронной форме и</w:t>
      </w:r>
      <w:r>
        <w:rPr>
          <w:spacing w:val="1"/>
          <w:sz w:val="22"/>
          <w:szCs w:val="22"/>
        </w:rPr>
        <w:t xml:space="preserve"> </w:t>
      </w:r>
      <w:r>
        <w:rPr>
          <w:sz w:val="22"/>
          <w:szCs w:val="22"/>
        </w:rPr>
        <w:t>подписанные со своей стороны оригиналы Отчета (в двух экземплярах) по адресу Лицензиата, указанному в</w:t>
      </w:r>
      <w:r>
        <w:rPr>
          <w:spacing w:val="1"/>
          <w:sz w:val="22"/>
          <w:szCs w:val="22"/>
        </w:rPr>
        <w:t xml:space="preserve"> </w:t>
      </w:r>
      <w:r>
        <w:rPr>
          <w:sz w:val="22"/>
          <w:szCs w:val="22"/>
        </w:rPr>
        <w:t>настоящем</w:t>
      </w:r>
      <w:r>
        <w:rPr>
          <w:spacing w:val="-1"/>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57" w:right="159" w:hanging="357"/>
        <w:rPr>
          <w:sz w:val="22"/>
          <w:szCs w:val="22"/>
        </w:rPr>
      </w:pPr>
      <w:r>
        <w:rPr>
          <w:sz w:val="22"/>
          <w:szCs w:val="22"/>
        </w:rPr>
        <w:t>При наличии замечаний со стороны Лицензиара к представленному Лицензиатом Отчету, Лицензиар</w:t>
      </w:r>
      <w:r>
        <w:rPr>
          <w:spacing w:val="1"/>
          <w:sz w:val="22"/>
          <w:szCs w:val="22"/>
        </w:rPr>
        <w:t xml:space="preserve"> </w:t>
      </w:r>
      <w:r>
        <w:rPr>
          <w:sz w:val="22"/>
          <w:szCs w:val="22"/>
        </w:rPr>
        <w:t>обязан уведомить Лицензиата о наличии таковых в течение 3 (Трех) рабочих дней с даты получения Отчета,</w:t>
      </w:r>
      <w:r>
        <w:rPr>
          <w:spacing w:val="1"/>
          <w:sz w:val="22"/>
          <w:szCs w:val="22"/>
        </w:rPr>
        <w:t xml:space="preserve"> </w:t>
      </w:r>
      <w:r>
        <w:rPr>
          <w:sz w:val="22"/>
          <w:szCs w:val="22"/>
        </w:rPr>
        <w:t>изложив все свои замечания и возражения в письменном виде и направив их электронным письмом, либо</w:t>
      </w:r>
      <w:r>
        <w:rPr>
          <w:spacing w:val="1"/>
          <w:sz w:val="22"/>
          <w:szCs w:val="22"/>
        </w:rPr>
        <w:t xml:space="preserve"> </w:t>
      </w:r>
      <w:r>
        <w:rPr>
          <w:sz w:val="22"/>
          <w:szCs w:val="22"/>
        </w:rPr>
        <w:t>курьером</w:t>
      </w:r>
      <w:r>
        <w:rPr>
          <w:spacing w:val="-2"/>
          <w:sz w:val="22"/>
          <w:szCs w:val="22"/>
        </w:rPr>
        <w:t xml:space="preserve"> </w:t>
      </w:r>
      <w:r>
        <w:rPr>
          <w:sz w:val="22"/>
          <w:szCs w:val="22"/>
        </w:rPr>
        <w:t>или</w:t>
      </w:r>
      <w:r>
        <w:rPr>
          <w:spacing w:val="-2"/>
          <w:sz w:val="22"/>
          <w:szCs w:val="22"/>
        </w:rPr>
        <w:t xml:space="preserve"> </w:t>
      </w:r>
      <w:r>
        <w:rPr>
          <w:sz w:val="22"/>
          <w:szCs w:val="22"/>
        </w:rPr>
        <w:t>заказной</w:t>
      </w:r>
      <w:r>
        <w:rPr>
          <w:spacing w:val="-2"/>
          <w:sz w:val="22"/>
          <w:szCs w:val="22"/>
        </w:rPr>
        <w:t xml:space="preserve"> </w:t>
      </w:r>
      <w:r>
        <w:rPr>
          <w:sz w:val="22"/>
          <w:szCs w:val="22"/>
        </w:rPr>
        <w:t>корреспонденцией</w:t>
      </w:r>
      <w:r>
        <w:rPr>
          <w:spacing w:val="-1"/>
          <w:sz w:val="22"/>
          <w:szCs w:val="22"/>
        </w:rPr>
        <w:t xml:space="preserve"> </w:t>
      </w:r>
      <w:r>
        <w:rPr>
          <w:sz w:val="22"/>
          <w:szCs w:val="22"/>
        </w:rPr>
        <w:t>по</w:t>
      </w:r>
      <w:r>
        <w:rPr>
          <w:spacing w:val="-2"/>
          <w:sz w:val="22"/>
          <w:szCs w:val="22"/>
        </w:rPr>
        <w:t xml:space="preserve"> </w:t>
      </w:r>
      <w:r>
        <w:rPr>
          <w:sz w:val="22"/>
          <w:szCs w:val="22"/>
        </w:rPr>
        <w:t>адресу</w:t>
      </w:r>
      <w:r>
        <w:rPr>
          <w:spacing w:val="-2"/>
          <w:sz w:val="22"/>
          <w:szCs w:val="22"/>
        </w:rPr>
        <w:t xml:space="preserve"> </w:t>
      </w:r>
      <w:r>
        <w:rPr>
          <w:sz w:val="22"/>
          <w:szCs w:val="22"/>
        </w:rPr>
        <w:t>Лицензиата,</w:t>
      </w:r>
      <w:r>
        <w:rPr>
          <w:spacing w:val="-2"/>
          <w:sz w:val="22"/>
          <w:szCs w:val="22"/>
        </w:rPr>
        <w:t xml:space="preserve"> </w:t>
      </w:r>
      <w:r>
        <w:rPr>
          <w:sz w:val="22"/>
          <w:szCs w:val="22"/>
        </w:rPr>
        <w:t>указанному</w:t>
      </w:r>
      <w:r>
        <w:rPr>
          <w:spacing w:val="-1"/>
          <w:sz w:val="22"/>
          <w:szCs w:val="22"/>
        </w:rPr>
        <w:t xml:space="preserve"> </w:t>
      </w:r>
      <w:r>
        <w:rPr>
          <w:sz w:val="22"/>
          <w:szCs w:val="22"/>
        </w:rPr>
        <w:t>в</w:t>
      </w:r>
      <w:r>
        <w:rPr>
          <w:spacing w:val="-2"/>
          <w:sz w:val="22"/>
          <w:szCs w:val="22"/>
        </w:rPr>
        <w:t xml:space="preserve"> </w:t>
      </w:r>
      <w:r>
        <w:rPr>
          <w:sz w:val="22"/>
          <w:szCs w:val="22"/>
        </w:rPr>
        <w:t>настоящем</w:t>
      </w:r>
      <w:r>
        <w:rPr>
          <w:spacing w:val="-2"/>
          <w:sz w:val="22"/>
          <w:szCs w:val="22"/>
        </w:rPr>
        <w:t xml:space="preserve"> </w:t>
      </w:r>
      <w:r>
        <w:rPr>
          <w:sz w:val="22"/>
          <w:szCs w:val="22"/>
        </w:rPr>
        <w:t>Договоре.</w:t>
      </w:r>
    </w:p>
    <w:p>
      <w:pPr>
        <w:pStyle w:val="ListParagraph"/>
        <w:numPr>
          <w:ilvl w:val="1"/>
          <w:numId w:val="37"/>
        </w:numPr>
        <w:tabs>
          <w:tab w:val="clear" w:pos="708"/>
          <w:tab w:val="left" w:pos="1294" w:leader="none"/>
        </w:tabs>
        <w:spacing w:before="3" w:after="200"/>
        <w:ind w:left="360" w:right="159" w:hanging="360"/>
        <w:rPr>
          <w:sz w:val="22"/>
          <w:szCs w:val="22"/>
        </w:rPr>
      </w:pPr>
      <w:r>
        <w:rPr>
          <w:sz w:val="22"/>
          <w:szCs w:val="22"/>
        </w:rPr>
        <w:t>Сроки</w:t>
      </w:r>
      <w:r>
        <w:rPr>
          <w:spacing w:val="-4"/>
          <w:sz w:val="22"/>
          <w:szCs w:val="22"/>
        </w:rPr>
        <w:t xml:space="preserve"> </w:t>
      </w:r>
      <w:r>
        <w:rPr>
          <w:sz w:val="22"/>
          <w:szCs w:val="22"/>
        </w:rPr>
        <w:t>представления</w:t>
      </w:r>
      <w:r>
        <w:rPr>
          <w:spacing w:val="-4"/>
          <w:sz w:val="22"/>
          <w:szCs w:val="22"/>
        </w:rPr>
        <w:t xml:space="preserve"> </w:t>
      </w:r>
      <w:r>
        <w:rPr>
          <w:sz w:val="22"/>
          <w:szCs w:val="22"/>
        </w:rPr>
        <w:t>Лицензиатом</w:t>
      </w:r>
      <w:r>
        <w:rPr>
          <w:spacing w:val="-4"/>
          <w:sz w:val="22"/>
          <w:szCs w:val="22"/>
        </w:rPr>
        <w:t xml:space="preserve"> </w:t>
      </w:r>
      <w:r>
        <w:rPr>
          <w:sz w:val="22"/>
          <w:szCs w:val="22"/>
        </w:rPr>
        <w:t>Отчета</w:t>
      </w:r>
      <w:r>
        <w:rPr>
          <w:spacing w:val="-4"/>
          <w:sz w:val="22"/>
          <w:szCs w:val="22"/>
        </w:rPr>
        <w:t xml:space="preserve"> </w:t>
      </w:r>
      <w:r>
        <w:rPr>
          <w:sz w:val="22"/>
          <w:szCs w:val="22"/>
        </w:rPr>
        <w:t>с</w:t>
      </w:r>
      <w:r>
        <w:rPr>
          <w:spacing w:val="-3"/>
          <w:sz w:val="22"/>
          <w:szCs w:val="22"/>
        </w:rPr>
        <w:t xml:space="preserve"> </w:t>
      </w:r>
      <w:r>
        <w:rPr>
          <w:sz w:val="22"/>
          <w:szCs w:val="22"/>
        </w:rPr>
        <w:t>учетом</w:t>
      </w:r>
      <w:r>
        <w:rPr>
          <w:spacing w:val="-4"/>
          <w:sz w:val="22"/>
          <w:szCs w:val="22"/>
        </w:rPr>
        <w:t xml:space="preserve"> </w:t>
      </w:r>
      <w:r>
        <w:rPr>
          <w:sz w:val="22"/>
          <w:szCs w:val="22"/>
        </w:rPr>
        <w:t>замечаний</w:t>
      </w:r>
      <w:r>
        <w:rPr>
          <w:spacing w:val="-4"/>
          <w:sz w:val="22"/>
          <w:szCs w:val="22"/>
        </w:rPr>
        <w:t xml:space="preserve"> </w:t>
      </w:r>
      <w:r>
        <w:rPr>
          <w:sz w:val="22"/>
          <w:szCs w:val="22"/>
        </w:rPr>
        <w:t>Лицензиара</w:t>
      </w:r>
      <w:r>
        <w:rPr>
          <w:spacing w:val="-4"/>
          <w:sz w:val="22"/>
          <w:szCs w:val="22"/>
        </w:rPr>
        <w:t xml:space="preserve"> </w:t>
      </w:r>
      <w:r>
        <w:rPr>
          <w:sz w:val="22"/>
          <w:szCs w:val="22"/>
        </w:rPr>
        <w:t>согласуются</w:t>
      </w:r>
      <w:r>
        <w:rPr>
          <w:spacing w:val="-3"/>
          <w:sz w:val="22"/>
          <w:szCs w:val="22"/>
        </w:rPr>
        <w:t xml:space="preserve"> </w:t>
      </w:r>
      <w:r>
        <w:rPr>
          <w:sz w:val="22"/>
          <w:szCs w:val="22"/>
        </w:rPr>
        <w:t>Сторонами,</w:t>
      </w:r>
      <w:r>
        <w:rPr>
          <w:spacing w:val="-4"/>
          <w:sz w:val="22"/>
          <w:szCs w:val="22"/>
        </w:rPr>
        <w:t xml:space="preserve"> </w:t>
      </w:r>
      <w:r>
        <w:rPr>
          <w:sz w:val="22"/>
          <w:szCs w:val="22"/>
        </w:rPr>
        <w:t>но</w:t>
      </w:r>
      <w:r>
        <w:rPr>
          <w:spacing w:val="-4"/>
          <w:sz w:val="22"/>
          <w:szCs w:val="22"/>
        </w:rPr>
        <w:t xml:space="preserve"> </w:t>
      </w:r>
      <w:r>
        <w:rPr>
          <w:sz w:val="22"/>
          <w:szCs w:val="22"/>
        </w:rPr>
        <w:t xml:space="preserve">не </w:t>
      </w:r>
      <w:r>
        <w:rPr>
          <w:spacing w:val="-47"/>
          <w:sz w:val="22"/>
          <w:szCs w:val="22"/>
        </w:rPr>
        <w:t xml:space="preserve"> </w:t>
      </w:r>
      <w:r>
        <w:rPr>
          <w:sz w:val="22"/>
          <w:szCs w:val="22"/>
        </w:rPr>
        <w:t>должны</w:t>
      </w:r>
      <w:r>
        <w:rPr>
          <w:spacing w:val="-1"/>
          <w:sz w:val="22"/>
          <w:szCs w:val="22"/>
        </w:rPr>
        <w:t xml:space="preserve"> </w:t>
      </w:r>
      <w:r>
        <w:rPr>
          <w:sz w:val="22"/>
          <w:szCs w:val="22"/>
        </w:rPr>
        <w:t>превышать более 10 (Десяти) рабочих дней.</w:t>
      </w:r>
    </w:p>
    <w:p>
      <w:pPr>
        <w:pStyle w:val="ListParagraph"/>
        <w:numPr>
          <w:ilvl w:val="1"/>
          <w:numId w:val="37"/>
        </w:numPr>
        <w:tabs>
          <w:tab w:val="clear" w:pos="708"/>
          <w:tab w:val="left" w:pos="1294" w:leader="none"/>
        </w:tabs>
        <w:ind w:left="360" w:right="158" w:hanging="360"/>
        <w:rPr>
          <w:sz w:val="22"/>
          <w:szCs w:val="22"/>
        </w:rPr>
      </w:pPr>
      <w:r>
        <w:rPr>
          <w:sz w:val="22"/>
          <w:szCs w:val="22"/>
        </w:rPr>
        <w:t>Отчеты,</w:t>
      </w:r>
      <w:r>
        <w:rPr>
          <w:spacing w:val="-6"/>
          <w:sz w:val="22"/>
          <w:szCs w:val="22"/>
        </w:rPr>
        <w:t xml:space="preserve"> </w:t>
      </w:r>
      <w:r>
        <w:rPr>
          <w:sz w:val="22"/>
          <w:szCs w:val="22"/>
        </w:rPr>
        <w:t>предусмотренные</w:t>
      </w:r>
      <w:r>
        <w:rPr>
          <w:spacing w:val="-5"/>
          <w:sz w:val="22"/>
          <w:szCs w:val="22"/>
        </w:rPr>
        <w:t xml:space="preserve"> </w:t>
      </w:r>
      <w:r>
        <w:rPr>
          <w:sz w:val="22"/>
          <w:szCs w:val="22"/>
        </w:rPr>
        <w:t>Договором,</w:t>
      </w:r>
      <w:r>
        <w:rPr>
          <w:spacing w:val="-5"/>
          <w:sz w:val="22"/>
          <w:szCs w:val="22"/>
        </w:rPr>
        <w:t xml:space="preserve"> </w:t>
      </w:r>
      <w:r>
        <w:rPr>
          <w:sz w:val="22"/>
          <w:szCs w:val="22"/>
        </w:rPr>
        <w:t>представляются</w:t>
      </w:r>
      <w:r>
        <w:rPr>
          <w:spacing w:val="-5"/>
          <w:sz w:val="22"/>
          <w:szCs w:val="22"/>
        </w:rPr>
        <w:t xml:space="preserve"> </w:t>
      </w:r>
      <w:r>
        <w:rPr>
          <w:sz w:val="22"/>
          <w:szCs w:val="22"/>
        </w:rPr>
        <w:t>Лицензиатом</w:t>
      </w:r>
      <w:r>
        <w:rPr>
          <w:spacing w:val="-5"/>
          <w:sz w:val="22"/>
          <w:szCs w:val="22"/>
        </w:rPr>
        <w:t xml:space="preserve"> </w:t>
      </w:r>
      <w:r>
        <w:rPr>
          <w:sz w:val="22"/>
          <w:szCs w:val="22"/>
        </w:rPr>
        <w:t>Лицензиару</w:t>
      </w:r>
      <w:r>
        <w:rPr>
          <w:spacing w:val="-6"/>
          <w:sz w:val="22"/>
          <w:szCs w:val="22"/>
        </w:rPr>
        <w:t xml:space="preserve"> </w:t>
      </w:r>
      <w:r>
        <w:rPr>
          <w:sz w:val="22"/>
          <w:szCs w:val="22"/>
        </w:rPr>
        <w:t>на</w:t>
      </w:r>
      <w:r>
        <w:rPr>
          <w:spacing w:val="-5"/>
          <w:sz w:val="22"/>
          <w:szCs w:val="22"/>
        </w:rPr>
        <w:t xml:space="preserve"> </w:t>
      </w:r>
      <w:r>
        <w:rPr>
          <w:sz w:val="22"/>
          <w:szCs w:val="22"/>
        </w:rPr>
        <w:t>последнюю</w:t>
      </w:r>
      <w:r>
        <w:rPr>
          <w:spacing w:val="-5"/>
          <w:sz w:val="22"/>
          <w:szCs w:val="22"/>
        </w:rPr>
        <w:t xml:space="preserve"> </w:t>
      </w:r>
      <w:r>
        <w:rPr>
          <w:sz w:val="22"/>
          <w:szCs w:val="22"/>
        </w:rPr>
        <w:t>отчетную дату</w:t>
      </w:r>
      <w:r>
        <w:rPr>
          <w:spacing w:val="-1"/>
          <w:sz w:val="22"/>
          <w:szCs w:val="22"/>
        </w:rPr>
        <w:t xml:space="preserve"> </w:t>
      </w:r>
      <w:r>
        <w:rPr>
          <w:sz w:val="22"/>
          <w:szCs w:val="22"/>
        </w:rPr>
        <w:t>Отчетного периода</w:t>
      </w:r>
      <w:r>
        <w:rPr>
          <w:spacing w:val="-1"/>
          <w:sz w:val="22"/>
          <w:szCs w:val="22"/>
        </w:rPr>
        <w:t xml:space="preserve"> </w:t>
      </w:r>
      <w:r>
        <w:rPr>
          <w:sz w:val="22"/>
          <w:szCs w:val="22"/>
        </w:rPr>
        <w:t>в электронном</w:t>
      </w:r>
      <w:r>
        <w:rPr>
          <w:spacing w:val="-2"/>
          <w:sz w:val="22"/>
          <w:szCs w:val="22"/>
        </w:rPr>
        <w:t xml:space="preserve"> </w:t>
      </w:r>
      <w:r>
        <w:rPr>
          <w:sz w:val="22"/>
          <w:szCs w:val="22"/>
        </w:rPr>
        <w:t>виде по</w:t>
      </w:r>
      <w:r>
        <w:rPr>
          <w:spacing w:val="-1"/>
          <w:sz w:val="22"/>
          <w:szCs w:val="22"/>
        </w:rPr>
        <w:t xml:space="preserve"> </w:t>
      </w:r>
      <w:r>
        <w:rPr>
          <w:sz w:val="22"/>
          <w:szCs w:val="22"/>
        </w:rPr>
        <w:t>адресу: {{ email }}</w:t>
      </w:r>
    </w:p>
    <w:p>
      <w:pPr>
        <w:pStyle w:val="1"/>
        <w:spacing w:before="80" w:after="8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6. Вознаграждение Лицензиара</w:t>
            </w:r>
          </w:p>
        </w:tc>
      </w:tr>
    </w:tbl>
    <w:p>
      <w:pPr>
        <w:pStyle w:val="1"/>
        <w:spacing w:before="80" w:after="80"/>
        <w:jc w:val="left"/>
        <w:rPr>
          <w:color w:val="D9D9D9" w:themeColor="background1" w:themeShade="d9"/>
          <w:sz w:val="22"/>
          <w:szCs w:val="22"/>
          <w:lang w:eastAsia="en-US"/>
        </w:rPr>
      </w:pPr>
      <w:r>
        <w:rPr>
          <w:color w:val="D9D9D9" w:themeColor="background1" w:themeShade="d9"/>
          <w:sz w:val="22"/>
          <w:szCs w:val="22"/>
          <w:lang w:eastAsia="en-US"/>
        </w:rPr>
      </w:r>
    </w:p>
    <w:p>
      <w:pPr>
        <w:pStyle w:val="ListParagraph"/>
        <w:numPr>
          <w:ilvl w:val="1"/>
          <w:numId w:val="39"/>
        </w:numPr>
        <w:tabs>
          <w:tab w:val="clear" w:pos="708"/>
          <w:tab w:val="left" w:pos="-13938" w:leader="none"/>
        </w:tabs>
        <w:spacing w:before="4" w:after="100"/>
        <w:ind w:left="360" w:right="964" w:hanging="360"/>
        <w:rPr>
          <w:sz w:val="22"/>
          <w:szCs w:val="22"/>
        </w:rPr>
      </w:pPr>
      <w:r>
        <w:rPr>
          <w:sz w:val="22"/>
          <w:szCs w:val="22"/>
        </w:rPr>
        <w:t>Лицензиар передает Лицензиату на Территории в течение Срока право на получение</w:t>
      </w:r>
      <w:r>
        <w:rPr>
          <w:spacing w:val="1"/>
          <w:sz w:val="22"/>
          <w:szCs w:val="22"/>
        </w:rPr>
        <w:t xml:space="preserve"> </w:t>
      </w:r>
      <w:r>
        <w:rPr>
          <w:sz w:val="22"/>
          <w:szCs w:val="22"/>
        </w:rPr>
        <w:t>вознаграждений</w:t>
      </w:r>
      <w:r>
        <w:rPr>
          <w:spacing w:val="1"/>
          <w:sz w:val="22"/>
          <w:szCs w:val="22"/>
        </w:rPr>
        <w:t xml:space="preserve"> </w:t>
      </w:r>
      <w:r>
        <w:rPr>
          <w:sz w:val="22"/>
          <w:szCs w:val="22"/>
        </w:rPr>
        <w:t>в</w:t>
      </w:r>
      <w:r>
        <w:rPr>
          <w:spacing w:val="1"/>
          <w:sz w:val="22"/>
          <w:szCs w:val="22"/>
        </w:rPr>
        <w:t xml:space="preserve"> </w:t>
      </w:r>
      <w:r>
        <w:rPr>
          <w:sz w:val="22"/>
          <w:szCs w:val="22"/>
        </w:rPr>
        <w:t>случаях,</w:t>
      </w:r>
      <w:r>
        <w:rPr>
          <w:spacing w:val="1"/>
          <w:sz w:val="22"/>
          <w:szCs w:val="22"/>
        </w:rPr>
        <w:t xml:space="preserve"> </w:t>
      </w:r>
      <w:r>
        <w:rPr>
          <w:sz w:val="22"/>
          <w:szCs w:val="22"/>
        </w:rPr>
        <w:t>когда</w:t>
      </w:r>
      <w:r>
        <w:rPr>
          <w:spacing w:val="1"/>
          <w:sz w:val="22"/>
          <w:szCs w:val="22"/>
        </w:rPr>
        <w:t xml:space="preserve"> </w:t>
      </w:r>
      <w:r>
        <w:rPr>
          <w:sz w:val="22"/>
          <w:szCs w:val="22"/>
        </w:rPr>
        <w:t>Произведения,</w:t>
      </w:r>
      <w:r>
        <w:rPr>
          <w:spacing w:val="1"/>
          <w:sz w:val="22"/>
          <w:szCs w:val="22"/>
        </w:rPr>
        <w:t xml:space="preserve"> </w:t>
      </w:r>
      <w:r>
        <w:rPr>
          <w:sz w:val="22"/>
          <w:szCs w:val="22"/>
        </w:rPr>
        <w:t>Исполнения,</w:t>
      </w:r>
      <w:r>
        <w:rPr>
          <w:spacing w:val="1"/>
          <w:sz w:val="22"/>
          <w:szCs w:val="22"/>
        </w:rPr>
        <w:t xml:space="preserve"> </w:t>
      </w:r>
      <w:r>
        <w:rPr>
          <w:sz w:val="22"/>
          <w:szCs w:val="22"/>
        </w:rPr>
        <w:t>Фонограммы,</w:t>
      </w:r>
      <w:r>
        <w:rPr>
          <w:spacing w:val="1"/>
          <w:sz w:val="22"/>
          <w:szCs w:val="22"/>
        </w:rPr>
        <w:t xml:space="preserve"> </w:t>
      </w:r>
      <w:r>
        <w:rPr>
          <w:sz w:val="22"/>
          <w:szCs w:val="22"/>
        </w:rPr>
        <w:t>Видеоклип</w:t>
      </w:r>
      <w:r>
        <w:rPr>
          <w:spacing w:val="-48"/>
          <w:sz w:val="22"/>
          <w:szCs w:val="22"/>
        </w:rPr>
        <w:t xml:space="preserve"> </w:t>
      </w:r>
      <w:r>
        <w:rPr>
          <w:sz w:val="22"/>
          <w:szCs w:val="22"/>
        </w:rPr>
        <w:t>могут использоваться без разрешения Лицензиара, но с выплатой вознаграждения, в том</w:t>
      </w:r>
      <w:r>
        <w:rPr>
          <w:spacing w:val="1"/>
          <w:sz w:val="22"/>
          <w:szCs w:val="22"/>
        </w:rPr>
        <w:t xml:space="preserve"> </w:t>
      </w:r>
      <w:r>
        <w:rPr>
          <w:sz w:val="22"/>
          <w:szCs w:val="22"/>
        </w:rPr>
        <w:t>числе</w:t>
      </w:r>
      <w:r>
        <w:rPr>
          <w:spacing w:val="-3"/>
          <w:sz w:val="22"/>
          <w:szCs w:val="22"/>
        </w:rPr>
        <w:t xml:space="preserve"> </w:t>
      </w:r>
      <w:r>
        <w:rPr>
          <w:sz w:val="22"/>
          <w:szCs w:val="22"/>
        </w:rPr>
        <w:t>передает</w:t>
      </w:r>
      <w:r>
        <w:rPr>
          <w:spacing w:val="-1"/>
          <w:sz w:val="22"/>
          <w:szCs w:val="22"/>
        </w:rPr>
        <w:t xml:space="preserve"> </w:t>
      </w:r>
      <w:r>
        <w:rPr>
          <w:sz w:val="22"/>
          <w:szCs w:val="22"/>
        </w:rPr>
        <w:t>Лицензиату</w:t>
      </w:r>
      <w:r>
        <w:rPr>
          <w:spacing w:val="-1"/>
          <w:sz w:val="22"/>
          <w:szCs w:val="22"/>
        </w:rPr>
        <w:t xml:space="preserve"> </w:t>
      </w:r>
      <w:r>
        <w:rPr>
          <w:sz w:val="22"/>
          <w:szCs w:val="22"/>
        </w:rPr>
        <w:t>право</w:t>
      </w:r>
      <w:r>
        <w:rPr>
          <w:spacing w:val="-1"/>
          <w:sz w:val="22"/>
          <w:szCs w:val="22"/>
        </w:rPr>
        <w:t xml:space="preserve"> </w:t>
      </w:r>
      <w:r>
        <w:rPr>
          <w:sz w:val="22"/>
          <w:szCs w:val="22"/>
        </w:rPr>
        <w:t>на</w:t>
      </w:r>
      <w:r>
        <w:rPr>
          <w:spacing w:val="-1"/>
          <w:sz w:val="22"/>
          <w:szCs w:val="22"/>
        </w:rPr>
        <w:t xml:space="preserve"> </w:t>
      </w:r>
      <w:r>
        <w:rPr>
          <w:sz w:val="22"/>
          <w:szCs w:val="22"/>
        </w:rPr>
        <w:t>получение</w:t>
      </w:r>
      <w:r>
        <w:rPr>
          <w:spacing w:val="-1"/>
          <w:sz w:val="22"/>
          <w:szCs w:val="22"/>
        </w:rPr>
        <w:t xml:space="preserve"> </w:t>
      </w:r>
      <w:r>
        <w:rPr>
          <w:sz w:val="22"/>
          <w:szCs w:val="22"/>
        </w:rPr>
        <w:t>следующих</w:t>
      </w:r>
      <w:r>
        <w:rPr>
          <w:spacing w:val="-1"/>
          <w:sz w:val="22"/>
          <w:szCs w:val="22"/>
        </w:rPr>
        <w:t xml:space="preserve"> </w:t>
      </w:r>
      <w:r>
        <w:rPr>
          <w:sz w:val="22"/>
          <w:szCs w:val="22"/>
        </w:rPr>
        <w:t>видов</w:t>
      </w:r>
      <w:r>
        <w:rPr>
          <w:spacing w:val="-1"/>
          <w:sz w:val="22"/>
          <w:szCs w:val="22"/>
        </w:rPr>
        <w:t xml:space="preserve"> </w:t>
      </w:r>
      <w:r>
        <w:rPr>
          <w:sz w:val="22"/>
          <w:szCs w:val="22"/>
        </w:rPr>
        <w:t>вознаграждений:</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w:t>
      </w:r>
      <w:r>
        <w:rPr>
          <w:spacing w:val="1"/>
          <w:sz w:val="22"/>
          <w:szCs w:val="22"/>
        </w:rPr>
        <w:t xml:space="preserve"> </w:t>
      </w:r>
      <w:r>
        <w:rPr>
          <w:sz w:val="22"/>
          <w:szCs w:val="22"/>
        </w:rPr>
        <w:t>исполнение,</w:t>
      </w:r>
      <w:r>
        <w:rPr>
          <w:spacing w:val="1"/>
          <w:sz w:val="22"/>
          <w:szCs w:val="22"/>
        </w:rPr>
        <w:t xml:space="preserve"> </w:t>
      </w:r>
      <w:r>
        <w:rPr>
          <w:sz w:val="22"/>
          <w:szCs w:val="22"/>
        </w:rPr>
        <w:t>сообщение</w:t>
      </w:r>
      <w:r>
        <w:rPr>
          <w:spacing w:val="1"/>
          <w:sz w:val="22"/>
          <w:szCs w:val="22"/>
        </w:rPr>
        <w:t xml:space="preserve"> </w:t>
      </w:r>
      <w:r>
        <w:rPr>
          <w:sz w:val="22"/>
          <w:szCs w:val="22"/>
        </w:rPr>
        <w:t>в</w:t>
      </w:r>
      <w:r>
        <w:rPr>
          <w:spacing w:val="1"/>
          <w:sz w:val="22"/>
          <w:szCs w:val="22"/>
        </w:rPr>
        <w:t xml:space="preserve"> </w:t>
      </w:r>
      <w:r>
        <w:rPr>
          <w:sz w:val="22"/>
          <w:szCs w:val="22"/>
        </w:rPr>
        <w:t>эфир</w:t>
      </w:r>
      <w:r>
        <w:rPr>
          <w:spacing w:val="1"/>
          <w:sz w:val="22"/>
          <w:szCs w:val="22"/>
        </w:rPr>
        <w:t xml:space="preserve"> </w:t>
      </w:r>
      <w:r>
        <w:rPr>
          <w:sz w:val="22"/>
          <w:szCs w:val="22"/>
        </w:rPr>
        <w:t>или</w:t>
      </w:r>
      <w:r>
        <w:rPr>
          <w:spacing w:val="1"/>
          <w:sz w:val="22"/>
          <w:szCs w:val="22"/>
        </w:rPr>
        <w:t xml:space="preserve"> </w:t>
      </w:r>
      <w:r>
        <w:rPr>
          <w:sz w:val="22"/>
          <w:szCs w:val="22"/>
        </w:rPr>
        <w:t>по</w:t>
      </w:r>
      <w:r>
        <w:rPr>
          <w:spacing w:val="1"/>
          <w:sz w:val="22"/>
          <w:szCs w:val="22"/>
        </w:rPr>
        <w:t xml:space="preserve"> </w:t>
      </w:r>
      <w:r>
        <w:rPr>
          <w:sz w:val="22"/>
          <w:szCs w:val="22"/>
        </w:rPr>
        <w:t>кабелю</w:t>
      </w:r>
      <w:r>
        <w:rPr>
          <w:spacing w:val="1"/>
          <w:sz w:val="22"/>
          <w:szCs w:val="22"/>
        </w:rPr>
        <w:t xml:space="preserve"> </w:t>
      </w:r>
      <w:r>
        <w:rPr>
          <w:sz w:val="22"/>
          <w:szCs w:val="22"/>
        </w:rPr>
        <w:t>фонограмм,</w:t>
      </w:r>
      <w:r>
        <w:rPr>
          <w:spacing w:val="1"/>
          <w:sz w:val="22"/>
          <w:szCs w:val="22"/>
        </w:rPr>
        <w:t xml:space="preserve"> </w:t>
      </w:r>
      <w:r>
        <w:rPr>
          <w:sz w:val="22"/>
          <w:szCs w:val="22"/>
        </w:rPr>
        <w:t>опубликованных</w:t>
      </w:r>
      <w:r>
        <w:rPr>
          <w:spacing w:val="1"/>
          <w:sz w:val="22"/>
          <w:szCs w:val="22"/>
        </w:rPr>
        <w:t xml:space="preserve"> </w:t>
      </w:r>
      <w:r>
        <w:rPr>
          <w:sz w:val="22"/>
          <w:szCs w:val="22"/>
        </w:rPr>
        <w:t>в</w:t>
      </w:r>
      <w:r>
        <w:rPr>
          <w:spacing w:val="1"/>
          <w:sz w:val="22"/>
          <w:szCs w:val="22"/>
        </w:rPr>
        <w:t xml:space="preserve"> </w:t>
      </w:r>
      <w:r>
        <w:rPr>
          <w:sz w:val="22"/>
          <w:szCs w:val="22"/>
        </w:rPr>
        <w:t>коммерческих</w:t>
      </w:r>
      <w:r>
        <w:rPr>
          <w:spacing w:val="-1"/>
          <w:sz w:val="22"/>
          <w:szCs w:val="22"/>
        </w:rPr>
        <w:t xml:space="preserve"> </w:t>
      </w:r>
      <w:r>
        <w:rPr>
          <w:sz w:val="22"/>
          <w:szCs w:val="22"/>
        </w:rPr>
        <w:t>целях (статья 1326 ГК</w:t>
      </w:r>
      <w:r>
        <w:rPr>
          <w:spacing w:val="-1"/>
          <w:sz w:val="22"/>
          <w:szCs w:val="22"/>
        </w:rPr>
        <w:t xml:space="preserve"> </w:t>
      </w:r>
      <w:r>
        <w:rPr>
          <w:sz w:val="22"/>
          <w:szCs w:val="22"/>
        </w:rPr>
        <w:t>РФ);</w:t>
      </w:r>
    </w:p>
    <w:p>
      <w:pPr>
        <w:pStyle w:val="ListParagraph"/>
        <w:numPr>
          <w:ilvl w:val="0"/>
          <w:numId w:val="16"/>
        </w:numPr>
        <w:tabs>
          <w:tab w:val="clear" w:pos="708"/>
          <w:tab w:val="left" w:pos="-11350" w:leader="none"/>
          <w:tab w:val="left" w:pos="-11349" w:leader="none"/>
        </w:tabs>
        <w:spacing w:before="4" w:after="1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воспроизведение</w:t>
      </w:r>
      <w:r>
        <w:rPr>
          <w:spacing w:val="1"/>
          <w:sz w:val="22"/>
          <w:szCs w:val="22"/>
        </w:rPr>
        <w:t xml:space="preserve"> </w:t>
      </w:r>
      <w:r>
        <w:rPr>
          <w:sz w:val="22"/>
          <w:szCs w:val="22"/>
        </w:rPr>
        <w:t>фонограмм</w:t>
      </w:r>
      <w:r>
        <w:rPr>
          <w:spacing w:val="1"/>
          <w:sz w:val="22"/>
          <w:szCs w:val="22"/>
        </w:rPr>
        <w:t xml:space="preserve"> </w:t>
      </w:r>
      <w:r>
        <w:rPr>
          <w:sz w:val="22"/>
          <w:szCs w:val="22"/>
        </w:rPr>
        <w:t>и</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произведений</w:t>
      </w:r>
      <w:r>
        <w:rPr>
          <w:spacing w:val="1"/>
          <w:sz w:val="22"/>
          <w:szCs w:val="22"/>
        </w:rPr>
        <w:t xml:space="preserve"> </w:t>
      </w:r>
      <w:r>
        <w:rPr>
          <w:sz w:val="22"/>
          <w:szCs w:val="22"/>
        </w:rPr>
        <w:t>исключительно</w:t>
      </w:r>
      <w:r>
        <w:rPr>
          <w:spacing w:val="1"/>
          <w:sz w:val="22"/>
          <w:szCs w:val="22"/>
        </w:rPr>
        <w:t xml:space="preserve"> </w:t>
      </w:r>
      <w:r>
        <w:rPr>
          <w:sz w:val="22"/>
          <w:szCs w:val="22"/>
        </w:rPr>
        <w:t>в</w:t>
      </w:r>
      <w:r>
        <w:rPr>
          <w:spacing w:val="1"/>
          <w:sz w:val="22"/>
          <w:szCs w:val="22"/>
        </w:rPr>
        <w:t xml:space="preserve"> </w:t>
      </w:r>
      <w:r>
        <w:rPr>
          <w:sz w:val="22"/>
          <w:szCs w:val="22"/>
        </w:rPr>
        <w:t>личных</w:t>
      </w:r>
      <w:r>
        <w:rPr>
          <w:spacing w:val="1"/>
          <w:sz w:val="22"/>
          <w:szCs w:val="22"/>
        </w:rPr>
        <w:t xml:space="preserve"> </w:t>
      </w:r>
      <w:r>
        <w:rPr>
          <w:sz w:val="22"/>
          <w:szCs w:val="22"/>
        </w:rPr>
        <w:t>целях</w:t>
      </w:r>
      <w:r>
        <w:rPr>
          <w:spacing w:val="1"/>
          <w:sz w:val="22"/>
          <w:szCs w:val="22"/>
        </w:rPr>
        <w:t xml:space="preserve"> </w:t>
      </w:r>
      <w:r>
        <w:rPr>
          <w:sz w:val="22"/>
          <w:szCs w:val="22"/>
        </w:rPr>
        <w:t>(статья</w:t>
      </w:r>
      <w:r>
        <w:rPr>
          <w:spacing w:val="-1"/>
          <w:sz w:val="22"/>
          <w:szCs w:val="22"/>
        </w:rPr>
        <w:t xml:space="preserve"> </w:t>
      </w:r>
      <w:r>
        <w:rPr>
          <w:sz w:val="22"/>
          <w:szCs w:val="22"/>
        </w:rPr>
        <w:t>1245 ГК РФ);</w:t>
      </w:r>
    </w:p>
    <w:p>
      <w:pPr>
        <w:pStyle w:val="ListParagraph"/>
        <w:numPr>
          <w:ilvl w:val="0"/>
          <w:numId w:val="16"/>
        </w:numPr>
        <w:tabs>
          <w:tab w:val="clear" w:pos="708"/>
          <w:tab w:val="left" w:pos="-11350" w:leader="none"/>
          <w:tab w:val="left" w:pos="-11349" w:leader="none"/>
        </w:tabs>
        <w:spacing w:before="4" w:after="200"/>
        <w:ind w:left="641" w:right="159" w:hanging="357"/>
        <w:rPr>
          <w:sz w:val="22"/>
          <w:szCs w:val="22"/>
        </w:rPr>
      </w:pPr>
      <w:r>
        <w:rPr>
          <w:sz w:val="22"/>
          <w:szCs w:val="22"/>
        </w:rPr>
        <w:t>вознаграждение,</w:t>
      </w:r>
      <w:r>
        <w:rPr>
          <w:spacing w:val="-3"/>
          <w:sz w:val="22"/>
          <w:szCs w:val="22"/>
        </w:rPr>
        <w:t xml:space="preserve"> </w:t>
      </w:r>
      <w:r>
        <w:rPr>
          <w:sz w:val="22"/>
          <w:szCs w:val="22"/>
        </w:rPr>
        <w:t>причитающееся</w:t>
      </w:r>
      <w:r>
        <w:rPr>
          <w:spacing w:val="-3"/>
          <w:sz w:val="22"/>
          <w:szCs w:val="22"/>
        </w:rPr>
        <w:t xml:space="preserve"> </w:t>
      </w:r>
      <w:r>
        <w:rPr>
          <w:sz w:val="22"/>
          <w:szCs w:val="22"/>
        </w:rPr>
        <w:t>Лицензиару</w:t>
      </w:r>
      <w:r>
        <w:rPr>
          <w:spacing w:val="-3"/>
          <w:sz w:val="22"/>
          <w:szCs w:val="22"/>
        </w:rPr>
        <w:t xml:space="preserve"> </w:t>
      </w:r>
      <w:r>
        <w:rPr>
          <w:sz w:val="22"/>
          <w:szCs w:val="22"/>
        </w:rPr>
        <w:t>как</w:t>
      </w:r>
      <w:r>
        <w:rPr>
          <w:spacing w:val="-3"/>
          <w:sz w:val="22"/>
          <w:szCs w:val="22"/>
        </w:rPr>
        <w:t xml:space="preserve"> </w:t>
      </w:r>
      <w:r>
        <w:rPr>
          <w:sz w:val="22"/>
          <w:szCs w:val="22"/>
        </w:rPr>
        <w:t>обладателю</w:t>
      </w:r>
      <w:r>
        <w:rPr>
          <w:spacing w:val="-3"/>
          <w:sz w:val="22"/>
          <w:szCs w:val="22"/>
        </w:rPr>
        <w:t xml:space="preserve"> </w:t>
      </w:r>
      <w:r>
        <w:rPr>
          <w:sz w:val="22"/>
          <w:szCs w:val="22"/>
        </w:rPr>
        <w:t>права</w:t>
      </w:r>
      <w:r>
        <w:rPr>
          <w:spacing w:val="-3"/>
          <w:sz w:val="22"/>
          <w:szCs w:val="22"/>
        </w:rPr>
        <w:t xml:space="preserve"> </w:t>
      </w:r>
      <w:r>
        <w:rPr>
          <w:sz w:val="22"/>
          <w:szCs w:val="22"/>
        </w:rPr>
        <w:t>на</w:t>
      </w:r>
      <w:r>
        <w:rPr>
          <w:spacing w:val="-3"/>
          <w:sz w:val="22"/>
          <w:szCs w:val="22"/>
        </w:rPr>
        <w:t xml:space="preserve"> </w:t>
      </w:r>
      <w:r>
        <w:rPr>
          <w:sz w:val="22"/>
          <w:szCs w:val="22"/>
        </w:rPr>
        <w:t>вознаграждение</w:t>
      </w:r>
      <w:r>
        <w:rPr>
          <w:spacing w:val="-3"/>
          <w:sz w:val="22"/>
          <w:szCs w:val="22"/>
        </w:rPr>
        <w:t xml:space="preserve"> </w:t>
      </w:r>
      <w:r>
        <w:rPr>
          <w:sz w:val="22"/>
          <w:szCs w:val="22"/>
        </w:rPr>
        <w:t>за</w:t>
      </w:r>
      <w:r>
        <w:rPr>
          <w:spacing w:val="-48"/>
          <w:sz w:val="22"/>
          <w:szCs w:val="22"/>
        </w:rPr>
        <w:t xml:space="preserve"> </w:t>
      </w:r>
      <w:r>
        <w:rPr>
          <w:sz w:val="22"/>
          <w:szCs w:val="22"/>
        </w:rPr>
        <w:t>публичное исполнение, сообщение в эфир и по кабелю музыкальных произведений, использованных</w:t>
      </w:r>
      <w:r>
        <w:rPr>
          <w:spacing w:val="1"/>
          <w:sz w:val="22"/>
          <w:szCs w:val="22"/>
        </w:rPr>
        <w:t xml:space="preserve"> </w:t>
      </w:r>
      <w:r>
        <w:rPr>
          <w:sz w:val="22"/>
          <w:szCs w:val="22"/>
        </w:rPr>
        <w:t>в</w:t>
      </w:r>
      <w:r>
        <w:rPr>
          <w:spacing w:val="-1"/>
          <w:sz w:val="22"/>
          <w:szCs w:val="22"/>
        </w:rPr>
        <w:t xml:space="preserve"> </w:t>
      </w:r>
      <w:r>
        <w:rPr>
          <w:sz w:val="22"/>
          <w:szCs w:val="22"/>
        </w:rPr>
        <w:t>аудиовизуальных</w:t>
      </w:r>
      <w:r>
        <w:rPr>
          <w:spacing w:val="-1"/>
          <w:sz w:val="22"/>
          <w:szCs w:val="22"/>
        </w:rPr>
        <w:t xml:space="preserve"> </w:t>
      </w:r>
      <w:r>
        <w:rPr>
          <w:sz w:val="22"/>
          <w:szCs w:val="22"/>
        </w:rPr>
        <w:t>произведениях (пункт</w:t>
      </w:r>
      <w:r>
        <w:rPr>
          <w:spacing w:val="-1"/>
          <w:sz w:val="22"/>
          <w:szCs w:val="22"/>
        </w:rPr>
        <w:t xml:space="preserve"> </w:t>
      </w:r>
      <w:r>
        <w:rPr>
          <w:sz w:val="22"/>
          <w:szCs w:val="22"/>
        </w:rPr>
        <w:t>3</w:t>
      </w:r>
      <w:r>
        <w:rPr>
          <w:spacing w:val="-1"/>
          <w:sz w:val="22"/>
          <w:szCs w:val="22"/>
        </w:rPr>
        <w:t xml:space="preserve"> </w:t>
      </w:r>
      <w:r>
        <w:rPr>
          <w:sz w:val="22"/>
          <w:szCs w:val="22"/>
        </w:rPr>
        <w:t>статьи 1263</w:t>
      </w:r>
      <w:r>
        <w:rPr>
          <w:spacing w:val="-1"/>
          <w:sz w:val="22"/>
          <w:szCs w:val="22"/>
        </w:rPr>
        <w:t xml:space="preserve"> </w:t>
      </w:r>
      <w:r>
        <w:rPr>
          <w:sz w:val="22"/>
          <w:szCs w:val="22"/>
        </w:rPr>
        <w:t>ГК</w:t>
      </w:r>
      <w:r>
        <w:rPr>
          <w:spacing w:val="-1"/>
          <w:sz w:val="22"/>
          <w:szCs w:val="22"/>
        </w:rPr>
        <w:t xml:space="preserve"> </w:t>
      </w:r>
      <w:r>
        <w:rPr>
          <w:sz w:val="22"/>
          <w:szCs w:val="22"/>
        </w:rPr>
        <w:t>РФ).</w:t>
      </w:r>
    </w:p>
    <w:p>
      <w:pPr>
        <w:pStyle w:val="ListParagraph"/>
        <w:numPr>
          <w:ilvl w:val="1"/>
          <w:numId w:val="39"/>
        </w:numPr>
        <w:tabs>
          <w:tab w:val="clear" w:pos="708"/>
          <w:tab w:val="left" w:pos="-11350" w:leader="none"/>
          <w:tab w:val="left" w:pos="-11349" w:leader="none"/>
        </w:tabs>
        <w:spacing w:before="3" w:after="200"/>
        <w:ind w:left="360" w:right="159" w:hanging="360"/>
        <w:rPr>
          <w:sz w:val="22"/>
          <w:szCs w:val="22"/>
        </w:rPr>
      </w:pPr>
      <w:r>
        <w:rPr>
          <w:sz w:val="22"/>
          <w:szCs w:val="22"/>
        </w:rPr>
        <w:t>За</w:t>
      </w:r>
      <w:r>
        <w:rPr>
          <w:spacing w:val="1"/>
          <w:sz w:val="22"/>
          <w:szCs w:val="22"/>
        </w:rPr>
        <w:t xml:space="preserve"> </w:t>
      </w:r>
      <w:r>
        <w:rPr>
          <w:sz w:val="22"/>
          <w:szCs w:val="22"/>
        </w:rPr>
        <w:t>предоставление</w:t>
      </w:r>
      <w:r>
        <w:rPr>
          <w:spacing w:val="1"/>
          <w:sz w:val="22"/>
          <w:szCs w:val="22"/>
        </w:rPr>
        <w:t xml:space="preserve"> </w:t>
      </w:r>
      <w:r>
        <w:rPr>
          <w:sz w:val="22"/>
          <w:szCs w:val="22"/>
        </w:rPr>
        <w:t>Права</w:t>
      </w:r>
      <w:r>
        <w:rPr>
          <w:spacing w:val="1"/>
          <w:sz w:val="22"/>
          <w:szCs w:val="22"/>
        </w:rPr>
        <w:t xml:space="preserve"> </w:t>
      </w:r>
      <w:r>
        <w:rPr>
          <w:sz w:val="22"/>
          <w:szCs w:val="22"/>
        </w:rPr>
        <w:t>на</w:t>
      </w:r>
      <w:r>
        <w:rPr>
          <w:spacing w:val="1"/>
          <w:sz w:val="22"/>
          <w:szCs w:val="22"/>
        </w:rPr>
        <w:t xml:space="preserve"> </w:t>
      </w:r>
      <w:r>
        <w:rPr>
          <w:sz w:val="22"/>
          <w:szCs w:val="22"/>
        </w:rPr>
        <w:t>использование</w:t>
      </w:r>
      <w:r>
        <w:rPr>
          <w:spacing w:val="1"/>
          <w:sz w:val="22"/>
          <w:szCs w:val="22"/>
        </w:rPr>
        <w:t xml:space="preserve"> </w:t>
      </w:r>
      <w:r>
        <w:rPr>
          <w:sz w:val="22"/>
          <w:szCs w:val="22"/>
        </w:rPr>
        <w:t>Объектов</w:t>
      </w:r>
      <w:r>
        <w:rPr>
          <w:spacing w:val="1"/>
          <w:sz w:val="22"/>
          <w:szCs w:val="22"/>
        </w:rPr>
        <w:t xml:space="preserve"> </w:t>
      </w:r>
      <w:r>
        <w:rPr>
          <w:sz w:val="22"/>
          <w:szCs w:val="22"/>
        </w:rPr>
        <w:t>и</w:t>
      </w:r>
      <w:r>
        <w:rPr>
          <w:spacing w:val="1"/>
          <w:sz w:val="22"/>
          <w:szCs w:val="22"/>
        </w:rPr>
        <w:t xml:space="preserve"> </w:t>
      </w:r>
      <w:r>
        <w:rPr>
          <w:sz w:val="22"/>
          <w:szCs w:val="22"/>
        </w:rPr>
        <w:t>иных</w:t>
      </w:r>
      <w:r>
        <w:rPr>
          <w:spacing w:val="1"/>
          <w:sz w:val="22"/>
          <w:szCs w:val="22"/>
        </w:rPr>
        <w:t xml:space="preserve"> </w:t>
      </w:r>
      <w:r>
        <w:rPr>
          <w:sz w:val="22"/>
          <w:szCs w:val="22"/>
        </w:rPr>
        <w:t>прав,</w:t>
      </w:r>
      <w:r>
        <w:rPr>
          <w:spacing w:val="1"/>
          <w:sz w:val="22"/>
          <w:szCs w:val="22"/>
        </w:rPr>
        <w:t xml:space="preserve"> </w:t>
      </w:r>
      <w:r>
        <w:rPr>
          <w:sz w:val="22"/>
          <w:szCs w:val="22"/>
        </w:rPr>
        <w:t>предоставленных</w:t>
      </w:r>
      <w:r>
        <w:rPr>
          <w:spacing w:val="1"/>
          <w:sz w:val="22"/>
          <w:szCs w:val="22"/>
        </w:rPr>
        <w:t xml:space="preserve"> </w:t>
      </w:r>
      <w:r>
        <w:rPr>
          <w:sz w:val="22"/>
          <w:szCs w:val="22"/>
        </w:rPr>
        <w:t>по</w:t>
      </w:r>
      <w:r>
        <w:rPr>
          <w:spacing w:val="1"/>
          <w:sz w:val="22"/>
          <w:szCs w:val="22"/>
        </w:rPr>
        <w:t xml:space="preserve"> </w:t>
      </w:r>
      <w:r>
        <w:rPr>
          <w:sz w:val="22"/>
          <w:szCs w:val="22"/>
        </w:rPr>
        <w:t>настоящему</w:t>
      </w:r>
      <w:r>
        <w:rPr>
          <w:spacing w:val="-47"/>
          <w:sz w:val="22"/>
          <w:szCs w:val="22"/>
        </w:rPr>
        <w:t xml:space="preserve"> </w:t>
      </w:r>
      <w:r>
        <w:rPr>
          <w:sz w:val="22"/>
          <w:szCs w:val="22"/>
        </w:rPr>
        <w:t>Договору,</w:t>
      </w:r>
      <w:r>
        <w:rPr>
          <w:spacing w:val="-1"/>
          <w:sz w:val="22"/>
          <w:szCs w:val="22"/>
        </w:rPr>
        <w:t xml:space="preserve"> </w:t>
      </w:r>
      <w:r>
        <w:rPr>
          <w:sz w:val="22"/>
          <w:szCs w:val="22"/>
        </w:rPr>
        <w:t>Лицензиат</w:t>
      </w:r>
      <w:r>
        <w:rPr>
          <w:spacing w:val="-1"/>
          <w:sz w:val="22"/>
          <w:szCs w:val="22"/>
        </w:rPr>
        <w:t xml:space="preserve"> </w:t>
      </w:r>
      <w:r>
        <w:rPr>
          <w:sz w:val="22"/>
          <w:szCs w:val="22"/>
        </w:rPr>
        <w:t>выплачивает</w:t>
      </w:r>
      <w:r>
        <w:rPr>
          <w:spacing w:val="-1"/>
          <w:sz w:val="22"/>
          <w:szCs w:val="22"/>
        </w:rPr>
        <w:t xml:space="preserve"> </w:t>
      </w:r>
      <w:r>
        <w:rPr>
          <w:sz w:val="22"/>
          <w:szCs w:val="22"/>
        </w:rPr>
        <w:t>Лицензиару</w:t>
      </w:r>
      <w:r>
        <w:rPr>
          <w:spacing w:val="-1"/>
          <w:sz w:val="22"/>
          <w:szCs w:val="22"/>
        </w:rPr>
        <w:t xml:space="preserve"> </w:t>
      </w:r>
      <w:r>
        <w:rPr>
          <w:sz w:val="22"/>
          <w:szCs w:val="22"/>
        </w:rPr>
        <w:t>вознаграждение</w:t>
      </w:r>
      <w:r>
        <w:rPr>
          <w:spacing w:val="-1"/>
          <w:sz w:val="22"/>
          <w:szCs w:val="22"/>
        </w:rPr>
        <w:t xml:space="preserve"> </w:t>
      </w:r>
      <w:r>
        <w:rPr>
          <w:sz w:val="22"/>
          <w:szCs w:val="22"/>
        </w:rPr>
        <w:t>в</w:t>
      </w:r>
      <w:r>
        <w:rPr>
          <w:spacing w:val="-1"/>
          <w:sz w:val="22"/>
          <w:szCs w:val="22"/>
        </w:rPr>
        <w:t xml:space="preserve"> </w:t>
      </w:r>
      <w:r>
        <w:rPr>
          <w:sz w:val="22"/>
          <w:szCs w:val="22"/>
        </w:rPr>
        <w:t xml:space="preserve">размере - </w:t>
      </w:r>
      <w:r>
        <w:rPr>
          <w:b/>
          <w:bCs/>
          <w:sz w:val="22"/>
          <w:szCs w:val="22"/>
          <w:highlight w:val="yellow"/>
        </w:rPr>
        <w:t>60% (шестьдесят процентов)</w:t>
      </w:r>
      <w:r>
        <w:rPr>
          <w:b/>
          <w:bCs/>
          <w:sz w:val="22"/>
          <w:szCs w:val="22"/>
        </w:rPr>
        <w:t xml:space="preserve"> от дохода</w:t>
      </w:r>
      <w:r>
        <w:rPr>
          <w:sz w:val="22"/>
          <w:szCs w:val="22"/>
        </w:rPr>
        <w:t>, полученного Лицензиатом от использования Объектов способом их</w:t>
      </w:r>
      <w:r>
        <w:rPr>
          <w:spacing w:val="1"/>
          <w:sz w:val="22"/>
          <w:szCs w:val="22"/>
        </w:rPr>
        <w:t xml:space="preserve"> </w:t>
      </w:r>
      <w:r>
        <w:rPr>
          <w:sz w:val="22"/>
          <w:szCs w:val="22"/>
        </w:rPr>
        <w:t>публичного исполнения, сообщения в эфир, сообщения по кабелю, доведения до всеобщего сведения, в т. ч. в</w:t>
      </w:r>
      <w:r>
        <w:rPr>
          <w:spacing w:val="-47"/>
          <w:sz w:val="22"/>
          <w:szCs w:val="22"/>
        </w:rPr>
        <w:t xml:space="preserve"> </w:t>
      </w:r>
      <w:r>
        <w:rPr>
          <w:sz w:val="22"/>
          <w:szCs w:val="22"/>
        </w:rPr>
        <w:t>виде Контента, Мобильного контента, использования в составе сложных объектов и с иными результатами</w:t>
      </w:r>
      <w:r>
        <w:rPr>
          <w:spacing w:val="1"/>
          <w:sz w:val="22"/>
          <w:szCs w:val="22"/>
        </w:rPr>
        <w:t xml:space="preserve"> </w:t>
      </w:r>
      <w:r>
        <w:rPr>
          <w:sz w:val="22"/>
          <w:szCs w:val="22"/>
        </w:rPr>
        <w:t>интеллектуальной деятельности, в том числе в составе аудиовизуальных произведений, а также от суммы</w:t>
      </w:r>
      <w:r>
        <w:rPr>
          <w:spacing w:val="1"/>
          <w:sz w:val="22"/>
          <w:szCs w:val="22"/>
        </w:rPr>
        <w:t xml:space="preserve"> </w:t>
      </w:r>
      <w:r>
        <w:rPr>
          <w:sz w:val="22"/>
          <w:szCs w:val="22"/>
        </w:rPr>
        <w:t>вознаграждения,</w:t>
      </w:r>
      <w:r>
        <w:rPr>
          <w:spacing w:val="-1"/>
          <w:sz w:val="22"/>
          <w:szCs w:val="22"/>
        </w:rPr>
        <w:t xml:space="preserve"> </w:t>
      </w:r>
      <w:r>
        <w:rPr>
          <w:sz w:val="22"/>
          <w:szCs w:val="22"/>
        </w:rPr>
        <w:t>полученной Лицензиатом</w:t>
      </w:r>
      <w:r>
        <w:rPr>
          <w:spacing w:val="-1"/>
          <w:sz w:val="22"/>
          <w:szCs w:val="22"/>
        </w:rPr>
        <w:t xml:space="preserve"> </w:t>
      </w:r>
      <w:r>
        <w:rPr>
          <w:sz w:val="22"/>
          <w:szCs w:val="22"/>
        </w:rPr>
        <w:t>в порядке</w:t>
      </w:r>
      <w:r>
        <w:rPr>
          <w:spacing w:val="-1"/>
          <w:sz w:val="22"/>
          <w:szCs w:val="22"/>
        </w:rPr>
        <w:t xml:space="preserve"> </w:t>
      </w:r>
      <w:r>
        <w:rPr>
          <w:sz w:val="22"/>
          <w:szCs w:val="22"/>
        </w:rPr>
        <w:t>п. 6.1.</w:t>
      </w:r>
      <w:r>
        <w:rPr>
          <w:spacing w:val="-1"/>
          <w:sz w:val="22"/>
          <w:szCs w:val="22"/>
        </w:rPr>
        <w:t xml:space="preserve"> настоящего </w:t>
      </w:r>
      <w:r>
        <w:rPr>
          <w:sz w:val="22"/>
          <w:szCs w:val="22"/>
        </w:rPr>
        <w:t>Договора.</w:t>
      </w:r>
    </w:p>
    <w:p>
      <w:pPr>
        <w:pStyle w:val="ListParagraph"/>
        <w:numPr>
          <w:ilvl w:val="1"/>
          <w:numId w:val="39"/>
        </w:numPr>
        <w:tabs>
          <w:tab w:val="clear" w:pos="708"/>
          <w:tab w:val="left" w:pos="-11350" w:leader="none"/>
          <w:tab w:val="left" w:pos="-11349" w:leader="none"/>
        </w:tabs>
        <w:spacing w:before="3" w:after="0"/>
        <w:ind w:left="360" w:right="157" w:hanging="360"/>
        <w:rPr>
          <w:sz w:val="22"/>
          <w:szCs w:val="22"/>
        </w:rPr>
      </w:pPr>
      <w:r>
        <w:rPr>
          <w:sz w:val="22"/>
          <w:szCs w:val="22"/>
        </w:rPr>
        <w:t>Размер вознаграждения за распространение Объектов в составе Сборников рассчитывается пропорционально</w:t>
      </w:r>
      <w:r>
        <w:rPr>
          <w:spacing w:val="1"/>
          <w:sz w:val="22"/>
          <w:szCs w:val="22"/>
        </w:rPr>
        <w:t xml:space="preserve"> </w:t>
      </w:r>
      <w:r>
        <w:rPr>
          <w:sz w:val="22"/>
          <w:szCs w:val="22"/>
        </w:rPr>
        <w:t>доле Объектов к остальным фонограммам с записями исполнений музыкальных произведений, входящих в</w:t>
      </w:r>
      <w:r>
        <w:rPr>
          <w:spacing w:val="1"/>
          <w:sz w:val="22"/>
          <w:szCs w:val="22"/>
        </w:rPr>
        <w:t xml:space="preserve"> </w:t>
      </w:r>
      <w:r>
        <w:rPr>
          <w:sz w:val="22"/>
          <w:szCs w:val="22"/>
        </w:rPr>
        <w:t>состав</w:t>
      </w:r>
      <w:r>
        <w:rPr>
          <w:spacing w:val="1"/>
          <w:sz w:val="22"/>
          <w:szCs w:val="22"/>
        </w:rPr>
        <w:t xml:space="preserve"> </w:t>
      </w:r>
      <w:r>
        <w:rPr>
          <w:sz w:val="22"/>
          <w:szCs w:val="22"/>
        </w:rPr>
        <w:t>Сборника.</w:t>
      </w:r>
      <w:r>
        <w:rPr>
          <w:spacing w:val="1"/>
          <w:sz w:val="22"/>
          <w:szCs w:val="22"/>
        </w:rPr>
        <w:t xml:space="preserve"> </w:t>
      </w:r>
      <w:r>
        <w:rPr>
          <w:sz w:val="22"/>
          <w:szCs w:val="22"/>
        </w:rPr>
        <w:t>Под</w:t>
      </w:r>
      <w:r>
        <w:rPr>
          <w:spacing w:val="1"/>
          <w:sz w:val="22"/>
          <w:szCs w:val="22"/>
        </w:rPr>
        <w:t xml:space="preserve"> </w:t>
      </w:r>
      <w:r>
        <w:rPr>
          <w:sz w:val="22"/>
          <w:szCs w:val="22"/>
        </w:rPr>
        <w:t>«Сборником»</w:t>
      </w:r>
      <w:r>
        <w:rPr>
          <w:spacing w:val="1"/>
          <w:sz w:val="22"/>
          <w:szCs w:val="22"/>
        </w:rPr>
        <w:t xml:space="preserve"> </w:t>
      </w:r>
      <w:r>
        <w:rPr>
          <w:sz w:val="22"/>
          <w:szCs w:val="22"/>
        </w:rPr>
        <w:t>Стороны</w:t>
      </w:r>
      <w:r>
        <w:rPr>
          <w:spacing w:val="1"/>
          <w:sz w:val="22"/>
          <w:szCs w:val="22"/>
        </w:rPr>
        <w:t xml:space="preserve"> </w:t>
      </w:r>
      <w:r>
        <w:rPr>
          <w:sz w:val="22"/>
          <w:szCs w:val="22"/>
        </w:rPr>
        <w:t>понимают</w:t>
      </w:r>
      <w:r>
        <w:rPr>
          <w:spacing w:val="1"/>
          <w:sz w:val="22"/>
          <w:szCs w:val="22"/>
        </w:rPr>
        <w:t xml:space="preserve"> </w:t>
      </w:r>
      <w:r>
        <w:rPr>
          <w:sz w:val="22"/>
          <w:szCs w:val="22"/>
        </w:rPr>
        <w:t>совокупность</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w:t>
      </w:r>
      <w:r>
        <w:rPr>
          <w:spacing w:val="1"/>
          <w:sz w:val="22"/>
          <w:szCs w:val="22"/>
        </w:rPr>
        <w:t xml:space="preserve"> </w:t>
      </w:r>
      <w:r>
        <w:rPr>
          <w:spacing w:val="10"/>
          <w:sz w:val="22"/>
          <w:szCs w:val="22"/>
        </w:rPr>
        <w:t>музыкальных</w:t>
      </w:r>
      <w:r>
        <w:rPr>
          <w:spacing w:val="11"/>
          <w:sz w:val="22"/>
          <w:szCs w:val="22"/>
        </w:rPr>
        <w:t xml:space="preserve"> </w:t>
      </w:r>
      <w:r>
        <w:rPr>
          <w:spacing w:val="10"/>
          <w:sz w:val="22"/>
          <w:szCs w:val="22"/>
        </w:rPr>
        <w:t>произведений,</w:t>
      </w:r>
      <w:r>
        <w:rPr>
          <w:spacing w:val="11"/>
          <w:sz w:val="22"/>
          <w:szCs w:val="22"/>
        </w:rPr>
        <w:t xml:space="preserve"> </w:t>
      </w:r>
      <w:r>
        <w:rPr>
          <w:spacing w:val="10"/>
          <w:sz w:val="22"/>
          <w:szCs w:val="22"/>
        </w:rPr>
        <w:t>созданных</w:t>
      </w:r>
      <w:r>
        <w:rPr>
          <w:spacing w:val="11"/>
          <w:sz w:val="22"/>
          <w:szCs w:val="22"/>
        </w:rPr>
        <w:t xml:space="preserve"> </w:t>
      </w:r>
      <w:r>
        <w:rPr>
          <w:spacing w:val="10"/>
          <w:sz w:val="22"/>
          <w:szCs w:val="22"/>
        </w:rPr>
        <w:t>разными</w:t>
      </w:r>
      <w:r>
        <w:rPr>
          <w:spacing w:val="11"/>
          <w:sz w:val="22"/>
          <w:szCs w:val="22"/>
        </w:rPr>
        <w:t xml:space="preserve"> </w:t>
      </w:r>
      <w:r>
        <w:rPr>
          <w:spacing w:val="9"/>
          <w:sz w:val="22"/>
          <w:szCs w:val="22"/>
        </w:rPr>
        <w:t>авторами,</w:t>
      </w:r>
      <w:r>
        <w:rPr>
          <w:spacing w:val="10"/>
          <w:sz w:val="22"/>
          <w:szCs w:val="22"/>
        </w:rPr>
        <w:t xml:space="preserve"> расположенных</w:t>
      </w:r>
      <w:r>
        <w:rPr>
          <w:spacing w:val="11"/>
          <w:sz w:val="22"/>
          <w:szCs w:val="22"/>
        </w:rPr>
        <w:t xml:space="preserve"> </w:t>
      </w:r>
      <w:r>
        <w:rPr>
          <w:sz w:val="22"/>
          <w:szCs w:val="22"/>
        </w:rPr>
        <w:t>в</w:t>
      </w:r>
      <w:r>
        <w:rPr>
          <w:spacing w:val="1"/>
          <w:sz w:val="22"/>
          <w:szCs w:val="22"/>
        </w:rPr>
        <w:t xml:space="preserve"> </w:t>
      </w:r>
      <w:r>
        <w:rPr>
          <w:spacing w:val="10"/>
          <w:sz w:val="22"/>
          <w:szCs w:val="22"/>
        </w:rPr>
        <w:t>определенной</w:t>
      </w:r>
      <w:r>
        <w:rPr>
          <w:spacing w:val="11"/>
          <w:sz w:val="22"/>
          <w:szCs w:val="22"/>
        </w:rPr>
        <w:t xml:space="preserve"> </w:t>
      </w:r>
      <w:r>
        <w:rPr>
          <w:sz w:val="22"/>
          <w:szCs w:val="22"/>
        </w:rPr>
        <w:t>последовательности</w:t>
      </w:r>
      <w:r>
        <w:rPr>
          <w:spacing w:val="1"/>
          <w:sz w:val="22"/>
          <w:szCs w:val="22"/>
        </w:rPr>
        <w:t xml:space="preserve"> </w:t>
      </w:r>
      <w:r>
        <w:rPr>
          <w:sz w:val="22"/>
          <w:szCs w:val="22"/>
        </w:rPr>
        <w:t>и</w:t>
      </w:r>
      <w:r>
        <w:rPr>
          <w:spacing w:val="1"/>
          <w:sz w:val="22"/>
          <w:szCs w:val="22"/>
        </w:rPr>
        <w:t xml:space="preserve"> </w:t>
      </w:r>
      <w:r>
        <w:rPr>
          <w:sz w:val="22"/>
          <w:szCs w:val="22"/>
        </w:rPr>
        <w:t>длительности,</w:t>
      </w:r>
      <w:r>
        <w:rPr>
          <w:spacing w:val="1"/>
          <w:sz w:val="22"/>
          <w:szCs w:val="22"/>
        </w:rPr>
        <w:t xml:space="preserve"> </w:t>
      </w:r>
      <w:r>
        <w:rPr>
          <w:sz w:val="22"/>
          <w:szCs w:val="22"/>
        </w:rPr>
        <w:t>с</w:t>
      </w:r>
      <w:r>
        <w:rPr>
          <w:spacing w:val="1"/>
          <w:sz w:val="22"/>
          <w:szCs w:val="22"/>
        </w:rPr>
        <w:t xml:space="preserve"> </w:t>
      </w:r>
      <w:r>
        <w:rPr>
          <w:sz w:val="22"/>
          <w:szCs w:val="22"/>
        </w:rPr>
        <w:t>включенными</w:t>
      </w:r>
      <w:r>
        <w:rPr>
          <w:spacing w:val="1"/>
          <w:sz w:val="22"/>
          <w:szCs w:val="22"/>
        </w:rPr>
        <w:t xml:space="preserve"> </w:t>
      </w:r>
      <w:r>
        <w:rPr>
          <w:sz w:val="22"/>
          <w:szCs w:val="22"/>
        </w:rPr>
        <w:t>в</w:t>
      </w:r>
      <w:r>
        <w:rPr>
          <w:spacing w:val="1"/>
          <w:sz w:val="22"/>
          <w:szCs w:val="22"/>
        </w:rPr>
        <w:t xml:space="preserve"> </w:t>
      </w:r>
      <w:r>
        <w:rPr>
          <w:sz w:val="22"/>
          <w:szCs w:val="22"/>
        </w:rPr>
        <w:t>их</w:t>
      </w:r>
      <w:r>
        <w:rPr>
          <w:spacing w:val="1"/>
          <w:sz w:val="22"/>
          <w:szCs w:val="22"/>
        </w:rPr>
        <w:t xml:space="preserve"> </w:t>
      </w:r>
      <w:r>
        <w:rPr>
          <w:sz w:val="22"/>
          <w:szCs w:val="22"/>
        </w:rPr>
        <w:t>состав</w:t>
      </w:r>
      <w:r>
        <w:rPr>
          <w:spacing w:val="1"/>
          <w:sz w:val="22"/>
          <w:szCs w:val="22"/>
        </w:rPr>
        <w:t xml:space="preserve"> </w:t>
      </w:r>
      <w:r>
        <w:rPr>
          <w:sz w:val="22"/>
          <w:szCs w:val="22"/>
        </w:rPr>
        <w:t>одной</w:t>
      </w:r>
      <w:r>
        <w:rPr>
          <w:spacing w:val="1"/>
          <w:sz w:val="22"/>
          <w:szCs w:val="22"/>
        </w:rPr>
        <w:t xml:space="preserve"> </w:t>
      </w:r>
      <w:r>
        <w:rPr>
          <w:sz w:val="22"/>
          <w:szCs w:val="22"/>
        </w:rPr>
        <w:t>или</w:t>
      </w:r>
      <w:r>
        <w:rPr>
          <w:spacing w:val="1"/>
          <w:sz w:val="22"/>
          <w:szCs w:val="22"/>
        </w:rPr>
        <w:t xml:space="preserve"> </w:t>
      </w:r>
      <w:r>
        <w:rPr>
          <w:sz w:val="22"/>
          <w:szCs w:val="22"/>
        </w:rPr>
        <w:t>нескольких</w:t>
      </w:r>
      <w:r>
        <w:rPr>
          <w:spacing w:val="1"/>
          <w:sz w:val="22"/>
          <w:szCs w:val="22"/>
        </w:rPr>
        <w:t xml:space="preserve"> </w:t>
      </w:r>
      <w:r>
        <w:rPr>
          <w:sz w:val="22"/>
          <w:szCs w:val="22"/>
        </w:rPr>
        <w:t>Фонограмм</w:t>
      </w:r>
      <w:r>
        <w:rPr>
          <w:spacing w:val="1"/>
          <w:sz w:val="22"/>
          <w:szCs w:val="22"/>
        </w:rPr>
        <w:t xml:space="preserve"> </w:t>
      </w:r>
      <w:r>
        <w:rPr>
          <w:sz w:val="22"/>
          <w:szCs w:val="22"/>
        </w:rPr>
        <w:t>с</w:t>
      </w:r>
      <w:r>
        <w:rPr>
          <w:spacing w:val="1"/>
          <w:sz w:val="22"/>
          <w:szCs w:val="22"/>
        </w:rPr>
        <w:t xml:space="preserve"> </w:t>
      </w:r>
      <w:r>
        <w:rPr>
          <w:sz w:val="22"/>
          <w:szCs w:val="22"/>
        </w:rPr>
        <w:t>Исполнениями Произведений, издаваемых и распространяемых на материальных носителях и посредством</w:t>
      </w:r>
      <w:r>
        <w:rPr>
          <w:spacing w:val="1"/>
          <w:sz w:val="22"/>
          <w:szCs w:val="22"/>
        </w:rPr>
        <w:t xml:space="preserve"> </w:t>
      </w:r>
      <w:r>
        <w:rPr>
          <w:sz w:val="22"/>
          <w:szCs w:val="22"/>
        </w:rPr>
        <w:t>сети</w:t>
      </w:r>
      <w:r>
        <w:rPr>
          <w:spacing w:val="-1"/>
          <w:sz w:val="22"/>
          <w:szCs w:val="22"/>
        </w:rPr>
        <w:t xml:space="preserve"> </w:t>
      </w:r>
      <w:r>
        <w:rPr>
          <w:sz w:val="22"/>
          <w:szCs w:val="22"/>
        </w:rPr>
        <w:t>Интернет.</w:t>
      </w:r>
    </w:p>
    <w:p>
      <w:pPr>
        <w:pStyle w:val="ListParagraph"/>
        <w:tabs>
          <w:tab w:val="clear" w:pos="708"/>
          <w:tab w:val="left" w:pos="-11350" w:leader="none"/>
          <w:tab w:val="left" w:pos="-11349" w:leader="none"/>
        </w:tabs>
        <w:spacing w:before="3" w:after="200"/>
        <w:ind w:left="357" w:right="159" w:hanging="0"/>
        <w:rPr>
          <w:sz w:val="22"/>
          <w:szCs w:val="22"/>
        </w:rPr>
      </w:pPr>
      <w:r>
        <w:rPr>
          <w:sz w:val="22"/>
          <w:szCs w:val="22"/>
        </w:rPr>
        <w:t>При этом под доходом Лицензиата Стороны понимают совокупность денежных средств, поступивших 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Лицензиата</w:t>
      </w:r>
      <w:r>
        <w:rPr>
          <w:spacing w:val="1"/>
          <w:sz w:val="22"/>
          <w:szCs w:val="22"/>
        </w:rPr>
        <w:t xml:space="preserve"> </w:t>
      </w:r>
      <w:r>
        <w:rPr>
          <w:sz w:val="22"/>
          <w:szCs w:val="22"/>
        </w:rPr>
        <w:t>от</w:t>
      </w:r>
      <w:r>
        <w:rPr>
          <w:spacing w:val="1"/>
          <w:sz w:val="22"/>
          <w:szCs w:val="22"/>
        </w:rPr>
        <w:t xml:space="preserve"> </w:t>
      </w:r>
      <w:r>
        <w:rPr>
          <w:sz w:val="22"/>
          <w:szCs w:val="22"/>
        </w:rPr>
        <w:t>использования</w:t>
      </w:r>
      <w:r>
        <w:rPr>
          <w:spacing w:val="1"/>
          <w:sz w:val="22"/>
          <w:szCs w:val="22"/>
        </w:rPr>
        <w:t xml:space="preserve"> </w:t>
      </w:r>
      <w:r>
        <w:rPr>
          <w:sz w:val="22"/>
          <w:szCs w:val="22"/>
        </w:rPr>
        <w:t>Объектов,</w:t>
      </w:r>
      <w:r>
        <w:rPr>
          <w:spacing w:val="1"/>
          <w:sz w:val="22"/>
          <w:szCs w:val="22"/>
        </w:rPr>
        <w:t xml:space="preserve"> </w:t>
      </w:r>
      <w:r>
        <w:rPr>
          <w:sz w:val="22"/>
          <w:szCs w:val="22"/>
        </w:rPr>
        <w:t>указанными</w:t>
      </w:r>
      <w:r>
        <w:rPr>
          <w:spacing w:val="1"/>
          <w:sz w:val="22"/>
          <w:szCs w:val="22"/>
        </w:rPr>
        <w:t xml:space="preserve"> </w:t>
      </w:r>
      <w:r>
        <w:rPr>
          <w:sz w:val="22"/>
          <w:szCs w:val="22"/>
        </w:rPr>
        <w:t>выше</w:t>
      </w:r>
      <w:r>
        <w:rPr>
          <w:spacing w:val="1"/>
          <w:sz w:val="22"/>
          <w:szCs w:val="22"/>
        </w:rPr>
        <w:t xml:space="preserve"> </w:t>
      </w:r>
      <w:r>
        <w:rPr>
          <w:sz w:val="22"/>
          <w:szCs w:val="22"/>
        </w:rPr>
        <w:t>способами</w:t>
      </w:r>
      <w:r>
        <w:rPr>
          <w:spacing w:val="1"/>
          <w:sz w:val="22"/>
          <w:szCs w:val="22"/>
        </w:rPr>
        <w:t xml:space="preserve"> </w:t>
      </w:r>
      <w:r>
        <w:rPr>
          <w:sz w:val="22"/>
          <w:szCs w:val="22"/>
        </w:rPr>
        <w:t>(без</w:t>
      </w:r>
      <w:r>
        <w:rPr>
          <w:spacing w:val="1"/>
          <w:sz w:val="22"/>
          <w:szCs w:val="22"/>
        </w:rPr>
        <w:t xml:space="preserve"> </w:t>
      </w:r>
      <w:r>
        <w:rPr>
          <w:sz w:val="22"/>
          <w:szCs w:val="22"/>
        </w:rPr>
        <w:t>учета</w:t>
      </w:r>
      <w:r>
        <w:rPr>
          <w:spacing w:val="1"/>
          <w:sz w:val="22"/>
          <w:szCs w:val="22"/>
        </w:rPr>
        <w:t xml:space="preserve"> </w:t>
      </w:r>
      <w:r>
        <w:rPr>
          <w:sz w:val="22"/>
          <w:szCs w:val="22"/>
        </w:rPr>
        <w:t>НДС),</w:t>
      </w:r>
      <w:r>
        <w:rPr>
          <w:spacing w:val="-47"/>
          <w:sz w:val="22"/>
          <w:szCs w:val="22"/>
        </w:rPr>
        <w:t xml:space="preserve"> </w:t>
      </w:r>
      <w:r>
        <w:rPr>
          <w:sz w:val="22"/>
          <w:szCs w:val="22"/>
        </w:rPr>
        <w:t>включая сумму вознаграждения, полученную Лицензиатом в порядке п. 6.1 Договора, за вычетом фактически</w:t>
      </w:r>
      <w:r>
        <w:rPr>
          <w:spacing w:val="-47"/>
          <w:sz w:val="22"/>
          <w:szCs w:val="22"/>
        </w:rPr>
        <w:t xml:space="preserve"> </w:t>
      </w:r>
      <w:r>
        <w:rPr>
          <w:sz w:val="22"/>
          <w:szCs w:val="22"/>
        </w:rPr>
        <w:t>понесенных</w:t>
      </w:r>
      <w:r>
        <w:rPr>
          <w:spacing w:val="46"/>
          <w:sz w:val="22"/>
          <w:szCs w:val="22"/>
        </w:rPr>
        <w:t xml:space="preserve"> </w:t>
      </w:r>
      <w:r>
        <w:rPr>
          <w:sz w:val="22"/>
          <w:szCs w:val="22"/>
        </w:rPr>
        <w:t>расходов</w:t>
      </w:r>
      <w:r>
        <w:rPr>
          <w:spacing w:val="47"/>
          <w:sz w:val="22"/>
          <w:szCs w:val="22"/>
        </w:rPr>
        <w:t xml:space="preserve"> </w:t>
      </w:r>
      <w:r>
        <w:rPr>
          <w:sz w:val="22"/>
          <w:szCs w:val="22"/>
        </w:rPr>
        <w:t>Лицензиата,</w:t>
      </w:r>
      <w:r>
        <w:rPr>
          <w:spacing w:val="47"/>
          <w:sz w:val="22"/>
          <w:szCs w:val="22"/>
        </w:rPr>
        <w:t xml:space="preserve"> </w:t>
      </w:r>
      <w:r>
        <w:rPr>
          <w:sz w:val="22"/>
          <w:szCs w:val="22"/>
        </w:rPr>
        <w:t>связанных</w:t>
      </w:r>
      <w:r>
        <w:rPr>
          <w:spacing w:val="47"/>
          <w:sz w:val="22"/>
          <w:szCs w:val="22"/>
        </w:rPr>
        <w:t xml:space="preserve"> </w:t>
      </w:r>
      <w:r>
        <w:rPr>
          <w:sz w:val="22"/>
          <w:szCs w:val="22"/>
        </w:rPr>
        <w:t>с</w:t>
      </w:r>
      <w:r>
        <w:rPr>
          <w:spacing w:val="47"/>
          <w:sz w:val="22"/>
          <w:szCs w:val="22"/>
        </w:rPr>
        <w:t xml:space="preserve"> </w:t>
      </w:r>
      <w:r>
        <w:rPr>
          <w:sz w:val="22"/>
          <w:szCs w:val="22"/>
        </w:rPr>
        <w:t>использованием</w:t>
      </w:r>
      <w:r>
        <w:rPr>
          <w:spacing w:val="47"/>
          <w:sz w:val="22"/>
          <w:szCs w:val="22"/>
        </w:rPr>
        <w:t xml:space="preserve"> </w:t>
      </w:r>
      <w:r>
        <w:rPr>
          <w:sz w:val="22"/>
          <w:szCs w:val="22"/>
        </w:rPr>
        <w:t>Объектов</w:t>
      </w:r>
      <w:r>
        <w:rPr>
          <w:spacing w:val="47"/>
          <w:sz w:val="22"/>
          <w:szCs w:val="22"/>
        </w:rPr>
        <w:t xml:space="preserve"> </w:t>
      </w:r>
      <w:r>
        <w:rPr>
          <w:sz w:val="22"/>
          <w:szCs w:val="22"/>
        </w:rPr>
        <w:t>способами,</w:t>
      </w:r>
      <w:r>
        <w:rPr>
          <w:spacing w:val="47"/>
          <w:sz w:val="22"/>
          <w:szCs w:val="22"/>
        </w:rPr>
        <w:t xml:space="preserve"> </w:t>
      </w:r>
      <w:r>
        <w:rPr>
          <w:sz w:val="22"/>
          <w:szCs w:val="22"/>
        </w:rPr>
        <w:t xml:space="preserve">предусмотренными </w:t>
      </w:r>
      <w:r>
        <w:rPr>
          <w:spacing w:val="-47"/>
          <w:sz w:val="22"/>
          <w:szCs w:val="22"/>
        </w:rPr>
        <w:t xml:space="preserve"> </w:t>
      </w:r>
      <w:r>
        <w:rPr>
          <w:sz w:val="22"/>
          <w:szCs w:val="22"/>
        </w:rPr>
        <w:t>настоящим</w:t>
      </w:r>
      <w:r>
        <w:rPr>
          <w:spacing w:val="-1"/>
          <w:sz w:val="22"/>
          <w:szCs w:val="22"/>
        </w:rPr>
        <w:t xml:space="preserve"> </w:t>
      </w:r>
      <w:r>
        <w:rPr>
          <w:sz w:val="22"/>
          <w:szCs w:val="22"/>
        </w:rPr>
        <w:t>Договором.</w:t>
      </w:r>
    </w:p>
    <w:p>
      <w:pPr>
        <w:pStyle w:val="ListParagraph"/>
        <w:numPr>
          <w:ilvl w:val="1"/>
          <w:numId w:val="39"/>
        </w:numPr>
        <w:spacing w:before="2" w:after="0"/>
        <w:ind w:left="360" w:right="158" w:hanging="360"/>
        <w:rPr>
          <w:sz w:val="22"/>
          <w:szCs w:val="22"/>
        </w:rPr>
      </w:pPr>
      <w:r>
        <w:rPr>
          <w:sz w:val="22"/>
          <w:szCs w:val="22"/>
        </w:rPr>
        <w:t>Размер вознаграждения, подлежащего выплате за текущий Отчетный период, определяется на основании</w:t>
      </w:r>
      <w:r>
        <w:rPr>
          <w:spacing w:val="1"/>
          <w:sz w:val="22"/>
          <w:szCs w:val="22"/>
        </w:rPr>
        <w:t xml:space="preserve"> </w:t>
      </w:r>
      <w:r>
        <w:rPr>
          <w:sz w:val="22"/>
          <w:szCs w:val="22"/>
        </w:rPr>
        <w:t>Отчетов</w:t>
      </w:r>
      <w:r>
        <w:rPr>
          <w:spacing w:val="-1"/>
          <w:sz w:val="22"/>
          <w:szCs w:val="22"/>
        </w:rPr>
        <w:t xml:space="preserve"> </w:t>
      </w:r>
      <w:r>
        <w:rPr>
          <w:sz w:val="22"/>
          <w:szCs w:val="22"/>
        </w:rPr>
        <w:t>Лицензиата, составленных</w:t>
      </w:r>
      <w:r>
        <w:rPr>
          <w:spacing w:val="-1"/>
          <w:sz w:val="22"/>
          <w:szCs w:val="22"/>
        </w:rPr>
        <w:t xml:space="preserve"> </w:t>
      </w:r>
      <w:r>
        <w:rPr>
          <w:sz w:val="22"/>
          <w:szCs w:val="22"/>
        </w:rPr>
        <w:t>в соответствии со</w:t>
      </w:r>
      <w:r>
        <w:rPr>
          <w:spacing w:val="-1"/>
          <w:sz w:val="22"/>
          <w:szCs w:val="22"/>
        </w:rPr>
        <w:t xml:space="preserve"> </w:t>
      </w:r>
      <w:r>
        <w:rPr>
          <w:sz w:val="22"/>
          <w:szCs w:val="22"/>
        </w:rPr>
        <w:t>Статьей 5 Договора.</w:t>
      </w:r>
    </w:p>
    <w:p>
      <w:pPr>
        <w:pStyle w:val="ListParagraph"/>
        <w:spacing w:before="2" w:after="200"/>
        <w:ind w:left="357" w:right="159" w:hanging="0"/>
        <w:rPr>
          <w:sz w:val="22"/>
          <w:szCs w:val="22"/>
        </w:rPr>
      </w:pPr>
      <w:r>
        <w:rPr>
          <w:sz w:val="22"/>
          <w:szCs w:val="22"/>
        </w:rPr>
        <w:t>При этом Стороны пришли к соглашению, что в случае использования Лицензиатом Дизайн-макета и/или</w:t>
      </w:r>
      <w:r>
        <w:rPr>
          <w:spacing w:val="1"/>
          <w:sz w:val="22"/>
          <w:szCs w:val="22"/>
        </w:rPr>
        <w:t xml:space="preserve"> </w:t>
      </w:r>
      <w:r>
        <w:rPr>
          <w:sz w:val="22"/>
          <w:szCs w:val="22"/>
        </w:rPr>
        <w:t>Фотографий в качестве неотделимой составляющей Произведений, Исполнений, Фонограмм, Видеоклипа,</w:t>
      </w:r>
      <w:r>
        <w:rPr>
          <w:spacing w:val="1"/>
          <w:sz w:val="22"/>
          <w:szCs w:val="22"/>
        </w:rPr>
        <w:t xml:space="preserve"> </w:t>
      </w:r>
      <w:r>
        <w:rPr>
          <w:sz w:val="22"/>
          <w:szCs w:val="22"/>
        </w:rPr>
        <w:t>право на использование Лицензиатом Дизайн-макета и/или Фотографий в Отчете не отражаются, Роялти,</w:t>
      </w:r>
      <w:r>
        <w:rPr>
          <w:spacing w:val="1"/>
          <w:sz w:val="22"/>
          <w:szCs w:val="22"/>
        </w:rPr>
        <w:t xml:space="preserve"> </w:t>
      </w:r>
      <w:r>
        <w:rPr>
          <w:sz w:val="22"/>
          <w:szCs w:val="22"/>
        </w:rPr>
        <w:t>указанное в п. 6.2. настоящего Договора, за право использования Дизайн-макета и/или Фотографий</w:t>
      </w:r>
      <w:r>
        <w:rPr>
          <w:spacing w:val="1"/>
          <w:sz w:val="22"/>
          <w:szCs w:val="22"/>
        </w:rPr>
        <w:t xml:space="preserve"> </w:t>
      </w:r>
      <w:r>
        <w:rPr>
          <w:sz w:val="22"/>
          <w:szCs w:val="22"/>
        </w:rPr>
        <w:t>Лицензиару</w:t>
      </w:r>
      <w:r>
        <w:rPr>
          <w:spacing w:val="-1"/>
          <w:sz w:val="22"/>
          <w:szCs w:val="22"/>
        </w:rPr>
        <w:t xml:space="preserve"> </w:t>
      </w:r>
      <w:r>
        <w:rPr>
          <w:sz w:val="22"/>
          <w:szCs w:val="22"/>
        </w:rPr>
        <w:t>не выплачивается.</w:t>
      </w:r>
    </w:p>
    <w:p>
      <w:pPr>
        <w:pStyle w:val="ListParagraph"/>
        <w:numPr>
          <w:ilvl w:val="1"/>
          <w:numId w:val="39"/>
        </w:numPr>
        <w:spacing w:before="2" w:after="200"/>
        <w:ind w:left="360" w:right="170" w:hanging="360"/>
        <w:rPr>
          <w:sz w:val="22"/>
          <w:szCs w:val="22"/>
        </w:rPr>
      </w:pPr>
      <w:r>
        <w:rPr>
          <w:sz w:val="22"/>
          <w:szCs w:val="22"/>
        </w:rPr>
        <w:t>Лицензиат</w:t>
      </w:r>
      <w:r>
        <w:rPr>
          <w:spacing w:val="1"/>
          <w:sz w:val="22"/>
          <w:szCs w:val="22"/>
        </w:rPr>
        <w:t xml:space="preserve"> </w:t>
      </w:r>
      <w:r>
        <w:rPr>
          <w:sz w:val="22"/>
          <w:szCs w:val="22"/>
        </w:rPr>
        <w:t>перечисляет</w:t>
      </w:r>
      <w:r>
        <w:rPr>
          <w:spacing w:val="1"/>
          <w:sz w:val="22"/>
          <w:szCs w:val="22"/>
        </w:rPr>
        <w:t xml:space="preserve"> </w:t>
      </w:r>
      <w:r>
        <w:rPr>
          <w:sz w:val="22"/>
          <w:szCs w:val="22"/>
        </w:rPr>
        <w:t>на</w:t>
      </w:r>
      <w:r>
        <w:rPr>
          <w:spacing w:val="1"/>
          <w:sz w:val="22"/>
          <w:szCs w:val="22"/>
        </w:rPr>
        <w:t xml:space="preserve"> </w:t>
      </w:r>
      <w:r>
        <w:rPr>
          <w:sz w:val="22"/>
          <w:szCs w:val="22"/>
        </w:rPr>
        <w:t>расчетный</w:t>
      </w:r>
      <w:r>
        <w:rPr>
          <w:spacing w:val="1"/>
          <w:sz w:val="22"/>
          <w:szCs w:val="22"/>
        </w:rPr>
        <w:t xml:space="preserve"> </w:t>
      </w:r>
      <w:r>
        <w:rPr>
          <w:sz w:val="22"/>
          <w:szCs w:val="22"/>
        </w:rPr>
        <w:t>счет</w:t>
      </w:r>
      <w:r>
        <w:rPr>
          <w:spacing w:val="1"/>
          <w:sz w:val="22"/>
          <w:szCs w:val="22"/>
        </w:rPr>
        <w:t xml:space="preserve"> </w:t>
      </w:r>
      <w:r>
        <w:rPr>
          <w:sz w:val="22"/>
          <w:szCs w:val="22"/>
        </w:rPr>
        <w:t>Лицензиара</w:t>
      </w:r>
      <w:r>
        <w:rPr>
          <w:spacing w:val="1"/>
          <w:sz w:val="22"/>
          <w:szCs w:val="22"/>
        </w:rPr>
        <w:t xml:space="preserve"> </w:t>
      </w:r>
      <w:r>
        <w:rPr>
          <w:sz w:val="22"/>
          <w:szCs w:val="22"/>
        </w:rPr>
        <w:t>вознаграждение,</w:t>
      </w:r>
      <w:r>
        <w:rPr>
          <w:spacing w:val="1"/>
          <w:sz w:val="22"/>
          <w:szCs w:val="22"/>
        </w:rPr>
        <w:t xml:space="preserve"> </w:t>
      </w:r>
      <w:r>
        <w:rPr>
          <w:sz w:val="22"/>
          <w:szCs w:val="22"/>
        </w:rPr>
        <w:t>указанное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6.2.</w:t>
      </w:r>
      <w:r>
        <w:rPr>
          <w:spacing w:val="1"/>
          <w:sz w:val="22"/>
          <w:szCs w:val="22"/>
        </w:rPr>
        <w:t xml:space="preserve"> </w:t>
      </w:r>
      <w:r>
        <w:rPr>
          <w:sz w:val="22"/>
          <w:szCs w:val="22"/>
        </w:rPr>
        <w:t>настоящего Договора только после того, как сумма вознаграждения, причитающегося Лицензиару за</w:t>
      </w:r>
      <w:r>
        <w:rPr>
          <w:spacing w:val="1"/>
          <w:sz w:val="22"/>
          <w:szCs w:val="22"/>
        </w:rPr>
        <w:t xml:space="preserve"> </w:t>
      </w:r>
      <w:r>
        <w:rPr>
          <w:sz w:val="22"/>
          <w:szCs w:val="22"/>
        </w:rPr>
        <w:t>прошедшие</w:t>
      </w:r>
      <w:r>
        <w:rPr>
          <w:spacing w:val="9"/>
          <w:sz w:val="22"/>
          <w:szCs w:val="22"/>
        </w:rPr>
        <w:t xml:space="preserve"> </w:t>
      </w:r>
      <w:r>
        <w:rPr>
          <w:sz w:val="22"/>
          <w:szCs w:val="22"/>
        </w:rPr>
        <w:t>Отчетные</w:t>
      </w:r>
      <w:r>
        <w:rPr>
          <w:spacing w:val="10"/>
          <w:sz w:val="22"/>
          <w:szCs w:val="22"/>
        </w:rPr>
        <w:t xml:space="preserve"> </w:t>
      </w:r>
      <w:r>
        <w:rPr>
          <w:sz w:val="22"/>
          <w:szCs w:val="22"/>
        </w:rPr>
        <w:t>периоды</w:t>
      </w:r>
      <w:r>
        <w:rPr>
          <w:spacing w:val="10"/>
          <w:sz w:val="22"/>
          <w:szCs w:val="22"/>
        </w:rPr>
        <w:t xml:space="preserve"> </w:t>
      </w:r>
      <w:r>
        <w:rPr>
          <w:sz w:val="22"/>
          <w:szCs w:val="22"/>
        </w:rPr>
        <w:t>в</w:t>
      </w:r>
      <w:r>
        <w:rPr>
          <w:spacing w:val="10"/>
          <w:sz w:val="22"/>
          <w:szCs w:val="22"/>
        </w:rPr>
        <w:t xml:space="preserve"> </w:t>
      </w:r>
      <w:r>
        <w:rPr>
          <w:sz w:val="22"/>
          <w:szCs w:val="22"/>
        </w:rPr>
        <w:t>соответствии</w:t>
      </w:r>
      <w:r>
        <w:rPr>
          <w:spacing w:val="10"/>
          <w:sz w:val="22"/>
          <w:szCs w:val="22"/>
        </w:rPr>
        <w:t xml:space="preserve"> </w:t>
      </w:r>
      <w:r>
        <w:rPr>
          <w:sz w:val="22"/>
          <w:szCs w:val="22"/>
        </w:rPr>
        <w:t>с</w:t>
      </w:r>
      <w:r>
        <w:rPr>
          <w:spacing w:val="9"/>
          <w:sz w:val="22"/>
          <w:szCs w:val="22"/>
        </w:rPr>
        <w:t xml:space="preserve"> </w:t>
      </w:r>
      <w:r>
        <w:rPr>
          <w:sz w:val="22"/>
          <w:szCs w:val="22"/>
        </w:rPr>
        <w:t>предоставленными</w:t>
      </w:r>
      <w:r>
        <w:rPr>
          <w:spacing w:val="10"/>
          <w:sz w:val="22"/>
          <w:szCs w:val="22"/>
        </w:rPr>
        <w:t xml:space="preserve"> </w:t>
      </w:r>
      <w:r>
        <w:rPr>
          <w:sz w:val="22"/>
          <w:szCs w:val="22"/>
        </w:rPr>
        <w:t>Лицензиатом</w:t>
      </w:r>
      <w:r>
        <w:rPr>
          <w:spacing w:val="10"/>
          <w:sz w:val="22"/>
          <w:szCs w:val="22"/>
        </w:rPr>
        <w:t xml:space="preserve"> </w:t>
      </w:r>
      <w:r>
        <w:rPr>
          <w:sz w:val="22"/>
          <w:szCs w:val="22"/>
        </w:rPr>
        <w:t>Отчетами,</w:t>
      </w:r>
      <w:r>
        <w:rPr>
          <w:spacing w:val="10"/>
          <w:sz w:val="22"/>
          <w:szCs w:val="22"/>
        </w:rPr>
        <w:t xml:space="preserve"> </w:t>
      </w:r>
      <w:r>
        <w:rPr>
          <w:sz w:val="22"/>
          <w:szCs w:val="22"/>
        </w:rPr>
        <w:t>превысит</w:t>
      </w:r>
      <w:r>
        <w:rPr>
          <w:spacing w:val="10"/>
          <w:sz w:val="22"/>
          <w:szCs w:val="22"/>
        </w:rPr>
        <w:t xml:space="preserve"> </w:t>
      </w:r>
      <w:r>
        <w:rPr>
          <w:sz w:val="22"/>
          <w:szCs w:val="22"/>
        </w:rPr>
        <w:t>сумму 1</w:t>
      </w:r>
      <w:r>
        <w:rPr>
          <w:spacing w:val="-48"/>
          <w:sz w:val="22"/>
          <w:szCs w:val="22"/>
        </w:rPr>
        <w:t>0</w:t>
      </w:r>
      <w:r>
        <w:rPr>
          <w:spacing w:val="-1"/>
          <w:sz w:val="22"/>
          <w:szCs w:val="22"/>
        </w:rPr>
        <w:t xml:space="preserve"> </w:t>
      </w:r>
      <w:r>
        <w:rPr>
          <w:sz w:val="22"/>
          <w:szCs w:val="22"/>
        </w:rPr>
        <w:t>000 (Десять тысяч) рублей.</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Вознаграждение, указанное в п. 6.2. настоящего Договора, подлежит выплате Лицензиару</w:t>
      </w:r>
      <w:r>
        <w:rPr>
          <w:spacing w:val="1"/>
          <w:sz w:val="22"/>
          <w:szCs w:val="22"/>
        </w:rPr>
        <w:t xml:space="preserve"> </w:t>
      </w:r>
      <w:r>
        <w:rPr>
          <w:sz w:val="22"/>
          <w:szCs w:val="22"/>
        </w:rPr>
        <w:t>путем перечисления денежных средств на расчетный счет Лицензиара, указанный в Статье 11 Договора, в</w:t>
      </w:r>
      <w:r>
        <w:rPr>
          <w:spacing w:val="1"/>
          <w:sz w:val="22"/>
          <w:szCs w:val="22"/>
        </w:rPr>
        <w:t xml:space="preserve"> </w:t>
      </w:r>
      <w:r>
        <w:rPr>
          <w:sz w:val="22"/>
          <w:szCs w:val="22"/>
        </w:rPr>
        <w:t>течение</w:t>
      </w:r>
      <w:r>
        <w:rPr>
          <w:spacing w:val="1"/>
          <w:sz w:val="22"/>
          <w:szCs w:val="22"/>
        </w:rPr>
        <w:t xml:space="preserve"> </w:t>
      </w:r>
      <w:r>
        <w:rPr>
          <w:sz w:val="22"/>
          <w:szCs w:val="22"/>
        </w:rPr>
        <w:t>15</w:t>
      </w:r>
      <w:r>
        <w:rPr>
          <w:spacing w:val="1"/>
          <w:sz w:val="22"/>
          <w:szCs w:val="22"/>
        </w:rPr>
        <w:t xml:space="preserve"> </w:t>
      </w:r>
      <w:r>
        <w:rPr>
          <w:sz w:val="22"/>
          <w:szCs w:val="22"/>
        </w:rPr>
        <w:t>(Пятнадцати)</w:t>
      </w:r>
      <w:r>
        <w:rPr>
          <w:spacing w:val="1"/>
          <w:sz w:val="22"/>
          <w:szCs w:val="22"/>
        </w:rPr>
        <w:t xml:space="preserve"> </w:t>
      </w:r>
      <w:r>
        <w:rPr>
          <w:sz w:val="22"/>
          <w:szCs w:val="22"/>
        </w:rPr>
        <w:t>рабочих</w:t>
      </w:r>
      <w:r>
        <w:rPr>
          <w:spacing w:val="1"/>
          <w:sz w:val="22"/>
          <w:szCs w:val="22"/>
        </w:rPr>
        <w:t xml:space="preserve"> </w:t>
      </w:r>
      <w:r>
        <w:rPr>
          <w:sz w:val="22"/>
          <w:szCs w:val="22"/>
        </w:rPr>
        <w:t>дней</w:t>
      </w:r>
      <w:r>
        <w:rPr>
          <w:spacing w:val="1"/>
          <w:sz w:val="22"/>
          <w:szCs w:val="22"/>
        </w:rPr>
        <w:t xml:space="preserve"> </w:t>
      </w:r>
      <w:r>
        <w:rPr>
          <w:sz w:val="22"/>
          <w:szCs w:val="22"/>
        </w:rPr>
        <w:t>с</w:t>
      </w:r>
      <w:r>
        <w:rPr>
          <w:spacing w:val="1"/>
          <w:sz w:val="22"/>
          <w:szCs w:val="22"/>
        </w:rPr>
        <w:t xml:space="preserve"> </w:t>
      </w:r>
      <w:r>
        <w:rPr>
          <w:sz w:val="22"/>
          <w:szCs w:val="22"/>
        </w:rPr>
        <w:t>даты</w:t>
      </w:r>
      <w:r>
        <w:rPr>
          <w:spacing w:val="1"/>
          <w:sz w:val="22"/>
          <w:szCs w:val="22"/>
        </w:rPr>
        <w:t xml:space="preserve"> </w:t>
      </w:r>
      <w:r>
        <w:rPr>
          <w:sz w:val="22"/>
          <w:szCs w:val="22"/>
        </w:rPr>
        <w:t>получения</w:t>
      </w:r>
      <w:r>
        <w:rPr>
          <w:spacing w:val="1"/>
          <w:sz w:val="22"/>
          <w:szCs w:val="22"/>
        </w:rPr>
        <w:t xml:space="preserve"> </w:t>
      </w:r>
      <w:r>
        <w:rPr>
          <w:sz w:val="22"/>
          <w:szCs w:val="22"/>
        </w:rPr>
        <w:t>Лицензиатом</w:t>
      </w:r>
      <w:r>
        <w:rPr>
          <w:spacing w:val="1"/>
          <w:sz w:val="22"/>
          <w:szCs w:val="22"/>
        </w:rPr>
        <w:t xml:space="preserve"> </w:t>
      </w:r>
      <w:r>
        <w:rPr>
          <w:sz w:val="22"/>
          <w:szCs w:val="22"/>
        </w:rPr>
        <w:t>утвержденного</w:t>
      </w:r>
      <w:r>
        <w:rPr>
          <w:spacing w:val="1"/>
          <w:sz w:val="22"/>
          <w:szCs w:val="22"/>
        </w:rPr>
        <w:t xml:space="preserve"> </w:t>
      </w:r>
      <w:r>
        <w:rPr>
          <w:sz w:val="22"/>
          <w:szCs w:val="22"/>
        </w:rPr>
        <w:t>и</w:t>
      </w:r>
      <w:r>
        <w:rPr>
          <w:spacing w:val="1"/>
          <w:sz w:val="22"/>
          <w:szCs w:val="22"/>
        </w:rPr>
        <w:t xml:space="preserve"> </w:t>
      </w:r>
      <w:r>
        <w:rPr>
          <w:sz w:val="22"/>
          <w:szCs w:val="22"/>
        </w:rPr>
        <w:t>подписанного</w:t>
      </w:r>
      <w:r>
        <w:rPr>
          <w:spacing w:val="1"/>
          <w:sz w:val="22"/>
          <w:szCs w:val="22"/>
        </w:rPr>
        <w:t xml:space="preserve"> </w:t>
      </w:r>
      <w:r>
        <w:rPr>
          <w:sz w:val="22"/>
          <w:szCs w:val="22"/>
        </w:rPr>
        <w:t>Лицензиаром</w:t>
      </w:r>
      <w:r>
        <w:rPr>
          <w:spacing w:val="1"/>
          <w:sz w:val="22"/>
          <w:szCs w:val="22"/>
        </w:rPr>
        <w:t xml:space="preserve"> </w:t>
      </w:r>
      <w:r>
        <w:rPr>
          <w:sz w:val="22"/>
          <w:szCs w:val="22"/>
        </w:rPr>
        <w:t>оригинала</w:t>
      </w:r>
      <w:r>
        <w:rPr>
          <w:spacing w:val="1"/>
          <w:sz w:val="22"/>
          <w:szCs w:val="22"/>
        </w:rPr>
        <w:t xml:space="preserve"> </w:t>
      </w:r>
      <w:r>
        <w:rPr>
          <w:sz w:val="22"/>
          <w:szCs w:val="22"/>
        </w:rPr>
        <w:t>Отчета.</w:t>
      </w:r>
      <w:r>
        <w:rPr>
          <w:spacing w:val="1"/>
          <w:sz w:val="22"/>
          <w:szCs w:val="22"/>
        </w:rPr>
        <w:t xml:space="preserve"> </w:t>
      </w:r>
      <w:r>
        <w:rPr>
          <w:sz w:val="22"/>
          <w:szCs w:val="22"/>
        </w:rPr>
        <w:t>При</w:t>
      </w:r>
      <w:r>
        <w:rPr>
          <w:spacing w:val="1"/>
          <w:sz w:val="22"/>
          <w:szCs w:val="22"/>
        </w:rPr>
        <w:t xml:space="preserve"> </w:t>
      </w:r>
      <w:r>
        <w:rPr>
          <w:sz w:val="22"/>
          <w:szCs w:val="22"/>
        </w:rPr>
        <w:t>выплате</w:t>
      </w:r>
      <w:r>
        <w:rPr>
          <w:spacing w:val="1"/>
          <w:sz w:val="22"/>
          <w:szCs w:val="22"/>
        </w:rPr>
        <w:t xml:space="preserve"> </w:t>
      </w:r>
      <w:r>
        <w:rPr>
          <w:sz w:val="22"/>
          <w:szCs w:val="22"/>
        </w:rPr>
        <w:t>вознаграждения</w:t>
      </w:r>
      <w:r>
        <w:rPr>
          <w:spacing w:val="1"/>
          <w:sz w:val="22"/>
          <w:szCs w:val="22"/>
        </w:rPr>
        <w:t xml:space="preserve"> </w:t>
      </w:r>
      <w:r>
        <w:rPr>
          <w:sz w:val="22"/>
          <w:szCs w:val="22"/>
        </w:rPr>
        <w:t>Лицензиат</w:t>
      </w:r>
      <w:r>
        <w:rPr>
          <w:spacing w:val="1"/>
          <w:sz w:val="22"/>
          <w:szCs w:val="22"/>
        </w:rPr>
        <w:t xml:space="preserve"> </w:t>
      </w:r>
      <w:r>
        <w:rPr>
          <w:sz w:val="22"/>
          <w:szCs w:val="22"/>
        </w:rPr>
        <w:t>удерживает</w:t>
      </w:r>
      <w:r>
        <w:rPr>
          <w:spacing w:val="1"/>
          <w:sz w:val="22"/>
          <w:szCs w:val="22"/>
        </w:rPr>
        <w:t xml:space="preserve"> </w:t>
      </w:r>
      <w:r>
        <w:rPr>
          <w:sz w:val="22"/>
          <w:szCs w:val="22"/>
        </w:rPr>
        <w:t>налоги</w:t>
      </w:r>
      <w:r>
        <w:rPr>
          <w:spacing w:val="1"/>
          <w:sz w:val="22"/>
          <w:szCs w:val="22"/>
        </w:rPr>
        <w:t xml:space="preserve"> </w:t>
      </w:r>
      <w:r>
        <w:rPr>
          <w:sz w:val="22"/>
          <w:szCs w:val="22"/>
        </w:rPr>
        <w:t>в</w:t>
      </w:r>
      <w:r>
        <w:rPr>
          <w:spacing w:val="1"/>
          <w:sz w:val="22"/>
          <w:szCs w:val="22"/>
        </w:rPr>
        <w:t xml:space="preserve"> </w:t>
      </w:r>
      <w:r>
        <w:rPr>
          <w:sz w:val="22"/>
          <w:szCs w:val="22"/>
        </w:rPr>
        <w:t>рамках</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вознаграждение Лицензиара не достигнет указанной суммы в течение календарного года, то,</w:t>
      </w:r>
      <w:r>
        <w:rPr>
          <w:spacing w:val="1"/>
          <w:sz w:val="22"/>
          <w:szCs w:val="22"/>
        </w:rPr>
        <w:t xml:space="preserve"> </w:t>
      </w:r>
      <w:r>
        <w:rPr>
          <w:sz w:val="22"/>
          <w:szCs w:val="22"/>
        </w:rPr>
        <w:t>по окончании соответствующего календарного года, Лицензиат выплачивает Лицензиару вознаграждение,</w:t>
      </w:r>
      <w:r>
        <w:rPr>
          <w:spacing w:val="1"/>
          <w:sz w:val="22"/>
          <w:szCs w:val="22"/>
        </w:rPr>
        <w:t xml:space="preserve"> </w:t>
      </w:r>
      <w:r>
        <w:rPr>
          <w:sz w:val="22"/>
          <w:szCs w:val="22"/>
        </w:rPr>
        <w:t>указанное в п. 6.2 настоящего Договора, в меньшей фактической сумме, утвержденной</w:t>
      </w:r>
      <w:r>
        <w:rPr>
          <w:spacing w:val="1"/>
          <w:sz w:val="22"/>
          <w:szCs w:val="22"/>
        </w:rPr>
        <w:t xml:space="preserve"> </w:t>
      </w:r>
      <w:r>
        <w:rPr>
          <w:sz w:val="22"/>
          <w:szCs w:val="22"/>
        </w:rPr>
        <w:t>Сторонами в соответствующем Отчете. В этом случае вознаграждение Лицензиара должно быть выплачено</w:t>
      </w:r>
      <w:r>
        <w:rPr>
          <w:spacing w:val="1"/>
          <w:sz w:val="22"/>
          <w:szCs w:val="22"/>
        </w:rPr>
        <w:t xml:space="preserve"> </w:t>
      </w:r>
      <w:r>
        <w:rPr>
          <w:sz w:val="22"/>
          <w:szCs w:val="22"/>
        </w:rPr>
        <w:t>Лицензиатом</w:t>
      </w:r>
      <w:r>
        <w:rPr>
          <w:spacing w:val="1"/>
          <w:sz w:val="22"/>
          <w:szCs w:val="22"/>
        </w:rPr>
        <w:t xml:space="preserve"> </w:t>
      </w:r>
      <w:r>
        <w:rPr>
          <w:sz w:val="22"/>
          <w:szCs w:val="22"/>
        </w:rPr>
        <w:t>по</w:t>
      </w:r>
      <w:r>
        <w:rPr>
          <w:spacing w:val="1"/>
          <w:sz w:val="22"/>
          <w:szCs w:val="22"/>
        </w:rPr>
        <w:t xml:space="preserve"> </w:t>
      </w:r>
      <w:r>
        <w:rPr>
          <w:sz w:val="22"/>
          <w:szCs w:val="22"/>
        </w:rPr>
        <w:t>окончании</w:t>
      </w:r>
      <w:r>
        <w:rPr>
          <w:spacing w:val="1"/>
          <w:sz w:val="22"/>
          <w:szCs w:val="22"/>
        </w:rPr>
        <w:t xml:space="preserve"> </w:t>
      </w:r>
      <w:r>
        <w:rPr>
          <w:sz w:val="22"/>
          <w:szCs w:val="22"/>
        </w:rPr>
        <w:t>соответствующего</w:t>
      </w:r>
      <w:r>
        <w:rPr>
          <w:spacing w:val="1"/>
          <w:sz w:val="22"/>
          <w:szCs w:val="22"/>
        </w:rPr>
        <w:t xml:space="preserve"> </w:t>
      </w:r>
      <w:r>
        <w:rPr>
          <w:sz w:val="22"/>
          <w:szCs w:val="22"/>
        </w:rPr>
        <w:t>календарного</w:t>
      </w:r>
      <w:r>
        <w:rPr>
          <w:spacing w:val="1"/>
          <w:sz w:val="22"/>
          <w:szCs w:val="22"/>
        </w:rPr>
        <w:t xml:space="preserve"> </w:t>
      </w:r>
      <w:r>
        <w:rPr>
          <w:sz w:val="22"/>
          <w:szCs w:val="22"/>
        </w:rPr>
        <w:t>года</w:t>
      </w:r>
      <w:r>
        <w:rPr>
          <w:spacing w:val="1"/>
          <w:sz w:val="22"/>
          <w:szCs w:val="22"/>
        </w:rPr>
        <w:t xml:space="preserve"> </w:t>
      </w:r>
      <w:r>
        <w:rPr>
          <w:sz w:val="22"/>
          <w:szCs w:val="22"/>
        </w:rPr>
        <w:t>в</w:t>
      </w:r>
      <w:r>
        <w:rPr>
          <w:spacing w:val="1"/>
          <w:sz w:val="22"/>
          <w:szCs w:val="22"/>
        </w:rPr>
        <w:t xml:space="preserve"> </w:t>
      </w:r>
      <w:r>
        <w:rPr>
          <w:sz w:val="22"/>
          <w:szCs w:val="22"/>
        </w:rPr>
        <w:t>сроки,</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п.</w:t>
      </w:r>
      <w:r>
        <w:rPr>
          <w:spacing w:val="1"/>
          <w:sz w:val="22"/>
          <w:szCs w:val="22"/>
        </w:rPr>
        <w:t xml:space="preserve"> </w:t>
      </w:r>
      <w:r>
        <w:rPr>
          <w:sz w:val="22"/>
          <w:szCs w:val="22"/>
        </w:rPr>
        <w:t>6.6.</w:t>
      </w:r>
      <w:r>
        <w:rPr>
          <w:spacing w:val="1"/>
          <w:sz w:val="22"/>
          <w:szCs w:val="22"/>
        </w:rPr>
        <w:t xml:space="preserve"> </w:t>
      </w:r>
      <w:r>
        <w:rPr>
          <w:sz w:val="22"/>
          <w:szCs w:val="22"/>
        </w:rPr>
        <w:t>настоящего</w:t>
      </w:r>
      <w:r>
        <w:rPr>
          <w:spacing w:val="-47"/>
          <w:sz w:val="22"/>
          <w:szCs w:val="22"/>
        </w:rPr>
        <w:t xml:space="preserve"> </w:t>
      </w:r>
      <w:r>
        <w:rPr>
          <w:sz w:val="22"/>
          <w:szCs w:val="22"/>
        </w:rPr>
        <w:t>Договора.</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В случае если Доля прав Лицензиара в Объектах составляет менее 100% (Сто процентов), то вознаграждение Лицензиара уменьшается пропорционально Доле прав, принадлежащих Лицензиару или другим правообладателям.</w:t>
      </w:r>
    </w:p>
    <w:p>
      <w:pPr>
        <w:pStyle w:val="ListParagraph"/>
        <w:numPr>
          <w:ilvl w:val="1"/>
          <w:numId w:val="39"/>
        </w:numPr>
        <w:tabs>
          <w:tab w:val="clear" w:pos="708"/>
          <w:tab w:val="left" w:pos="1622" w:leader="none"/>
          <w:tab w:val="left" w:pos="2068" w:leader="none"/>
        </w:tabs>
        <w:spacing w:before="2" w:after="200"/>
        <w:ind w:left="360" w:right="159" w:hanging="360"/>
        <w:rPr>
          <w:sz w:val="22"/>
          <w:szCs w:val="22"/>
        </w:rPr>
      </w:pPr>
      <w:r>
        <w:rPr>
          <w:sz w:val="22"/>
          <w:szCs w:val="22"/>
        </w:rPr>
        <w:t xml:space="preserve">Вознаграждение Лицензиара НДС 20% не облагается в соответствии с п.п. 26 п. 2 ст. 149 Налогового Кодекса Российской Федерации.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За создание и передачу прав на новые произведения и иной творческой деятельности в том числе на рекламу и промо в рамках настоящего Договора может быть предусмотрен аванс, который оформляется дополнительным актом и который может выплачиваться Лицензиатом как на расчётный счет Лицензиара, так и наличными под расписку, являющейся неотъемлемой частью настоящего Договора.</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rFonts w:eastAsia="Calibri" w:eastAsiaTheme="minorHAnsi"/>
          <w:sz w:val="22"/>
          <w:szCs w:val="22"/>
        </w:rPr>
        <w:t>Стороны оговорили, что Лицензиат, являясь налоговым агентом Лицензиара, самостоятельно исчисляет, удерживает и перечисляет НДФЛ (13%) от выплаченных Лицензиатом средств, полученных от всех видов выплат за использования Объектов Лицензиара.</w:t>
      </w:r>
      <w:r>
        <w:rPr>
          <w:sz w:val="22"/>
          <w:szCs w:val="22"/>
        </w:rPr>
        <w:t xml:space="preserve"> </w:t>
      </w:r>
    </w:p>
    <w:p>
      <w:pPr>
        <w:pStyle w:val="ListParagraph"/>
        <w:numPr>
          <w:ilvl w:val="1"/>
          <w:numId w:val="39"/>
        </w:numPr>
        <w:tabs>
          <w:tab w:val="clear" w:pos="708"/>
          <w:tab w:val="left" w:pos="1622" w:leader="none"/>
          <w:tab w:val="left" w:pos="2068" w:leader="none"/>
        </w:tabs>
        <w:spacing w:before="2" w:after="200"/>
        <w:ind w:left="442" w:right="159" w:hanging="442"/>
        <w:rPr>
          <w:sz w:val="22"/>
          <w:szCs w:val="22"/>
        </w:rPr>
      </w:pPr>
      <w:r>
        <w:rPr>
          <w:sz w:val="22"/>
          <w:szCs w:val="22"/>
        </w:rPr>
        <w:t>Стороны договорились о том, что Лицензиат вправе в течение 2 (двух) календарных лет после истечения Срока Договора осуществлять сбор и выплату Лицензиару причитающегося вознаграждения, полученного от третьих лиц за использование Объектов в соответствии с условиями лицензий (сублицензий), выданных в течение срока действия Договора и на его Территории.</w:t>
      </w:r>
    </w:p>
    <w:p>
      <w:pPr>
        <w:pStyle w:val="1"/>
        <w:spacing w:before="80" w:after="80"/>
        <w:jc w:val="left"/>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7. Срок заключения Договора. Порядок его расторжения</w:t>
            </w:r>
          </w:p>
        </w:tc>
      </w:tr>
    </w:tbl>
    <w:p>
      <w:pPr>
        <w:pStyle w:val="1"/>
        <w:spacing w:before="80" w:after="80"/>
        <w:jc w:val="left"/>
        <w:rPr>
          <w:color w:val="D9D9D9" w:themeColor="background1" w:themeShade="d9"/>
          <w:sz w:val="22"/>
          <w:szCs w:val="22"/>
        </w:rPr>
      </w:pPr>
      <w:r>
        <w:rPr>
          <w:color w:val="D9D9D9" w:themeColor="background1" w:themeShade="d9"/>
          <w:sz w:val="22"/>
          <w:szCs w:val="22"/>
        </w:rPr>
      </w:r>
    </w:p>
    <w:p>
      <w:pPr>
        <w:pStyle w:val="ListParagraph"/>
        <w:numPr>
          <w:ilvl w:val="1"/>
          <w:numId w:val="8"/>
        </w:numPr>
        <w:tabs>
          <w:tab w:val="clear" w:pos="708"/>
          <w:tab w:val="left" w:pos="-5098" w:leader="none"/>
        </w:tabs>
        <w:spacing w:before="23" w:after="200"/>
        <w:ind w:left="357" w:right="159" w:hanging="357"/>
        <w:rPr>
          <w:sz w:val="22"/>
          <w:szCs w:val="22"/>
        </w:rPr>
      </w:pPr>
      <w:r>
        <w:rPr>
          <w:sz w:val="22"/>
          <w:szCs w:val="22"/>
        </w:rPr>
        <w:t>Настоящий</w:t>
      </w:r>
      <w:r>
        <w:rPr>
          <w:spacing w:val="-4"/>
          <w:sz w:val="22"/>
          <w:szCs w:val="22"/>
        </w:rPr>
        <w:t xml:space="preserve"> </w:t>
      </w:r>
      <w:r>
        <w:rPr>
          <w:sz w:val="22"/>
          <w:szCs w:val="22"/>
        </w:rPr>
        <w:t>Договор</w:t>
      </w:r>
      <w:r>
        <w:rPr>
          <w:spacing w:val="-4"/>
          <w:sz w:val="22"/>
          <w:szCs w:val="22"/>
        </w:rPr>
        <w:t xml:space="preserve"> </w:t>
      </w:r>
      <w:r>
        <w:rPr>
          <w:sz w:val="22"/>
          <w:szCs w:val="22"/>
        </w:rPr>
        <w:t>вступает</w:t>
      </w:r>
      <w:r>
        <w:rPr>
          <w:spacing w:val="-4"/>
          <w:sz w:val="22"/>
          <w:szCs w:val="22"/>
        </w:rPr>
        <w:t xml:space="preserve"> </w:t>
      </w:r>
      <w:r>
        <w:rPr>
          <w:sz w:val="22"/>
          <w:szCs w:val="22"/>
        </w:rPr>
        <w:t>в</w:t>
      </w:r>
      <w:r>
        <w:rPr>
          <w:spacing w:val="-4"/>
          <w:sz w:val="22"/>
          <w:szCs w:val="22"/>
        </w:rPr>
        <w:t xml:space="preserve"> </w:t>
      </w:r>
      <w:r>
        <w:rPr>
          <w:sz w:val="22"/>
          <w:szCs w:val="22"/>
        </w:rPr>
        <w:t>силу</w:t>
      </w:r>
      <w:r>
        <w:rPr>
          <w:spacing w:val="-4"/>
          <w:sz w:val="22"/>
          <w:szCs w:val="22"/>
        </w:rPr>
        <w:t xml:space="preserve"> </w:t>
      </w:r>
      <w:r>
        <w:rPr>
          <w:sz w:val="22"/>
          <w:szCs w:val="22"/>
        </w:rPr>
        <w:t>с</w:t>
      </w:r>
      <w:r>
        <w:rPr>
          <w:spacing w:val="-4"/>
          <w:sz w:val="22"/>
          <w:szCs w:val="22"/>
        </w:rPr>
        <w:t xml:space="preserve"> </w:t>
      </w:r>
      <w:r>
        <w:rPr>
          <w:sz w:val="22"/>
          <w:szCs w:val="22"/>
        </w:rPr>
        <w:t>даты</w:t>
      </w:r>
      <w:r>
        <w:rPr>
          <w:spacing w:val="-5"/>
          <w:sz w:val="22"/>
          <w:szCs w:val="22"/>
        </w:rPr>
        <w:t xml:space="preserve"> </w:t>
      </w:r>
      <w:r>
        <w:rPr>
          <w:sz w:val="22"/>
          <w:szCs w:val="22"/>
        </w:rPr>
        <w:t>его</w:t>
      </w:r>
      <w:r>
        <w:rPr>
          <w:spacing w:val="-4"/>
          <w:sz w:val="22"/>
          <w:szCs w:val="22"/>
        </w:rPr>
        <w:t xml:space="preserve"> </w:t>
      </w:r>
      <w:r>
        <w:rPr>
          <w:sz w:val="22"/>
          <w:szCs w:val="22"/>
        </w:rPr>
        <w:t>подписания</w:t>
      </w:r>
      <w:r>
        <w:rPr>
          <w:spacing w:val="-4"/>
          <w:sz w:val="22"/>
          <w:szCs w:val="22"/>
        </w:rPr>
        <w:t xml:space="preserve"> </w:t>
      </w:r>
      <w:r>
        <w:rPr>
          <w:sz w:val="22"/>
          <w:szCs w:val="22"/>
        </w:rPr>
        <w:t>Сторонами</w:t>
      </w:r>
      <w:r>
        <w:rPr>
          <w:spacing w:val="-4"/>
          <w:sz w:val="22"/>
          <w:szCs w:val="22"/>
        </w:rPr>
        <w:t xml:space="preserve"> </w:t>
      </w:r>
      <w:r>
        <w:rPr>
          <w:sz w:val="22"/>
          <w:szCs w:val="22"/>
        </w:rPr>
        <w:t>и</w:t>
      </w:r>
      <w:r>
        <w:rPr>
          <w:spacing w:val="-4"/>
          <w:sz w:val="22"/>
          <w:szCs w:val="22"/>
        </w:rPr>
        <w:t xml:space="preserve"> </w:t>
      </w:r>
      <w:r>
        <w:rPr>
          <w:sz w:val="22"/>
          <w:szCs w:val="22"/>
        </w:rPr>
        <w:t>действует</w:t>
      </w:r>
      <w:r>
        <w:rPr>
          <w:spacing w:val="-3"/>
          <w:sz w:val="22"/>
          <w:szCs w:val="22"/>
        </w:rPr>
        <w:t xml:space="preserve"> </w:t>
      </w:r>
      <w:r>
        <w:rPr>
          <w:sz w:val="22"/>
          <w:szCs w:val="22"/>
        </w:rPr>
        <w:t>в</w:t>
      </w:r>
      <w:r>
        <w:rPr>
          <w:spacing w:val="-4"/>
          <w:sz w:val="22"/>
          <w:szCs w:val="22"/>
        </w:rPr>
        <w:t xml:space="preserve"> </w:t>
      </w:r>
      <w:r>
        <w:rPr>
          <w:sz w:val="22"/>
          <w:szCs w:val="22"/>
        </w:rPr>
        <w:t>течение</w:t>
      </w:r>
      <w:r>
        <w:rPr>
          <w:spacing w:val="-4"/>
          <w:sz w:val="22"/>
          <w:szCs w:val="22"/>
        </w:rPr>
        <w:t xml:space="preserve"> </w:t>
      </w:r>
      <w:r>
        <w:rPr>
          <w:sz w:val="22"/>
          <w:szCs w:val="22"/>
        </w:rPr>
        <w:t>Срока.</w:t>
      </w:r>
    </w:p>
    <w:p>
      <w:pPr>
        <w:pStyle w:val="ListParagraph"/>
        <w:numPr>
          <w:ilvl w:val="1"/>
          <w:numId w:val="8"/>
        </w:numPr>
        <w:tabs>
          <w:tab w:val="clear" w:pos="708"/>
          <w:tab w:val="left" w:pos="-5098" w:leader="none"/>
        </w:tabs>
        <w:spacing w:before="20" w:after="200"/>
        <w:ind w:left="357" w:right="159" w:hanging="357"/>
        <w:rPr>
          <w:sz w:val="22"/>
          <w:szCs w:val="22"/>
        </w:rPr>
      </w:pPr>
      <w:r>
        <w:rPr>
          <w:sz w:val="22"/>
          <w:szCs w:val="22"/>
        </w:rPr>
        <w:t>Настоящий</w:t>
      </w:r>
      <w:r>
        <w:rPr>
          <w:spacing w:val="-7"/>
          <w:sz w:val="22"/>
          <w:szCs w:val="22"/>
        </w:rPr>
        <w:t xml:space="preserve"> </w:t>
      </w:r>
      <w:r>
        <w:rPr>
          <w:sz w:val="22"/>
          <w:szCs w:val="22"/>
        </w:rPr>
        <w:t>Договор</w:t>
      </w:r>
      <w:r>
        <w:rPr>
          <w:spacing w:val="-6"/>
          <w:sz w:val="22"/>
          <w:szCs w:val="22"/>
        </w:rPr>
        <w:t xml:space="preserve"> </w:t>
      </w:r>
      <w:r>
        <w:rPr>
          <w:sz w:val="22"/>
          <w:szCs w:val="22"/>
        </w:rPr>
        <w:t>может</w:t>
      </w:r>
      <w:r>
        <w:rPr>
          <w:spacing w:val="-6"/>
          <w:sz w:val="22"/>
          <w:szCs w:val="22"/>
        </w:rPr>
        <w:t xml:space="preserve"> </w:t>
      </w:r>
      <w:r>
        <w:rPr>
          <w:sz w:val="22"/>
          <w:szCs w:val="22"/>
        </w:rPr>
        <w:t>быть</w:t>
      </w:r>
      <w:r>
        <w:rPr>
          <w:spacing w:val="-6"/>
          <w:sz w:val="22"/>
          <w:szCs w:val="22"/>
        </w:rPr>
        <w:t xml:space="preserve"> </w:t>
      </w:r>
      <w:r>
        <w:rPr>
          <w:sz w:val="22"/>
          <w:szCs w:val="22"/>
        </w:rPr>
        <w:t>расторгнут</w:t>
      </w:r>
      <w:r>
        <w:rPr>
          <w:spacing w:val="-7"/>
          <w:sz w:val="22"/>
          <w:szCs w:val="22"/>
        </w:rPr>
        <w:t xml:space="preserve"> </w:t>
      </w:r>
      <w:r>
        <w:rPr>
          <w:sz w:val="22"/>
          <w:szCs w:val="22"/>
        </w:rPr>
        <w:t>по</w:t>
      </w:r>
      <w:r>
        <w:rPr>
          <w:spacing w:val="-6"/>
          <w:sz w:val="22"/>
          <w:szCs w:val="22"/>
        </w:rPr>
        <w:t xml:space="preserve"> </w:t>
      </w:r>
      <w:r>
        <w:rPr>
          <w:sz w:val="22"/>
          <w:szCs w:val="22"/>
        </w:rPr>
        <w:t>взаимному</w:t>
      </w:r>
      <w:r>
        <w:rPr>
          <w:spacing w:val="-6"/>
          <w:sz w:val="22"/>
          <w:szCs w:val="22"/>
        </w:rPr>
        <w:t xml:space="preserve"> </w:t>
      </w:r>
      <w:r>
        <w:rPr>
          <w:sz w:val="22"/>
          <w:szCs w:val="22"/>
        </w:rPr>
        <w:t>соглашению</w:t>
      </w:r>
      <w:r>
        <w:rPr>
          <w:spacing w:val="-6"/>
          <w:sz w:val="22"/>
          <w:szCs w:val="22"/>
        </w:rPr>
        <w:t xml:space="preserve"> </w:t>
      </w:r>
      <w:r>
        <w:rPr>
          <w:sz w:val="22"/>
          <w:szCs w:val="22"/>
        </w:rPr>
        <w:t>обеих</w:t>
      </w:r>
      <w:r>
        <w:rPr>
          <w:spacing w:val="-6"/>
          <w:sz w:val="22"/>
          <w:szCs w:val="22"/>
        </w:rPr>
        <w:t xml:space="preserve"> </w:t>
      </w:r>
      <w:r>
        <w:rPr>
          <w:sz w:val="22"/>
          <w:szCs w:val="22"/>
        </w:rPr>
        <w:t>Сторон.</w:t>
      </w:r>
    </w:p>
    <w:p>
      <w:pPr>
        <w:pStyle w:val="ListParagraph"/>
        <w:numPr>
          <w:ilvl w:val="1"/>
          <w:numId w:val="8"/>
        </w:numPr>
        <w:tabs>
          <w:tab w:val="clear" w:pos="708"/>
          <w:tab w:val="left" w:pos="-5098" w:leader="none"/>
        </w:tabs>
        <w:spacing w:before="20" w:after="0"/>
        <w:ind w:left="360" w:right="0" w:hanging="351"/>
        <w:jc w:val="left"/>
        <w:rPr>
          <w:sz w:val="22"/>
          <w:szCs w:val="22"/>
        </w:rPr>
      </w:pPr>
      <w:r>
        <w:rPr>
          <w:rFonts w:ascii="TimesNewRomanPSMT" w:hAnsi="TimesNewRomanPSMT"/>
          <w:sz w:val="22"/>
          <w:szCs w:val="22"/>
        </w:rPr>
        <w:t>Стороны установили, что при досрочном расторжении настоящего Договора в одностороннем порядке со стороны Лицензиара сумма компенсации Лицензиату составляет 50 000 (пятьдесят тысяч) рублей.</w:t>
      </w:r>
    </w:p>
    <w:p>
      <w:pPr>
        <w:pStyle w:val="Normal"/>
        <w:tabs>
          <w:tab w:val="clear" w:pos="708"/>
          <w:tab w:val="left" w:pos="-5098" w:leader="none"/>
        </w:tabs>
        <w:spacing w:before="80" w:after="80"/>
        <w:ind w:left="9" w:hanging="0"/>
        <w:rPr>
          <w:rFonts w:ascii="TimesNewRomanPS" w:hAnsi="TimesNewRomanPS"/>
          <w:b/>
          <w:b/>
          <w:bCs/>
          <w:color w:val="D9D9D9" w:themeColor="background1" w:themeShade="d9"/>
          <w:sz w:val="22"/>
          <w:szCs w:val="22"/>
          <w:shd w:fill="D8D8D8" w:val="clear"/>
        </w:rPr>
      </w:pPr>
      <w:r>
        <w:rPr>
          <w:rFonts w:ascii="TimesNewRomanPS" w:hAnsi="TimesNewRomanPS"/>
          <w:b/>
          <w:bCs/>
          <w:color w:val="D9D9D9" w:themeColor="background1" w:themeShade="d9"/>
          <w:sz w:val="22"/>
          <w:szCs w:val="22"/>
          <w:shd w:fill="D8D8D8" w:val="clear"/>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8. Обстоятельства, освобождающие от ответственности</w:t>
            </w:r>
          </w:p>
        </w:tc>
      </w:tr>
    </w:tbl>
    <w:p>
      <w:pPr>
        <w:pStyle w:val="Normal"/>
        <w:tabs>
          <w:tab w:val="clear" w:pos="708"/>
          <w:tab w:val="left" w:pos="-5098" w:leader="none"/>
        </w:tabs>
        <w:spacing w:before="80" w:after="80"/>
        <w:rPr>
          <w:rFonts w:ascii="TimesNewRomanPS" w:hAnsi="TimesNewRomanPS"/>
          <w:b/>
          <w:b/>
          <w:bCs/>
          <w:sz w:val="22"/>
          <w:szCs w:val="22"/>
          <w:shd w:fill="D8D8D8" w:val="clear"/>
        </w:rPr>
      </w:pPr>
      <w:r>
        <w:rPr>
          <w:rFonts w:ascii="TimesNewRomanPS" w:hAnsi="TimesNewRomanPS"/>
          <w:b/>
          <w:bCs/>
          <w:sz w:val="22"/>
          <w:szCs w:val="22"/>
          <w:shd w:fill="D8D8D8" w:val="clear"/>
        </w:rPr>
      </w:r>
    </w:p>
    <w:p>
      <w:pPr>
        <w:pStyle w:val="ListParagraph"/>
        <w:numPr>
          <w:ilvl w:val="0"/>
          <w:numId w:val="11"/>
        </w:numPr>
        <w:tabs>
          <w:tab w:val="clear" w:pos="708"/>
          <w:tab w:val="left" w:pos="-5098" w:leader="none"/>
        </w:tabs>
        <w:spacing w:before="80" w:after="200"/>
        <w:ind w:left="357" w:right="159" w:hanging="357"/>
        <w:rPr/>
      </w:pPr>
      <w:r>
        <w:rPr>
          <w:rFonts w:ascii="TimesNewRomanPSMT" w:hAnsi="TimesNewRomanPSMT"/>
          <w:sz w:val="22"/>
          <w:szCs w:val="22"/>
          <w:lang w:eastAsia="ru-RU"/>
        </w:rPr>
        <w:t xml:space="preserve">Стороны не будут нести ответственности за неисполнение либо ненадлежащее исполнение своих обязанностей по Договору, если такое неисполнение либо ненадлежащее исполнение будет обусловлено действием таких обстоятельств, как пожар, наводнение, землетрясение, иные стихийные бедствия, война, военные действия без объявления воины, государственный̆ переворот, временное прекращение или ограничение транспортного сообщения в необходимую сторону и другие обстоятельства, которые не зависят от воли Сторон (форс-мажорные обстоятельства). </w:t>
      </w:r>
    </w:p>
    <w:p>
      <w:pPr>
        <w:pStyle w:val="ListParagraph"/>
        <w:numPr>
          <w:ilvl w:val="0"/>
          <w:numId w:val="12"/>
        </w:numPr>
        <w:tabs>
          <w:tab w:val="clear" w:pos="708"/>
          <w:tab w:val="left" w:pos="-5098" w:leader="none"/>
        </w:tabs>
        <w:spacing w:before="80" w:after="80"/>
        <w:ind w:left="360" w:right="157" w:hanging="360"/>
        <w:rPr/>
      </w:pPr>
      <w:r>
        <w:rPr>
          <w:rFonts w:ascii="TimesNewRomanPSMT" w:hAnsi="TimesNewRomanPSMT"/>
          <w:sz w:val="22"/>
          <w:szCs w:val="22"/>
          <w:lang w:eastAsia="ru-RU"/>
        </w:rPr>
        <w:t xml:space="preserve">Сторона, которая не может надлежащим образом выполнить свои обязательства в результате действия форс-мажорных обстоятельств либо их последствий, освобождается от исполнения своих обязательств в том объеме, в котором она не смогла их исполнить, при условии, что она в короткий срок сделала соответствующее письменное уведомление другой Стороне факсом либо телеграфным сообщением с предоставлением подтверждения компетентного государственного органа, однако при этом она должна сделать все от нее зависящее, чтобы устранить или уменьшить действие таких обстоятельств, а после того, как эти обстоятельства устранены или их последствия уменьшены - продолжать исполнение Договора должным образом. </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9. Прочие условия</w:t>
            </w:r>
          </w:p>
        </w:tc>
      </w:tr>
    </w:tbl>
    <w:p>
      <w:pPr>
        <w:pStyle w:val="1"/>
        <w:spacing w:before="1" w:after="0"/>
        <w:jc w:val="both"/>
        <w:rPr>
          <w:sz w:val="22"/>
          <w:szCs w:val="22"/>
        </w:rPr>
      </w:pPr>
      <w:r>
        <w:rPr>
          <w:sz w:val="22"/>
          <w:szCs w:val="22"/>
        </w:rPr>
      </w:r>
    </w:p>
    <w:p>
      <w:pPr>
        <w:pStyle w:val="ListParagraph"/>
        <w:numPr>
          <w:ilvl w:val="1"/>
          <w:numId w:val="9"/>
        </w:numPr>
        <w:tabs>
          <w:tab w:val="clear" w:pos="708"/>
          <w:tab w:val="left" w:pos="-5098" w:leader="none"/>
        </w:tabs>
        <w:spacing w:before="6" w:after="200"/>
        <w:ind w:left="357" w:right="159" w:hanging="357"/>
        <w:rPr>
          <w:sz w:val="22"/>
          <w:szCs w:val="22"/>
        </w:rPr>
      </w:pPr>
      <w:r>
        <w:rPr>
          <w:sz w:val="22"/>
          <w:szCs w:val="22"/>
        </w:rPr>
        <w:t>Все</w:t>
      </w:r>
      <w:r>
        <w:rPr>
          <w:spacing w:val="-3"/>
          <w:sz w:val="22"/>
          <w:szCs w:val="22"/>
        </w:rPr>
        <w:t xml:space="preserve"> </w:t>
      </w:r>
      <w:r>
        <w:rPr>
          <w:sz w:val="22"/>
          <w:szCs w:val="22"/>
        </w:rPr>
        <w:t>споры</w:t>
      </w:r>
      <w:r>
        <w:rPr>
          <w:spacing w:val="-4"/>
          <w:sz w:val="22"/>
          <w:szCs w:val="22"/>
        </w:rPr>
        <w:t xml:space="preserve"> </w:t>
      </w:r>
      <w:r>
        <w:rPr>
          <w:sz w:val="22"/>
          <w:szCs w:val="22"/>
        </w:rPr>
        <w:t>между</w:t>
      </w:r>
      <w:r>
        <w:rPr>
          <w:spacing w:val="-3"/>
          <w:sz w:val="22"/>
          <w:szCs w:val="22"/>
        </w:rPr>
        <w:t xml:space="preserve"> </w:t>
      </w:r>
      <w:r>
        <w:rPr>
          <w:sz w:val="22"/>
          <w:szCs w:val="22"/>
        </w:rPr>
        <w:t>Сторонами</w:t>
      </w:r>
      <w:r>
        <w:rPr>
          <w:spacing w:val="-3"/>
          <w:sz w:val="22"/>
          <w:szCs w:val="22"/>
        </w:rPr>
        <w:t xml:space="preserve"> </w:t>
      </w:r>
      <w:r>
        <w:rPr>
          <w:sz w:val="22"/>
          <w:szCs w:val="22"/>
        </w:rPr>
        <w:t>подлежат</w:t>
      </w:r>
      <w:r>
        <w:rPr>
          <w:spacing w:val="-3"/>
          <w:sz w:val="22"/>
          <w:szCs w:val="22"/>
        </w:rPr>
        <w:t xml:space="preserve"> </w:t>
      </w:r>
      <w:r>
        <w:rPr>
          <w:sz w:val="22"/>
          <w:szCs w:val="22"/>
        </w:rPr>
        <w:t>разрешению</w:t>
      </w:r>
      <w:r>
        <w:rPr>
          <w:spacing w:val="-3"/>
          <w:sz w:val="22"/>
          <w:szCs w:val="22"/>
        </w:rPr>
        <w:t xml:space="preserve"> </w:t>
      </w:r>
      <w:r>
        <w:rPr>
          <w:sz w:val="22"/>
          <w:szCs w:val="22"/>
        </w:rPr>
        <w:t>путем</w:t>
      </w:r>
      <w:r>
        <w:rPr>
          <w:spacing w:val="-3"/>
          <w:sz w:val="22"/>
          <w:szCs w:val="22"/>
        </w:rPr>
        <w:t xml:space="preserve"> </w:t>
      </w:r>
      <w:r>
        <w:rPr>
          <w:sz w:val="22"/>
          <w:szCs w:val="22"/>
        </w:rPr>
        <w:t>совместных</w:t>
      </w:r>
      <w:r>
        <w:rPr>
          <w:spacing w:val="-3"/>
          <w:sz w:val="22"/>
          <w:szCs w:val="22"/>
        </w:rPr>
        <w:t xml:space="preserve"> </w:t>
      </w:r>
      <w:r>
        <w:rPr>
          <w:sz w:val="22"/>
          <w:szCs w:val="22"/>
        </w:rPr>
        <w:t>переговоров</w:t>
      </w:r>
      <w:r>
        <w:rPr>
          <w:spacing w:val="-3"/>
          <w:sz w:val="22"/>
          <w:szCs w:val="22"/>
        </w:rPr>
        <w:t xml:space="preserve"> </w:t>
      </w:r>
      <w:r>
        <w:rPr>
          <w:sz w:val="22"/>
          <w:szCs w:val="22"/>
        </w:rPr>
        <w:t>между</w:t>
      </w:r>
      <w:r>
        <w:rPr>
          <w:spacing w:val="-3"/>
          <w:sz w:val="22"/>
          <w:szCs w:val="22"/>
        </w:rPr>
        <w:t xml:space="preserve"> </w:t>
      </w:r>
      <w:r>
        <w:rPr>
          <w:sz w:val="22"/>
          <w:szCs w:val="22"/>
        </w:rPr>
        <w:t>Сторонами.</w:t>
      </w:r>
    </w:p>
    <w:p>
      <w:pPr>
        <w:pStyle w:val="ListParagraph"/>
        <w:numPr>
          <w:ilvl w:val="1"/>
          <w:numId w:val="9"/>
        </w:numPr>
        <w:tabs>
          <w:tab w:val="clear" w:pos="708"/>
          <w:tab w:val="left" w:pos="1361" w:leader="none"/>
        </w:tabs>
        <w:spacing w:before="21" w:after="200"/>
        <w:ind w:left="357" w:right="159" w:hanging="357"/>
        <w:rPr>
          <w:sz w:val="22"/>
          <w:szCs w:val="22"/>
        </w:rPr>
      </w:pPr>
      <w:r>
        <w:rPr>
          <w:sz w:val="22"/>
          <w:szCs w:val="22"/>
        </w:rPr>
        <w:t>Если Стороны не пришли к соглашению путем переговоров, все возникшие разногласия разрешаются в</w:t>
      </w:r>
      <w:r>
        <w:rPr>
          <w:spacing w:val="1"/>
          <w:sz w:val="22"/>
          <w:szCs w:val="22"/>
        </w:rPr>
        <w:t xml:space="preserve"> </w:t>
      </w:r>
      <w:r>
        <w:rPr>
          <w:sz w:val="22"/>
          <w:szCs w:val="22"/>
        </w:rPr>
        <w:t>судебном</w:t>
      </w:r>
      <w:r>
        <w:rPr>
          <w:spacing w:val="1"/>
          <w:sz w:val="22"/>
          <w:szCs w:val="22"/>
        </w:rPr>
        <w:t xml:space="preserve"> </w:t>
      </w:r>
      <w:r>
        <w:rPr>
          <w:sz w:val="22"/>
          <w:szCs w:val="22"/>
        </w:rPr>
        <w:t>порядке</w:t>
      </w:r>
      <w:r>
        <w:rPr>
          <w:spacing w:val="1"/>
          <w:sz w:val="22"/>
          <w:szCs w:val="22"/>
        </w:rPr>
        <w:t xml:space="preserve"> </w:t>
      </w:r>
      <w:r>
        <w:rPr>
          <w:sz w:val="22"/>
          <w:szCs w:val="22"/>
        </w:rPr>
        <w:t>в</w:t>
      </w:r>
      <w:r>
        <w:rPr>
          <w:spacing w:val="1"/>
          <w:sz w:val="22"/>
          <w:szCs w:val="22"/>
        </w:rPr>
        <w:t xml:space="preserve"> </w:t>
      </w:r>
      <w:r>
        <w:rPr>
          <w:sz w:val="22"/>
          <w:szCs w:val="22"/>
        </w:rPr>
        <w:t>соответствии</w:t>
      </w:r>
      <w:r>
        <w:rPr>
          <w:spacing w:val="1"/>
          <w:sz w:val="22"/>
          <w:szCs w:val="22"/>
        </w:rPr>
        <w:t xml:space="preserve"> </w:t>
      </w:r>
      <w:r>
        <w:rPr>
          <w:sz w:val="22"/>
          <w:szCs w:val="22"/>
        </w:rPr>
        <w:t>с</w:t>
      </w:r>
      <w:r>
        <w:rPr>
          <w:spacing w:val="1"/>
          <w:sz w:val="22"/>
          <w:szCs w:val="22"/>
        </w:rPr>
        <w:t xml:space="preserve"> </w:t>
      </w:r>
      <w:r>
        <w:rPr>
          <w:sz w:val="22"/>
          <w:szCs w:val="22"/>
        </w:rPr>
        <w:t>законодательством</w:t>
      </w:r>
      <w:r>
        <w:rPr>
          <w:spacing w:val="1"/>
          <w:sz w:val="22"/>
          <w:szCs w:val="22"/>
        </w:rPr>
        <w:t xml:space="preserve"> </w:t>
      </w:r>
      <w:r>
        <w:rPr>
          <w:sz w:val="22"/>
          <w:szCs w:val="22"/>
        </w:rPr>
        <w:t>Российской</w:t>
      </w:r>
      <w:r>
        <w:rPr>
          <w:spacing w:val="1"/>
          <w:sz w:val="22"/>
          <w:szCs w:val="22"/>
        </w:rPr>
        <w:t xml:space="preserve"> </w:t>
      </w:r>
      <w:r>
        <w:rPr>
          <w:sz w:val="22"/>
          <w:szCs w:val="22"/>
        </w:rPr>
        <w:t>Федерации</w:t>
      </w:r>
      <w:r>
        <w:rPr>
          <w:spacing w:val="1"/>
          <w:sz w:val="22"/>
          <w:szCs w:val="22"/>
        </w:rPr>
        <w:t xml:space="preserve"> </w:t>
      </w:r>
      <w:r>
        <w:rPr>
          <w:sz w:val="22"/>
          <w:szCs w:val="22"/>
        </w:rPr>
        <w:t>по</w:t>
      </w:r>
      <w:r>
        <w:rPr>
          <w:spacing w:val="1"/>
          <w:sz w:val="22"/>
          <w:szCs w:val="22"/>
        </w:rPr>
        <w:t xml:space="preserve"> </w:t>
      </w:r>
      <w:r>
        <w:rPr>
          <w:sz w:val="22"/>
          <w:szCs w:val="22"/>
        </w:rPr>
        <w:t>месту</w:t>
      </w:r>
      <w:r>
        <w:rPr>
          <w:spacing w:val="1"/>
          <w:sz w:val="22"/>
          <w:szCs w:val="22"/>
        </w:rPr>
        <w:t xml:space="preserve"> </w:t>
      </w:r>
      <w:r>
        <w:rPr>
          <w:sz w:val="22"/>
          <w:szCs w:val="22"/>
        </w:rPr>
        <w:t>нахождения</w:t>
      </w:r>
      <w:r>
        <w:rPr>
          <w:spacing w:val="1"/>
          <w:sz w:val="22"/>
          <w:szCs w:val="22"/>
        </w:rPr>
        <w:t xml:space="preserve"> </w:t>
      </w:r>
      <w:r>
        <w:rPr>
          <w:sz w:val="22"/>
          <w:szCs w:val="22"/>
        </w:rPr>
        <w:t>Лицензиата.</w:t>
      </w:r>
    </w:p>
    <w:p>
      <w:pPr>
        <w:pStyle w:val="ListParagraph"/>
        <w:numPr>
          <w:ilvl w:val="1"/>
          <w:numId w:val="9"/>
        </w:numPr>
        <w:tabs>
          <w:tab w:val="clear" w:pos="708"/>
          <w:tab w:val="left" w:pos="1294" w:leader="none"/>
        </w:tabs>
        <w:spacing w:before="3" w:after="200"/>
        <w:ind w:left="357" w:right="159" w:hanging="357"/>
        <w:rPr>
          <w:sz w:val="22"/>
          <w:szCs w:val="22"/>
        </w:rPr>
      </w:pPr>
      <w:r>
        <w:rPr>
          <w:sz w:val="22"/>
          <w:szCs w:val="22"/>
        </w:rPr>
        <w:t>Стороны</w:t>
      </w:r>
      <w:r>
        <w:rPr>
          <w:spacing w:val="1"/>
          <w:sz w:val="22"/>
          <w:szCs w:val="22"/>
        </w:rPr>
        <w:t xml:space="preserve"> </w:t>
      </w:r>
      <w:r>
        <w:rPr>
          <w:sz w:val="22"/>
          <w:szCs w:val="22"/>
        </w:rPr>
        <w:t>определили,</w:t>
      </w:r>
      <w:r>
        <w:rPr>
          <w:spacing w:val="1"/>
          <w:sz w:val="22"/>
          <w:szCs w:val="22"/>
        </w:rPr>
        <w:t xml:space="preserve"> </w:t>
      </w:r>
      <w:r>
        <w:rPr>
          <w:sz w:val="22"/>
          <w:szCs w:val="22"/>
        </w:rPr>
        <w:t>что</w:t>
      </w:r>
      <w:r>
        <w:rPr>
          <w:spacing w:val="1"/>
          <w:sz w:val="22"/>
          <w:szCs w:val="22"/>
        </w:rPr>
        <w:t xml:space="preserve"> </w:t>
      </w:r>
      <w:r>
        <w:rPr>
          <w:sz w:val="22"/>
          <w:szCs w:val="22"/>
        </w:rPr>
        <w:t>условия</w:t>
      </w:r>
      <w:r>
        <w:rPr>
          <w:spacing w:val="1"/>
          <w:sz w:val="22"/>
          <w:szCs w:val="22"/>
        </w:rPr>
        <w:t xml:space="preserve"> </w:t>
      </w:r>
      <w:r>
        <w:rPr>
          <w:sz w:val="22"/>
          <w:szCs w:val="22"/>
        </w:rPr>
        <w:t>о</w:t>
      </w:r>
      <w:r>
        <w:rPr>
          <w:spacing w:val="1"/>
          <w:sz w:val="22"/>
          <w:szCs w:val="22"/>
        </w:rPr>
        <w:t xml:space="preserve"> </w:t>
      </w:r>
      <w:r>
        <w:rPr>
          <w:sz w:val="22"/>
          <w:szCs w:val="22"/>
        </w:rPr>
        <w:t>вознаграждении</w:t>
      </w:r>
      <w:r>
        <w:rPr>
          <w:spacing w:val="1"/>
          <w:sz w:val="22"/>
          <w:szCs w:val="22"/>
        </w:rPr>
        <w:t xml:space="preserve"> </w:t>
      </w:r>
      <w:r>
        <w:rPr>
          <w:sz w:val="22"/>
          <w:szCs w:val="22"/>
        </w:rPr>
        <w:t>Лицензиара,</w:t>
      </w:r>
      <w:r>
        <w:rPr>
          <w:spacing w:val="1"/>
          <w:sz w:val="22"/>
          <w:szCs w:val="22"/>
        </w:rPr>
        <w:t xml:space="preserve"> </w:t>
      </w:r>
      <w:r>
        <w:rPr>
          <w:sz w:val="22"/>
          <w:szCs w:val="22"/>
        </w:rPr>
        <w:t>указанные</w:t>
      </w:r>
      <w:r>
        <w:rPr>
          <w:spacing w:val="1"/>
          <w:sz w:val="22"/>
          <w:szCs w:val="22"/>
        </w:rPr>
        <w:t xml:space="preserve"> </w:t>
      </w:r>
      <w:r>
        <w:rPr>
          <w:sz w:val="22"/>
          <w:szCs w:val="22"/>
        </w:rPr>
        <w:t>в</w:t>
      </w:r>
      <w:r>
        <w:rPr>
          <w:spacing w:val="1"/>
          <w:sz w:val="22"/>
          <w:szCs w:val="22"/>
        </w:rPr>
        <w:t xml:space="preserve"> </w:t>
      </w:r>
      <w:r>
        <w:rPr>
          <w:sz w:val="22"/>
          <w:szCs w:val="22"/>
        </w:rPr>
        <w:t>Статье 4</w:t>
      </w:r>
      <w:r>
        <w:rPr>
          <w:spacing w:val="1"/>
          <w:sz w:val="22"/>
          <w:szCs w:val="22"/>
        </w:rPr>
        <w:t xml:space="preserve"> </w:t>
      </w:r>
      <w:r>
        <w:rPr>
          <w:sz w:val="22"/>
          <w:szCs w:val="22"/>
        </w:rPr>
        <w:t>настоящего</w:t>
      </w:r>
      <w:r>
        <w:rPr>
          <w:spacing w:val="1"/>
          <w:sz w:val="22"/>
          <w:szCs w:val="22"/>
        </w:rPr>
        <w:t xml:space="preserve"> </w:t>
      </w:r>
      <w:r>
        <w:rPr>
          <w:sz w:val="22"/>
          <w:szCs w:val="22"/>
        </w:rPr>
        <w:t>Договора,</w:t>
      </w:r>
      <w:r>
        <w:rPr>
          <w:spacing w:val="1"/>
          <w:sz w:val="22"/>
          <w:szCs w:val="22"/>
        </w:rPr>
        <w:t xml:space="preserve"> </w:t>
      </w:r>
      <w:r>
        <w:rPr>
          <w:sz w:val="22"/>
          <w:szCs w:val="22"/>
        </w:rPr>
        <w:t>являются</w:t>
      </w:r>
      <w:r>
        <w:rPr>
          <w:spacing w:val="1"/>
          <w:sz w:val="22"/>
          <w:szCs w:val="22"/>
        </w:rPr>
        <w:t xml:space="preserve"> </w:t>
      </w:r>
      <w:r>
        <w:rPr>
          <w:sz w:val="22"/>
          <w:szCs w:val="22"/>
        </w:rPr>
        <w:t>конфиденциальными</w:t>
      </w:r>
      <w:r>
        <w:rPr>
          <w:spacing w:val="1"/>
          <w:sz w:val="22"/>
          <w:szCs w:val="22"/>
        </w:rPr>
        <w:t xml:space="preserve"> </w:t>
      </w:r>
      <w:r>
        <w:rPr>
          <w:sz w:val="22"/>
          <w:szCs w:val="22"/>
        </w:rPr>
        <w:t>условиями</w:t>
      </w:r>
      <w:r>
        <w:rPr>
          <w:spacing w:val="1"/>
          <w:sz w:val="22"/>
          <w:szCs w:val="22"/>
        </w:rPr>
        <w:t xml:space="preserve"> </w:t>
      </w:r>
      <w:r>
        <w:rPr>
          <w:sz w:val="22"/>
          <w:szCs w:val="22"/>
        </w:rPr>
        <w:t>и</w:t>
      </w:r>
      <w:r>
        <w:rPr>
          <w:spacing w:val="1"/>
          <w:sz w:val="22"/>
          <w:szCs w:val="22"/>
        </w:rPr>
        <w:t xml:space="preserve"> </w:t>
      </w:r>
      <w:r>
        <w:rPr>
          <w:sz w:val="22"/>
          <w:szCs w:val="22"/>
        </w:rPr>
        <w:t>подлежат</w:t>
      </w:r>
      <w:r>
        <w:rPr>
          <w:spacing w:val="1"/>
          <w:sz w:val="22"/>
          <w:szCs w:val="22"/>
        </w:rPr>
        <w:t xml:space="preserve"> </w:t>
      </w:r>
      <w:r>
        <w:rPr>
          <w:sz w:val="22"/>
          <w:szCs w:val="22"/>
        </w:rPr>
        <w:t>разглашению</w:t>
      </w:r>
      <w:r>
        <w:rPr>
          <w:spacing w:val="1"/>
          <w:sz w:val="22"/>
          <w:szCs w:val="22"/>
        </w:rPr>
        <w:t xml:space="preserve"> </w:t>
      </w:r>
      <w:r>
        <w:rPr>
          <w:sz w:val="22"/>
          <w:szCs w:val="22"/>
        </w:rPr>
        <w:t>третьим</w:t>
      </w:r>
      <w:r>
        <w:rPr>
          <w:spacing w:val="1"/>
          <w:sz w:val="22"/>
          <w:szCs w:val="22"/>
        </w:rPr>
        <w:t xml:space="preserve"> </w:t>
      </w:r>
      <w:r>
        <w:rPr>
          <w:sz w:val="22"/>
          <w:szCs w:val="22"/>
        </w:rPr>
        <w:t>лицам</w:t>
      </w:r>
      <w:r>
        <w:rPr>
          <w:spacing w:val="1"/>
          <w:sz w:val="22"/>
          <w:szCs w:val="22"/>
        </w:rPr>
        <w:t xml:space="preserve"> </w:t>
      </w:r>
      <w:r>
        <w:rPr>
          <w:sz w:val="22"/>
          <w:szCs w:val="22"/>
        </w:rPr>
        <w:t>только</w:t>
      </w:r>
      <w:r>
        <w:rPr>
          <w:spacing w:val="1"/>
          <w:sz w:val="22"/>
          <w:szCs w:val="22"/>
        </w:rPr>
        <w:t xml:space="preserve"> </w:t>
      </w:r>
      <w:r>
        <w:rPr>
          <w:sz w:val="22"/>
          <w:szCs w:val="22"/>
        </w:rPr>
        <w:t>с</w:t>
      </w:r>
      <w:r>
        <w:rPr>
          <w:spacing w:val="1"/>
          <w:sz w:val="22"/>
          <w:szCs w:val="22"/>
        </w:rPr>
        <w:t xml:space="preserve"> </w:t>
      </w:r>
      <w:r>
        <w:rPr>
          <w:sz w:val="22"/>
          <w:szCs w:val="22"/>
        </w:rPr>
        <w:t>письменного</w:t>
      </w:r>
      <w:r>
        <w:rPr>
          <w:spacing w:val="-1"/>
          <w:sz w:val="22"/>
          <w:szCs w:val="22"/>
        </w:rPr>
        <w:t xml:space="preserve"> </w:t>
      </w:r>
      <w:r>
        <w:rPr>
          <w:sz w:val="22"/>
          <w:szCs w:val="22"/>
        </w:rPr>
        <w:t>согласия обеих Сторон.</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Лицензиат не будет препятствовать любым живым концертным исполнениям объектов, указанных в</w:t>
      </w:r>
      <w:r>
        <w:rPr>
          <w:spacing w:val="1"/>
          <w:sz w:val="22"/>
          <w:szCs w:val="22"/>
        </w:rPr>
        <w:t xml:space="preserve"> </w:t>
      </w:r>
      <w:r>
        <w:rPr>
          <w:sz w:val="22"/>
          <w:szCs w:val="22"/>
        </w:rPr>
        <w:t>Приложении</w:t>
      </w:r>
      <w:r>
        <w:rPr>
          <w:spacing w:val="-1"/>
          <w:sz w:val="22"/>
          <w:szCs w:val="22"/>
        </w:rPr>
        <w:t xml:space="preserve"> </w:t>
      </w:r>
      <w:r>
        <w:rPr>
          <w:sz w:val="22"/>
          <w:szCs w:val="22"/>
        </w:rPr>
        <w:t>№ 1 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Срок</w:t>
      </w:r>
      <w:r>
        <w:rPr>
          <w:spacing w:val="24"/>
          <w:sz w:val="22"/>
          <w:szCs w:val="22"/>
        </w:rPr>
        <w:t xml:space="preserve"> </w:t>
      </w:r>
      <w:r>
        <w:rPr>
          <w:sz w:val="22"/>
          <w:szCs w:val="22"/>
        </w:rPr>
        <w:t>автоматически</w:t>
      </w:r>
      <w:r>
        <w:rPr>
          <w:spacing w:val="25"/>
          <w:sz w:val="22"/>
          <w:szCs w:val="22"/>
        </w:rPr>
        <w:t xml:space="preserve"> </w:t>
      </w:r>
      <w:r>
        <w:rPr>
          <w:sz w:val="22"/>
          <w:szCs w:val="22"/>
        </w:rPr>
        <w:t>пролонгируется</w:t>
      </w:r>
      <w:r>
        <w:rPr>
          <w:spacing w:val="25"/>
          <w:sz w:val="22"/>
          <w:szCs w:val="22"/>
        </w:rPr>
        <w:t xml:space="preserve"> </w:t>
      </w:r>
      <w:r>
        <w:rPr>
          <w:sz w:val="22"/>
          <w:szCs w:val="22"/>
        </w:rPr>
        <w:t>каждый</w:t>
      </w:r>
      <w:r>
        <w:rPr>
          <w:spacing w:val="25"/>
          <w:sz w:val="22"/>
          <w:szCs w:val="22"/>
        </w:rPr>
        <w:t xml:space="preserve"> </w:t>
      </w:r>
      <w:r>
        <w:rPr>
          <w:sz w:val="22"/>
          <w:szCs w:val="22"/>
        </w:rPr>
        <w:t>раз</w:t>
      </w:r>
      <w:r>
        <w:rPr>
          <w:spacing w:val="24"/>
          <w:sz w:val="22"/>
          <w:szCs w:val="22"/>
        </w:rPr>
        <w:t xml:space="preserve"> </w:t>
      </w:r>
      <w:r>
        <w:rPr>
          <w:sz w:val="22"/>
          <w:szCs w:val="22"/>
        </w:rPr>
        <w:t>на</w:t>
      </w:r>
      <w:r>
        <w:rPr>
          <w:spacing w:val="25"/>
          <w:sz w:val="22"/>
          <w:szCs w:val="22"/>
        </w:rPr>
        <w:t xml:space="preserve"> </w:t>
      </w:r>
      <w:r>
        <w:rPr>
          <w:sz w:val="22"/>
          <w:szCs w:val="22"/>
        </w:rPr>
        <w:t>один</w:t>
      </w:r>
      <w:r>
        <w:rPr>
          <w:spacing w:val="25"/>
          <w:sz w:val="22"/>
          <w:szCs w:val="22"/>
        </w:rPr>
        <w:t xml:space="preserve"> </w:t>
      </w:r>
      <w:r>
        <w:rPr>
          <w:sz w:val="22"/>
          <w:szCs w:val="22"/>
        </w:rPr>
        <w:t>год,</w:t>
      </w:r>
      <w:r>
        <w:rPr>
          <w:spacing w:val="25"/>
          <w:sz w:val="22"/>
          <w:szCs w:val="22"/>
        </w:rPr>
        <w:t xml:space="preserve"> </w:t>
      </w:r>
      <w:r>
        <w:rPr>
          <w:sz w:val="22"/>
          <w:szCs w:val="22"/>
        </w:rPr>
        <w:t>если</w:t>
      </w:r>
      <w:r>
        <w:rPr>
          <w:spacing w:val="25"/>
          <w:sz w:val="22"/>
          <w:szCs w:val="22"/>
        </w:rPr>
        <w:t xml:space="preserve"> </w:t>
      </w:r>
      <w:r>
        <w:rPr>
          <w:sz w:val="22"/>
          <w:szCs w:val="22"/>
        </w:rPr>
        <w:t>не</w:t>
      </w:r>
      <w:r>
        <w:rPr>
          <w:spacing w:val="24"/>
          <w:sz w:val="22"/>
          <w:szCs w:val="22"/>
        </w:rPr>
        <w:t xml:space="preserve"> </w:t>
      </w:r>
      <w:r>
        <w:rPr>
          <w:sz w:val="22"/>
          <w:szCs w:val="22"/>
        </w:rPr>
        <w:t>позднее</w:t>
      </w:r>
      <w:r>
        <w:rPr>
          <w:spacing w:val="25"/>
          <w:sz w:val="22"/>
          <w:szCs w:val="22"/>
        </w:rPr>
        <w:t xml:space="preserve"> </w:t>
      </w:r>
      <w:r>
        <w:rPr>
          <w:sz w:val="22"/>
          <w:szCs w:val="22"/>
        </w:rPr>
        <w:t>чем</w:t>
      </w:r>
      <w:r>
        <w:rPr>
          <w:spacing w:val="25"/>
          <w:sz w:val="22"/>
          <w:szCs w:val="22"/>
        </w:rPr>
        <w:t xml:space="preserve"> </w:t>
      </w:r>
      <w:r>
        <w:rPr>
          <w:sz w:val="22"/>
          <w:szCs w:val="22"/>
        </w:rPr>
        <w:t>за</w:t>
      </w:r>
      <w:r>
        <w:rPr>
          <w:spacing w:val="25"/>
          <w:sz w:val="22"/>
          <w:szCs w:val="22"/>
        </w:rPr>
        <w:t xml:space="preserve"> </w:t>
      </w:r>
      <w:r>
        <w:rPr>
          <w:sz w:val="22"/>
          <w:szCs w:val="22"/>
        </w:rPr>
        <w:t>60</w:t>
      </w:r>
      <w:r>
        <w:rPr>
          <w:spacing w:val="24"/>
          <w:sz w:val="22"/>
          <w:szCs w:val="22"/>
        </w:rPr>
        <w:t xml:space="preserve"> </w:t>
      </w:r>
      <w:r>
        <w:rPr>
          <w:sz w:val="22"/>
          <w:szCs w:val="22"/>
        </w:rPr>
        <w:t>(Шестьдесят) дней</w:t>
      </w:r>
      <w:r>
        <w:rPr>
          <w:spacing w:val="-5"/>
          <w:sz w:val="22"/>
          <w:szCs w:val="22"/>
        </w:rPr>
        <w:t xml:space="preserve"> </w:t>
      </w:r>
      <w:r>
        <w:rPr>
          <w:sz w:val="22"/>
          <w:szCs w:val="22"/>
        </w:rPr>
        <w:t>до</w:t>
      </w:r>
      <w:r>
        <w:rPr>
          <w:spacing w:val="-4"/>
          <w:sz w:val="22"/>
          <w:szCs w:val="22"/>
        </w:rPr>
        <w:t xml:space="preserve"> </w:t>
      </w:r>
      <w:r>
        <w:rPr>
          <w:sz w:val="22"/>
          <w:szCs w:val="22"/>
        </w:rPr>
        <w:t>даты</w:t>
      </w:r>
      <w:r>
        <w:rPr>
          <w:spacing w:val="-5"/>
          <w:sz w:val="22"/>
          <w:szCs w:val="22"/>
        </w:rPr>
        <w:t xml:space="preserve"> </w:t>
      </w:r>
      <w:r>
        <w:rPr>
          <w:sz w:val="22"/>
          <w:szCs w:val="22"/>
        </w:rPr>
        <w:t>окончания</w:t>
      </w:r>
      <w:r>
        <w:rPr>
          <w:spacing w:val="-4"/>
          <w:sz w:val="22"/>
          <w:szCs w:val="22"/>
        </w:rPr>
        <w:t xml:space="preserve"> </w:t>
      </w:r>
      <w:r>
        <w:rPr>
          <w:sz w:val="22"/>
          <w:szCs w:val="22"/>
        </w:rPr>
        <w:t>Срока</w:t>
      </w:r>
      <w:r>
        <w:rPr>
          <w:spacing w:val="-4"/>
          <w:sz w:val="22"/>
          <w:szCs w:val="22"/>
        </w:rPr>
        <w:t xml:space="preserve"> </w:t>
      </w:r>
      <w:r>
        <w:rPr>
          <w:sz w:val="22"/>
          <w:szCs w:val="22"/>
        </w:rPr>
        <w:t>какая-либо</w:t>
      </w:r>
      <w:r>
        <w:rPr>
          <w:spacing w:val="-4"/>
          <w:sz w:val="22"/>
          <w:szCs w:val="22"/>
        </w:rPr>
        <w:t xml:space="preserve"> </w:t>
      </w:r>
      <w:r>
        <w:rPr>
          <w:sz w:val="22"/>
          <w:szCs w:val="22"/>
        </w:rPr>
        <w:t>из</w:t>
      </w:r>
      <w:r>
        <w:rPr>
          <w:spacing w:val="-5"/>
          <w:sz w:val="22"/>
          <w:szCs w:val="22"/>
        </w:rPr>
        <w:t xml:space="preserve"> </w:t>
      </w:r>
      <w:r>
        <w:rPr>
          <w:sz w:val="22"/>
          <w:szCs w:val="22"/>
        </w:rPr>
        <w:t>Сторон</w:t>
      </w:r>
      <w:r>
        <w:rPr>
          <w:spacing w:val="-4"/>
          <w:sz w:val="22"/>
          <w:szCs w:val="22"/>
        </w:rPr>
        <w:t xml:space="preserve"> </w:t>
      </w:r>
      <w:r>
        <w:rPr>
          <w:sz w:val="22"/>
          <w:szCs w:val="22"/>
        </w:rPr>
        <w:t>не</w:t>
      </w:r>
      <w:r>
        <w:rPr>
          <w:spacing w:val="-4"/>
          <w:sz w:val="22"/>
          <w:szCs w:val="22"/>
        </w:rPr>
        <w:t xml:space="preserve"> </w:t>
      </w:r>
      <w:r>
        <w:rPr>
          <w:sz w:val="22"/>
          <w:szCs w:val="22"/>
        </w:rPr>
        <w:t>уведомит</w:t>
      </w:r>
      <w:r>
        <w:rPr>
          <w:spacing w:val="-4"/>
          <w:sz w:val="22"/>
          <w:szCs w:val="22"/>
        </w:rPr>
        <w:t xml:space="preserve"> </w:t>
      </w:r>
      <w:r>
        <w:rPr>
          <w:sz w:val="22"/>
          <w:szCs w:val="22"/>
        </w:rPr>
        <w:t>другую</w:t>
      </w:r>
      <w:r>
        <w:rPr>
          <w:spacing w:val="-4"/>
          <w:sz w:val="22"/>
          <w:szCs w:val="22"/>
        </w:rPr>
        <w:t xml:space="preserve"> </w:t>
      </w:r>
      <w:r>
        <w:rPr>
          <w:sz w:val="22"/>
          <w:szCs w:val="22"/>
        </w:rPr>
        <w:t>Сторону</w:t>
      </w:r>
      <w:r>
        <w:rPr>
          <w:spacing w:val="-5"/>
          <w:sz w:val="22"/>
          <w:szCs w:val="22"/>
        </w:rPr>
        <w:t xml:space="preserve"> </w:t>
      </w:r>
      <w:r>
        <w:rPr>
          <w:sz w:val="22"/>
          <w:szCs w:val="22"/>
        </w:rPr>
        <w:t>о</w:t>
      </w:r>
      <w:r>
        <w:rPr>
          <w:spacing w:val="-4"/>
          <w:sz w:val="22"/>
          <w:szCs w:val="22"/>
        </w:rPr>
        <w:t xml:space="preserve"> </w:t>
      </w:r>
      <w:r>
        <w:rPr>
          <w:sz w:val="22"/>
          <w:szCs w:val="22"/>
        </w:rPr>
        <w:t>прекращении</w:t>
      </w:r>
      <w:r>
        <w:rPr>
          <w:spacing w:val="-4"/>
          <w:sz w:val="22"/>
          <w:szCs w:val="22"/>
        </w:rPr>
        <w:t xml:space="preserve"> </w:t>
      </w:r>
      <w:r>
        <w:rPr>
          <w:sz w:val="22"/>
          <w:szCs w:val="22"/>
        </w:rPr>
        <w:t>Договора.</w:t>
      </w:r>
    </w:p>
    <w:p>
      <w:pPr>
        <w:pStyle w:val="ListParagraph"/>
        <w:numPr>
          <w:ilvl w:val="1"/>
          <w:numId w:val="9"/>
        </w:numPr>
        <w:tabs>
          <w:tab w:val="clear" w:pos="708"/>
          <w:tab w:val="left" w:pos="1294" w:leader="none"/>
        </w:tabs>
        <w:spacing w:before="4" w:after="200"/>
        <w:ind w:left="357" w:right="159" w:hanging="357"/>
        <w:rPr>
          <w:sz w:val="22"/>
          <w:szCs w:val="22"/>
        </w:rPr>
      </w:pPr>
      <w:r>
        <w:rPr>
          <w:sz w:val="22"/>
          <w:szCs w:val="22"/>
        </w:rPr>
        <w:t>Все</w:t>
      </w:r>
      <w:r>
        <w:rPr>
          <w:spacing w:val="1"/>
          <w:sz w:val="22"/>
          <w:szCs w:val="22"/>
        </w:rPr>
        <w:t xml:space="preserve"> </w:t>
      </w:r>
      <w:r>
        <w:rPr>
          <w:sz w:val="22"/>
          <w:szCs w:val="22"/>
        </w:rPr>
        <w:t>приложения,</w:t>
      </w:r>
      <w:r>
        <w:rPr>
          <w:spacing w:val="1"/>
          <w:sz w:val="22"/>
          <w:szCs w:val="22"/>
        </w:rPr>
        <w:t xml:space="preserve"> </w:t>
      </w:r>
      <w:r>
        <w:rPr>
          <w:sz w:val="22"/>
          <w:szCs w:val="22"/>
        </w:rPr>
        <w:t>изменения</w:t>
      </w:r>
      <w:r>
        <w:rPr>
          <w:spacing w:val="1"/>
          <w:sz w:val="22"/>
          <w:szCs w:val="22"/>
        </w:rPr>
        <w:t xml:space="preserve"> </w:t>
      </w:r>
      <w:r>
        <w:rPr>
          <w:sz w:val="22"/>
          <w:szCs w:val="22"/>
        </w:rPr>
        <w:t>и</w:t>
      </w:r>
      <w:r>
        <w:rPr>
          <w:spacing w:val="1"/>
          <w:sz w:val="22"/>
          <w:szCs w:val="22"/>
        </w:rPr>
        <w:t xml:space="preserve"> </w:t>
      </w:r>
      <w:r>
        <w:rPr>
          <w:sz w:val="22"/>
          <w:szCs w:val="22"/>
        </w:rPr>
        <w:t>дополнения</w:t>
      </w:r>
      <w:r>
        <w:rPr>
          <w:spacing w:val="1"/>
          <w:sz w:val="22"/>
          <w:szCs w:val="22"/>
        </w:rPr>
        <w:t xml:space="preserve"> </w:t>
      </w:r>
      <w:r>
        <w:rPr>
          <w:sz w:val="22"/>
          <w:szCs w:val="22"/>
        </w:rPr>
        <w:t>к</w:t>
      </w:r>
      <w:r>
        <w:rPr>
          <w:spacing w:val="1"/>
          <w:sz w:val="22"/>
          <w:szCs w:val="22"/>
        </w:rPr>
        <w:t xml:space="preserve"> </w:t>
      </w:r>
      <w:r>
        <w:rPr>
          <w:sz w:val="22"/>
          <w:szCs w:val="22"/>
        </w:rPr>
        <w:t>Договору,</w:t>
      </w:r>
      <w:r>
        <w:rPr>
          <w:spacing w:val="1"/>
          <w:sz w:val="22"/>
          <w:szCs w:val="22"/>
        </w:rPr>
        <w:t xml:space="preserve"> </w:t>
      </w:r>
      <w:r>
        <w:rPr>
          <w:sz w:val="22"/>
          <w:szCs w:val="22"/>
        </w:rPr>
        <w:t>составленные</w:t>
      </w:r>
      <w:r>
        <w:rPr>
          <w:spacing w:val="1"/>
          <w:sz w:val="22"/>
          <w:szCs w:val="22"/>
        </w:rPr>
        <w:t xml:space="preserve"> </w:t>
      </w:r>
      <w:r>
        <w:rPr>
          <w:sz w:val="22"/>
          <w:szCs w:val="22"/>
        </w:rPr>
        <w:t>в</w:t>
      </w:r>
      <w:r>
        <w:rPr>
          <w:spacing w:val="1"/>
          <w:sz w:val="22"/>
          <w:szCs w:val="22"/>
        </w:rPr>
        <w:t xml:space="preserve"> </w:t>
      </w:r>
      <w:r>
        <w:rPr>
          <w:sz w:val="22"/>
          <w:szCs w:val="22"/>
        </w:rPr>
        <w:t>письменной</w:t>
      </w:r>
      <w:r>
        <w:rPr>
          <w:spacing w:val="1"/>
          <w:sz w:val="22"/>
          <w:szCs w:val="22"/>
        </w:rPr>
        <w:t xml:space="preserve"> </w:t>
      </w:r>
      <w:r>
        <w:rPr>
          <w:sz w:val="22"/>
          <w:szCs w:val="22"/>
        </w:rPr>
        <w:t>форме</w:t>
      </w:r>
      <w:r>
        <w:rPr>
          <w:spacing w:val="1"/>
          <w:sz w:val="22"/>
          <w:szCs w:val="22"/>
        </w:rPr>
        <w:t xml:space="preserve"> </w:t>
      </w:r>
      <w:r>
        <w:rPr>
          <w:sz w:val="22"/>
          <w:szCs w:val="22"/>
        </w:rPr>
        <w:t>и</w:t>
      </w:r>
      <w:r>
        <w:rPr>
          <w:spacing w:val="1"/>
          <w:sz w:val="22"/>
          <w:szCs w:val="22"/>
        </w:rPr>
        <w:t xml:space="preserve"> </w:t>
      </w:r>
      <w:r>
        <w:rPr>
          <w:sz w:val="22"/>
          <w:szCs w:val="22"/>
        </w:rPr>
        <w:t>подписанные обеими</w:t>
      </w:r>
      <w:r>
        <w:rPr>
          <w:spacing w:val="-1"/>
          <w:sz w:val="22"/>
          <w:szCs w:val="22"/>
        </w:rPr>
        <w:t xml:space="preserve"> </w:t>
      </w:r>
      <w:r>
        <w:rPr>
          <w:sz w:val="22"/>
          <w:szCs w:val="22"/>
        </w:rPr>
        <w:t>Сторонами, являются его неотъемлемой</w:t>
      </w:r>
      <w:r>
        <w:rPr>
          <w:spacing w:val="-1"/>
          <w:sz w:val="22"/>
          <w:szCs w:val="22"/>
        </w:rPr>
        <w:t xml:space="preserve"> </w:t>
      </w:r>
      <w:r>
        <w:rPr>
          <w:sz w:val="22"/>
          <w:szCs w:val="22"/>
        </w:rPr>
        <w:t>частью.</w:t>
      </w:r>
    </w:p>
    <w:p>
      <w:pPr>
        <w:pStyle w:val="ListParagraph"/>
        <w:numPr>
          <w:ilvl w:val="1"/>
          <w:numId w:val="9"/>
        </w:numPr>
        <w:tabs>
          <w:tab w:val="clear" w:pos="708"/>
          <w:tab w:val="left" w:pos="1361" w:leader="none"/>
        </w:tabs>
        <w:spacing w:before="20" w:after="0"/>
        <w:ind w:left="360" w:right="158" w:hanging="360"/>
        <w:rPr>
          <w:sz w:val="22"/>
          <w:szCs w:val="22"/>
        </w:rPr>
      </w:pPr>
      <w:r>
        <w:rPr>
          <w:sz w:val="22"/>
          <w:szCs w:val="22"/>
        </w:rPr>
        <w:t>Договор</w:t>
      </w:r>
      <w:r>
        <w:rPr>
          <w:spacing w:val="1"/>
          <w:sz w:val="22"/>
          <w:szCs w:val="22"/>
        </w:rPr>
        <w:t xml:space="preserve"> </w:t>
      </w:r>
      <w:r>
        <w:rPr>
          <w:sz w:val="22"/>
          <w:szCs w:val="22"/>
        </w:rPr>
        <w:t>составлен</w:t>
      </w:r>
      <w:r>
        <w:rPr>
          <w:spacing w:val="1"/>
          <w:sz w:val="22"/>
          <w:szCs w:val="22"/>
        </w:rPr>
        <w:t xml:space="preserve"> </w:t>
      </w:r>
      <w:r>
        <w:rPr>
          <w:sz w:val="22"/>
          <w:szCs w:val="22"/>
        </w:rPr>
        <w:t>на</w:t>
      </w:r>
      <w:r>
        <w:rPr>
          <w:spacing w:val="1"/>
          <w:sz w:val="22"/>
          <w:szCs w:val="22"/>
        </w:rPr>
        <w:t xml:space="preserve"> </w:t>
      </w:r>
      <w:r>
        <w:rPr>
          <w:sz w:val="22"/>
          <w:szCs w:val="22"/>
        </w:rPr>
        <w:t>русском</w:t>
      </w:r>
      <w:r>
        <w:rPr>
          <w:spacing w:val="1"/>
          <w:sz w:val="22"/>
          <w:szCs w:val="22"/>
        </w:rPr>
        <w:t xml:space="preserve"> </w:t>
      </w:r>
      <w:r>
        <w:rPr>
          <w:sz w:val="22"/>
          <w:szCs w:val="22"/>
        </w:rPr>
        <w:t>языке,</w:t>
      </w:r>
      <w:r>
        <w:rPr>
          <w:spacing w:val="1"/>
          <w:sz w:val="22"/>
          <w:szCs w:val="22"/>
        </w:rPr>
        <w:t xml:space="preserve"> </w:t>
      </w:r>
      <w:r>
        <w:rPr>
          <w:sz w:val="22"/>
          <w:szCs w:val="22"/>
        </w:rPr>
        <w:t>подписан</w:t>
      </w:r>
      <w:r>
        <w:rPr>
          <w:spacing w:val="1"/>
          <w:sz w:val="22"/>
          <w:szCs w:val="22"/>
        </w:rPr>
        <w:t xml:space="preserve"> </w:t>
      </w:r>
      <w:r>
        <w:rPr>
          <w:sz w:val="22"/>
          <w:szCs w:val="22"/>
        </w:rPr>
        <w:t>в</w:t>
      </w:r>
      <w:r>
        <w:rPr>
          <w:spacing w:val="1"/>
          <w:sz w:val="22"/>
          <w:szCs w:val="22"/>
        </w:rPr>
        <w:t xml:space="preserve"> </w:t>
      </w:r>
      <w:r>
        <w:rPr>
          <w:sz w:val="22"/>
          <w:szCs w:val="22"/>
        </w:rPr>
        <w:t>2</w:t>
      </w:r>
      <w:r>
        <w:rPr>
          <w:spacing w:val="1"/>
          <w:sz w:val="22"/>
          <w:szCs w:val="22"/>
        </w:rPr>
        <w:t xml:space="preserve"> </w:t>
      </w:r>
      <w:r>
        <w:rPr>
          <w:sz w:val="22"/>
          <w:szCs w:val="22"/>
        </w:rPr>
        <w:t>(Двух)</w:t>
      </w:r>
      <w:r>
        <w:rPr>
          <w:spacing w:val="1"/>
          <w:sz w:val="22"/>
          <w:szCs w:val="22"/>
        </w:rPr>
        <w:t xml:space="preserve"> </w:t>
      </w:r>
      <w:r>
        <w:rPr>
          <w:sz w:val="22"/>
          <w:szCs w:val="22"/>
        </w:rPr>
        <w:t>экземплярах,</w:t>
      </w:r>
      <w:r>
        <w:rPr>
          <w:spacing w:val="1"/>
          <w:sz w:val="22"/>
          <w:szCs w:val="22"/>
        </w:rPr>
        <w:t xml:space="preserve"> </w:t>
      </w:r>
      <w:r>
        <w:rPr>
          <w:sz w:val="22"/>
          <w:szCs w:val="22"/>
        </w:rPr>
        <w:t>каждый</w:t>
      </w:r>
      <w:r>
        <w:rPr>
          <w:spacing w:val="1"/>
          <w:sz w:val="22"/>
          <w:szCs w:val="22"/>
        </w:rPr>
        <w:t xml:space="preserve"> </w:t>
      </w:r>
      <w:r>
        <w:rPr>
          <w:sz w:val="22"/>
          <w:szCs w:val="22"/>
        </w:rPr>
        <w:t>из</w:t>
      </w:r>
      <w:r>
        <w:rPr>
          <w:spacing w:val="1"/>
          <w:sz w:val="22"/>
          <w:szCs w:val="22"/>
        </w:rPr>
        <w:t xml:space="preserve"> </w:t>
      </w:r>
      <w:r>
        <w:rPr>
          <w:sz w:val="22"/>
          <w:szCs w:val="22"/>
        </w:rPr>
        <w:t>которых</w:t>
      </w:r>
      <w:r>
        <w:rPr>
          <w:spacing w:val="1"/>
          <w:sz w:val="22"/>
          <w:szCs w:val="22"/>
        </w:rPr>
        <w:t xml:space="preserve"> </w:t>
      </w:r>
      <w:r>
        <w:rPr>
          <w:sz w:val="22"/>
          <w:szCs w:val="22"/>
        </w:rPr>
        <w:t>имеет</w:t>
      </w:r>
      <w:r>
        <w:rPr>
          <w:spacing w:val="-47"/>
          <w:sz w:val="22"/>
          <w:szCs w:val="22"/>
        </w:rPr>
        <w:t xml:space="preserve"> </w:t>
      </w:r>
      <w:r>
        <w:rPr>
          <w:sz w:val="22"/>
          <w:szCs w:val="22"/>
        </w:rPr>
        <w:t>одинаковую</w:t>
      </w:r>
      <w:r>
        <w:rPr>
          <w:spacing w:val="-1"/>
          <w:sz w:val="22"/>
          <w:szCs w:val="22"/>
        </w:rPr>
        <w:t xml:space="preserve"> </w:t>
      </w:r>
      <w:r>
        <w:rPr>
          <w:sz w:val="22"/>
          <w:szCs w:val="22"/>
        </w:rPr>
        <w:t>юридическую силу.</w:t>
      </w:r>
    </w:p>
    <w:p>
      <w:pPr>
        <w:pStyle w:val="1"/>
        <w:spacing w:before="1" w:after="0"/>
        <w:jc w:val="both"/>
        <w:rPr>
          <w:color w:val="D9D9D9" w:themeColor="background1" w:themeShade="d9"/>
          <w:sz w:val="22"/>
          <w:szCs w:val="22"/>
        </w:rPr>
      </w:pPr>
      <w:r>
        <w:rPr>
          <w:color w:val="D9D9D9" w:themeColor="background1" w:themeShade="d9"/>
          <w:sz w:val="22"/>
          <w:szCs w:val="22"/>
        </w:rPr>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widowControl w:val="false"/>
              <w:suppressAutoHyphens w:val="true"/>
              <w:spacing w:before="0" w:after="0"/>
              <w:jc w:val="left"/>
              <w:rPr>
                <w:b/>
                <w:b/>
                <w:bCs/>
                <w:sz w:val="22"/>
                <w:szCs w:val="22"/>
              </w:rPr>
            </w:pPr>
            <w:r>
              <w:rPr>
                <w:b/>
                <w:bCs/>
                <w:kern w:val="0"/>
                <w:sz w:val="22"/>
                <w:szCs w:val="22"/>
                <w:lang w:val="ru-RU" w:bidi="ar-SA"/>
              </w:rPr>
              <w:t>Статья 10. Приложения к Договору</w:t>
            </w:r>
          </w:p>
        </w:tc>
      </w:tr>
    </w:tbl>
    <w:p>
      <w:pPr>
        <w:pStyle w:val="1"/>
        <w:spacing w:before="1" w:after="0"/>
        <w:jc w:val="both"/>
        <w:rPr>
          <w:sz w:val="22"/>
          <w:szCs w:val="22"/>
        </w:rPr>
      </w:pPr>
      <w:r>
        <w:rPr>
          <w:sz w:val="22"/>
          <w:szCs w:val="22"/>
        </w:rPr>
      </w:r>
    </w:p>
    <w:p>
      <w:pPr>
        <w:pStyle w:val="ListParagraph"/>
        <w:numPr>
          <w:ilvl w:val="0"/>
          <w:numId w:val="10"/>
        </w:numPr>
        <w:tabs>
          <w:tab w:val="clear" w:pos="708"/>
          <w:tab w:val="left" w:pos="-5098" w:leader="none"/>
        </w:tabs>
        <w:spacing w:before="1" w:after="200"/>
        <w:ind w:left="357" w:right="159" w:hanging="357"/>
        <w:rPr>
          <w:sz w:val="22"/>
          <w:szCs w:val="22"/>
        </w:rPr>
      </w:pPr>
      <w:r>
        <w:rPr>
          <w:sz w:val="22"/>
          <w:szCs w:val="22"/>
        </w:rPr>
        <w:t>Приложения,</w:t>
      </w:r>
      <w:r>
        <w:rPr>
          <w:spacing w:val="-4"/>
          <w:sz w:val="22"/>
          <w:szCs w:val="22"/>
        </w:rPr>
        <w:t xml:space="preserve"> </w:t>
      </w:r>
      <w:r>
        <w:rPr>
          <w:sz w:val="22"/>
          <w:szCs w:val="22"/>
        </w:rPr>
        <w:t>являющиеся</w:t>
      </w:r>
      <w:r>
        <w:rPr>
          <w:spacing w:val="-3"/>
          <w:sz w:val="22"/>
          <w:szCs w:val="22"/>
        </w:rPr>
        <w:t xml:space="preserve"> </w:t>
      </w:r>
      <w:r>
        <w:rPr>
          <w:sz w:val="22"/>
          <w:szCs w:val="22"/>
        </w:rPr>
        <w:t>неотъемлемой</w:t>
      </w:r>
      <w:r>
        <w:rPr>
          <w:spacing w:val="-4"/>
          <w:sz w:val="22"/>
          <w:szCs w:val="22"/>
        </w:rPr>
        <w:t xml:space="preserve"> </w:t>
      </w:r>
      <w:r>
        <w:rPr>
          <w:sz w:val="22"/>
          <w:szCs w:val="22"/>
        </w:rPr>
        <w:t>частью</w:t>
      </w:r>
      <w:r>
        <w:rPr>
          <w:spacing w:val="-3"/>
          <w:sz w:val="22"/>
          <w:szCs w:val="22"/>
        </w:rPr>
        <w:t xml:space="preserve"> </w:t>
      </w:r>
      <w:r>
        <w:rPr>
          <w:sz w:val="22"/>
          <w:szCs w:val="22"/>
        </w:rPr>
        <w:t>Договора:</w:t>
      </w:r>
    </w:p>
    <w:p>
      <w:pPr>
        <w:pStyle w:val="ListParagraph"/>
        <w:numPr>
          <w:ilvl w:val="0"/>
          <w:numId w:val="34"/>
        </w:numPr>
        <w:tabs>
          <w:tab w:val="clear" w:pos="708"/>
          <w:tab w:val="left" w:pos="-9098" w:leader="none"/>
        </w:tabs>
        <w:spacing w:before="20" w:after="200"/>
        <w:ind w:left="360" w:right="159" w:hanging="360"/>
        <w:rPr>
          <w:bCs/>
          <w:sz w:val="22"/>
          <w:szCs w:val="22"/>
        </w:rPr>
      </w:pPr>
      <w:r>
        <w:rPr>
          <w:sz w:val="22"/>
          <w:szCs w:val="22"/>
        </w:rPr>
        <w:t xml:space="preserve">Приложение №1 – </w:t>
      </w:r>
      <w:r>
        <w:rPr>
          <w:bCs/>
          <w:sz w:val="22"/>
          <w:szCs w:val="22"/>
        </w:rPr>
        <w:t>Перечень Произведений, Исполнений, Фонограмм,</w:t>
      </w:r>
      <w:r>
        <w:rPr>
          <w:bCs/>
          <w:spacing w:val="1"/>
          <w:sz w:val="22"/>
          <w:szCs w:val="22"/>
        </w:rPr>
        <w:t xml:space="preserve"> </w:t>
      </w:r>
      <w:r>
        <w:rPr>
          <w:bCs/>
          <w:sz w:val="22"/>
          <w:szCs w:val="22"/>
        </w:rPr>
        <w:t>исключительная</w:t>
      </w:r>
      <w:r>
        <w:rPr>
          <w:bCs/>
          <w:spacing w:val="-6"/>
          <w:sz w:val="22"/>
          <w:szCs w:val="22"/>
        </w:rPr>
        <w:t xml:space="preserve"> </w:t>
      </w:r>
      <w:r>
        <w:rPr>
          <w:bCs/>
          <w:sz w:val="22"/>
          <w:szCs w:val="22"/>
        </w:rPr>
        <w:t>лицензия</w:t>
      </w:r>
      <w:r>
        <w:rPr>
          <w:bCs/>
          <w:spacing w:val="-6"/>
          <w:sz w:val="22"/>
          <w:szCs w:val="22"/>
        </w:rPr>
        <w:t xml:space="preserve"> </w:t>
      </w:r>
      <w:r>
        <w:rPr>
          <w:bCs/>
          <w:sz w:val="22"/>
          <w:szCs w:val="22"/>
        </w:rPr>
        <w:t>на</w:t>
      </w:r>
      <w:r>
        <w:rPr>
          <w:bCs/>
          <w:spacing w:val="-5"/>
          <w:sz w:val="22"/>
          <w:szCs w:val="22"/>
        </w:rPr>
        <w:t xml:space="preserve"> </w:t>
      </w:r>
      <w:r>
        <w:rPr>
          <w:bCs/>
          <w:sz w:val="22"/>
          <w:szCs w:val="22"/>
        </w:rPr>
        <w:t>которые</w:t>
      </w:r>
      <w:r>
        <w:rPr>
          <w:bCs/>
          <w:spacing w:val="-6"/>
          <w:sz w:val="22"/>
          <w:szCs w:val="22"/>
        </w:rPr>
        <w:t xml:space="preserve"> </w:t>
      </w:r>
      <w:r>
        <w:rPr>
          <w:bCs/>
          <w:sz w:val="22"/>
          <w:szCs w:val="22"/>
        </w:rPr>
        <w:t>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5"/>
        </w:numPr>
        <w:tabs>
          <w:tab w:val="clear" w:pos="708"/>
          <w:tab w:val="left" w:pos="-9098" w:leader="none"/>
        </w:tabs>
        <w:spacing w:before="20" w:after="200"/>
        <w:ind w:left="360" w:right="159" w:hanging="360"/>
        <w:rPr>
          <w:sz w:val="22"/>
          <w:szCs w:val="22"/>
        </w:rPr>
      </w:pPr>
      <w:r>
        <w:rPr>
          <w:sz w:val="22"/>
          <w:szCs w:val="22"/>
        </w:rPr>
        <w:t>Приложение</w:t>
      </w:r>
      <w:r>
        <w:rPr>
          <w:spacing w:val="-2"/>
          <w:sz w:val="22"/>
          <w:szCs w:val="22"/>
        </w:rPr>
        <w:t xml:space="preserve"> </w:t>
      </w:r>
      <w:r>
        <w:rPr>
          <w:sz w:val="22"/>
          <w:szCs w:val="22"/>
        </w:rPr>
        <w:t>№</w:t>
      </w:r>
      <w:r>
        <w:rPr>
          <w:spacing w:val="-1"/>
          <w:sz w:val="22"/>
          <w:szCs w:val="22"/>
        </w:rPr>
        <w:t>2</w:t>
      </w:r>
      <w:r>
        <w:rPr>
          <w:spacing w:val="-2"/>
          <w:sz w:val="22"/>
          <w:szCs w:val="22"/>
        </w:rPr>
        <w:t xml:space="preserve"> </w:t>
      </w:r>
      <w:r>
        <w:rPr>
          <w:sz w:val="22"/>
          <w:szCs w:val="22"/>
        </w:rPr>
        <w:t xml:space="preserve">– </w:t>
      </w:r>
      <w:r>
        <w:rPr>
          <w:bCs/>
          <w:sz w:val="22"/>
          <w:szCs w:val="22"/>
        </w:rPr>
        <w:t>Дизайн-макет и Фотографии, простая (неисключительная) лицензия на которые предоставляется</w:t>
      </w:r>
      <w:r>
        <w:rPr>
          <w:bCs/>
          <w:spacing w:val="-6"/>
          <w:sz w:val="22"/>
          <w:szCs w:val="22"/>
        </w:rPr>
        <w:t xml:space="preserve"> </w:t>
      </w:r>
      <w:r>
        <w:rPr>
          <w:bCs/>
          <w:sz w:val="22"/>
          <w:szCs w:val="22"/>
        </w:rPr>
        <w:t>Лицензиаром</w:t>
      </w:r>
      <w:r>
        <w:rPr>
          <w:bCs/>
          <w:spacing w:val="-5"/>
          <w:sz w:val="22"/>
          <w:szCs w:val="22"/>
        </w:rPr>
        <w:t xml:space="preserve"> </w:t>
      </w:r>
      <w:r>
        <w:rPr>
          <w:bCs/>
          <w:sz w:val="22"/>
          <w:szCs w:val="22"/>
        </w:rPr>
        <w:t>Лицензиату</w:t>
      </w:r>
    </w:p>
    <w:p>
      <w:pPr>
        <w:pStyle w:val="ListParagraph"/>
        <w:numPr>
          <w:ilvl w:val="0"/>
          <w:numId w:val="36"/>
        </w:numPr>
        <w:tabs>
          <w:tab w:val="clear" w:pos="708"/>
          <w:tab w:val="left" w:pos="-9098" w:leader="none"/>
        </w:tabs>
        <w:spacing w:before="20" w:after="0"/>
        <w:ind w:left="360" w:right="157" w:hanging="360"/>
        <w:rPr>
          <w:sz w:val="22"/>
          <w:szCs w:val="22"/>
        </w:rPr>
      </w:pPr>
      <w:r>
        <w:rPr>
          <w:sz w:val="22"/>
          <w:szCs w:val="22"/>
        </w:rPr>
        <w:t>Приложение №3 – АКТ приема-передачи</w:t>
      </w:r>
      <w:r>
        <w:br w:type="page"/>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9911"/>
      </w:tblGrid>
      <w:tr>
        <w:trPr/>
        <w:tc>
          <w:tcPr>
            <w:tcW w:w="9911" w:type="dxa"/>
            <w:tcBorders>
              <w:top w:val="single" w:sz="4" w:space="0" w:color="D9D9D9"/>
              <w:left w:val="single" w:sz="4" w:space="0" w:color="D9D9D9"/>
              <w:bottom w:val="single" w:sz="4" w:space="0" w:color="D9D9D9"/>
              <w:right w:val="single" w:sz="4" w:space="0" w:color="D9D9D9"/>
            </w:tcBorders>
            <w:shd w:color="auto" w:fill="D9D9D9" w:themeFill="background1" w:themeFillShade="d9" w:val="clear"/>
            <w:vAlign w:val="center"/>
          </w:tcPr>
          <w:p>
            <w:pPr>
              <w:pStyle w:val="Normal"/>
              <w:pageBreakBefore/>
              <w:widowControl w:val="false"/>
              <w:suppressAutoHyphens w:val="true"/>
              <w:spacing w:before="0" w:after="0"/>
              <w:jc w:val="left"/>
              <w:rPr>
                <w:b/>
                <w:b/>
                <w:bCs/>
                <w:sz w:val="22"/>
                <w:szCs w:val="22"/>
              </w:rPr>
            </w:pPr>
            <w:r>
              <w:rPr>
                <w:b/>
                <w:bCs/>
                <w:kern w:val="0"/>
                <w:sz w:val="22"/>
                <w:szCs w:val="22"/>
                <w:lang w:val="ru-RU" w:bidi="ar-SA"/>
              </w:rPr>
              <w:t>Статья 11. Реквизиты и подписи Сторон</w:t>
            </w:r>
          </w:p>
        </w:tc>
      </w:tr>
    </w:tbl>
    <w:p>
      <w:pPr>
        <w:pStyle w:val="Normal"/>
        <w:tabs>
          <w:tab w:val="clear" w:pos="708"/>
          <w:tab w:val="left" w:pos="1361" w:leader="none"/>
        </w:tabs>
        <w:spacing w:before="20" w:after="0"/>
        <w:ind w:right="158" w:hanging="0"/>
        <w:rPr>
          <w:sz w:val="20"/>
          <w:szCs w:val="20"/>
        </w:rPr>
      </w:pPr>
      <w:r>
        <w:rPr>
          <w:sz w:val="20"/>
          <w:szCs w:val="20"/>
        </w:rPr>
      </w:r>
    </w:p>
    <w:tbl>
      <w:tblPr>
        <w:tblStyle w:val="af3"/>
        <w:tblW w:w="991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820"/>
        <w:gridCol w:w="5095"/>
      </w:tblGrid>
      <w:tr>
        <w:trPr>
          <w:trHeight w:val="632" w:hRule="atLeast"/>
        </w:trPr>
        <w:tc>
          <w:tcPr>
            <w:tcW w:w="4820"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11.1. Лицензиар</w:t>
            </w:r>
          </w:p>
        </w:tc>
        <w:tc>
          <w:tcPr>
            <w:tcW w:w="5095" w:type="dxa"/>
            <w:tcBorders/>
            <w:vAlign w:val="center"/>
          </w:tcPr>
          <w:p>
            <w:pPr>
              <w:pStyle w:val="ListParagraph"/>
              <w:widowControl w:val="false"/>
              <w:tabs>
                <w:tab w:val="clear" w:pos="708"/>
                <w:tab w:val="left" w:pos="1361" w:leader="none"/>
              </w:tabs>
              <w:suppressAutoHyphens w:val="true"/>
              <w:spacing w:before="20" w:after="0"/>
              <w:ind w:left="0" w:right="158" w:hanging="0"/>
              <w:jc w:val="left"/>
              <w:rPr>
                <w:b/>
                <w:b/>
                <w:bCs/>
                <w:sz w:val="22"/>
                <w:szCs w:val="22"/>
              </w:rPr>
            </w:pPr>
            <w:r>
              <w:rPr>
                <w:b/>
                <w:bCs/>
                <w:sz w:val="22"/>
                <w:szCs w:val="22"/>
                <w:lang w:val="ru-RU"/>
              </w:rPr>
              <w:t>11.2. Лицензиат</w:t>
            </w:r>
          </w:p>
        </w:tc>
      </w:tr>
      <w:tr>
        <w:trPr>
          <w:trHeight w:val="6341" w:hRule="atLeast"/>
        </w:trPr>
        <w:tc>
          <w:tcPr>
            <w:tcW w:w="4820"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Гражданин Российской Федерации</w:t>
            </w:r>
          </w:p>
          <w:p>
            <w:pPr>
              <w:pStyle w:val="ListParagraph"/>
              <w:widowControl w:val="false"/>
              <w:tabs>
                <w:tab w:val="clear" w:pos="708"/>
                <w:tab w:val="left" w:pos="1361" w:leader="none"/>
              </w:tabs>
              <w:suppressAutoHyphens w:val="true"/>
              <w:spacing w:before="0" w:after="0"/>
              <w:ind w:left="0" w:right="158" w:hanging="0"/>
              <w:rPr>
                <w:lang w:val="ru-RU"/>
              </w:rPr>
            </w:pPr>
            <w:r>
              <w:rPr>
                <w:b/>
                <w:bCs/>
                <w:sz w:val="22"/>
                <w:szCs w:val="22"/>
                <w:lang w:val="ru-RU"/>
              </w:rPr>
              <w:t>{{ name }}</w:t>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4"/>
                <w:szCs w:val="24"/>
                <w:lang w:val="ru-RU"/>
              </w:rPr>
            </w:r>
          </w:p>
          <w:p>
            <w:pPr>
              <w:pStyle w:val="Normal"/>
              <w:widowControl w:val="false"/>
              <w:suppressAutoHyphens w:val="true"/>
              <w:spacing w:before="0" w:after="0"/>
              <w:jc w:val="left"/>
              <w:rPr>
                <w:sz w:val="22"/>
                <w:szCs w:val="22"/>
              </w:rPr>
            </w:pPr>
            <w:r>
              <w:rPr>
                <w:kern w:val="0"/>
                <w:sz w:val="22"/>
                <w:szCs w:val="22"/>
                <w:lang w:val="ru-RU" w:bidi="ar-SA"/>
              </w:rPr>
              <w:t>ИНН: {{ inn_code }}</w:t>
            </w:r>
          </w:p>
          <w:p>
            <w:pPr>
              <w:pStyle w:val="Normal"/>
              <w:widowControl w:val="false"/>
              <w:suppressAutoHyphens w:val="true"/>
              <w:spacing w:before="0" w:after="0"/>
              <w:jc w:val="left"/>
              <w:rPr>
                <w:sz w:val="22"/>
                <w:szCs w:val="22"/>
              </w:rPr>
            </w:pPr>
            <w:r>
              <w:rPr>
                <w:kern w:val="0"/>
                <w:sz w:val="22"/>
                <w:szCs w:val="22"/>
                <w:lang w:val="ru-RU" w:bidi="ar-SA"/>
              </w:rPr>
              <w:t xml:space="preserve">Паспорт: {{ </w:t>
            </w:r>
            <w:r>
              <w:rPr>
                <w:kern w:val="0"/>
                <w:sz w:val="22"/>
                <w:szCs w:val="22"/>
                <w:lang w:val="en-US" w:bidi="ar-SA"/>
              </w:rPr>
              <w:t>passport</w:t>
            </w:r>
            <w:r>
              <w:rPr>
                <w:kern w:val="0"/>
                <w:sz w:val="22"/>
                <w:szCs w:val="22"/>
                <w:lang w:val="ru-RU"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Выдан</w:t>
            </w:r>
            <w:r>
              <w:rPr>
                <w:kern w:val="0"/>
                <w:sz w:val="22"/>
                <w:szCs w:val="22"/>
                <w:lang w:val="en-US" w:bidi="ar-SA"/>
              </w:rPr>
              <w:t xml:space="preserve">: {{ </w:t>
            </w:r>
            <w:bookmarkStart w:id="0" w:name="__DdeLink__22489_1478884241"/>
            <w:r>
              <w:rPr>
                <w:kern w:val="0"/>
                <w:sz w:val="22"/>
                <w:szCs w:val="22"/>
                <w:lang w:val="en-US" w:bidi="ar-SA"/>
              </w:rPr>
              <w:t>who_issued_it</w:t>
            </w:r>
            <w:bookmarkEnd w:id="0"/>
            <w:r>
              <w:rPr>
                <w:kern w:val="0"/>
                <w:sz w:val="22"/>
                <w:szCs w:val="22"/>
                <w:lang w:val="en-US" w:bidi="ar-SA"/>
              </w:rPr>
              <w:t xml:space="preserve"> }}</w:t>
            </w:r>
          </w:p>
          <w:p>
            <w:pPr>
              <w:pStyle w:val="Normal"/>
              <w:widowControl w:val="false"/>
              <w:suppressAutoHyphens w:val="true"/>
              <w:spacing w:before="0" w:after="0"/>
              <w:jc w:val="left"/>
              <w:rPr>
                <w:sz w:val="22"/>
                <w:szCs w:val="22"/>
                <w:lang w:val="en-US"/>
              </w:rPr>
            </w:pPr>
            <w:r>
              <w:rPr>
                <w:kern w:val="0"/>
                <w:sz w:val="22"/>
                <w:szCs w:val="22"/>
                <w:lang w:val="ru-RU" w:bidi="ar-SA"/>
              </w:rPr>
              <w:t>Дата</w:t>
            </w:r>
            <w:r>
              <w:rPr>
                <w:kern w:val="0"/>
                <w:sz w:val="22"/>
                <w:szCs w:val="22"/>
                <w:lang w:val="en-US" w:bidi="ar-SA"/>
              </w:rPr>
              <w:t xml:space="preserve"> </w:t>
            </w:r>
            <w:r>
              <w:rPr>
                <w:kern w:val="0"/>
                <w:sz w:val="22"/>
                <w:szCs w:val="22"/>
                <w:lang w:val="ru-RU" w:bidi="ar-SA"/>
              </w:rPr>
              <w:t>выдачи</w:t>
            </w:r>
            <w:r>
              <w:rPr>
                <w:kern w:val="0"/>
                <w:sz w:val="22"/>
                <w:szCs w:val="22"/>
                <w:lang w:val="en-US" w:bidi="ar-SA"/>
              </w:rPr>
              <w:t>: {{ date_of_issue }}</w:t>
            </w:r>
          </w:p>
          <w:p>
            <w:pPr>
              <w:pStyle w:val="Normal"/>
              <w:widowControl w:val="false"/>
              <w:suppressAutoHyphens w:val="true"/>
              <w:spacing w:before="0" w:after="0"/>
              <w:jc w:val="left"/>
              <w:rPr>
                <w:sz w:val="22"/>
                <w:szCs w:val="22"/>
              </w:rPr>
            </w:pPr>
            <w:r>
              <w:rPr>
                <w:kern w:val="0"/>
                <w:sz w:val="22"/>
                <w:szCs w:val="22"/>
                <w:lang w:val="ru-RU" w:bidi="ar-SA"/>
              </w:rPr>
              <w:t>Код подразделения: {{ unit_code }}</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Получатель: {{ 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Номер счета: {{ account_code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Банк получателя: {{ bank_recipient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БИК: {{ bik_code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Корр. cчет: {{ correct_code }}</w:t>
            </w:r>
          </w:p>
          <w:p>
            <w:pPr>
              <w:pStyle w:val="NormalWeb"/>
              <w:widowControl w:val="false"/>
              <w:suppressAutoHyphens w:val="true"/>
              <w:spacing w:beforeAutospacing="0" w:before="0" w:afterAutospacing="0" w:after="0"/>
              <w:jc w:val="left"/>
              <w:rPr>
                <w:sz w:val="22"/>
                <w:szCs w:val="22"/>
              </w:rPr>
            </w:pPr>
            <w:r>
              <w:rPr>
                <w:kern w:val="0"/>
                <w:sz w:val="22"/>
                <w:szCs w:val="22"/>
                <w:lang w:val="ru-RU" w:bidi="ar-SA"/>
              </w:rPr>
              <w:t>ИНН:</w:t>
            </w:r>
            <w:r>
              <w:rPr>
                <w:kern w:val="0"/>
                <w:sz w:val="22"/>
                <w:szCs w:val="22"/>
                <w:shd w:fill="FFFFFF" w:val="clear"/>
                <w:lang w:val="ru-RU" w:bidi="ar-SA"/>
              </w:rPr>
              <w:t xml:space="preserve"> {{ bank_inn_code }}</w:t>
            </w:r>
          </w:p>
          <w:p>
            <w:pPr>
              <w:pStyle w:val="NormalWeb"/>
              <w:widowControl w:val="false"/>
              <w:suppressAutoHyphens w:val="true"/>
              <w:spacing w:beforeAutospacing="0" w:before="0" w:afterAutospacing="0" w:after="0"/>
              <w:jc w:val="left"/>
              <w:rPr>
                <w:sz w:val="22"/>
                <w:szCs w:val="22"/>
                <w:lang w:val="en-US"/>
              </w:rPr>
            </w:pPr>
            <w:r>
              <w:rPr>
                <w:kern w:val="0"/>
                <w:sz w:val="22"/>
                <w:szCs w:val="22"/>
                <w:lang w:val="ru-RU" w:bidi="ar-SA"/>
              </w:rPr>
              <w:t>КПП</w:t>
            </w:r>
            <w:r>
              <w:rPr>
                <w:kern w:val="0"/>
                <w:sz w:val="22"/>
                <w:szCs w:val="22"/>
                <w:lang w:val="en-US" w:bidi="ar-SA"/>
              </w:rPr>
              <w:t>:</w:t>
            </w:r>
            <w:r>
              <w:rPr>
                <w:kern w:val="0"/>
                <w:sz w:val="22"/>
                <w:szCs w:val="22"/>
                <w:shd w:fill="FFFFFF" w:val="clear"/>
                <w:lang w:val="en-US" w:bidi="ar-SA"/>
              </w:rPr>
              <w:t xml:space="preserve"> {{ kpp_code }}</w:t>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rPr>
                <w:b/>
                <w:b/>
                <w:bCs/>
                <w:sz w:val="22"/>
                <w:szCs w:val="22"/>
                <w:lang w:val="en-US"/>
              </w:rPr>
            </w:pPr>
            <w:r>
              <w:rPr>
                <w:b/>
                <w:bCs/>
                <w:sz w:val="24"/>
                <w:szCs w:val="24"/>
                <w:lang w:val="ru-RU"/>
              </w:rPr>
            </w:r>
          </w:p>
          <w:p>
            <w:pPr>
              <w:pStyle w:val="ListParagraph"/>
              <w:widowControl w:val="false"/>
              <w:tabs>
                <w:tab w:val="clear" w:pos="708"/>
                <w:tab w:val="left" w:pos="1361" w:leader="none"/>
              </w:tabs>
              <w:suppressAutoHyphens w:val="true"/>
              <w:spacing w:before="0" w:after="0"/>
              <w:ind w:left="0" w:right="158" w:hanging="0"/>
              <w:jc w:val="center"/>
              <w:rPr>
                <w:b/>
                <w:b/>
                <w:bCs/>
                <w:sz w:val="22"/>
                <w:szCs w:val="22"/>
                <w:lang w:val="en-US"/>
              </w:rPr>
            </w:pPr>
            <w:r>
              <w:rPr>
                <w:sz w:val="22"/>
                <w:szCs w:val="22"/>
                <w:lang w:val="en-US"/>
              </w:rPr>
              <w:t>_______________/</w:t>
            </w:r>
            <w:r>
              <w:rPr>
                <w:rFonts w:eastAsia="Calibri" w:eastAsiaTheme="minorHAnsi"/>
                <w:sz w:val="22"/>
                <w:szCs w:val="22"/>
                <w:lang w:val="en-US"/>
              </w:rPr>
              <w:t xml:space="preserve"> {{ licensor_name }}</w:t>
            </w:r>
          </w:p>
        </w:tc>
        <w:tc>
          <w:tcPr>
            <w:tcW w:w="5095" w:type="dxa"/>
            <w:tcBorders/>
          </w:tcPr>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Индивидуальный предприниматель</w:t>
            </w:r>
          </w:p>
          <w:p>
            <w:pPr>
              <w:pStyle w:val="ListParagraph"/>
              <w:widowControl w:val="false"/>
              <w:tabs>
                <w:tab w:val="clear" w:pos="708"/>
                <w:tab w:val="left" w:pos="1361" w:leader="none"/>
              </w:tabs>
              <w:suppressAutoHyphens w:val="true"/>
              <w:spacing w:before="0" w:after="0"/>
              <w:ind w:left="0" w:right="158" w:hanging="0"/>
              <w:rPr>
                <w:b/>
                <w:b/>
                <w:spacing w:val="1"/>
                <w:sz w:val="22"/>
                <w:szCs w:val="22"/>
              </w:rPr>
            </w:pPr>
            <w:r>
              <w:rPr>
                <w:b/>
                <w:spacing w:val="1"/>
                <w:sz w:val="22"/>
                <w:szCs w:val="22"/>
                <w:lang w:val="ru-RU"/>
              </w:rPr>
              <w:t>Савин Роман Николаевич</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sz w:val="22"/>
                <w:szCs w:val="22"/>
                <w:lang w:val="ru-RU"/>
              </w:rPr>
              <w:t xml:space="preserve">ИНН: </w:t>
            </w:r>
            <w:r>
              <w:rPr>
                <w:bCs/>
                <w:spacing w:val="1"/>
                <w:sz w:val="22"/>
                <w:szCs w:val="22"/>
                <w:lang w:val="ru-RU"/>
              </w:rPr>
              <w:t>231529445487</w:t>
            </w:r>
          </w:p>
          <w:p>
            <w:pPr>
              <w:pStyle w:val="ListParagraph"/>
              <w:widowControl w:val="false"/>
              <w:tabs>
                <w:tab w:val="clear" w:pos="708"/>
                <w:tab w:val="left" w:pos="1361" w:leader="none"/>
              </w:tabs>
              <w:suppressAutoHyphens w:val="true"/>
              <w:spacing w:before="0" w:after="0"/>
              <w:ind w:left="0" w:right="158" w:hanging="0"/>
              <w:rPr>
                <w:bCs/>
                <w:spacing w:val="1"/>
                <w:sz w:val="22"/>
                <w:szCs w:val="22"/>
              </w:rPr>
            </w:pPr>
            <w:r>
              <w:rPr>
                <w:bCs/>
                <w:spacing w:val="1"/>
                <w:sz w:val="22"/>
                <w:szCs w:val="22"/>
                <w:lang w:val="ru-RU"/>
              </w:rPr>
              <w:t>ОГРНИП: 319237500033043</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Юридический адрес: 353913, Краснодарский край, г. Новороссийск, пр-кт Ленина, д. 61, кв. 53</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rPr>
                <w:b/>
                <w:b/>
                <w:bCs/>
                <w:sz w:val="22"/>
                <w:szCs w:val="22"/>
              </w:rPr>
            </w:pPr>
            <w:r>
              <w:rPr>
                <w:b/>
                <w:bCs/>
                <w:sz w:val="22"/>
                <w:szCs w:val="22"/>
                <w:lang w:val="ru-RU"/>
              </w:rPr>
              <w:t>Банковские реквизиты:</w:t>
            </w:r>
          </w:p>
          <w:p>
            <w:pPr>
              <w:pStyle w:val="Normal"/>
              <w:widowControl w:val="false"/>
              <w:suppressAutoHyphens w:val="true"/>
              <w:spacing w:before="0" w:after="0"/>
              <w:jc w:val="left"/>
              <w:rPr>
                <w:sz w:val="22"/>
                <w:szCs w:val="22"/>
                <w:shd w:fill="FFFFFF" w:val="clear"/>
              </w:rPr>
            </w:pPr>
            <w:r>
              <w:rPr>
                <w:kern w:val="0"/>
                <w:sz w:val="22"/>
                <w:szCs w:val="22"/>
                <w:lang w:val="ru-RU" w:bidi="ar-SA"/>
              </w:rPr>
              <w:t>Банк</w:t>
            </w:r>
            <w:r>
              <w:rPr>
                <w:spacing w:val="-6"/>
                <w:kern w:val="0"/>
                <w:sz w:val="22"/>
                <w:szCs w:val="22"/>
                <w:lang w:val="ru-RU" w:bidi="ar-SA"/>
              </w:rPr>
              <w:t xml:space="preserve"> </w:t>
            </w:r>
            <w:r>
              <w:rPr>
                <w:kern w:val="0"/>
                <w:sz w:val="22"/>
                <w:szCs w:val="22"/>
                <w:lang w:val="ru-RU" w:bidi="ar-SA"/>
              </w:rPr>
              <w:t>получателя: ФИЛИАЛ ЮЖНЫЙ ПАО БАНКА "ФК ОТКРЫТИЕ"</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БИК: 046015061</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Расчётный счет: 40802810600040000424</w:t>
            </w:r>
          </w:p>
          <w:p>
            <w:pPr>
              <w:pStyle w:val="ListParagraph"/>
              <w:widowControl w:val="false"/>
              <w:tabs>
                <w:tab w:val="clear" w:pos="708"/>
                <w:tab w:val="left" w:pos="1361" w:leader="none"/>
              </w:tabs>
              <w:suppressAutoHyphens w:val="true"/>
              <w:spacing w:before="0" w:after="0"/>
              <w:ind w:left="0" w:right="158" w:hanging="0"/>
              <w:rPr>
                <w:sz w:val="22"/>
                <w:szCs w:val="22"/>
              </w:rPr>
            </w:pPr>
            <w:r>
              <w:rPr>
                <w:sz w:val="22"/>
                <w:szCs w:val="22"/>
                <w:lang w:val="ru-RU"/>
              </w:rPr>
              <w:t>Корр. счет: 30101810560150000061</w:t>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2"/>
                <w:szCs w:val="22"/>
                <w:lang w:val="ru-RU" w:bidi="ar-SA"/>
              </w:rPr>
              <w:br/>
              <w:t xml:space="preserve">Контактный email: </w:t>
            </w:r>
            <w:r>
              <w:rPr>
                <w:kern w:val="0"/>
                <w:sz w:val="22"/>
                <w:szCs w:val="22"/>
                <w:lang w:val="en-US" w:bidi="ar-SA"/>
              </w:rPr>
              <w:t>Info</w:t>
            </w:r>
            <w:r>
              <w:rPr>
                <w:kern w:val="0"/>
                <w:sz w:val="22"/>
                <w:szCs w:val="22"/>
                <w:lang w:val="ru-RU" w:bidi="ar-SA"/>
              </w:rPr>
              <w:t>@</w:t>
            </w:r>
            <w:r>
              <w:rPr>
                <w:kern w:val="0"/>
                <w:sz w:val="22"/>
                <w:szCs w:val="22"/>
                <w:lang w:val="en-US" w:bidi="ar-SA"/>
              </w:rPr>
              <w:t>cartelmusic</w:t>
            </w:r>
            <w:r>
              <w:rPr>
                <w:kern w:val="0"/>
                <w:sz w:val="22"/>
                <w:szCs w:val="22"/>
                <w:lang w:val="ru-RU" w:bidi="ar-SA"/>
              </w:rPr>
              <w:t>.</w:t>
            </w:r>
            <w:r>
              <w:rPr>
                <w:kern w:val="0"/>
                <w:sz w:val="22"/>
                <w:szCs w:val="22"/>
                <w:lang w:val="en-US" w:bidi="ar-SA"/>
              </w:rPr>
              <w:t>ru</w:t>
            </w:r>
          </w:p>
          <w:p>
            <w:pPr>
              <w:pStyle w:val="Normal"/>
              <w:widowControl w:val="false"/>
              <w:suppressAutoHyphens w:val="true"/>
              <w:spacing w:before="0" w:after="0"/>
              <w:jc w:val="left"/>
              <w:rPr>
                <w:b/>
                <w:b/>
                <w:sz w:val="22"/>
                <w:szCs w:val="22"/>
              </w:rPr>
            </w:pPr>
            <w:r>
              <w:rPr>
                <w:b/>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left"/>
              <w:rPr>
                <w:sz w:val="22"/>
                <w:szCs w:val="22"/>
              </w:rPr>
            </w:pPr>
            <w:r>
              <w:rPr>
                <w:kern w:val="0"/>
                <w:sz w:val="24"/>
                <w:szCs w:val="24"/>
                <w:lang w:val="ru-RU" w:bidi="ar-SA"/>
              </w:rPr>
            </w:r>
          </w:p>
          <w:p>
            <w:pPr>
              <w:pStyle w:val="Normal"/>
              <w:widowControl w:val="false"/>
              <w:suppressAutoHyphens w:val="true"/>
              <w:spacing w:before="0" w:after="0"/>
              <w:jc w:val="center"/>
              <w:rPr>
                <w:sz w:val="22"/>
                <w:szCs w:val="22"/>
              </w:rPr>
            </w:pPr>
            <w:r>
              <w:rPr>
                <w:kern w:val="0"/>
                <w:sz w:val="22"/>
                <w:szCs w:val="22"/>
                <w:lang w:val="ru-RU" w:bidi="ar-SA"/>
              </w:rPr>
              <w:t>___________________/ Савин Р.Н.</w:t>
            </w:r>
          </w:p>
          <w:p>
            <w:pPr>
              <w:pStyle w:val="Normal"/>
              <w:widowControl w:val="false"/>
              <w:suppressAutoHyphens w:val="true"/>
              <w:spacing w:before="0" w:after="0"/>
              <w:jc w:val="left"/>
              <w:rPr>
                <w:sz w:val="22"/>
                <w:szCs w:val="22"/>
              </w:rPr>
            </w:pPr>
            <w:r>
              <w:rPr>
                <w:kern w:val="0"/>
                <w:sz w:val="24"/>
                <w:szCs w:val="24"/>
                <w:lang w:val="ru-RU" w:bidi="ar-SA"/>
              </w:rPr>
            </w:r>
          </w:p>
          <w:p>
            <w:pPr>
              <w:pStyle w:val="ListParagraph"/>
              <w:widowControl w:val="false"/>
              <w:tabs>
                <w:tab w:val="clear" w:pos="708"/>
                <w:tab w:val="left" w:pos="1361" w:leader="none"/>
              </w:tabs>
              <w:suppressAutoHyphens w:val="true"/>
              <w:spacing w:before="0" w:after="0"/>
              <w:ind w:left="0" w:right="158" w:hanging="0"/>
              <w:jc w:val="center"/>
              <w:rPr>
                <w:sz w:val="22"/>
                <w:szCs w:val="22"/>
              </w:rPr>
            </w:pPr>
            <w:r>
              <w:rPr>
                <w:sz w:val="24"/>
                <w:szCs w:val="24"/>
                <w:lang w:val="ru-RU"/>
              </w:rPr>
            </w:r>
          </w:p>
        </w:tc>
      </w:tr>
    </w:tbl>
    <w:p>
      <w:pPr>
        <w:pStyle w:val="NormalWeb"/>
        <w:spacing w:before="280" w:after="280"/>
        <w:rPr>
          <w:rFonts w:ascii="TimesNewRomanPSMT" w:hAnsi="TimesNewRomanPSMT"/>
          <w:sz w:val="22"/>
          <w:szCs w:val="22"/>
        </w:rPr>
      </w:pPr>
      <w:r>
        <w:rPr>
          <w:rFonts w:ascii="TimesNewRomanPSMT" w:hAnsi="TimesNewRomanPSMT"/>
          <w:sz w:val="22"/>
          <w:szCs w:val="22"/>
        </w:rPr>
        <w:t xml:space="preserve">В удостоверение своего согласия с вышеизложенными условиями Стороны заключили настоящий Договор в день, указанный в начале текста. </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left"/>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sz w:val="22"/>
          <w:szCs w:val="22"/>
        </w:rPr>
      </w:pPr>
      <w:r>
        <w:rPr>
          <w:sz w:val="22"/>
          <w:szCs w:val="22"/>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1</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sz w:val="22"/>
          <w:szCs w:val="22"/>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rPr>
      </w:pPr>
      <w:r>
        <w:rPr>
          <w:b/>
          <w:sz w:val="20"/>
          <w:szCs w:val="20"/>
        </w:rPr>
        <w:t>Перечень Произведений, Исполнений, Фонограмм,</w:t>
      </w:r>
      <w:r>
        <w:rPr>
          <w:b/>
          <w:spacing w:val="1"/>
          <w:sz w:val="20"/>
          <w:szCs w:val="20"/>
        </w:rPr>
        <w:t xml:space="preserve"> </w:t>
      </w:r>
      <w:r>
        <w:rPr>
          <w:b/>
          <w:sz w:val="20"/>
          <w:szCs w:val="20"/>
        </w:rPr>
        <w:t>исключительная</w:t>
      </w:r>
      <w:r>
        <w:rPr>
          <w:b/>
          <w:spacing w:val="-6"/>
          <w:sz w:val="20"/>
          <w:szCs w:val="20"/>
        </w:rPr>
        <w:t xml:space="preserve"> </w:t>
      </w:r>
      <w:r>
        <w:rPr>
          <w:b/>
          <w:sz w:val="20"/>
          <w:szCs w:val="20"/>
        </w:rPr>
        <w:t>лицензия</w:t>
      </w:r>
      <w:r>
        <w:rPr>
          <w:b/>
          <w:spacing w:val="-6"/>
          <w:sz w:val="20"/>
          <w:szCs w:val="20"/>
        </w:rPr>
        <w:t xml:space="preserve"> </w:t>
      </w:r>
      <w:r>
        <w:rPr>
          <w:b/>
          <w:sz w:val="20"/>
          <w:szCs w:val="20"/>
        </w:rPr>
        <w:t>на</w:t>
      </w:r>
      <w:r>
        <w:rPr>
          <w:b/>
          <w:spacing w:val="-5"/>
          <w:sz w:val="20"/>
          <w:szCs w:val="20"/>
        </w:rPr>
        <w:t xml:space="preserve"> </w:t>
      </w:r>
      <w:r>
        <w:rPr>
          <w:b/>
          <w:sz w:val="20"/>
          <w:szCs w:val="20"/>
        </w:rPr>
        <w:t>которые</w:t>
      </w:r>
      <w:r>
        <w:rPr>
          <w:b/>
          <w:spacing w:val="-6"/>
          <w:sz w:val="20"/>
          <w:szCs w:val="20"/>
        </w:rPr>
        <w:t xml:space="preserve"> </w:t>
      </w:r>
      <w:r>
        <w:rPr>
          <w:b/>
          <w:sz w:val="20"/>
          <w:szCs w:val="20"/>
        </w:rPr>
        <w:t>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№1 </w:t>
      </w:r>
      <w:r>
        <w:rPr>
          <w:rFonts w:ascii="TimesNewRomanPSMT" w:hAnsi="TimesNewRomanPSMT"/>
          <w:sz w:val="22"/>
          <w:szCs w:val="22"/>
        </w:rPr>
        <w:t xml:space="preserve">о нижеследующем: </w:t>
      </w:r>
    </w:p>
    <w:p>
      <w:pPr>
        <w:pStyle w:val="ListParagraph"/>
        <w:numPr>
          <w:ilvl w:val="0"/>
          <w:numId w:val="13"/>
        </w:numPr>
        <w:ind w:left="360" w:right="157" w:hanging="360"/>
        <w:rPr>
          <w:rFonts w:eastAsia="Calibri" w:eastAsiaTheme="minorHAnsi"/>
        </w:rPr>
      </w:pPr>
      <w:r>
        <w:rPr>
          <w:rFonts w:eastAsia="Calibri" w:eastAsiaTheme="minorHAnsi"/>
          <w:sz w:val="22"/>
          <w:szCs w:val="22"/>
        </w:rPr>
        <w:t>Согласно Договору Лицензиар, предоставляет Лицензиату, а Лицензиат приобретает исключительную лицензию на использование Объектов в объеме, порядке и на условиях Договора "Сингл/Альбом/ЕР" под названием «{{ r</w:t>
      </w:r>
      <w:bookmarkStart w:id="1" w:name="__DdeLink__26182_1478884241"/>
      <w:r>
        <w:rPr>
          <w:rFonts w:eastAsia="Calibri" w:eastAsiaTheme="minorHAnsi"/>
          <w:sz w:val="22"/>
          <w:szCs w:val="22"/>
        </w:rPr>
        <w:t>elease_title</w:t>
      </w:r>
      <w:bookmarkEnd w:id="1"/>
      <w:r>
        <w:rPr>
          <w:rFonts w:eastAsia="Calibri" w:eastAsiaTheme="minorHAnsi"/>
          <w:sz w:val="22"/>
          <w:szCs w:val="22"/>
        </w:rPr>
        <w:t xml:space="preserve"> }}». Авторские права, смежные права, названия и последовательность Фонограмм, входящих в состав "Сингл/Альбом/ЕР", наименование исполнителя каждой Фонограммы, имена авторов Произведений (музыки и текста), исполнение которых записано в виде этих Фонограмм, указаны в нижеследующей таблице:</w:t>
      </w:r>
    </w:p>
    <w:p>
      <w:pPr>
        <w:pStyle w:val="ListParagraph"/>
        <w:numPr>
          <w:ilvl w:val="0"/>
          <w:numId w:val="13"/>
        </w:numPr>
        <w:ind w:left="360" w:right="157" w:hanging="360"/>
        <w:rPr>
          <w:b/>
          <w:b/>
          <w:iCs/>
          <w:color w:val="000000" w:themeColor="text1"/>
          <w:sz w:val="22"/>
          <w:szCs w:val="22"/>
        </w:rPr>
      </w:pPr>
      <w:r>
        <w:rPr>
          <w:b/>
          <w:iCs/>
          <w:color w:val="000000" w:themeColor="text1"/>
          <w:sz w:val="22"/>
          <w:szCs w:val="22"/>
        </w:rPr>
      </w:r>
    </w:p>
    <w:tbl>
      <w:tblPr>
        <w:tblStyle w:val="af3"/>
        <w:tblW w:w="99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398"/>
        <w:gridCol w:w="1151"/>
        <w:gridCol w:w="1282"/>
        <w:gridCol w:w="1132"/>
        <w:gridCol w:w="1278"/>
        <w:gridCol w:w="1416"/>
        <w:gridCol w:w="1092"/>
        <w:gridCol w:w="1269"/>
        <w:gridCol w:w="915"/>
      </w:tblGrid>
      <w:tr>
        <w:trPr>
          <w:trHeight w:val="1105" w:hRule="atLeast"/>
        </w:trPr>
        <w:tc>
          <w:tcPr>
            <w:tcW w:w="398" w:type="dxa"/>
            <w:tcBorders/>
            <w:vAlign w:val="center"/>
          </w:tcPr>
          <w:p>
            <w:pPr>
              <w:pStyle w:val="Normal"/>
              <w:widowControl w:val="false"/>
              <w:suppressAutoHyphens w:val="true"/>
              <w:spacing w:before="0" w:after="0"/>
              <w:jc w:val="center"/>
              <w:rPr>
                <w:b/>
                <w:b/>
                <w:iCs/>
                <w:color w:val="000000" w:themeColor="text1"/>
                <w:sz w:val="18"/>
                <w:szCs w:val="18"/>
              </w:rPr>
            </w:pPr>
            <w:r>
              <w:rPr>
                <w:b/>
                <w:iCs/>
                <w:color w:val="000000" w:themeColor="text1"/>
                <w:kern w:val="0"/>
                <w:sz w:val="18"/>
                <w:szCs w:val="18"/>
                <w:lang w:val="ru-RU" w:bidi="ar-SA"/>
              </w:rPr>
              <w:t>№</w:t>
            </w:r>
          </w:p>
        </w:tc>
        <w:tc>
          <w:tcPr>
            <w:tcW w:w="1151"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Название Произведения/ Фонограммы</w:t>
            </w:r>
          </w:p>
        </w:tc>
        <w:tc>
          <w:tcPr>
            <w:tcW w:w="128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музыки</w:t>
            </w:r>
          </w:p>
        </w:tc>
        <w:tc>
          <w:tcPr>
            <w:tcW w:w="113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Автор слов</w:t>
            </w:r>
          </w:p>
        </w:tc>
        <w:tc>
          <w:tcPr>
            <w:tcW w:w="1278"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Исполнитель (Ф.И.О.)</w:t>
            </w:r>
          </w:p>
        </w:tc>
        <w:tc>
          <w:tcPr>
            <w:tcW w:w="1416"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Изготовитель Фонограммы/ хронометраж</w:t>
            </w:r>
          </w:p>
        </w:tc>
        <w:tc>
          <w:tcPr>
            <w:tcW w:w="1092" w:type="dxa"/>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авторских прав на Произведение</w:t>
            </w:r>
          </w:p>
        </w:tc>
        <w:tc>
          <w:tcPr>
            <w:tcW w:w="1269" w:type="dxa"/>
            <w:tcBorders>
              <w:right w:val="single" w:sz="4" w:space="0" w:color="D9D9D9"/>
            </w:tcBorders>
            <w:vAlign w:val="center"/>
          </w:tcPr>
          <w:p>
            <w:pPr>
              <w:pStyle w:val="NormalWeb"/>
              <w:widowControl w:val="false"/>
              <w:shd w:val="clear" w:color="auto" w:fill="FFFFFF"/>
              <w:suppressAutoHyphens w:val="true"/>
              <w:spacing w:before="0" w:after="0"/>
              <w:jc w:val="center"/>
              <w:rPr>
                <w:sz w:val="18"/>
                <w:szCs w:val="18"/>
              </w:rPr>
            </w:pPr>
            <w:r>
              <w:rPr>
                <w:b/>
                <w:bCs/>
                <w:kern w:val="0"/>
                <w:sz w:val="18"/>
                <w:szCs w:val="18"/>
                <w:lang w:val="ru-RU" w:bidi="ar-SA"/>
              </w:rPr>
              <w:t>Доля Лицензиара от 100% смежных прав на Фонограмму и Исполнение</w:t>
            </w:r>
          </w:p>
        </w:tc>
        <w:tc>
          <w:tcPr>
            <w:tcW w:w="915" w:type="dxa"/>
            <w:tcBorders/>
            <w:vAlign w:val="center"/>
          </w:tcPr>
          <w:p>
            <w:pPr>
              <w:pStyle w:val="Normal"/>
              <w:widowControl w:val="false"/>
              <w:suppressAutoHyphens w:val="true"/>
              <w:spacing w:before="0" w:after="0"/>
              <w:jc w:val="center"/>
              <w:rPr>
                <w:sz w:val="18"/>
                <w:szCs w:val="18"/>
              </w:rPr>
            </w:pPr>
            <w:r>
              <w:rPr>
                <w:b/>
                <w:bCs/>
                <w:kern w:val="0"/>
                <w:sz w:val="18"/>
                <w:szCs w:val="18"/>
                <w:lang w:val="ru-RU" w:bidi="ar-SA"/>
              </w:rPr>
              <w:t>Год выпуска</w:t>
            </w:r>
          </w:p>
        </w:tc>
      </w:tr>
      <w:tr>
        <w:trPr>
          <w:trHeight w:val="979" w:hRule="atLeast"/>
        </w:trPr>
        <w:tc>
          <w:tcPr>
            <w:tcW w:w="398" w:type="dxa"/>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w:t>
            </w:r>
          </w:p>
        </w:tc>
        <w:tc>
          <w:tcPr>
            <w:tcW w:w="1151"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track_title0 }}</w:t>
            </w:r>
          </w:p>
        </w:tc>
        <w:tc>
          <w:tcPr>
            <w:tcW w:w="128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beat_author0 }}</w:t>
            </w:r>
          </w:p>
        </w:tc>
        <w:tc>
          <w:tcPr>
            <w:tcW w:w="1132" w:type="dxa"/>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words_author0 }}</w:t>
            </w:r>
          </w:p>
        </w:tc>
        <w:tc>
          <w:tcPr>
            <w:tcW w:w="1278" w:type="dxa"/>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0 }} мин. {{ </w:t>
            </w:r>
            <w:r>
              <w:rPr>
                <w:kern w:val="0"/>
                <w:sz w:val="18"/>
                <w:szCs w:val="18"/>
                <w:lang w:val="en-US" w:bidi="ar-SA"/>
              </w:rPr>
              <w:t>sec</w:t>
            </w:r>
            <w:r>
              <w:rPr>
                <w:kern w:val="0"/>
                <w:sz w:val="18"/>
                <w:szCs w:val="18"/>
                <w:lang w:val="ru-RU" w:bidi="ar-SA"/>
              </w:rPr>
              <w:t>0 }} сек.</w:t>
            </w:r>
          </w:p>
        </w:tc>
        <w:tc>
          <w:tcPr>
            <w:tcW w:w="1092"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feat_percent0 }}%</w:t>
            </w:r>
          </w:p>
        </w:tc>
        <w:tc>
          <w:tcPr>
            <w:tcW w:w="1269" w:type="dxa"/>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2.</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track_title1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beat_author1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words_author1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1 }} мин. {{ </w:t>
            </w:r>
            <w:r>
              <w:rPr>
                <w:kern w:val="0"/>
                <w:sz w:val="18"/>
                <w:szCs w:val="18"/>
                <w:lang w:val="en-US" w:bidi="ar-SA"/>
              </w:rPr>
              <w:t>sec</w:t>
            </w:r>
            <w:r>
              <w:rPr>
                <w:kern w:val="0"/>
                <w:sz w:val="18"/>
                <w:szCs w:val="18"/>
                <w:lang w:val="ru-RU" w:bidi="ar-SA"/>
              </w:rPr>
              <w:t>1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feat_percent1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3.</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track_title2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beat_author2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words_author2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2 }} мин. {{ </w:t>
            </w:r>
            <w:r>
              <w:rPr>
                <w:kern w:val="0"/>
                <w:sz w:val="18"/>
                <w:szCs w:val="18"/>
                <w:lang w:val="en-US" w:bidi="ar-SA"/>
              </w:rPr>
              <w:t>sec</w:t>
            </w:r>
            <w:r>
              <w:rPr>
                <w:kern w:val="0"/>
                <w:sz w:val="18"/>
                <w:szCs w:val="18"/>
                <w:lang w:val="ru-RU" w:bidi="ar-SA"/>
              </w:rPr>
              <w:t>2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feat_percent2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4.</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track_title3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beat_author3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words_author3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3 }} мин. {{ </w:t>
            </w:r>
            <w:r>
              <w:rPr>
                <w:kern w:val="0"/>
                <w:sz w:val="18"/>
                <w:szCs w:val="18"/>
                <w:lang w:val="en-US" w:bidi="ar-SA"/>
              </w:rPr>
              <w:t>sec</w:t>
            </w:r>
            <w:r>
              <w:rPr>
                <w:kern w:val="0"/>
                <w:sz w:val="18"/>
                <w:szCs w:val="18"/>
                <w:lang w:val="ru-RU" w:bidi="ar-SA"/>
              </w:rPr>
              <w:t>3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feat_percent3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5.</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track_title4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beat_author4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words_author4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4 }} мин. {{ </w:t>
            </w:r>
            <w:r>
              <w:rPr>
                <w:kern w:val="0"/>
                <w:sz w:val="18"/>
                <w:szCs w:val="18"/>
                <w:lang w:val="en-US" w:bidi="ar-SA"/>
              </w:rPr>
              <w:t>sec</w:t>
            </w:r>
            <w:r>
              <w:rPr>
                <w:kern w:val="0"/>
                <w:sz w:val="18"/>
                <w:szCs w:val="18"/>
                <w:lang w:val="ru-RU" w:bidi="ar-SA"/>
              </w:rPr>
              <w:t>4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feat_percent4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6.</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track_title5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beat_author5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words_author5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5 }} мин. {{ </w:t>
            </w:r>
            <w:r>
              <w:rPr>
                <w:kern w:val="0"/>
                <w:sz w:val="18"/>
                <w:szCs w:val="18"/>
                <w:lang w:val="en-US" w:bidi="ar-SA"/>
              </w:rPr>
              <w:t>sec</w:t>
            </w:r>
            <w:r>
              <w:rPr>
                <w:kern w:val="0"/>
                <w:sz w:val="18"/>
                <w:szCs w:val="18"/>
                <w:lang w:val="ru-RU" w:bidi="ar-SA"/>
              </w:rPr>
              <w:t>5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feat_percent5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7.</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track_title6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beat_author6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words_author6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6 }} мин. {{ </w:t>
            </w:r>
            <w:r>
              <w:rPr>
                <w:kern w:val="0"/>
                <w:sz w:val="18"/>
                <w:szCs w:val="18"/>
                <w:lang w:val="en-US" w:bidi="ar-SA"/>
              </w:rPr>
              <w:t>sec</w:t>
            </w:r>
            <w:r>
              <w:rPr>
                <w:kern w:val="0"/>
                <w:sz w:val="18"/>
                <w:szCs w:val="18"/>
                <w:lang w:val="ru-RU" w:bidi="ar-SA"/>
              </w:rPr>
              <w:t>6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feat_percent6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8.</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track_title7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beat_author7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words_author7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7 }} мин. {{ </w:t>
            </w:r>
            <w:r>
              <w:rPr>
                <w:kern w:val="0"/>
                <w:sz w:val="18"/>
                <w:szCs w:val="18"/>
                <w:lang w:val="en-US" w:bidi="ar-SA"/>
              </w:rPr>
              <w:t>sec</w:t>
            </w:r>
            <w:r>
              <w:rPr>
                <w:kern w:val="0"/>
                <w:sz w:val="18"/>
                <w:szCs w:val="18"/>
                <w:lang w:val="ru-RU" w:bidi="ar-SA"/>
              </w:rPr>
              <w:t>7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feat_percent7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9.</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track_title8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beat_author8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words_author8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8 }} мин. {{ </w:t>
            </w:r>
            <w:r>
              <w:rPr>
                <w:kern w:val="0"/>
                <w:sz w:val="18"/>
                <w:szCs w:val="18"/>
                <w:lang w:val="en-US" w:bidi="ar-SA"/>
              </w:rPr>
              <w:t>sec</w:t>
            </w:r>
            <w:r>
              <w:rPr>
                <w:kern w:val="0"/>
                <w:sz w:val="18"/>
                <w:szCs w:val="18"/>
                <w:lang w:val="ru-RU" w:bidi="ar-SA"/>
              </w:rPr>
              <w:t>8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feat_percent8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r>
        <w:trPr>
          <w:trHeight w:val="979" w:hRule="atLeast"/>
        </w:trPr>
        <w:tc>
          <w:tcPr>
            <w:tcW w:w="398" w:type="dxa"/>
            <w:tcBorders>
              <w:top w:val="nil"/>
            </w:tcBorders>
            <w:vAlign w:val="center"/>
          </w:tcPr>
          <w:p>
            <w:pPr>
              <w:pStyle w:val="Normal"/>
              <w:widowControl w:val="false"/>
              <w:suppressAutoHyphens w:val="true"/>
              <w:spacing w:before="0" w:after="0"/>
              <w:jc w:val="center"/>
              <w:rPr>
                <w:bCs/>
                <w:iCs/>
                <w:color w:val="000000" w:themeColor="text1"/>
                <w:sz w:val="18"/>
                <w:szCs w:val="18"/>
              </w:rPr>
            </w:pPr>
            <w:r>
              <w:rPr>
                <w:bCs/>
                <w:iCs/>
                <w:color w:val="000000" w:themeColor="text1"/>
                <w:kern w:val="0"/>
                <w:sz w:val="18"/>
                <w:szCs w:val="18"/>
                <w:lang w:val="ru-RU" w:bidi="ar-SA"/>
              </w:rPr>
              <w:t>10.</w:t>
            </w:r>
          </w:p>
        </w:tc>
        <w:tc>
          <w:tcPr>
            <w:tcW w:w="1151"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track_title9 }}</w:t>
            </w:r>
          </w:p>
        </w:tc>
        <w:tc>
          <w:tcPr>
            <w:tcW w:w="128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beat_author9 }}</w:t>
            </w:r>
          </w:p>
        </w:tc>
        <w:tc>
          <w:tcPr>
            <w:tcW w:w="1132" w:type="dxa"/>
            <w:tcBorders>
              <w:top w:val="nil"/>
            </w:tcBorders>
            <w:vAlign w:val="center"/>
          </w:tcPr>
          <w:p>
            <w:pPr>
              <w:pStyle w:val="Normal"/>
              <w:widowControl w:val="false"/>
              <w:suppressAutoHyphens w:val="true"/>
              <w:spacing w:before="0" w:after="0"/>
              <w:jc w:val="center"/>
              <w:rPr>
                <w:kern w:val="0"/>
                <w:lang w:val="ru-RU" w:bidi="ar-SA"/>
              </w:rPr>
            </w:pPr>
            <w:r>
              <w:rPr>
                <w:b/>
                <w:bCs/>
                <w:kern w:val="0"/>
                <w:sz w:val="18"/>
                <w:szCs w:val="18"/>
                <w:lang w:val="ru-RU" w:bidi="ar-SA"/>
              </w:rPr>
              <w:t>{{ words_author9 }}</w:t>
            </w:r>
          </w:p>
        </w:tc>
        <w:tc>
          <w:tcPr>
            <w:tcW w:w="1278" w:type="dxa"/>
            <w:tcBorders>
              <w:top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spacing w:before="0" w:after="0"/>
              <w:jc w:val="center"/>
              <w:rPr>
                <w:kern w:val="0"/>
                <w:lang w:val="ru-RU" w:bidi="ar-SA"/>
              </w:rPr>
            </w:pPr>
            <w:r>
              <w:rPr>
                <w:b/>
                <w:bCs/>
                <w:kern w:val="0"/>
                <w:sz w:val="18"/>
                <w:szCs w:val="18"/>
                <w:lang w:val="ru-RU" w:bidi="ar-SA"/>
              </w:rPr>
              <w:t>{{ nickname }}</w:t>
            </w:r>
          </w:p>
        </w:tc>
        <w:tc>
          <w:tcPr>
            <w:tcW w:w="1416" w:type="dxa"/>
            <w:tcBorders>
              <w:top w:val="nil"/>
            </w:tcBorders>
            <w:vAlign w:val="center"/>
          </w:tcPr>
          <w:p>
            <w:pPr>
              <w:pStyle w:val="NormalWeb"/>
              <w:widowControl w:val="false"/>
              <w:suppressAutoHyphens w:val="true"/>
              <w:spacing w:before="0" w:after="0"/>
              <w:jc w:val="center"/>
              <w:rPr>
                <w:kern w:val="0"/>
                <w:lang w:bidi="ar-SA"/>
              </w:rPr>
            </w:pPr>
            <w:r>
              <w:rPr>
                <w:kern w:val="0"/>
                <w:sz w:val="18"/>
                <w:szCs w:val="18"/>
                <w:lang w:val="ru-RU" w:bidi="ar-SA"/>
              </w:rPr>
              <w:t>/</w:t>
            </w:r>
            <w:r>
              <w:rPr>
                <w:rFonts w:eastAsia="Calibri" w:eastAsiaTheme="minorHAnsi"/>
                <w:kern w:val="0"/>
                <w:sz w:val="18"/>
                <w:szCs w:val="18"/>
                <w:lang w:val="ru-RU" w:eastAsia="en-US" w:bidi="ar-SA"/>
              </w:rPr>
              <w:t xml:space="preserve"> </w:t>
            </w:r>
            <w:r>
              <w:rPr>
                <w:rFonts w:eastAsia="Calibri" w:eastAsiaTheme="minorHAnsi"/>
                <w:b/>
                <w:bCs/>
                <w:kern w:val="0"/>
                <w:sz w:val="18"/>
                <w:szCs w:val="18"/>
                <w:lang w:val="ru-RU" w:eastAsia="en-US" w:bidi="ar-SA"/>
              </w:rPr>
              <w:t>{{ name }}</w:t>
            </w:r>
            <w:r>
              <w:rPr>
                <w:b/>
                <w:bCs/>
                <w:kern w:val="0"/>
                <w:sz w:val="18"/>
                <w:szCs w:val="18"/>
                <w:lang w:val="ru-RU" w:bidi="ar-SA"/>
              </w:rPr>
              <w:t xml:space="preserve"> </w:t>
            </w:r>
            <w:r>
              <w:rPr>
                <w:kern w:val="0"/>
                <w:sz w:val="18"/>
                <w:szCs w:val="18"/>
                <w:lang w:val="ru-RU" w:bidi="ar-SA"/>
              </w:rPr>
              <w:t xml:space="preserve">/ {{ </w:t>
            </w:r>
            <w:r>
              <w:rPr>
                <w:kern w:val="0"/>
                <w:sz w:val="18"/>
                <w:szCs w:val="18"/>
                <w:lang w:val="en-US" w:bidi="ar-SA"/>
              </w:rPr>
              <w:t>min</w:t>
            </w:r>
            <w:r>
              <w:rPr>
                <w:kern w:val="0"/>
                <w:sz w:val="18"/>
                <w:szCs w:val="18"/>
                <w:lang w:val="ru-RU" w:bidi="ar-SA"/>
              </w:rPr>
              <w:t xml:space="preserve">9 }} мин. {{ </w:t>
            </w:r>
            <w:r>
              <w:rPr>
                <w:kern w:val="0"/>
                <w:sz w:val="18"/>
                <w:szCs w:val="18"/>
                <w:lang w:val="en-US" w:bidi="ar-SA"/>
              </w:rPr>
              <w:t>sec</w:t>
            </w:r>
            <w:r>
              <w:rPr>
                <w:kern w:val="0"/>
                <w:sz w:val="18"/>
                <w:szCs w:val="18"/>
                <w:lang w:val="ru-RU" w:bidi="ar-SA"/>
              </w:rPr>
              <w:t>9 }} сек.</w:t>
            </w:r>
          </w:p>
        </w:tc>
        <w:tc>
          <w:tcPr>
            <w:tcW w:w="1092"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 feat_percent9 }}%</w:t>
            </w:r>
          </w:p>
        </w:tc>
        <w:tc>
          <w:tcPr>
            <w:tcW w:w="1269" w:type="dxa"/>
            <w:tcBorders>
              <w:top w:val="nil"/>
            </w:tcBorders>
            <w:vAlign w:val="center"/>
          </w:tcPr>
          <w:p>
            <w:pPr>
              <w:pStyle w:val="Normal"/>
              <w:widowControl w:val="false"/>
              <w:suppressAutoHyphens w:val="true"/>
              <w:spacing w:before="0" w:after="0"/>
              <w:jc w:val="center"/>
              <w:rPr>
                <w:color w:val="000000" w:themeColor="text1"/>
              </w:rPr>
            </w:pPr>
            <w:r>
              <w:rPr>
                <w:iCs/>
                <w:color w:val="000000" w:themeColor="text1"/>
                <w:kern w:val="0"/>
                <w:sz w:val="18"/>
                <w:szCs w:val="18"/>
                <w:lang w:val="ru-RU" w:bidi="ar-SA"/>
              </w:rPr>
              <w:t>100%</w:t>
            </w:r>
          </w:p>
        </w:tc>
        <w:tc>
          <w:tcPr>
            <w:tcW w:w="915" w:type="dxa"/>
            <w:tcBorders>
              <w:top w:val="nil"/>
            </w:tcBorders>
            <w:vAlign w:val="center"/>
          </w:tcPr>
          <w:p>
            <w:pPr>
              <w:pStyle w:val="Normal"/>
              <w:widowControl w:val="false"/>
              <w:suppressAutoHyphens w:val="true"/>
              <w:spacing w:before="0" w:after="0"/>
              <w:jc w:val="center"/>
              <w:rPr>
                <w:kern w:val="0"/>
                <w:lang w:val="ru-RU" w:bidi="ar-SA"/>
              </w:rPr>
            </w:pPr>
            <w:r>
              <w:rPr>
                <w:kern w:val="0"/>
                <w:sz w:val="18"/>
                <w:szCs w:val="18"/>
                <w:lang w:val="ru-RU" w:bidi="ar-SA"/>
              </w:rPr>
              <w:t>{{ year }}</w:t>
            </w:r>
          </w:p>
        </w:tc>
      </w:tr>
    </w:tbl>
    <w:p>
      <w:pPr>
        <w:pStyle w:val="ListParagraph"/>
        <w:numPr>
          <w:ilvl w:val="0"/>
          <w:numId w:val="17"/>
        </w:numPr>
        <w:spacing w:beforeAutospacing="1" w:after="0"/>
        <w:ind w:left="360" w:right="157" w:hanging="360"/>
        <w:rPr/>
      </w:pPr>
      <w:r>
        <w:rPr>
          <w:rFonts w:ascii="TimesNewRomanPSMT" w:hAnsi="TimesNewRomanPSMT"/>
          <w:sz w:val="22"/>
          <w:szCs w:val="22"/>
        </w:rPr>
        <w:t>Настоящим Приложением Лицензиар передал, а Лицензиат получит исключительное право в полном объеме на вышеуказанные произведения</w:t>
      </w:r>
      <w:r>
        <w:rPr>
          <w:rFonts w:ascii="TimesNewRomanPSMT" w:hAnsi="TimesNewRomanPSMT"/>
          <w:sz w:val="20"/>
          <w:szCs w:val="20"/>
        </w:rPr>
        <w:t>.</w:t>
      </w:r>
    </w:p>
    <w:p>
      <w:pPr>
        <w:pStyle w:val="ListParagraph"/>
        <w:numPr>
          <w:ilvl w:val="0"/>
          <w:numId w:val="17"/>
        </w:numPr>
        <w:spacing w:before="0" w:after="0"/>
        <w:ind w:left="360" w:right="157" w:hanging="360"/>
        <w:rPr/>
      </w:pPr>
      <w:r>
        <w:rPr>
          <w:rFonts w:ascii="TimesNewRomanPSMT" w:hAnsi="TimesNewRomanPSMT"/>
          <w:sz w:val="22"/>
          <w:szCs w:val="22"/>
        </w:rPr>
        <w:t>Значение использованных в настоящем Приложении терминов определено в статье 1 Договора.</w:t>
      </w:r>
    </w:p>
    <w:p>
      <w:pPr>
        <w:pStyle w:val="ListParagraph"/>
        <w:numPr>
          <w:ilvl w:val="0"/>
          <w:numId w:val="17"/>
        </w:numPr>
        <w:spacing w:before="0" w:after="0"/>
        <w:ind w:left="360" w:right="157" w:hanging="360"/>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7"/>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2" w:name="__DdeLink__3772_14788842411"/>
            <w:r>
              <w:rPr>
                <w:kern w:val="0"/>
                <w:sz w:val="22"/>
                <w:szCs w:val="22"/>
                <w:lang w:val="en-US" w:bidi="ar-SA"/>
              </w:rPr>
              <w:t>licensor_name</w:t>
            </w:r>
            <w:bookmarkEnd w:id="2"/>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Standard"/>
        <w:spacing w:before="78" w:after="0"/>
        <w:ind w:right="151" w:hanging="0"/>
        <w:jc w:val="right"/>
        <w:rPr/>
      </w:pPr>
      <w:r>
        <w:rPr/>
      </w:r>
      <w:r>
        <w:br w:type="page"/>
      </w: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2</w:t>
      </w:r>
    </w:p>
    <w:p>
      <w:pPr>
        <w:pStyle w:val="1"/>
        <w:spacing w:before="18" w:after="0"/>
        <w:ind w:right="150" w:hanging="0"/>
        <w:rPr>
          <w:sz w:val="22"/>
          <w:szCs w:val="22"/>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18" w:after="0"/>
        <w:ind w:right="150" w:hanging="0"/>
        <w:rPr>
          <w:sz w:val="22"/>
          <w:szCs w:val="22"/>
        </w:rPr>
      </w:pPr>
      <w:r>
        <w:rPr>
          <w:sz w:val="22"/>
          <w:szCs w:val="22"/>
        </w:rPr>
      </w:r>
    </w:p>
    <w:p>
      <w:pPr>
        <w:pStyle w:val="NormalWeb"/>
        <w:spacing w:before="280" w:after="280"/>
        <w:jc w:val="center"/>
        <w:rPr>
          <w:b/>
          <w:b/>
          <w:sz w:val="20"/>
          <w:szCs w:val="20"/>
        </w:rPr>
      </w:pPr>
      <w:r>
        <w:rPr>
          <w:b/>
          <w:sz w:val="20"/>
          <w:szCs w:val="20"/>
        </w:rPr>
        <w:t>Дизайн-макет и Фотографии, простая (неисключительная) лицензия на которые предоставляется</w:t>
      </w:r>
      <w:r>
        <w:rPr>
          <w:b/>
          <w:spacing w:val="-6"/>
          <w:sz w:val="20"/>
          <w:szCs w:val="20"/>
        </w:rPr>
        <w:t xml:space="preserve"> </w:t>
      </w:r>
      <w:r>
        <w:rPr>
          <w:b/>
          <w:sz w:val="20"/>
          <w:szCs w:val="20"/>
        </w:rPr>
        <w:t>Лицензиаром</w:t>
      </w:r>
      <w:r>
        <w:rPr>
          <w:b/>
          <w:spacing w:val="-5"/>
          <w:sz w:val="20"/>
          <w:szCs w:val="20"/>
        </w:rPr>
        <w:t xml:space="preserve"> </w:t>
      </w:r>
      <w:r>
        <w:rPr>
          <w:b/>
          <w:sz w:val="20"/>
          <w:szCs w:val="20"/>
        </w:rPr>
        <w:t>Лицензиату</w:t>
      </w:r>
    </w:p>
    <w:p>
      <w:pPr>
        <w:pStyle w:val="NormalWeb"/>
        <w:spacing w:before="280" w:after="280"/>
        <w:rPr>
          <w:rFonts w:ascii="TimesNewRomanPS" w:hAnsi="TimesNewRomanPS"/>
          <w:b/>
          <w:b/>
          <w:bCs/>
          <w:sz w:val="22"/>
          <w:szCs w:val="22"/>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w:t>
      </w:r>
      <w:r>
        <w:rPr>
          <w:rFonts w:ascii="TimesNewRomanPS" w:hAnsi="TimesNewRomanPS"/>
          <w:b/>
          <w:bCs/>
          <w:sz w:val="22"/>
          <w:szCs w:val="22"/>
        </w:rPr>
        <w:t xml:space="preserve">, </w:t>
      </w:r>
      <w:r>
        <w:rPr>
          <w:rFonts w:ascii="TimesNewRomanPSMT" w:hAnsi="TimesNewRomanPSMT"/>
          <w:sz w:val="22"/>
          <w:szCs w:val="22"/>
        </w:rPr>
        <w:t xml:space="preserve">составили настоящее </w:t>
      </w:r>
      <w:r>
        <w:rPr>
          <w:rFonts w:ascii="TimesNewRomanPS" w:hAnsi="TimesNewRomanPS"/>
          <w:b/>
          <w:bCs/>
          <w:sz w:val="22"/>
          <w:szCs w:val="22"/>
        </w:rPr>
        <w:t xml:space="preserve">Приложение №2 </w:t>
      </w:r>
      <w:r>
        <w:rPr>
          <w:rFonts w:ascii="TimesNewRomanPSMT" w:hAnsi="TimesNewRomanPSMT"/>
          <w:sz w:val="22"/>
          <w:szCs w:val="22"/>
        </w:rPr>
        <w:t>о нижеследующем:</w:t>
      </w:r>
      <w:r>
        <w:rPr>
          <w:rFonts w:ascii="TimesNewRomanPS" w:hAnsi="TimesNewRomanPS"/>
          <w:b/>
          <w:bCs/>
          <w:sz w:val="22"/>
          <w:szCs w:val="22"/>
        </w:rPr>
        <w:t xml:space="preserve"> </w:t>
      </w:r>
    </w:p>
    <w:p>
      <w:pPr>
        <w:pStyle w:val="NormalWeb"/>
        <w:numPr>
          <w:ilvl w:val="0"/>
          <w:numId w:val="33"/>
        </w:numPr>
        <w:spacing w:before="280" w:after="280"/>
        <w:rPr>
          <w:rFonts w:ascii="TimesNewRomanPS" w:hAnsi="TimesNewRomanPS"/>
          <w:b/>
          <w:b/>
          <w:bCs/>
          <w:sz w:val="22"/>
          <w:szCs w:val="22"/>
        </w:rPr>
      </w:pPr>
      <w:r>
        <w:rPr>
          <w:rFonts w:ascii="TimesNewRomanPSMT" w:hAnsi="TimesNewRomanPSMT"/>
          <w:sz w:val="22"/>
          <w:szCs w:val="22"/>
        </w:rPr>
        <w:t>Согласно Договору Лицензиар, предоставляет Лицензиату, а Лицензиат приобретает неисключительную лицензию на использование в объеме, порядке и на условиях Договора Дизайн-макета и Фотографий. Дизайн-макет и Фотографии указаны ниже:</w:t>
      </w:r>
    </w:p>
    <w:p>
      <w:pPr>
        <w:pStyle w:val="NormalWeb"/>
        <w:spacing w:before="280" w:after="280"/>
        <w:ind w:left="360" w:hanging="0"/>
        <w:jc w:val="center"/>
        <w:rPr>
          <w:rFonts w:ascii="TimesNewRomanPS" w:hAnsi="TimesNewRomanPS"/>
          <w:sz w:val="22"/>
          <w:szCs w:val="22"/>
          <w:lang w:val="en-US"/>
        </w:rPr>
      </w:pPr>
      <w:r>
        <w:rPr>
          <w:rFonts w:ascii="TimesNewRomanPS" w:hAnsi="TimesNewRomanPS"/>
          <w:sz w:val="22"/>
          <w:szCs w:val="22"/>
          <w:highlight w:val="yellow"/>
          <w:lang w:val="en-US"/>
        </w:rPr>
        <w:t>{{ cover }}</w:t>
      </w:r>
    </w:p>
    <w:p>
      <w:pPr>
        <w:pStyle w:val="1"/>
        <w:spacing w:lineRule="auto" w:line="300"/>
        <w:ind w:left="4462" w:right="486" w:hanging="3280"/>
        <w:jc w:val="center"/>
        <w:rPr/>
      </w:pPr>
      <w:r>
        <w:rPr/>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_______________/ {{ licensor_name }}</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sectPr>
          <w:headerReference w:type="default" r:id="rId2"/>
          <w:footerReference w:type="even" r:id="rId3"/>
          <w:footerReference w:type="default" r:id="rId4"/>
          <w:footerReference w:type="first" r:id="rId5"/>
          <w:type w:val="nextPage"/>
          <w:pgSz w:w="11906" w:h="16838"/>
          <w:pgMar w:left="1134" w:right="851" w:gutter="0" w:header="709" w:top="1134" w:footer="709" w:bottom="1418"/>
          <w:pgNumType w:fmt="decimal"/>
          <w:formProt w:val="false"/>
          <w:textDirection w:val="lrTb"/>
          <w:docGrid w:type="default" w:linePitch="360" w:charSpace="0"/>
        </w:sectPr>
      </w:pPr>
    </w:p>
    <w:p>
      <w:pPr>
        <w:pStyle w:val="Standard"/>
        <w:spacing w:before="78" w:after="0"/>
        <w:ind w:right="151" w:hanging="0"/>
        <w:jc w:val="right"/>
        <w:rPr>
          <w:sz w:val="22"/>
          <w:szCs w:val="22"/>
        </w:rPr>
      </w:pPr>
      <w:r>
        <w:rPr>
          <w:rFonts w:ascii="Times New Roman" w:hAnsi="Times New Roman"/>
          <w:b/>
          <w:sz w:val="22"/>
          <w:szCs w:val="22"/>
        </w:rPr>
        <w:t>Приложение</w:t>
      </w:r>
      <w:r>
        <w:rPr>
          <w:rFonts w:ascii="Times New Roman" w:hAnsi="Times New Roman"/>
          <w:b/>
          <w:spacing w:val="-4"/>
          <w:sz w:val="22"/>
          <w:szCs w:val="22"/>
        </w:rPr>
        <w:t xml:space="preserve"> </w:t>
      </w:r>
      <w:r>
        <w:rPr>
          <w:rFonts w:ascii="Times New Roman" w:hAnsi="Times New Roman"/>
          <w:b/>
          <w:sz w:val="22"/>
          <w:szCs w:val="22"/>
        </w:rPr>
        <w:t>№</w:t>
      </w:r>
      <w:r>
        <w:rPr>
          <w:rFonts w:ascii="Times New Roman" w:hAnsi="Times New Roman"/>
          <w:b/>
          <w:spacing w:val="-4"/>
          <w:sz w:val="22"/>
          <w:szCs w:val="22"/>
        </w:rPr>
        <w:t xml:space="preserve"> </w:t>
      </w:r>
      <w:r>
        <w:rPr>
          <w:rFonts w:ascii="Times New Roman" w:hAnsi="Times New Roman"/>
          <w:b/>
          <w:sz w:val="22"/>
          <w:szCs w:val="22"/>
        </w:rPr>
        <w:t>3</w:t>
      </w:r>
    </w:p>
    <w:p>
      <w:pPr>
        <w:pStyle w:val="1"/>
        <w:spacing w:before="18" w:after="0"/>
        <w:ind w:right="150" w:hanging="0"/>
        <w:rPr/>
      </w:pPr>
      <w:r>
        <w:rPr>
          <w:sz w:val="22"/>
          <w:szCs w:val="22"/>
        </w:rPr>
        <w:t>к</w:t>
      </w:r>
      <w:r>
        <w:rPr>
          <w:spacing w:val="-10"/>
          <w:sz w:val="22"/>
          <w:szCs w:val="22"/>
        </w:rPr>
        <w:t xml:space="preserve"> </w:t>
      </w:r>
      <w:r>
        <w:rPr>
          <w:sz w:val="22"/>
          <w:szCs w:val="22"/>
        </w:rPr>
        <w:t>Лицензионному</w:t>
      </w:r>
      <w:r>
        <w:rPr>
          <w:spacing w:val="-9"/>
          <w:sz w:val="22"/>
          <w:szCs w:val="22"/>
        </w:rPr>
        <w:t xml:space="preserve"> </w:t>
      </w:r>
      <w:r>
        <w:rPr>
          <w:sz w:val="22"/>
          <w:szCs w:val="22"/>
        </w:rPr>
        <w:t xml:space="preserve">договору № </w:t>
      </w:r>
      <w:r>
        <w:rPr>
          <w:kern w:val="0"/>
          <w:sz w:val="22"/>
          <w:szCs w:val="22"/>
        </w:rPr>
        <w:t>{{ ld_number }}</w:t>
      </w:r>
      <w:r>
        <w:rPr>
          <w:sz w:val="22"/>
          <w:szCs w:val="22"/>
        </w:rPr>
        <w:t>-ЛД</w:t>
      </w:r>
    </w:p>
    <w:p>
      <w:pPr>
        <w:pStyle w:val="1"/>
        <w:spacing w:before="22" w:after="0"/>
        <w:ind w:right="150" w:hanging="0"/>
        <w:rPr/>
      </w:pPr>
      <w:r>
        <w:rPr>
          <w:sz w:val="22"/>
          <w:szCs w:val="22"/>
        </w:rPr>
        <w:t>от</w:t>
      </w:r>
      <w:r>
        <w:rPr>
          <w:spacing w:val="-8"/>
          <w:sz w:val="22"/>
          <w:szCs w:val="22"/>
        </w:rPr>
        <w:t xml:space="preserve"> {{ date }}</w:t>
      </w:r>
    </w:p>
    <w:p>
      <w:pPr>
        <w:pStyle w:val="1"/>
        <w:spacing w:before="22" w:after="0"/>
        <w:ind w:right="150" w:hanging="0"/>
        <w:rPr>
          <w:sz w:val="22"/>
          <w:szCs w:val="22"/>
        </w:rPr>
      </w:pPr>
      <w:r>
        <w:rPr>
          <w:sz w:val="22"/>
          <w:szCs w:val="22"/>
        </w:rPr>
      </w:r>
    </w:p>
    <w:p>
      <w:pPr>
        <w:pStyle w:val="NormalWeb"/>
        <w:spacing w:before="280" w:after="280"/>
        <w:jc w:val="center"/>
        <w:rPr>
          <w:rFonts w:ascii="TimesNewRomanPS" w:hAnsi="TimesNewRomanPS"/>
          <w:b/>
          <w:b/>
          <w:bCs/>
          <w:sz w:val="22"/>
          <w:szCs w:val="22"/>
          <w:u w:val="single"/>
        </w:rPr>
      </w:pPr>
      <w:r>
        <w:rPr>
          <w:rFonts w:ascii="TimesNewRomanPS" w:hAnsi="TimesNewRomanPS"/>
          <w:b/>
          <w:bCs/>
          <w:sz w:val="22"/>
          <w:szCs w:val="22"/>
          <w:u w:val="single"/>
        </w:rPr>
        <w:t>АКТ приема-передачи</w:t>
      </w:r>
    </w:p>
    <w:p>
      <w:pPr>
        <w:pStyle w:val="NormalWeb"/>
        <w:spacing w:before="280" w:after="280"/>
        <w:rPr/>
      </w:pPr>
      <w:r>
        <w:rPr>
          <w:b/>
          <w:bCs/>
          <w:sz w:val="22"/>
          <w:szCs w:val="22"/>
        </w:rPr>
        <w:t>Гражданин РФ {{ name }} (ИНН: {{ inn_code }},паспорт: {{ passport }}, выдан: {{ who_ussied_it }}, к/п:</w:t>
      </w:r>
      <w:r>
        <w:rPr>
          <w:rFonts w:eastAsia="Calibri" w:eastAsiaTheme="minorHAnsi"/>
          <w:b/>
          <w:bCs/>
          <w:sz w:val="22"/>
          <w:szCs w:val="22"/>
          <w:lang w:eastAsia="en-US"/>
        </w:rPr>
        <w:t xml:space="preserve"> {{ unit_code }}</w:t>
      </w:r>
      <w:r>
        <w:rPr>
          <w:b/>
          <w:bCs/>
          <w:sz w:val="22"/>
          <w:szCs w:val="22"/>
        </w:rPr>
        <w:t>, адрес регистрации: {{ registration_address }})</w:t>
      </w:r>
      <w:r>
        <w:rPr>
          <w:sz w:val="22"/>
          <w:szCs w:val="22"/>
        </w:rPr>
        <w:t xml:space="preserve">, действующий от своего имени, в дальнейшем именуемый </w:t>
      </w:r>
      <w:r>
        <w:rPr>
          <w:b/>
          <w:bCs/>
          <w:sz w:val="22"/>
          <w:szCs w:val="22"/>
        </w:rPr>
        <w:t>«Лицензиар»</w:t>
      </w:r>
      <w:r>
        <w:rPr>
          <w:sz w:val="22"/>
          <w:szCs w:val="22"/>
        </w:rPr>
        <w:t>, с</w:t>
      </w:r>
      <w:r>
        <w:rPr>
          <w:spacing w:val="-1"/>
          <w:sz w:val="22"/>
          <w:szCs w:val="22"/>
        </w:rPr>
        <w:t xml:space="preserve"> </w:t>
      </w:r>
      <w:r>
        <w:rPr>
          <w:sz w:val="22"/>
          <w:szCs w:val="22"/>
        </w:rPr>
        <w:t>одной</w:t>
      </w:r>
      <w:r>
        <w:rPr>
          <w:spacing w:val="-1"/>
          <w:sz w:val="22"/>
          <w:szCs w:val="22"/>
        </w:rPr>
        <w:t xml:space="preserve"> </w:t>
      </w:r>
      <w:r>
        <w:rPr>
          <w:sz w:val="22"/>
          <w:szCs w:val="22"/>
        </w:rPr>
        <w:t xml:space="preserve">стороны, и </w:t>
      </w:r>
      <w:r>
        <w:rPr>
          <w:b/>
          <w:bCs/>
          <w:sz w:val="22"/>
          <w:szCs w:val="22"/>
        </w:rPr>
        <w:t xml:space="preserve">Индивидуальный предприниматель </w:t>
      </w:r>
      <w:r>
        <w:rPr>
          <w:b/>
          <w:spacing w:val="1"/>
          <w:sz w:val="22"/>
          <w:szCs w:val="22"/>
        </w:rPr>
        <w:t>Савин Роман Николаевич (ОГРНИП: 319237500033043, ИНН: 231529445487)</w:t>
      </w:r>
      <w:r>
        <w:rPr>
          <w:spacing w:val="1"/>
          <w:sz w:val="22"/>
          <w:szCs w:val="22"/>
        </w:rPr>
        <w:t xml:space="preserve">, </w:t>
      </w:r>
      <w:r>
        <w:rPr>
          <w:sz w:val="22"/>
          <w:szCs w:val="22"/>
        </w:rPr>
        <w:t>именуемый</w:t>
      </w:r>
      <w:r>
        <w:rPr>
          <w:spacing w:val="-2"/>
          <w:sz w:val="22"/>
          <w:szCs w:val="22"/>
        </w:rPr>
        <w:t xml:space="preserve"> </w:t>
      </w:r>
      <w:r>
        <w:rPr>
          <w:sz w:val="22"/>
          <w:szCs w:val="22"/>
        </w:rPr>
        <w:t>в</w:t>
      </w:r>
      <w:r>
        <w:rPr>
          <w:spacing w:val="-1"/>
          <w:sz w:val="22"/>
          <w:szCs w:val="22"/>
        </w:rPr>
        <w:t xml:space="preserve"> </w:t>
      </w:r>
      <w:r>
        <w:rPr>
          <w:sz w:val="22"/>
          <w:szCs w:val="22"/>
        </w:rPr>
        <w:t>дальнейшем</w:t>
      </w:r>
      <w:r>
        <w:rPr>
          <w:spacing w:val="-1"/>
          <w:sz w:val="22"/>
          <w:szCs w:val="22"/>
        </w:rPr>
        <w:t xml:space="preserve"> </w:t>
      </w:r>
      <w:r>
        <w:rPr>
          <w:b/>
          <w:sz w:val="22"/>
          <w:szCs w:val="22"/>
        </w:rPr>
        <w:t>«Лицензиат»</w:t>
      </w:r>
      <w:r>
        <w:rPr>
          <w:sz w:val="22"/>
          <w:szCs w:val="22"/>
        </w:rPr>
        <w:t>,</w:t>
      </w:r>
      <w:r>
        <w:rPr>
          <w:spacing w:val="-2"/>
          <w:sz w:val="22"/>
          <w:szCs w:val="22"/>
        </w:rPr>
        <w:t xml:space="preserve"> </w:t>
      </w:r>
      <w:r>
        <w:rPr>
          <w:sz w:val="22"/>
          <w:szCs w:val="22"/>
        </w:rPr>
        <w:t>с</w:t>
      </w:r>
      <w:r>
        <w:rPr>
          <w:spacing w:val="-1"/>
          <w:sz w:val="22"/>
          <w:szCs w:val="22"/>
        </w:rPr>
        <w:t xml:space="preserve"> </w:t>
      </w:r>
      <w:r>
        <w:rPr>
          <w:sz w:val="22"/>
          <w:szCs w:val="22"/>
        </w:rPr>
        <w:t>другой</w:t>
      </w:r>
      <w:r>
        <w:rPr>
          <w:spacing w:val="-1"/>
          <w:sz w:val="22"/>
          <w:szCs w:val="22"/>
        </w:rPr>
        <w:t xml:space="preserve"> </w:t>
      </w:r>
      <w:r>
        <w:rPr>
          <w:sz w:val="22"/>
          <w:szCs w:val="22"/>
        </w:rPr>
        <w:t>стороны,</w:t>
      </w:r>
      <w:r>
        <w:rPr>
          <w:spacing w:val="-2"/>
          <w:sz w:val="22"/>
          <w:szCs w:val="22"/>
        </w:rPr>
        <w:t xml:space="preserve"> далее совместно</w:t>
      </w:r>
      <w:r>
        <w:rPr>
          <w:spacing w:val="-1"/>
          <w:sz w:val="22"/>
          <w:szCs w:val="22"/>
        </w:rPr>
        <w:t xml:space="preserve"> </w:t>
      </w:r>
      <w:r>
        <w:rPr>
          <w:sz w:val="22"/>
          <w:szCs w:val="22"/>
        </w:rPr>
        <w:t>именуемые</w:t>
      </w:r>
      <w:r>
        <w:rPr>
          <w:spacing w:val="-1"/>
          <w:sz w:val="22"/>
          <w:szCs w:val="22"/>
        </w:rPr>
        <w:t xml:space="preserve"> </w:t>
      </w:r>
      <w:r>
        <w:rPr>
          <w:sz w:val="22"/>
          <w:szCs w:val="22"/>
        </w:rPr>
        <w:t>«</w:t>
      </w:r>
      <w:r>
        <w:rPr>
          <w:b/>
          <w:bCs/>
          <w:sz w:val="22"/>
          <w:szCs w:val="22"/>
        </w:rPr>
        <w:t>Стороны</w:t>
      </w:r>
      <w:r>
        <w:rPr>
          <w:sz w:val="22"/>
          <w:szCs w:val="22"/>
        </w:rPr>
        <w:t>»,</w:t>
      </w:r>
      <w:r>
        <w:rPr>
          <w:spacing w:val="-2"/>
          <w:sz w:val="22"/>
          <w:szCs w:val="22"/>
        </w:rPr>
        <w:t xml:space="preserve"> </w:t>
      </w:r>
      <w:r>
        <w:rPr>
          <w:sz w:val="22"/>
          <w:szCs w:val="22"/>
        </w:rPr>
        <w:t>а</w:t>
      </w:r>
      <w:r>
        <w:rPr>
          <w:spacing w:val="-1"/>
          <w:sz w:val="22"/>
          <w:szCs w:val="22"/>
        </w:rPr>
        <w:t xml:space="preserve"> </w:t>
      </w:r>
      <w:r>
        <w:rPr>
          <w:sz w:val="22"/>
          <w:szCs w:val="22"/>
        </w:rPr>
        <w:t>по</w:t>
      </w:r>
      <w:r>
        <w:rPr>
          <w:spacing w:val="-1"/>
          <w:sz w:val="22"/>
          <w:szCs w:val="22"/>
        </w:rPr>
        <w:t xml:space="preserve"> </w:t>
      </w:r>
      <w:r>
        <w:rPr>
          <w:sz w:val="22"/>
          <w:szCs w:val="22"/>
        </w:rPr>
        <w:t>отдельности</w:t>
      </w:r>
      <w:r>
        <w:rPr>
          <w:spacing w:val="-2"/>
          <w:sz w:val="22"/>
          <w:szCs w:val="22"/>
        </w:rPr>
        <w:t xml:space="preserve"> </w:t>
      </w:r>
      <w:r>
        <w:rPr>
          <w:sz w:val="22"/>
          <w:szCs w:val="22"/>
        </w:rPr>
        <w:t>как «</w:t>
      </w:r>
      <w:r>
        <w:rPr>
          <w:b/>
          <w:bCs/>
          <w:sz w:val="22"/>
          <w:szCs w:val="22"/>
        </w:rPr>
        <w:t>Сторона</w:t>
      </w:r>
      <w:r>
        <w:rPr>
          <w:sz w:val="22"/>
          <w:szCs w:val="22"/>
        </w:rPr>
        <w:t xml:space="preserve">», составили настоящий Акт </w:t>
      </w:r>
      <w:r>
        <w:rPr>
          <w:rFonts w:ascii="TimesNewRomanPSMT" w:hAnsi="TimesNewRomanPSMT"/>
          <w:sz w:val="22"/>
          <w:szCs w:val="22"/>
        </w:rPr>
        <w:t xml:space="preserve">о нижеследующем: </w:t>
      </w:r>
    </w:p>
    <w:p>
      <w:pPr>
        <w:pStyle w:val="ListParagraph"/>
        <w:numPr>
          <w:ilvl w:val="0"/>
          <w:numId w:val="14"/>
        </w:numPr>
        <w:spacing w:beforeAutospacing="1" w:afterAutospacing="1"/>
        <w:ind w:left="360" w:right="157" w:hanging="360"/>
        <w:rPr/>
      </w:pPr>
      <w:r>
        <w:rPr>
          <w:rFonts w:ascii="TimesNewRomanPSMT" w:hAnsi="TimesNewRomanPSMT"/>
          <w:sz w:val="22"/>
          <w:szCs w:val="22"/>
        </w:rPr>
        <w:t xml:space="preserve">Настоящий Акт удостоверяет факт передачи Лицензиаром Лицензиату в соответствии с положениями Договора: </w:t>
      </w:r>
    </w:p>
    <w:p>
      <w:pPr>
        <w:pStyle w:val="ListParagraph"/>
        <w:numPr>
          <w:ilvl w:val="0"/>
          <w:numId w:val="15"/>
        </w:numPr>
        <w:spacing w:beforeAutospacing="1" w:after="100"/>
        <w:ind w:left="714" w:right="159" w:hanging="357"/>
        <w:rPr/>
      </w:pPr>
      <w:r>
        <w:rPr>
          <w:rFonts w:ascii="TimesNewRomanPSMT" w:hAnsi="TimesNewRomanPSMT"/>
          <w:sz w:val="22"/>
          <w:szCs w:val="22"/>
        </w:rPr>
        <w:t>Мастер Фонограммы (Сингл/Альбом/EP) на Материальном Носителе формата CD в количестве 1 (одна) шт.;</w:t>
      </w:r>
    </w:p>
    <w:p>
      <w:pPr>
        <w:pStyle w:val="ListParagraph"/>
        <w:numPr>
          <w:ilvl w:val="0"/>
          <w:numId w:val="15"/>
        </w:numPr>
        <w:spacing w:before="0" w:after="100"/>
        <w:ind w:left="714" w:right="159" w:hanging="357"/>
        <w:rPr/>
      </w:pPr>
      <w:r>
        <w:rPr>
          <w:rFonts w:ascii="TimesNewRomanPSMT" w:hAnsi="TimesNewRomanPSMT"/>
          <w:sz w:val="22"/>
          <w:szCs w:val="22"/>
        </w:rPr>
        <w:t>Экземпляров Художественных Оформлений, содержащихся в Приложении № 2 к Договору соответственно;</w:t>
      </w:r>
    </w:p>
    <w:p>
      <w:pPr>
        <w:pStyle w:val="ListParagraph"/>
        <w:numPr>
          <w:ilvl w:val="0"/>
          <w:numId w:val="15"/>
        </w:numPr>
        <w:spacing w:before="0" w:after="100"/>
        <w:ind w:left="714" w:right="159" w:hanging="357"/>
        <w:rPr/>
      </w:pPr>
      <w:r>
        <w:rPr>
          <w:rFonts w:ascii="TimesNewRomanPSMT" w:hAnsi="TimesNewRomanPSMT"/>
          <w:sz w:val="22"/>
          <w:szCs w:val="22"/>
        </w:rPr>
        <w:t xml:space="preserve"> </w:t>
      </w:r>
      <w:r>
        <w:rPr>
          <w:rFonts w:ascii="TimesNewRomanPSMT" w:hAnsi="TimesNewRomanPSMT"/>
          <w:sz w:val="22"/>
          <w:szCs w:val="22"/>
        </w:rPr>
        <w:t>Документов, подтверждающих, что Лицензиар является законным и добросовестным обладателем всех исключительных прав на Исполнения, Фонограммы, (Сингл/Альбом/EP), Фотографии и Художественное Оформление;</w:t>
      </w:r>
    </w:p>
    <w:p>
      <w:pPr>
        <w:pStyle w:val="ListParagraph"/>
        <w:numPr>
          <w:ilvl w:val="0"/>
          <w:numId w:val="15"/>
        </w:numPr>
        <w:spacing w:before="0" w:after="100"/>
        <w:ind w:left="714" w:right="159" w:hanging="357"/>
        <w:rPr/>
      </w:pPr>
      <w:r>
        <w:rPr>
          <w:rFonts w:ascii="TimesNewRomanPSMT" w:hAnsi="TimesNewRomanPSMT"/>
          <w:sz w:val="22"/>
          <w:szCs w:val="22"/>
        </w:rPr>
        <w:t xml:space="preserve">Всех разрешений, необходимых Лицензиату для воспроизводства, импорта и распространения Записей Исполнений, Фонограмм, (Сингл/Альбом/EP), Фотографий, Художественного Оформления; </w:t>
      </w:r>
    </w:p>
    <w:p>
      <w:pPr>
        <w:pStyle w:val="ListParagraph"/>
        <w:numPr>
          <w:ilvl w:val="0"/>
          <w:numId w:val="15"/>
        </w:numPr>
        <w:spacing w:before="0" w:afterAutospacing="1"/>
        <w:ind w:left="720" w:right="157" w:hanging="360"/>
        <w:rPr/>
      </w:pPr>
      <w:r>
        <w:rPr>
          <w:rFonts w:ascii="TimesNewRomanPSMT" w:hAnsi="TimesNewRomanPSMT"/>
          <w:sz w:val="22"/>
          <w:szCs w:val="22"/>
        </w:rPr>
        <w:t>Всех прав, предоставляемых согласно условиям Договора, в том числе, на Исполнения, Фонограммы, (Сингл/Альбом/EP), и Художественное Оформление.</w:t>
      </w:r>
    </w:p>
    <w:p>
      <w:pPr>
        <w:pStyle w:val="ListParagraph"/>
        <w:numPr>
          <w:ilvl w:val="0"/>
          <w:numId w:val="14"/>
        </w:numPr>
        <w:spacing w:beforeAutospacing="1" w:after="200"/>
        <w:ind w:left="357" w:right="159" w:hanging="357"/>
        <w:rPr/>
      </w:pPr>
      <w:r>
        <w:rPr>
          <w:rFonts w:ascii="TimesNewRomanPSMT" w:hAnsi="TimesNewRomanPSMT"/>
          <w:sz w:val="22"/>
          <w:szCs w:val="22"/>
        </w:rPr>
        <w:t xml:space="preserve">При внешнем осмотре Материальных носителей с Мастер Фонограммой каждой Фонограммы, Мастер Фонограммой Сингла, Сторонами дефектов не выявлено. </w:t>
      </w:r>
    </w:p>
    <w:p>
      <w:pPr>
        <w:pStyle w:val="ListParagraph"/>
        <w:numPr>
          <w:ilvl w:val="0"/>
          <w:numId w:val="14"/>
        </w:numPr>
        <w:spacing w:before="0" w:after="200"/>
        <w:ind w:left="357" w:right="159" w:hanging="357"/>
        <w:rPr>
          <w:sz w:val="22"/>
          <w:szCs w:val="22"/>
        </w:rPr>
      </w:pPr>
      <w:r>
        <w:rPr>
          <w:sz w:val="22"/>
          <w:szCs w:val="22"/>
        </w:rPr>
        <w:t>Носитель</w:t>
      </w:r>
      <w:r>
        <w:rPr>
          <w:spacing w:val="-5"/>
          <w:sz w:val="22"/>
          <w:szCs w:val="22"/>
        </w:rPr>
        <w:t xml:space="preserve"> </w:t>
      </w:r>
      <w:r>
        <w:rPr>
          <w:sz w:val="22"/>
          <w:szCs w:val="22"/>
        </w:rPr>
        <w:t>Лицензиатом</w:t>
      </w:r>
      <w:r>
        <w:rPr>
          <w:spacing w:val="-4"/>
          <w:sz w:val="22"/>
          <w:szCs w:val="22"/>
        </w:rPr>
        <w:t xml:space="preserve"> </w:t>
      </w:r>
      <w:r>
        <w:rPr>
          <w:sz w:val="22"/>
          <w:szCs w:val="22"/>
        </w:rPr>
        <w:t>проверен.</w:t>
      </w:r>
      <w:r>
        <w:rPr>
          <w:spacing w:val="-4"/>
          <w:sz w:val="22"/>
          <w:szCs w:val="22"/>
        </w:rPr>
        <w:t xml:space="preserve"> </w:t>
      </w:r>
      <w:r>
        <w:rPr>
          <w:sz w:val="22"/>
          <w:szCs w:val="22"/>
        </w:rPr>
        <w:t>Каких-либо</w:t>
      </w:r>
      <w:r>
        <w:rPr>
          <w:spacing w:val="-4"/>
          <w:sz w:val="22"/>
          <w:szCs w:val="22"/>
        </w:rPr>
        <w:t xml:space="preserve"> </w:t>
      </w:r>
      <w:r>
        <w:rPr>
          <w:sz w:val="22"/>
          <w:szCs w:val="22"/>
        </w:rPr>
        <w:t>претензий,</w:t>
      </w:r>
      <w:r>
        <w:rPr>
          <w:spacing w:val="-4"/>
          <w:sz w:val="22"/>
          <w:szCs w:val="22"/>
        </w:rPr>
        <w:t xml:space="preserve"> </w:t>
      </w:r>
      <w:r>
        <w:rPr>
          <w:sz w:val="22"/>
          <w:szCs w:val="22"/>
        </w:rPr>
        <w:t>связанных</w:t>
      </w:r>
      <w:r>
        <w:rPr>
          <w:spacing w:val="-4"/>
          <w:sz w:val="22"/>
          <w:szCs w:val="22"/>
        </w:rPr>
        <w:t xml:space="preserve"> </w:t>
      </w:r>
      <w:r>
        <w:rPr>
          <w:sz w:val="22"/>
          <w:szCs w:val="22"/>
        </w:rPr>
        <w:t>с</w:t>
      </w:r>
      <w:r>
        <w:rPr>
          <w:spacing w:val="-4"/>
          <w:sz w:val="22"/>
          <w:szCs w:val="22"/>
        </w:rPr>
        <w:t xml:space="preserve"> </w:t>
      </w:r>
      <w:r>
        <w:rPr>
          <w:sz w:val="22"/>
          <w:szCs w:val="22"/>
        </w:rPr>
        <w:t>качеством</w:t>
      </w:r>
      <w:r>
        <w:rPr>
          <w:spacing w:val="-4"/>
          <w:sz w:val="22"/>
          <w:szCs w:val="22"/>
        </w:rPr>
        <w:t xml:space="preserve"> </w:t>
      </w:r>
      <w:r>
        <w:rPr>
          <w:sz w:val="22"/>
          <w:szCs w:val="22"/>
        </w:rPr>
        <w:t>записи</w:t>
      </w:r>
      <w:r>
        <w:rPr>
          <w:spacing w:val="-4"/>
          <w:sz w:val="22"/>
          <w:szCs w:val="22"/>
        </w:rPr>
        <w:t xml:space="preserve"> </w:t>
      </w:r>
      <w:r>
        <w:rPr>
          <w:sz w:val="22"/>
          <w:szCs w:val="22"/>
        </w:rPr>
        <w:t xml:space="preserve">на </w:t>
      </w:r>
      <w:r>
        <w:rPr>
          <w:spacing w:val="-47"/>
          <w:sz w:val="22"/>
          <w:szCs w:val="22"/>
        </w:rPr>
        <w:t xml:space="preserve"> </w:t>
      </w:r>
      <w:r>
        <w:rPr>
          <w:sz w:val="22"/>
          <w:szCs w:val="22"/>
        </w:rPr>
        <w:t>носитель</w:t>
      </w:r>
      <w:r>
        <w:rPr>
          <w:spacing w:val="-1"/>
          <w:sz w:val="22"/>
          <w:szCs w:val="22"/>
        </w:rPr>
        <w:t xml:space="preserve"> </w:t>
      </w:r>
      <w:r>
        <w:rPr>
          <w:sz w:val="22"/>
          <w:szCs w:val="22"/>
        </w:rPr>
        <w:t>Лицензиат не имеет.</w:t>
      </w:r>
    </w:p>
    <w:p>
      <w:pPr>
        <w:pStyle w:val="ListParagraph"/>
        <w:numPr>
          <w:ilvl w:val="0"/>
          <w:numId w:val="14"/>
        </w:numPr>
        <w:spacing w:before="0" w:after="200"/>
        <w:ind w:left="357" w:right="159" w:hanging="357"/>
        <w:rPr/>
      </w:pPr>
      <w:r>
        <w:rPr>
          <w:rFonts w:ascii="TimesNewRomanPSMT" w:hAnsi="TimesNewRomanPSMT"/>
          <w:sz w:val="22"/>
          <w:szCs w:val="22"/>
        </w:rPr>
        <w:t xml:space="preserve">Значение использованных в настоящем Приложении терминов определено в статье 1 Договора. </w:t>
      </w:r>
    </w:p>
    <w:p>
      <w:pPr>
        <w:pStyle w:val="ListParagraph"/>
        <w:numPr>
          <w:ilvl w:val="0"/>
          <w:numId w:val="14"/>
        </w:numPr>
        <w:spacing w:before="0" w:after="200"/>
        <w:ind w:left="357" w:right="159" w:hanging="357"/>
        <w:rPr/>
      </w:pPr>
      <w:r>
        <w:rPr>
          <w:rFonts w:ascii="TimesNewRomanPSMT" w:hAnsi="TimesNewRomanPSMT"/>
          <w:sz w:val="22"/>
          <w:szCs w:val="22"/>
        </w:rPr>
        <w:t>Настоящее Приложение составлено в двух экземплярах, имеющих равную юридическую силу, по одному экземпляру для каждой из Сторон.</w:t>
      </w:r>
    </w:p>
    <w:p>
      <w:pPr>
        <w:pStyle w:val="ListParagraph"/>
        <w:numPr>
          <w:ilvl w:val="0"/>
          <w:numId w:val="14"/>
        </w:numPr>
        <w:spacing w:before="0" w:afterAutospacing="1"/>
        <w:ind w:left="360" w:right="157" w:hanging="360"/>
        <w:rPr/>
      </w:pPr>
      <w:r>
        <w:rPr>
          <w:rFonts w:ascii="TimesNewRomanPSMT" w:hAnsi="TimesNewRomanPSMT"/>
          <w:sz w:val="22"/>
          <w:szCs w:val="22"/>
        </w:rPr>
        <w:t xml:space="preserve">Настоящее Приложение является неотъемлемой частью Договора. </w:t>
      </w:r>
    </w:p>
    <w:p>
      <w:pPr>
        <w:pStyle w:val="1"/>
        <w:tabs>
          <w:tab w:val="clear" w:pos="708"/>
          <w:tab w:val="left" w:pos="4775" w:leader="none"/>
        </w:tabs>
        <w:spacing w:before="80" w:after="80"/>
        <w:ind w:left="3555" w:right="3555" w:hanging="0"/>
        <w:jc w:val="center"/>
        <w:rPr/>
      </w:pPr>
      <w:r>
        <w:rPr/>
        <w:t>Подписи</w:t>
      </w:r>
      <w:r>
        <w:rPr>
          <w:spacing w:val="-6"/>
        </w:rPr>
        <w:t xml:space="preserve"> </w:t>
      </w:r>
      <w:r>
        <w:rPr/>
        <w:t>Сторон:</w:t>
      </w:r>
    </w:p>
    <w:tbl>
      <w:tblPr>
        <w:tblStyle w:val="af3"/>
        <w:tblW w:w="9911"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955"/>
        <w:gridCol w:w="4955"/>
      </w:tblGrid>
      <w:tr>
        <w:trPr>
          <w:trHeight w:val="624"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Лицензиар:</w:t>
            </w:r>
          </w:p>
        </w:tc>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b/>
                <w:bCs/>
                <w:kern w:val="0"/>
                <w:sz w:val="22"/>
                <w:szCs w:val="22"/>
                <w:lang w:val="ru-RU" w:bidi="ar-SA"/>
              </w:rPr>
              <w:t>Лицензиат:</w:t>
            </w:r>
          </w:p>
        </w:tc>
      </w:tr>
      <w:tr>
        <w:trPr>
          <w:trHeight w:val="689" w:hRule="atLeast"/>
        </w:trPr>
        <w:tc>
          <w:tcPr>
            <w:tcW w:w="4955" w:type="dxa"/>
            <w:tcBorders/>
            <w:vAlign w:val="center"/>
          </w:tcPr>
          <w:p>
            <w:pPr>
              <w:pStyle w:val="Normal"/>
              <w:widowControl w:val="false"/>
              <w:suppressAutoHyphens w:val="true"/>
              <w:spacing w:before="0" w:after="0"/>
              <w:jc w:val="center"/>
              <w:rPr>
                <w:b/>
                <w:b/>
                <w:iCs/>
                <w:color w:val="D9D9D9" w:themeColor="background1" w:themeShade="d9"/>
                <w:sz w:val="22"/>
                <w:szCs w:val="22"/>
              </w:rPr>
            </w:pPr>
            <w:r>
              <w:rPr>
                <w:kern w:val="0"/>
                <w:sz w:val="22"/>
                <w:szCs w:val="22"/>
                <w:lang w:val="ru-RU" w:bidi="ar-SA"/>
              </w:rPr>
              <w:t xml:space="preserve">_______________/ </w:t>
            </w:r>
            <w:r>
              <w:rPr>
                <w:kern w:val="0"/>
                <w:sz w:val="22"/>
                <w:szCs w:val="22"/>
                <w:lang w:val="en-US" w:bidi="ar-SA"/>
              </w:rPr>
              <w:t>{{</w:t>
            </w:r>
            <w:bookmarkStart w:id="3" w:name="__DdeLink__3772_147888424121"/>
            <w:r>
              <w:rPr>
                <w:kern w:val="0"/>
                <w:sz w:val="22"/>
                <w:szCs w:val="22"/>
                <w:lang w:val="en-US" w:bidi="ar-SA"/>
              </w:rPr>
              <w:t>licensor_name</w:t>
            </w:r>
            <w:bookmarkEnd w:id="3"/>
            <w:r>
              <w:rPr>
                <w:kern w:val="0"/>
                <w:sz w:val="22"/>
                <w:szCs w:val="22"/>
                <w:lang w:val="en-US" w:bidi="ar-SA"/>
              </w:rPr>
              <w:t>}}</w:t>
            </w:r>
          </w:p>
        </w:tc>
        <w:tc>
          <w:tcPr>
            <w:tcW w:w="4955" w:type="dxa"/>
            <w:tcBorders/>
            <w:vAlign w:val="center"/>
          </w:tcPr>
          <w:p>
            <w:pPr>
              <w:pStyle w:val="Normal"/>
              <w:widowControl w:val="false"/>
              <w:suppressAutoHyphens w:val="true"/>
              <w:spacing w:before="0" w:after="0"/>
              <w:jc w:val="center"/>
              <w:rPr>
                <w:iCs/>
                <w:color w:val="000000" w:themeColor="text1"/>
                <w:sz w:val="22"/>
                <w:szCs w:val="22"/>
              </w:rPr>
            </w:pPr>
            <w:r>
              <w:rPr>
                <w:kern w:val="0"/>
                <w:sz w:val="22"/>
                <w:szCs w:val="22"/>
                <w:lang w:val="ru-RU" w:bidi="ar-SA"/>
              </w:rPr>
              <w:t>_______________/ Савин Р.Н.</w:t>
            </w:r>
          </w:p>
        </w:tc>
      </w:tr>
    </w:tbl>
    <w:p>
      <w:pPr>
        <w:pStyle w:val="1"/>
        <w:spacing w:lineRule="auto" w:line="300"/>
        <w:ind w:right="486" w:hanging="0"/>
        <w:jc w:val="left"/>
        <w:rPr/>
      </w:pPr>
      <w:r>
        <w:rPr/>
      </w:r>
    </w:p>
    <w:sectPr>
      <w:headerReference w:type="default" r:id="rId6"/>
      <w:footerReference w:type="default" r:id="rId7"/>
      <w:type w:val="nextPage"/>
      <w:pgSz w:w="11906" w:h="16838"/>
      <w:pgMar w:left="1134" w:right="851" w:gutter="0" w:header="709"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NewRomanPS">
    <w:charset w:val="01"/>
    <w:family w:val="roman"/>
    <w:pitch w:val="variable"/>
  </w:font>
  <w:font w:name="TimesNewRoman">
    <w:charset w:val="01"/>
    <w:family w:val="roman"/>
    <w:pitch w:val="variable"/>
  </w:font>
  <w:font w:name="TimesNewRomanPS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6116818"/>
    </w:sdtPr>
    <w:sdtContent>
      <w:p>
        <w:pPr>
          <w:pStyle w:val="Style2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4"/>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5893778"/>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7909121"/>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15</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r>
      <w:rPr>
        <w:rFonts w:cs="Times New Roman" w:ascii="Times New Roman" w:hAnsi="Times New Roman"/>
        <w:sz w:val="22"/>
        <w:szCs w:val="22"/>
      </w:rPr>
      <w:t>}}</w:t>
      <w:tab/>
      <w:tab/>
      <w:t>Лицензиат _____________ Савин Р.Н.</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62710115"/>
    </w:sdtPr>
    <w:sdtContent>
      <w:p>
        <w:pPr>
          <w:pStyle w:val="Style24"/>
          <w:rPr>
            <w:rStyle w:val="Pagenumber"/>
            <w:sz w:val="22"/>
            <w:szCs w:val="22"/>
          </w:rPr>
        </w:pP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17</w:t>
        </w:r>
        <w:r>
          <w:rPr>
            <w:rStyle w:val="Pagenumber"/>
            <w:sz w:val="22"/>
            <w:szCs w:val="22"/>
          </w:rPr>
          <w:fldChar w:fldCharType="end"/>
        </w:r>
      </w:p>
    </w:sdtContent>
  </w:sdt>
  <w:p>
    <w:pPr>
      <w:pStyle w:val="Textbody"/>
      <w:tabs>
        <w:tab w:val="clear" w:pos="708"/>
        <w:tab w:val="left" w:pos="2410" w:leader="none"/>
      </w:tabs>
      <w:spacing w:lineRule="auto" w:line="240" w:before="200" w:after="0"/>
      <w:ind w:left="23" w:right="357" w:hanging="0"/>
      <w:rPr>
        <w:rFonts w:ascii="Times New Roman" w:hAnsi="Times New Roman" w:cs="Times New Roman"/>
        <w:sz w:val="22"/>
        <w:szCs w:val="22"/>
      </w:rPr>
    </w:pPr>
    <w:r>
      <w:rPr>
        <w:rFonts w:cs="Times New Roman" w:ascii="Times New Roman" w:hAnsi="Times New Roman"/>
        <w:sz w:val="22"/>
        <w:szCs w:val="22"/>
      </w:rPr>
      <w:t>Лицензиар _____________ {{</w:t>
    </w:r>
    <w:bookmarkStart w:id="4" w:name="__DdeLink__3772_14788842413"/>
    <w:r>
      <w:rPr>
        <w:rFonts w:cs="Times New Roman" w:ascii="Times New Roman" w:hAnsi="Times New Roman"/>
        <w:sz w:val="22"/>
        <w:szCs w:val="22"/>
        <w:lang w:val="en-US"/>
      </w:rPr>
      <w:t>licensor</w:t>
    </w:r>
    <w:r>
      <w:rPr>
        <w:rFonts w:cs="Times New Roman" w:ascii="Times New Roman" w:hAnsi="Times New Roman"/>
        <w:sz w:val="22"/>
        <w:szCs w:val="22"/>
      </w:rPr>
      <w:t>_</w:t>
    </w:r>
    <w:r>
      <w:rPr>
        <w:rFonts w:cs="Times New Roman" w:ascii="Times New Roman" w:hAnsi="Times New Roman"/>
        <w:sz w:val="22"/>
        <w:szCs w:val="22"/>
        <w:lang w:val="en-US"/>
      </w:rPr>
      <w:t>name</w:t>
    </w:r>
    <w:bookmarkEnd w:id="4"/>
    <w:r>
      <w:rPr>
        <w:rFonts w:cs="Times New Roman" w:ascii="Times New Roman" w:hAnsi="Times New Roman"/>
        <w:sz w:val="22"/>
        <w:szCs w:val="22"/>
      </w:rPr>
      <w:t>}}</w:t>
      <w:tab/>
      <w:tab/>
      <w:t>Лицензиат _____________ Савин Р.Н.</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6">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rPr>
        <w:lang w:val="en-US"/>
      </w:rPr>
    </w:pPr>
    <w:r>
      <w:rPr>
        <w:lang w:val="en-US"/>
      </w:rPr>
      <w:drawing>
        <wp:anchor behindDoc="0" distT="0" distB="0" distL="114300" distR="114300" simplePos="0" locked="0" layoutInCell="0" allowOverlap="1" relativeHeight="18">
          <wp:simplePos x="0" y="0"/>
          <wp:positionH relativeFrom="column">
            <wp:posOffset>0</wp:posOffset>
          </wp:positionH>
          <wp:positionV relativeFrom="paragraph">
            <wp:posOffset>-363220</wp:posOffset>
          </wp:positionV>
          <wp:extent cx="664210" cy="613410"/>
          <wp:effectExtent l="0" t="0" r="0" b="0"/>
          <wp:wrapThrough wrapText="bothSides">
            <wp:wrapPolygon edited="0">
              <wp:start x="-6" y="0"/>
              <wp:lineTo x="-6" y="20960"/>
              <wp:lineTo x="21014" y="20960"/>
              <wp:lineTo x="21014" y="0"/>
              <wp:lineTo x="-6" y="0"/>
            </wp:wrapPolygon>
          </wp:wrapThrough>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664210" cy="6134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b w:val="false"/>
        <w:bCs w:val="false"/>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2">
    <w:lvl w:ilvl="0">
      <w:start w:val="1"/>
      <w:numFmt w:val="none"/>
      <w:suff w:val="nothing"/>
      <w:lvlText w:val="3.1."/>
      <w:lvlJc w:val="left"/>
      <w:pPr>
        <w:tabs>
          <w:tab w:val="num" w:pos="0"/>
        </w:tabs>
        <w:ind w:left="360" w:hanging="360"/>
      </w:pPr>
      <w:rPr>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3.2."/>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3.3."/>
      <w:lvlJc w:val="left"/>
      <w:pPr>
        <w:tabs>
          <w:tab w:val="num" w:pos="0"/>
        </w:tabs>
        <w:ind w:left="360" w:hanging="360"/>
      </w:pPr>
      <w:rPr>
        <w:b/>
        <w:bCs/>
        <w:color w:val="000000" w:themeColor="text1"/>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none"/>
      <w:suff w:val="nothing"/>
      <w:lvlText w:val="3.4."/>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3.5."/>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3.6."/>
      <w:lvlJc w:val="left"/>
      <w:pPr>
        <w:tabs>
          <w:tab w:val="num" w:pos="0"/>
        </w:tabs>
        <w:ind w:left="360" w:hanging="360"/>
      </w:pPr>
      <w:rPr>
        <w:b/>
        <w:bCs/>
        <w:color w:val="000000" w:themeColor="text1"/>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7"/>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9">
    <w:lvl w:ilvl="0">
      <w:start w:val="9"/>
      <w:numFmt w:val="decimal"/>
      <w:lvlText w:val="%1."/>
      <w:lvlJc w:val="left"/>
      <w:pPr>
        <w:tabs>
          <w:tab w:val="num" w:pos="0"/>
        </w:tabs>
        <w:ind w:left="360" w:hanging="360"/>
      </w:pPr>
      <w:rPr>
        <w:sz w:val="20"/>
      </w:rPr>
    </w:lvl>
    <w:lvl w:ilvl="1">
      <w:start w:val="1"/>
      <w:numFmt w:val="decimal"/>
      <w:lvlText w:val="%1.%2."/>
      <w:lvlJc w:val="left"/>
      <w:pPr>
        <w:tabs>
          <w:tab w:val="num" w:pos="0"/>
        </w:tabs>
        <w:ind w:left="360" w:hanging="360"/>
      </w:pPr>
      <w:rPr>
        <w:sz w:val="22"/>
        <w:b/>
        <w:szCs w:val="22"/>
        <w:bCs/>
      </w:rPr>
    </w:lvl>
    <w:lvl w:ilvl="2">
      <w:start w:val="1"/>
      <w:numFmt w:val="decimal"/>
      <w:lvlText w:val="%1.%2.%3."/>
      <w:lvlJc w:val="left"/>
      <w:pPr>
        <w:tabs>
          <w:tab w:val="num" w:pos="0"/>
        </w:tabs>
        <w:ind w:left="720" w:hanging="720"/>
      </w:pPr>
      <w:rPr>
        <w:sz w:val="20"/>
      </w:rPr>
    </w:lvl>
    <w:lvl w:ilvl="3">
      <w:start w:val="1"/>
      <w:numFmt w:val="decimal"/>
      <w:lvlText w:val="%1.%2.%3.%4."/>
      <w:lvlJc w:val="left"/>
      <w:pPr>
        <w:tabs>
          <w:tab w:val="num" w:pos="0"/>
        </w:tabs>
        <w:ind w:left="720" w:hanging="720"/>
      </w:pPr>
      <w:rPr>
        <w:sz w:val="20"/>
      </w:rPr>
    </w:lvl>
    <w:lvl w:ilvl="4">
      <w:start w:val="1"/>
      <w:numFmt w:val="decimal"/>
      <w:lvlText w:val="%1.%2.%3.%4.%5."/>
      <w:lvlJc w:val="left"/>
      <w:pPr>
        <w:tabs>
          <w:tab w:val="num" w:pos="0"/>
        </w:tabs>
        <w:ind w:left="1080" w:hanging="1080"/>
      </w:pPr>
      <w:rPr>
        <w:sz w:val="20"/>
      </w:rPr>
    </w:lvl>
    <w:lvl w:ilvl="5">
      <w:start w:val="1"/>
      <w:numFmt w:val="decimal"/>
      <w:lvlText w:val="%1.%2.%3.%4.%5.%6."/>
      <w:lvlJc w:val="left"/>
      <w:pPr>
        <w:tabs>
          <w:tab w:val="num" w:pos="0"/>
        </w:tabs>
        <w:ind w:left="1080" w:hanging="1080"/>
      </w:pPr>
      <w:rPr>
        <w:sz w:val="20"/>
      </w:rPr>
    </w:lvl>
    <w:lvl w:ilvl="6">
      <w:start w:val="1"/>
      <w:numFmt w:val="decimal"/>
      <w:lvlText w:val="%1.%2.%3.%4.%5.%6.%7."/>
      <w:lvlJc w:val="left"/>
      <w:pPr>
        <w:tabs>
          <w:tab w:val="num" w:pos="0"/>
        </w:tabs>
        <w:ind w:left="1440" w:hanging="1440"/>
      </w:pPr>
      <w:rPr>
        <w:sz w:val="20"/>
      </w:rPr>
    </w:lvl>
    <w:lvl w:ilvl="7">
      <w:start w:val="1"/>
      <w:numFmt w:val="decimal"/>
      <w:lvlText w:val="%1.%2.%3.%4.%5.%6.%7.%8."/>
      <w:lvlJc w:val="left"/>
      <w:pPr>
        <w:tabs>
          <w:tab w:val="num" w:pos="0"/>
        </w:tabs>
        <w:ind w:left="1440" w:hanging="1440"/>
      </w:pPr>
      <w:rPr>
        <w:sz w:val="20"/>
      </w:rPr>
    </w:lvl>
    <w:lvl w:ilvl="8">
      <w:start w:val="1"/>
      <w:numFmt w:val="decimal"/>
      <w:lvlText w:val="%1.%2.%3.%4.%5.%6.%7.%8.%9."/>
      <w:lvlJc w:val="left"/>
      <w:pPr>
        <w:tabs>
          <w:tab w:val="num" w:pos="0"/>
        </w:tabs>
        <w:ind w:left="1800" w:hanging="1800"/>
      </w:pPr>
      <w:rPr>
        <w:sz w:val="20"/>
      </w:rPr>
    </w:lvl>
  </w:abstractNum>
  <w:abstractNum w:abstractNumId="10">
    <w:lvl w:ilvl="0">
      <w:start w:val="1"/>
      <w:numFmt w:val="none"/>
      <w:suff w:val="nothing"/>
      <w:lvlText w:val="10.1."/>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8.1."/>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2">
    <w:lvl w:ilvl="0">
      <w:start w:val="1"/>
      <w:numFmt w:val="none"/>
      <w:suff w:val="nothing"/>
      <w:lvlText w:val="8.2."/>
      <w:lvlJc w:val="left"/>
      <w:pPr>
        <w:tabs>
          <w:tab w:val="num" w:pos="0"/>
        </w:tabs>
        <w:ind w:left="360" w:hanging="360"/>
      </w:pPr>
      <w:rPr>
        <w:sz w:val="22"/>
        <w:b/>
        <w:szCs w:val="22"/>
        <w:bCs/>
      </w:rPr>
    </w:lvl>
    <w:lvl w:ilvl="1">
      <w:start w:val="1"/>
      <w:numFmt w:val="lowerLetter"/>
      <w:lvlText w:val="%2."/>
      <w:lvlJc w:val="left"/>
      <w:pPr>
        <w:tabs>
          <w:tab w:val="num" w:pos="0"/>
        </w:tabs>
        <w:ind w:left="1418" w:hanging="360"/>
      </w:pPr>
      <w:rPr/>
    </w:lvl>
    <w:lvl w:ilvl="2">
      <w:start w:val="1"/>
      <w:numFmt w:val="lowerRoman"/>
      <w:lvlText w:val="%3."/>
      <w:lvlJc w:val="right"/>
      <w:pPr>
        <w:tabs>
          <w:tab w:val="num" w:pos="0"/>
        </w:tabs>
        <w:ind w:left="2138" w:hanging="180"/>
      </w:pPr>
      <w:rPr/>
    </w:lvl>
    <w:lvl w:ilvl="3">
      <w:start w:val="1"/>
      <w:numFmt w:val="decimal"/>
      <w:lvlText w:val="%4."/>
      <w:lvlJc w:val="left"/>
      <w:pPr>
        <w:tabs>
          <w:tab w:val="num" w:pos="0"/>
        </w:tabs>
        <w:ind w:left="2858" w:hanging="360"/>
      </w:pPr>
      <w:rPr/>
    </w:lvl>
    <w:lvl w:ilvl="4">
      <w:start w:val="1"/>
      <w:numFmt w:val="lowerLetter"/>
      <w:lvlText w:val="%5."/>
      <w:lvlJc w:val="left"/>
      <w:pPr>
        <w:tabs>
          <w:tab w:val="num" w:pos="0"/>
        </w:tabs>
        <w:ind w:left="3578" w:hanging="360"/>
      </w:pPr>
      <w:rPr/>
    </w:lvl>
    <w:lvl w:ilvl="5">
      <w:start w:val="1"/>
      <w:numFmt w:val="lowerRoman"/>
      <w:lvlText w:val="%6."/>
      <w:lvlJc w:val="right"/>
      <w:pPr>
        <w:tabs>
          <w:tab w:val="num" w:pos="0"/>
        </w:tabs>
        <w:ind w:left="4298" w:hanging="180"/>
      </w:pPr>
      <w:rPr/>
    </w:lvl>
    <w:lvl w:ilvl="6">
      <w:start w:val="1"/>
      <w:numFmt w:val="decimal"/>
      <w:lvlText w:val="%7."/>
      <w:lvlJc w:val="left"/>
      <w:pPr>
        <w:tabs>
          <w:tab w:val="num" w:pos="0"/>
        </w:tabs>
        <w:ind w:left="5018" w:hanging="360"/>
      </w:pPr>
      <w:rPr/>
    </w:lvl>
    <w:lvl w:ilvl="7">
      <w:start w:val="1"/>
      <w:numFmt w:val="lowerLetter"/>
      <w:lvlText w:val="%8."/>
      <w:lvlJc w:val="left"/>
      <w:pPr>
        <w:tabs>
          <w:tab w:val="num" w:pos="0"/>
        </w:tabs>
        <w:ind w:left="5738" w:hanging="360"/>
      </w:pPr>
      <w:rPr/>
    </w:lvl>
    <w:lvl w:ilvl="8">
      <w:start w:val="1"/>
      <w:numFmt w:val="lowerRoman"/>
      <w:lvlText w:val="%9."/>
      <w:lvlJc w:val="right"/>
      <w:pPr>
        <w:tabs>
          <w:tab w:val="num" w:pos="0"/>
        </w:tabs>
        <w:ind w:left="6458" w:hanging="180"/>
      </w:pPr>
      <w:rPr/>
    </w:lvl>
  </w:abstractNum>
  <w:abstractNum w:abstractNumId="13">
    <w:lvl w:ilvl="0">
      <w:start w:val="1"/>
      <w:numFmt w:val="decimal"/>
      <w:lvlText w:val="%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4">
    <w:lvl w:ilvl="0">
      <w:start w:val="1"/>
      <w:numFmt w:val="decimal"/>
      <w:lvlText w:val="%1."/>
      <w:lvlJc w:val="left"/>
      <w:pPr>
        <w:tabs>
          <w:tab w:val="num" w:pos="0"/>
        </w:tabs>
        <w:ind w:left="360" w:hanging="360"/>
      </w:pPr>
      <w:rPr>
        <w:sz w:val="22"/>
        <w:b/>
        <w:rFonts w:ascii="TimesNewRomanPS" w:hAnsi="TimesNewRomanP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5">
    <w:lvl w:ilvl="0">
      <w:start w:val="1"/>
      <w:numFmt w:val="bullet"/>
      <w:lvlText w:val=""/>
      <w:lvlJc w:val="left"/>
      <w:pPr>
        <w:tabs>
          <w:tab w:val="num" w:pos="0"/>
        </w:tabs>
        <w:ind w:left="720" w:hanging="360"/>
      </w:pPr>
      <w:rPr>
        <w:rFonts w:ascii="Symbol" w:hAnsi="Symbol" w:cs="Symbol" w:hint="default"/>
        <w:b w:val="false"/>
        <w:bCs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3"/>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none"/>
      <w:suff w:val="nothing"/>
      <w:lvlText w:val="1.2."/>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0">
    <w:lvl w:ilvl="0">
      <w:start w:val="1"/>
      <w:numFmt w:val="none"/>
      <w:suff w:val="nothing"/>
      <w:lvlText w:val="1.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6"/>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2">
    <w:lvl w:ilvl="0">
      <w:start w:val="5"/>
      <w:numFmt w:val="decimal"/>
      <w:lvlText w:val="1.%1."/>
      <w:lvlJc w:val="left"/>
      <w:pPr>
        <w:tabs>
          <w:tab w:val="num" w:pos="0"/>
        </w:tabs>
        <w:ind w:left="360" w:hanging="360"/>
      </w:pPr>
      <w:rPr>
        <w:sz w:val="22"/>
        <w:b/>
        <w:szCs w:val="22"/>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3">
    <w:lvl w:ilvl="0">
      <w:start w:val="6"/>
      <w:numFmt w:val="none"/>
      <w:suff w:val="nothing"/>
      <w:lvlText w:val="1.9."/>
      <w:lvlJc w:val="left"/>
      <w:pPr>
        <w:tabs>
          <w:tab w:val="num" w:pos="0"/>
        </w:tabs>
        <w:ind w:left="360" w:hanging="360"/>
      </w:pPr>
      <w:rPr>
        <w:sz w:val="22"/>
        <w:b/>
        <w:szCs w:val="22"/>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6"/>
      <w:numFmt w:val="none"/>
      <w:suff w:val="nothing"/>
      <w:lvlText w:val="1.7."/>
      <w:lvlJc w:val="left"/>
      <w:pPr>
        <w:tabs>
          <w:tab w:val="num" w:pos="0"/>
        </w:tabs>
        <w:ind w:left="360" w:hanging="360"/>
      </w:pPr>
      <w:rPr>
        <w:b/>
        <w:bCs/>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5">
    <w:lvl w:ilvl="0">
      <w:start w:val="6"/>
      <w:numFmt w:val="none"/>
      <w:suff w:val="nothing"/>
      <w:lvlText w:val="1.8."/>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6">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27">
    <w:lvl w:ilvl="0">
      <w:start w:val="4"/>
      <w:numFmt w:val="decimal"/>
      <w:lvlText w:val="1.%1."/>
      <w:lvlJc w:val="left"/>
      <w:pPr>
        <w:tabs>
          <w:tab w:val="num" w:pos="0"/>
        </w:tabs>
        <w:ind w:left="360" w:hanging="360"/>
      </w:pPr>
      <w:rPr>
        <w:b/>
        <w:bCs/>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28">
    <w:lvl w:ilvl="0">
      <w:start w:val="1"/>
      <w:numFmt w:val="decimal"/>
      <w:lvlText w:val="%1."/>
      <w:lvlJc w:val="left"/>
      <w:pPr>
        <w:tabs>
          <w:tab w:val="num" w:pos="0"/>
        </w:tabs>
        <w:ind w:left="440" w:hanging="440"/>
      </w:pPr>
      <w:rPr>
        <w:b/>
      </w:rPr>
    </w:lvl>
    <w:lvl w:ilvl="1">
      <w:start w:val="10"/>
      <w:numFmt w:val="decimal"/>
      <w:lvlText w:val="%1.%2."/>
      <w:lvlJc w:val="left"/>
      <w:pPr>
        <w:tabs>
          <w:tab w:val="num" w:pos="0"/>
        </w:tabs>
        <w:ind w:left="440" w:hanging="440"/>
      </w:pPr>
      <w:rPr>
        <w:sz w:val="22"/>
        <w:b/>
        <w:szCs w:val="22"/>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29">
    <w:lvl w:ilvl="0">
      <w:start w:val="1"/>
      <w:numFmt w:val="none"/>
      <w:suff w:val="nothing"/>
      <w:lvlText w:val="3.7."/>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0">
    <w:lvl w:ilvl="0">
      <w:start w:val="1"/>
      <w:numFmt w:val="none"/>
      <w:suff w:val="nothing"/>
      <w:lvlText w:val="3.8."/>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1">
    <w:lvl w:ilvl="0">
      <w:start w:val="1"/>
      <w:numFmt w:val="none"/>
      <w:suff w:val="nothing"/>
      <w:lvlText w:val="3.9."/>
      <w:lvlJc w:val="left"/>
      <w:pPr>
        <w:tabs>
          <w:tab w:val="num" w:pos="0"/>
        </w:tabs>
        <w:ind w:left="360" w:hanging="360"/>
      </w:pPr>
      <w:rPr>
        <w:b/>
        <w:bCs/>
        <w:color w:val="000000" w:themeColor="text1"/>
      </w:rPr>
    </w:lvl>
    <w:lvl w:ilvl="1">
      <w:start w:val="1"/>
      <w:numFmt w:val="lowerLetter"/>
      <w:lvlText w:val="%2."/>
      <w:lvlJc w:val="left"/>
      <w:pPr>
        <w:tabs>
          <w:tab w:val="num" w:pos="0"/>
        </w:tabs>
        <w:ind w:left="720" w:hanging="360"/>
      </w:pPr>
      <w:rPr/>
    </w:lvl>
    <w:lvl w:ilvl="2">
      <w:start w:val="1"/>
      <w:numFmt w:val="lowerRoman"/>
      <w:lvlText w:val="%3."/>
      <w:lvlJc w:val="right"/>
      <w:pPr>
        <w:tabs>
          <w:tab w:val="num" w:pos="0"/>
        </w:tabs>
        <w:ind w:left="1440" w:hanging="180"/>
      </w:pPr>
      <w:rPr/>
    </w:lvl>
    <w:lvl w:ilvl="3">
      <w:start w:val="1"/>
      <w:numFmt w:val="decimal"/>
      <w:lvlText w:val="%4."/>
      <w:lvlJc w:val="left"/>
      <w:pPr>
        <w:tabs>
          <w:tab w:val="num" w:pos="0"/>
        </w:tabs>
        <w:ind w:left="2160" w:hanging="360"/>
      </w:pPr>
      <w:rPr/>
    </w:lvl>
    <w:lvl w:ilvl="4">
      <w:start w:val="1"/>
      <w:numFmt w:val="lowerLetter"/>
      <w:lvlText w:val="%5."/>
      <w:lvlJc w:val="left"/>
      <w:pPr>
        <w:tabs>
          <w:tab w:val="num" w:pos="0"/>
        </w:tabs>
        <w:ind w:left="2880" w:hanging="360"/>
      </w:pPr>
      <w:rPr/>
    </w:lvl>
    <w:lvl w:ilvl="5">
      <w:start w:val="1"/>
      <w:numFmt w:val="lowerRoman"/>
      <w:lvlText w:val="%6."/>
      <w:lvlJc w:val="right"/>
      <w:pPr>
        <w:tabs>
          <w:tab w:val="num" w:pos="0"/>
        </w:tabs>
        <w:ind w:left="3600" w:hanging="180"/>
      </w:pPr>
      <w:rPr/>
    </w:lvl>
    <w:lvl w:ilvl="6">
      <w:start w:val="1"/>
      <w:numFmt w:val="decimal"/>
      <w:lvlText w:val="%7."/>
      <w:lvlJc w:val="left"/>
      <w:pPr>
        <w:tabs>
          <w:tab w:val="num" w:pos="0"/>
        </w:tabs>
        <w:ind w:left="4320" w:hanging="360"/>
      </w:pPr>
      <w:rPr/>
    </w:lvl>
    <w:lvl w:ilvl="7">
      <w:start w:val="1"/>
      <w:numFmt w:val="lowerLetter"/>
      <w:lvlText w:val="%8."/>
      <w:lvlJc w:val="left"/>
      <w:pPr>
        <w:tabs>
          <w:tab w:val="num" w:pos="0"/>
        </w:tabs>
        <w:ind w:left="5040" w:hanging="360"/>
      </w:pPr>
      <w:rPr/>
    </w:lvl>
    <w:lvl w:ilvl="8">
      <w:start w:val="1"/>
      <w:numFmt w:val="lowerRoman"/>
      <w:lvlText w:val="%9."/>
      <w:lvlJc w:val="right"/>
      <w:pPr>
        <w:tabs>
          <w:tab w:val="num" w:pos="0"/>
        </w:tabs>
        <w:ind w:left="5760" w:hanging="180"/>
      </w:pPr>
      <w:rPr/>
    </w:lvl>
  </w:abstractNum>
  <w:abstractNum w:abstractNumId="32">
    <w:lvl w:ilvl="0">
      <w:start w:val="3"/>
      <w:numFmt w:val="decimal"/>
      <w:lvlText w:val="%1."/>
      <w:lvlJc w:val="left"/>
      <w:pPr>
        <w:tabs>
          <w:tab w:val="num" w:pos="0"/>
        </w:tabs>
        <w:ind w:left="440" w:hanging="440"/>
      </w:pPr>
      <w:rPr/>
    </w:lvl>
    <w:lvl w:ilvl="1">
      <w:start w:val="10"/>
      <w:numFmt w:val="decimal"/>
      <w:lvlText w:val="%1.%2."/>
      <w:lvlJc w:val="left"/>
      <w:pPr>
        <w:tabs>
          <w:tab w:val="num" w:pos="0"/>
        </w:tabs>
        <w:ind w:left="440" w:hanging="440"/>
      </w:pPr>
      <w:rPr>
        <w:b/>
        <w:bCs/>
        <w:color w:val="000000" w:themeColor="text1"/>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3">
    <w:lvl w:ilvl="0">
      <w:start w:val="1"/>
      <w:numFmt w:val="decimal"/>
      <w:lvlText w:val="%1."/>
      <w:lvlJc w:val="left"/>
      <w:pPr>
        <w:tabs>
          <w:tab w:val="num" w:pos="0"/>
        </w:tabs>
        <w:ind w:left="360" w:hanging="360"/>
      </w:pPr>
      <w:rPr>
        <w:b w:val="false"/>
        <w:rFonts w:ascii="TimesNewRomanPSMT" w:hAnsi="TimesNewRomanPSMT"/>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4">
    <w:lvl w:ilvl="0">
      <w:start w:val="1"/>
      <w:numFmt w:val="none"/>
      <w:suff w:val="nothing"/>
      <w:lvlText w:val="10.2."/>
      <w:lvlJc w:val="left"/>
      <w:pPr>
        <w:tabs>
          <w:tab w:val="num" w:pos="0"/>
        </w:tabs>
        <w:ind w:left="360" w:hanging="360"/>
      </w:pPr>
      <w:rPr>
        <w:b/>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none"/>
      <w:suff w:val="nothing"/>
      <w:lvlText w:val="10.3."/>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8"/>
      <w:numFmt w:val="none"/>
      <w:suff w:val="nothing"/>
      <w:lvlText w:val="10.4."/>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8">
    <w:lvl w:ilvl="0">
      <w:start w:val="4"/>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val="false"/>
        <w:bCs/>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9">
    <w:lvl w:ilvl="0">
      <w:start w:val="6"/>
      <w:numFmt w:val="decimal"/>
      <w:lvlText w:val="%1."/>
      <w:lvlJc w:val="left"/>
      <w:pPr>
        <w:tabs>
          <w:tab w:val="num" w:pos="0"/>
        </w:tabs>
        <w:ind w:left="360" w:hanging="360"/>
      </w:pPr>
      <w:rPr/>
    </w:lvl>
    <w:lvl w:ilvl="1">
      <w:start w:val="1"/>
      <w:numFmt w:val="decimal"/>
      <w:lvlText w:val="%1.%2."/>
      <w:lvlJc w:val="left"/>
      <w:pPr>
        <w:tabs>
          <w:tab w:val="num" w:pos="0"/>
        </w:tabs>
        <w:ind w:left="360" w:hanging="360"/>
      </w:pPr>
      <w:rPr>
        <w:b/>
        <w:bCs/>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44"/>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4081"/>
    <w:pPr>
      <w:widowControl/>
      <w:suppressAutoHyphens w:val="true"/>
      <w:bidi w:val="0"/>
      <w:spacing w:before="0" w:after="0"/>
      <w:jc w:val="left"/>
    </w:pPr>
    <w:rPr>
      <w:rFonts w:ascii="Times New Roman" w:hAnsi="Times New Roman" w:eastAsia="Times New Roman" w:cs="Times New Roman"/>
      <w:color w:val="auto"/>
      <w:kern w:val="0"/>
      <w:sz w:val="24"/>
      <w:szCs w:val="24"/>
      <w:lang w:eastAsia="ru-RU" w:val="ru-RU" w:bidi="ar-SA"/>
    </w:rPr>
  </w:style>
  <w:style w:type="paragraph" w:styleId="1">
    <w:name w:val="Heading 1"/>
    <w:basedOn w:val="Normal"/>
    <w:link w:val="11"/>
    <w:uiPriority w:val="9"/>
    <w:qFormat/>
    <w:rsid w:val="006a770e"/>
    <w:pPr>
      <w:jc w:val="right"/>
      <w:textAlignment w:val="baseline"/>
      <w:outlineLvl w:val="0"/>
    </w:pPr>
    <w:rPr>
      <w:b/>
      <w:bCs/>
      <w:kern w:val="2"/>
      <w:sz w:val="20"/>
      <w:szCs w:val="20"/>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d1483c"/>
    <w:rPr/>
  </w:style>
  <w:style w:type="character" w:styleId="Style14" w:customStyle="1">
    <w:name w:val="Нижний колонтитул Знак"/>
    <w:basedOn w:val="DefaultParagraphFont"/>
    <w:uiPriority w:val="99"/>
    <w:qFormat/>
    <w:rsid w:val="00d1483c"/>
    <w:rPr/>
  </w:style>
  <w:style w:type="character" w:styleId="11" w:customStyle="1">
    <w:name w:val="Заголовок 1 Знак"/>
    <w:basedOn w:val="DefaultParagraphFont"/>
    <w:uiPriority w:val="9"/>
    <w:qFormat/>
    <w:rsid w:val="006a770e"/>
    <w:rPr>
      <w:rFonts w:ascii="Times New Roman" w:hAnsi="Times New Roman" w:eastAsia="Times New Roman" w:cs="Times New Roman"/>
      <w:b/>
      <w:bCs/>
      <w:kern w:val="2"/>
      <w:sz w:val="20"/>
      <w:szCs w:val="20"/>
    </w:rPr>
  </w:style>
  <w:style w:type="character" w:styleId="Pagenumber">
    <w:name w:val="page number"/>
    <w:basedOn w:val="DefaultParagraphFont"/>
    <w:uiPriority w:val="99"/>
    <w:semiHidden/>
    <w:unhideWhenUsed/>
    <w:qFormat/>
    <w:rsid w:val="00565f94"/>
    <w:rPr/>
  </w:style>
  <w:style w:type="character" w:styleId="Style15" w:customStyle="1">
    <w:name w:val="Интернет-ссылка"/>
    <w:basedOn w:val="DefaultParagraphFont"/>
    <w:uiPriority w:val="99"/>
    <w:unhideWhenUsed/>
    <w:rsid w:val="00e4320f"/>
    <w:rPr>
      <w:color w:val="0563C1" w:themeColor="hyperlink"/>
      <w:u w:val="single"/>
    </w:rPr>
  </w:style>
  <w:style w:type="character" w:styleId="UnresolvedMention">
    <w:name w:val="Unresolved Mention"/>
    <w:basedOn w:val="DefaultParagraphFont"/>
    <w:uiPriority w:val="99"/>
    <w:semiHidden/>
    <w:unhideWhenUsed/>
    <w:qFormat/>
    <w:rsid w:val="00e4320f"/>
    <w:rPr>
      <w:color w:val="605E5C"/>
      <w:shd w:fill="E1DFDD" w:val="clear"/>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Style21">
    <w:name w:val="Title"/>
    <w:basedOn w:val="Normal"/>
    <w:next w:val="Style17"/>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Style22" w:customStyle="1">
    <w:name w:val="Колонтитул"/>
    <w:basedOn w:val="Normal"/>
    <w:qFormat/>
    <w:pPr/>
    <w:rPr/>
  </w:style>
  <w:style w:type="paragraph" w:styleId="Style23">
    <w:name w:val="Header"/>
    <w:basedOn w:val="Normal"/>
    <w:link w:val="Style13"/>
    <w:uiPriority w:val="99"/>
    <w:unhideWhenUsed/>
    <w:rsid w:val="00d1483c"/>
    <w:pPr>
      <w:tabs>
        <w:tab w:val="clear" w:pos="708"/>
        <w:tab w:val="center" w:pos="4677" w:leader="none"/>
        <w:tab w:val="right" w:pos="9355" w:leader="none"/>
      </w:tabs>
    </w:pPr>
    <w:rPr/>
  </w:style>
  <w:style w:type="paragraph" w:styleId="Style24">
    <w:name w:val="Footer"/>
    <w:basedOn w:val="Normal"/>
    <w:link w:val="Style14"/>
    <w:uiPriority w:val="99"/>
    <w:unhideWhenUsed/>
    <w:rsid w:val="00d1483c"/>
    <w:pPr>
      <w:tabs>
        <w:tab w:val="clear" w:pos="708"/>
        <w:tab w:val="center" w:pos="4677" w:leader="none"/>
        <w:tab w:val="right" w:pos="9355" w:leader="none"/>
      </w:tabs>
    </w:pPr>
    <w:rPr/>
  </w:style>
  <w:style w:type="paragraph" w:styleId="NormalWeb">
    <w:name w:val="Normal (Web)"/>
    <w:basedOn w:val="Normal"/>
    <w:uiPriority w:val="99"/>
    <w:unhideWhenUsed/>
    <w:qFormat/>
    <w:rsid w:val="00d1483c"/>
    <w:pPr>
      <w:spacing w:beforeAutospacing="1" w:afterAutospacing="1"/>
    </w:pPr>
    <w:rPr/>
  </w:style>
  <w:style w:type="paragraph" w:styleId="Textbody" w:customStyle="1">
    <w:name w:val="Text body"/>
    <w:basedOn w:val="Normal"/>
    <w:qFormat/>
    <w:rsid w:val="006a770e"/>
    <w:pPr>
      <w:spacing w:lineRule="auto" w:line="276" w:before="0" w:after="140"/>
      <w:textAlignment w:val="baseline"/>
    </w:pPr>
    <w:rPr>
      <w:rFonts w:ascii="Liberation Serif" w:hAnsi="Liberation Serif" w:eastAsia="NSimSun" w:cs="Arial"/>
      <w:kern w:val="2"/>
      <w:lang w:eastAsia="zh-CN" w:bidi="hi-IN"/>
    </w:rPr>
  </w:style>
  <w:style w:type="paragraph" w:styleId="Standard" w:customStyle="1">
    <w:name w:val="Standard"/>
    <w:qFormat/>
    <w:rsid w:val="006a770e"/>
    <w:pPr>
      <w:widowControl/>
      <w:suppressAutoHyphens w:val="true"/>
      <w:bidi w:val="0"/>
      <w:spacing w:before="0" w:after="0"/>
      <w:jc w:val="left"/>
      <w:textAlignment w:val="baseline"/>
    </w:pPr>
    <w:rPr>
      <w:rFonts w:ascii="Liberation Serif" w:hAnsi="Liberation Serif" w:eastAsia="NSimSun" w:cs="Arial"/>
      <w:color w:val="auto"/>
      <w:kern w:val="2"/>
      <w:sz w:val="24"/>
      <w:szCs w:val="24"/>
      <w:lang w:eastAsia="zh-CN" w:bidi="hi-IN" w:val="ru-RU"/>
    </w:rPr>
  </w:style>
  <w:style w:type="paragraph" w:styleId="ListParagraph">
    <w:name w:val="List Paragraph"/>
    <w:basedOn w:val="Standard"/>
    <w:qFormat/>
    <w:rsid w:val="00553160"/>
    <w:pPr>
      <w:spacing w:before="4" w:after="0"/>
      <w:ind w:left="961" w:right="157" w:hanging="0"/>
      <w:jc w:val="both"/>
    </w:pPr>
    <w:rPr>
      <w:rFonts w:ascii="Times New Roman" w:hAnsi="Times New Roman" w:eastAsia="Times New Roman" w:cs="Times New Roman"/>
      <w:lang w:eastAsia="en-US" w:bidi="ar-SA"/>
    </w:rPr>
  </w:style>
  <w:style w:type="paragraph" w:styleId="21" w:customStyle="1">
    <w:name w:val="Основной текст с отступом 21"/>
    <w:qFormat/>
    <w:rsid w:val="009c25c4"/>
    <w:pPr>
      <w:widowControl/>
      <w:tabs>
        <w:tab w:val="clear" w:pos="708"/>
        <w:tab w:val="left" w:pos="719" w:leader="none"/>
        <w:tab w:val="left" w:pos="1439" w:leader="none"/>
        <w:tab w:val="left" w:pos="2159" w:leader="none"/>
        <w:tab w:val="left" w:pos="2879" w:leader="none"/>
        <w:tab w:val="left" w:pos="3599" w:leader="none"/>
        <w:tab w:val="left" w:pos="4319" w:leader="none"/>
        <w:tab w:val="left" w:pos="5039" w:leader="none"/>
        <w:tab w:val="left" w:pos="5759" w:leader="none"/>
        <w:tab w:val="left" w:pos="6479" w:leader="none"/>
        <w:tab w:val="left" w:pos="7199" w:leader="none"/>
        <w:tab w:val="left" w:pos="7919" w:leader="none"/>
        <w:tab w:val="left" w:pos="8639" w:leader="none"/>
      </w:tabs>
      <w:suppressAutoHyphens w:val="true"/>
      <w:bidi w:val="0"/>
      <w:spacing w:before="0" w:after="0"/>
      <w:ind w:firstLine="567"/>
      <w:jc w:val="both"/>
    </w:pPr>
    <w:rPr>
      <w:rFonts w:ascii="Times New Roman" w:hAnsi="Times New Roman" w:eastAsia="Arial Unicode MS" w:cs="Arial Unicode MS"/>
      <w:color w:val="000000"/>
      <w:kern w:val="0"/>
      <w:sz w:val="24"/>
      <w:szCs w:val="24"/>
      <w:u w:val="none" w:color="000000"/>
      <w:lang w:eastAsia="ru-RU" w:val="ru-RU" w:bidi="ar-SA"/>
    </w:rPr>
  </w:style>
  <w:style w:type="paragraph" w:styleId="Style25" w:customStyle="1">
    <w:name w:val="Содержимое таблицы"/>
    <w:basedOn w:val="Normal"/>
    <w:qFormat/>
    <w:pPr>
      <w:widowControl w:val="false"/>
      <w:suppressLineNumbers/>
    </w:pPr>
    <w:rPr/>
  </w:style>
  <w:style w:type="paragraph" w:styleId="Style26" w:customStyle="1">
    <w:name w:val="Заголовок таблицы"/>
    <w:basedOn w:val="Style25"/>
    <w:qFormat/>
    <w:pPr>
      <w:jc w:val="center"/>
    </w:pPr>
    <w:rPr>
      <w:b/>
      <w:bCs/>
    </w:rPr>
  </w:style>
  <w:style w:type="numbering" w:styleId="NoList" w:default="1">
    <w:name w:val="No List"/>
    <w:uiPriority w:val="99"/>
    <w:semiHidden/>
    <w:unhideWhenUsed/>
    <w:qFormat/>
  </w:style>
  <w:style w:type="numbering" w:styleId="12" w:customStyle="1">
    <w:name w:val="Стиль1"/>
    <w:uiPriority w:val="99"/>
    <w:qFormat/>
    <w:rsid w:val="001619f7"/>
  </w:style>
  <w:style w:type="numbering" w:styleId="13" w:customStyle="1">
    <w:name w:val="Текущий список1"/>
    <w:uiPriority w:val="99"/>
    <w:qFormat/>
    <w:rsid w:val="00bb398c"/>
  </w:style>
  <w:style w:type="numbering" w:styleId="14" w:customStyle="1">
    <w:name w:val="Импортированный стиль 1"/>
    <w:qFormat/>
    <w:rsid w:val="009c25c4"/>
  </w:style>
  <w:style w:type="table" w:default="1" w:styleId="a1">
    <w:name w:val="Normal Table"/>
    <w:uiPriority w:val="99"/>
    <w:semiHidden/>
    <w:unhideWhenUsed/>
    <w:tblPr>
      <w:tblCellMar>
        <w:top w:w="0" w:type="dxa"/>
        <w:left w:w="108" w:type="dxa"/>
        <w:bottom w:w="0" w:type="dxa"/>
        <w:right w:w="108" w:type="dxa"/>
      </w:tblCellMar>
    </w:tblPr>
  </w:style>
  <w:style w:type="table" w:styleId="af3">
    <w:name w:val="Table Grid"/>
    <w:basedOn w:val="a1"/>
    <w:uiPriority w:val="39"/>
    <w:rsid w:val="004411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AE4CD-F4DD-CB46-A6D6-C694B78E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Application>LibreOffice/7.3.7.2$Linux_X86_64 LibreOffice_project/30$Build-2</Application>
  <AppVersion>15.0000</AppVersion>
  <Pages>17</Pages>
  <Words>5585</Words>
  <Characters>38326</Characters>
  <CharactersWithSpaces>43543</CharactersWithSpaces>
  <Paragraphs>326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2023-08-03T05:25:00Z</dcterms:created>
  <dc:creator>sobakaparhomenko@yandex.ru</dc:creator>
  <dc:description/>
  <dc:language>ru-RU</dc:language>
  <cp:lastModifiedBy/>
  <cp:lastPrinted>2023-07-19T13:14:00Z</cp:lastPrinted>
  <dcterms:modified xsi:type="dcterms:W3CDTF">2023-08-25T20:26:46Z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