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1AC" w:rsidRPr="00B476EC" w:rsidRDefault="00DA41AC"/>
    <w:tbl>
      <w:tblPr>
        <w:tblW w:w="5000" w:type="pct"/>
        <w:tblBorders>
          <w:top w:val="single" w:sz="4" w:space="0" w:color="B9B9B9"/>
          <w:bottom w:val="single" w:sz="4" w:space="0" w:color="B9B9B9"/>
          <w:insideH w:val="single" w:sz="4" w:space="0" w:color="B9B9B9"/>
        </w:tblBorders>
        <w:tblLook w:val="01E0" w:firstRow="1" w:lastRow="1" w:firstColumn="1" w:lastColumn="1" w:noHBand="0" w:noVBand="0"/>
      </w:tblPr>
      <w:tblGrid>
        <w:gridCol w:w="3135"/>
        <w:gridCol w:w="1929"/>
        <w:gridCol w:w="3113"/>
        <w:gridCol w:w="1903"/>
      </w:tblGrid>
      <w:tr w:rsidR="007C425A" w:rsidRPr="00B476EC" w:rsidTr="00AA1302">
        <w:trPr>
          <w:trHeight w:val="340"/>
        </w:trPr>
        <w:tc>
          <w:tcPr>
            <w:tcW w:w="5000" w:type="pct"/>
            <w:gridSpan w:val="4"/>
          </w:tcPr>
          <w:p w:rsidR="007C425A" w:rsidRPr="00B476EC" w:rsidRDefault="00AA1302" w:rsidP="00A02907">
            <w:pPr>
              <w:pStyle w:val="TableHeader"/>
              <w:ind w:left="14580" w:hanging="14580"/>
              <w:rPr>
                <w:szCs w:val="20"/>
                <w:lang w:val="en-GB"/>
              </w:rPr>
            </w:pPr>
            <w:r w:rsidRPr="00B476EC">
              <w:rPr>
                <w:szCs w:val="20"/>
                <w:lang w:val="en-GB"/>
              </w:rPr>
              <w:t xml:space="preserve">Document filename: </w:t>
            </w:r>
            <w:r w:rsidR="00067F0D" w:rsidRPr="00067F0D">
              <w:t>Audit Identity Guidance Spine Mini Services</w:t>
            </w:r>
          </w:p>
        </w:tc>
      </w:tr>
      <w:tr w:rsidR="0099203E" w:rsidRPr="00B476EC" w:rsidTr="00AA1302">
        <w:trPr>
          <w:trHeight w:val="170"/>
        </w:trPr>
        <w:tc>
          <w:tcPr>
            <w:tcW w:w="1555" w:type="pct"/>
          </w:tcPr>
          <w:p w:rsidR="0099203E" w:rsidRPr="00B476EC" w:rsidRDefault="009C1371" w:rsidP="00A02907">
            <w:pPr>
              <w:pStyle w:val="TableHeader"/>
              <w:rPr>
                <w:szCs w:val="20"/>
                <w:lang w:val="en-GB"/>
              </w:rPr>
            </w:pPr>
            <w:r w:rsidRPr="00B476EC">
              <w:rPr>
                <w:szCs w:val="20"/>
                <w:lang w:val="en-GB"/>
              </w:rPr>
              <w:t xml:space="preserve">Directorate / </w:t>
            </w:r>
            <w:r w:rsidR="0099203E" w:rsidRPr="00B476EC">
              <w:rPr>
                <w:szCs w:val="20"/>
                <w:lang w:val="en-GB"/>
              </w:rPr>
              <w:t>Programme</w:t>
            </w:r>
          </w:p>
        </w:tc>
        <w:tc>
          <w:tcPr>
            <w:tcW w:w="956" w:type="pct"/>
            <w:tcBorders>
              <w:right w:val="single" w:sz="4" w:space="0" w:color="B9B9B9"/>
            </w:tcBorders>
          </w:tcPr>
          <w:p w:rsidR="0099203E" w:rsidRPr="00B476EC" w:rsidRDefault="0042615E" w:rsidP="00A02907">
            <w:pPr>
              <w:pStyle w:val="TableText"/>
              <w:rPr>
                <w:sz w:val="20"/>
                <w:szCs w:val="20"/>
              </w:rPr>
            </w:pPr>
            <w:r>
              <w:rPr>
                <w:sz w:val="20"/>
                <w:szCs w:val="20"/>
              </w:rPr>
              <w:t>ITK</w:t>
            </w:r>
          </w:p>
        </w:tc>
        <w:tc>
          <w:tcPr>
            <w:tcW w:w="1544" w:type="pct"/>
            <w:tcBorders>
              <w:left w:val="single" w:sz="4" w:space="0" w:color="B9B9B9"/>
            </w:tcBorders>
          </w:tcPr>
          <w:p w:rsidR="0099203E" w:rsidRPr="00B476EC" w:rsidRDefault="00F63BE4" w:rsidP="00AA1302">
            <w:pPr>
              <w:pStyle w:val="TableHeader"/>
              <w:rPr>
                <w:szCs w:val="20"/>
                <w:lang w:val="en-GB"/>
              </w:rPr>
            </w:pPr>
            <w:r w:rsidRPr="00B476EC">
              <w:rPr>
                <w:szCs w:val="20"/>
                <w:lang w:val="en-GB"/>
              </w:rPr>
              <w:t>Project</w:t>
            </w:r>
          </w:p>
        </w:tc>
        <w:tc>
          <w:tcPr>
            <w:tcW w:w="944" w:type="pct"/>
          </w:tcPr>
          <w:p w:rsidR="0099203E" w:rsidRPr="00B476EC" w:rsidRDefault="0042615E" w:rsidP="00AA1302">
            <w:pPr>
              <w:pStyle w:val="TableText"/>
              <w:rPr>
                <w:sz w:val="20"/>
                <w:szCs w:val="20"/>
              </w:rPr>
            </w:pPr>
            <w:r>
              <w:rPr>
                <w:sz w:val="20"/>
                <w:szCs w:val="20"/>
              </w:rPr>
              <w:t>Spine Mini Services</w:t>
            </w:r>
          </w:p>
        </w:tc>
      </w:tr>
      <w:tr w:rsidR="0099203E" w:rsidRPr="00B476EC" w:rsidTr="00AA1302">
        <w:trPr>
          <w:trHeight w:val="170"/>
        </w:trPr>
        <w:tc>
          <w:tcPr>
            <w:tcW w:w="2512" w:type="pct"/>
            <w:gridSpan w:val="2"/>
            <w:tcBorders>
              <w:right w:val="single" w:sz="4" w:space="0" w:color="B9B9B9"/>
            </w:tcBorders>
          </w:tcPr>
          <w:p w:rsidR="0099203E" w:rsidRPr="00B476EC" w:rsidRDefault="0099203E" w:rsidP="00AA1302">
            <w:pPr>
              <w:pStyle w:val="TableHeader"/>
              <w:rPr>
                <w:szCs w:val="20"/>
                <w:lang w:val="en-GB"/>
              </w:rPr>
            </w:pPr>
            <w:r w:rsidRPr="00B476EC">
              <w:rPr>
                <w:szCs w:val="20"/>
                <w:lang w:val="en-GB"/>
              </w:rPr>
              <w:t>Document Reference</w:t>
            </w:r>
          </w:p>
        </w:tc>
        <w:tc>
          <w:tcPr>
            <w:tcW w:w="2488" w:type="pct"/>
            <w:gridSpan w:val="2"/>
            <w:tcBorders>
              <w:left w:val="single" w:sz="4" w:space="0" w:color="B9B9B9"/>
            </w:tcBorders>
            <w:shd w:val="clear" w:color="auto" w:fill="auto"/>
          </w:tcPr>
          <w:p w:rsidR="0099203E" w:rsidRPr="00B476EC" w:rsidRDefault="0099203E" w:rsidP="0099203E">
            <w:pPr>
              <w:pStyle w:val="TableHeader"/>
              <w:rPr>
                <w:b w:val="0"/>
                <w:szCs w:val="20"/>
                <w:lang w:val="en-GB"/>
              </w:rPr>
            </w:pPr>
            <w:r w:rsidRPr="00B476EC">
              <w:rPr>
                <w:b w:val="0"/>
                <w:szCs w:val="20"/>
                <w:lang w:val="en-GB"/>
              </w:rPr>
              <w:t xml:space="preserve">&lt;insert&gt; </w:t>
            </w:r>
          </w:p>
        </w:tc>
      </w:tr>
      <w:tr w:rsidR="0099203E" w:rsidRPr="00B476EC" w:rsidTr="00AA1302">
        <w:trPr>
          <w:trHeight w:val="145"/>
        </w:trPr>
        <w:tc>
          <w:tcPr>
            <w:tcW w:w="1555" w:type="pct"/>
          </w:tcPr>
          <w:p w:rsidR="0099203E" w:rsidRPr="00B476EC" w:rsidRDefault="0099203E" w:rsidP="00A02907">
            <w:pPr>
              <w:pStyle w:val="TableHeader"/>
              <w:rPr>
                <w:szCs w:val="20"/>
                <w:lang w:val="en-GB"/>
              </w:rPr>
            </w:pPr>
            <w:r w:rsidRPr="00B476EC">
              <w:rPr>
                <w:szCs w:val="20"/>
                <w:lang w:val="en-GB"/>
              </w:rPr>
              <w:t>Project Manager</w:t>
            </w:r>
          </w:p>
        </w:tc>
        <w:tc>
          <w:tcPr>
            <w:tcW w:w="956" w:type="pct"/>
            <w:tcBorders>
              <w:right w:val="single" w:sz="4" w:space="0" w:color="B9B9B9"/>
            </w:tcBorders>
          </w:tcPr>
          <w:p w:rsidR="0099203E" w:rsidRPr="00B476EC" w:rsidRDefault="0042615E" w:rsidP="00A02907">
            <w:pPr>
              <w:pStyle w:val="TableText"/>
              <w:rPr>
                <w:sz w:val="20"/>
                <w:szCs w:val="20"/>
              </w:rPr>
            </w:pPr>
            <w:r>
              <w:rPr>
                <w:sz w:val="20"/>
                <w:szCs w:val="20"/>
              </w:rPr>
              <w:t>George Hope</w:t>
            </w:r>
          </w:p>
        </w:tc>
        <w:tc>
          <w:tcPr>
            <w:tcW w:w="1544" w:type="pct"/>
            <w:tcBorders>
              <w:left w:val="single" w:sz="4" w:space="0" w:color="B9B9B9"/>
            </w:tcBorders>
            <w:shd w:val="clear" w:color="auto" w:fill="auto"/>
          </w:tcPr>
          <w:p w:rsidR="0099203E" w:rsidRPr="00B476EC" w:rsidRDefault="0099203E" w:rsidP="00AA1302">
            <w:pPr>
              <w:pStyle w:val="TableHeader"/>
              <w:rPr>
                <w:szCs w:val="20"/>
                <w:lang w:val="en-GB"/>
              </w:rPr>
            </w:pPr>
            <w:r w:rsidRPr="00B476EC">
              <w:rPr>
                <w:szCs w:val="20"/>
                <w:lang w:val="en-GB"/>
              </w:rPr>
              <w:t>Status</w:t>
            </w:r>
          </w:p>
        </w:tc>
        <w:tc>
          <w:tcPr>
            <w:tcW w:w="944" w:type="pct"/>
            <w:shd w:val="clear" w:color="auto" w:fill="auto"/>
          </w:tcPr>
          <w:p w:rsidR="0099203E" w:rsidRPr="00B476EC" w:rsidRDefault="00067F0D" w:rsidP="00A02907">
            <w:pPr>
              <w:pStyle w:val="TableText"/>
              <w:rPr>
                <w:sz w:val="20"/>
                <w:szCs w:val="20"/>
              </w:rPr>
            </w:pPr>
            <w:r>
              <w:rPr>
                <w:sz w:val="20"/>
                <w:szCs w:val="20"/>
              </w:rPr>
              <w:t>Draft</w:t>
            </w:r>
          </w:p>
        </w:tc>
      </w:tr>
      <w:tr w:rsidR="0099203E" w:rsidRPr="00B476EC" w:rsidTr="00AA1302">
        <w:trPr>
          <w:trHeight w:val="170"/>
        </w:trPr>
        <w:tc>
          <w:tcPr>
            <w:tcW w:w="1555" w:type="pct"/>
          </w:tcPr>
          <w:p w:rsidR="0099203E" w:rsidRPr="00B476EC" w:rsidRDefault="0099203E" w:rsidP="00A02907">
            <w:pPr>
              <w:pStyle w:val="TableHeader"/>
              <w:rPr>
                <w:szCs w:val="20"/>
                <w:lang w:val="en-GB"/>
              </w:rPr>
            </w:pPr>
            <w:r w:rsidRPr="00B476EC">
              <w:rPr>
                <w:szCs w:val="20"/>
                <w:lang w:val="en-GB"/>
              </w:rPr>
              <w:t>Owner</w:t>
            </w:r>
          </w:p>
        </w:tc>
        <w:tc>
          <w:tcPr>
            <w:tcW w:w="956" w:type="pct"/>
            <w:tcBorders>
              <w:right w:val="single" w:sz="4" w:space="0" w:color="B9B9B9"/>
            </w:tcBorders>
          </w:tcPr>
          <w:p w:rsidR="0099203E" w:rsidRPr="00B476EC" w:rsidRDefault="000A2799" w:rsidP="00A02907">
            <w:pPr>
              <w:pStyle w:val="TableText"/>
              <w:rPr>
                <w:sz w:val="20"/>
                <w:szCs w:val="20"/>
              </w:rPr>
            </w:pPr>
            <w:r>
              <w:rPr>
                <w:sz w:val="20"/>
                <w:szCs w:val="20"/>
              </w:rPr>
              <w:t>George Hope</w:t>
            </w:r>
          </w:p>
        </w:tc>
        <w:tc>
          <w:tcPr>
            <w:tcW w:w="1544" w:type="pct"/>
            <w:tcBorders>
              <w:left w:val="single" w:sz="4" w:space="0" w:color="B9B9B9"/>
            </w:tcBorders>
            <w:shd w:val="clear" w:color="auto" w:fill="auto"/>
          </w:tcPr>
          <w:p w:rsidR="0099203E" w:rsidRPr="00B476EC" w:rsidRDefault="0099203E" w:rsidP="00AA1302">
            <w:pPr>
              <w:pStyle w:val="TableHeader"/>
              <w:rPr>
                <w:szCs w:val="20"/>
                <w:lang w:val="en-GB"/>
              </w:rPr>
            </w:pPr>
            <w:r w:rsidRPr="00B476EC">
              <w:rPr>
                <w:szCs w:val="20"/>
                <w:lang w:val="en-GB"/>
              </w:rPr>
              <w:t>Version</w:t>
            </w:r>
          </w:p>
        </w:tc>
        <w:bookmarkStart w:id="0" w:name="Docversion"/>
        <w:tc>
          <w:tcPr>
            <w:tcW w:w="944" w:type="pct"/>
            <w:shd w:val="clear" w:color="auto" w:fill="auto"/>
          </w:tcPr>
          <w:p w:rsidR="0099203E" w:rsidRPr="00B476EC" w:rsidRDefault="00B27A33" w:rsidP="00067F0D">
            <w:pPr>
              <w:pStyle w:val="TableText"/>
              <w:rPr>
                <w:sz w:val="20"/>
                <w:szCs w:val="20"/>
              </w:rPr>
            </w:pPr>
            <w:sdt>
              <w:sdtPr>
                <w:rPr>
                  <w:sz w:val="20"/>
                  <w:szCs w:val="20"/>
                </w:rPr>
                <w:alias w:val="Version Number"/>
                <w:tag w:val="Version number"/>
                <w:id w:val="158120102"/>
                <w:lock w:val="sdtLocked"/>
                <w:placeholder>
                  <w:docPart w:val="DC1CBD75B62A4D10A8EDBCEA1EFA7575"/>
                </w:placeholder>
              </w:sdtPr>
              <w:sdtContent>
                <w:r w:rsidR="00390368">
                  <w:rPr>
                    <w:sz w:val="20"/>
                    <w:szCs w:val="20"/>
                  </w:rPr>
                  <w:t>2.</w:t>
                </w:r>
                <w:r w:rsidR="000B6A81">
                  <w:rPr>
                    <w:sz w:val="20"/>
                    <w:szCs w:val="20"/>
                  </w:rPr>
                  <w:t>8</w:t>
                </w:r>
              </w:sdtContent>
            </w:sdt>
            <w:bookmarkEnd w:id="0"/>
          </w:p>
        </w:tc>
      </w:tr>
      <w:tr w:rsidR="0099203E" w:rsidRPr="00B476EC" w:rsidTr="00AA1302">
        <w:trPr>
          <w:trHeight w:val="170"/>
        </w:trPr>
        <w:tc>
          <w:tcPr>
            <w:tcW w:w="1555" w:type="pct"/>
          </w:tcPr>
          <w:p w:rsidR="0099203E" w:rsidRPr="00B476EC" w:rsidRDefault="0099203E" w:rsidP="00A02907">
            <w:pPr>
              <w:pStyle w:val="TableHeader"/>
              <w:rPr>
                <w:szCs w:val="20"/>
                <w:lang w:val="en-GB"/>
              </w:rPr>
            </w:pPr>
            <w:r w:rsidRPr="00B476EC">
              <w:rPr>
                <w:szCs w:val="20"/>
                <w:lang w:val="en-GB"/>
              </w:rPr>
              <w:t>Author</w:t>
            </w:r>
          </w:p>
        </w:tc>
        <w:tc>
          <w:tcPr>
            <w:tcW w:w="956" w:type="pct"/>
            <w:tcBorders>
              <w:right w:val="single" w:sz="4" w:space="0" w:color="B9B9B9"/>
            </w:tcBorders>
          </w:tcPr>
          <w:p w:rsidR="0099203E" w:rsidRPr="00B476EC" w:rsidRDefault="0042615E" w:rsidP="00A02907">
            <w:pPr>
              <w:pStyle w:val="TableText"/>
              <w:rPr>
                <w:sz w:val="20"/>
                <w:szCs w:val="20"/>
              </w:rPr>
            </w:pPr>
            <w:r>
              <w:rPr>
                <w:sz w:val="20"/>
                <w:szCs w:val="20"/>
              </w:rPr>
              <w:t>Richard Dobson</w:t>
            </w:r>
          </w:p>
        </w:tc>
        <w:tc>
          <w:tcPr>
            <w:tcW w:w="1544" w:type="pct"/>
            <w:tcBorders>
              <w:left w:val="single" w:sz="4" w:space="0" w:color="B9B9B9"/>
            </w:tcBorders>
            <w:shd w:val="clear" w:color="auto" w:fill="auto"/>
          </w:tcPr>
          <w:p w:rsidR="0099203E" w:rsidRPr="00B476EC" w:rsidRDefault="0099203E" w:rsidP="00AA1302">
            <w:pPr>
              <w:pStyle w:val="TableHeader"/>
              <w:rPr>
                <w:szCs w:val="20"/>
                <w:lang w:val="en-GB"/>
              </w:rPr>
            </w:pPr>
            <w:r w:rsidRPr="00B476EC">
              <w:rPr>
                <w:szCs w:val="20"/>
                <w:lang w:val="en-GB"/>
              </w:rPr>
              <w:t xml:space="preserve">Version </w:t>
            </w:r>
            <w:r w:rsidR="00AA1302" w:rsidRPr="00B476EC">
              <w:rPr>
                <w:szCs w:val="20"/>
                <w:lang w:val="en-GB"/>
              </w:rPr>
              <w:t>issue d</w:t>
            </w:r>
            <w:r w:rsidRPr="00B476EC">
              <w:rPr>
                <w:szCs w:val="20"/>
                <w:lang w:val="en-GB"/>
              </w:rPr>
              <w:t>ate</w:t>
            </w:r>
          </w:p>
        </w:tc>
        <w:tc>
          <w:tcPr>
            <w:tcW w:w="944" w:type="pct"/>
            <w:shd w:val="clear" w:color="auto" w:fill="auto"/>
          </w:tcPr>
          <w:p w:rsidR="0099203E" w:rsidRPr="00B476EC" w:rsidRDefault="000B6A81" w:rsidP="000B6A81">
            <w:pPr>
              <w:pStyle w:val="TableText"/>
              <w:rPr>
                <w:sz w:val="20"/>
                <w:szCs w:val="20"/>
              </w:rPr>
            </w:pPr>
            <w:r>
              <w:rPr>
                <w:sz w:val="20"/>
                <w:szCs w:val="20"/>
              </w:rPr>
              <w:t>06</w:t>
            </w:r>
            <w:r w:rsidR="00FA7B67">
              <w:rPr>
                <w:sz w:val="20"/>
                <w:szCs w:val="20"/>
              </w:rPr>
              <w:t>/1</w:t>
            </w:r>
            <w:r>
              <w:rPr>
                <w:sz w:val="20"/>
                <w:szCs w:val="20"/>
              </w:rPr>
              <w:t>2</w:t>
            </w:r>
            <w:r w:rsidR="00067F0D">
              <w:rPr>
                <w:sz w:val="20"/>
                <w:szCs w:val="20"/>
              </w:rPr>
              <w:t>/2016</w:t>
            </w:r>
          </w:p>
        </w:tc>
      </w:tr>
    </w:tbl>
    <w:p w:rsidR="00E14002" w:rsidRPr="00B476EC" w:rsidRDefault="00E14002" w:rsidP="0096766F"/>
    <w:p w:rsidR="00E14002" w:rsidRPr="00B476EC" w:rsidRDefault="00E14002" w:rsidP="00E14002"/>
    <w:p w:rsidR="00E14002" w:rsidRPr="00B476EC" w:rsidRDefault="00E14002" w:rsidP="00E14002"/>
    <w:p w:rsidR="00E14002" w:rsidRPr="00B476EC" w:rsidRDefault="00E14002" w:rsidP="00F53404"/>
    <w:p w:rsidR="00E14002" w:rsidRPr="00B476EC" w:rsidRDefault="00E14002" w:rsidP="00F53404"/>
    <w:p w:rsidR="00E14002" w:rsidRPr="00B476EC" w:rsidRDefault="00F721C2" w:rsidP="00F53404">
      <w:r>
        <w:rPr>
          <w:noProof/>
        </w:rPr>
        <mc:AlternateContent>
          <mc:Choice Requires="wps">
            <w:drawing>
              <wp:anchor distT="0" distB="0" distL="114300" distR="114300" simplePos="0" relativeHeight="251657728" behindDoc="1" locked="0" layoutInCell="1" allowOverlap="1" wp14:anchorId="7BFBFAA9" wp14:editId="0CCC2753">
                <wp:simplePos x="0" y="0"/>
                <wp:positionH relativeFrom="page">
                  <wp:posOffset>650240</wp:posOffset>
                </wp:positionH>
                <wp:positionV relativeFrom="page">
                  <wp:posOffset>4439920</wp:posOffset>
                </wp:positionV>
                <wp:extent cx="6361430" cy="1878965"/>
                <wp:effectExtent l="0" t="0" r="0" b="6985"/>
                <wp:wrapTight wrapText="bothSides">
                  <wp:wrapPolygon edited="0">
                    <wp:start x="194" y="0"/>
                    <wp:lineTo x="194" y="21461"/>
                    <wp:lineTo x="21346" y="21461"/>
                    <wp:lineTo x="21346" y="0"/>
                    <wp:lineTo x="194"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1430" cy="1878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7A33" w:rsidRDefault="00B27A33">
                            <w:r w:rsidRPr="0042615E">
                              <w:rPr>
                                <w:color w:val="003360" w:themeColor="accent1"/>
                                <w:sz w:val="70"/>
                                <w:szCs w:val="70"/>
                              </w:rPr>
                              <w:t>Audit Identity Guidance for Spine Mini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1.2pt;margin-top:349.6pt;width:500.9pt;height:147.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" filled="f" stroked="f" strokeweight=".5pt">
                <v:path arrowok="t"/>
                <v:textbox>
                  <w:txbxContent>
                    <w:p w:rsidR="00B27A33" w:rsidRDefault="00B27A33">
                      <w:r w:rsidRPr="0042615E">
                        <w:rPr>
                          <w:color w:val="003360" w:themeColor="accent1"/>
                          <w:sz w:val="70"/>
                          <w:szCs w:val="70"/>
                        </w:rPr>
                        <w:t>Audit Identity Guidance for Spine Mini Services</w:t>
                      </w:r>
                    </w:p>
                  </w:txbxContent>
                </v:textbox>
                <w10:wrap type="tight" anchorx="page" anchory="page"/>
              </v:shape>
            </w:pict>
          </mc:Fallback>
        </mc:AlternateContent>
      </w:r>
    </w:p>
    <w:p w:rsidR="00E14002" w:rsidRPr="00B476EC" w:rsidRDefault="00E14002" w:rsidP="00F53404"/>
    <w:p w:rsidR="00E14002" w:rsidRPr="00B476EC" w:rsidRDefault="00E14002" w:rsidP="00F53404"/>
    <w:p w:rsidR="00E14002" w:rsidRPr="00B476EC" w:rsidRDefault="00F53404" w:rsidP="00F53404">
      <w:pPr>
        <w:tabs>
          <w:tab w:val="left" w:pos="2000"/>
        </w:tabs>
      </w:pPr>
      <w:r w:rsidRPr="00B476EC">
        <w:tab/>
      </w:r>
    </w:p>
    <w:p w:rsidR="00F939A8" w:rsidRPr="00B476EC" w:rsidRDefault="00F939A8"/>
    <w:p w:rsidR="00F939A8" w:rsidRPr="00B476EC" w:rsidRDefault="00F939A8"/>
    <w:p w:rsidR="00E14002" w:rsidRPr="00B476EC" w:rsidRDefault="00E14002"/>
    <w:p w:rsidR="007E0BD3" w:rsidRPr="00B476EC" w:rsidRDefault="007E0BD3" w:rsidP="00DB6514">
      <w:pPr>
        <w:pStyle w:val="NOTESpurple"/>
      </w:pPr>
    </w:p>
    <w:p w:rsidR="007E0BD3" w:rsidRPr="00B476EC" w:rsidRDefault="007E0BD3">
      <w:pPr>
        <w:sectPr w:rsidR="007E0BD3" w:rsidRPr="00B476EC" w:rsidSect="00DA41AC">
          <w:headerReference w:type="default" r:id="rId10"/>
          <w:footerReference w:type="default" r:id="rId11"/>
          <w:headerReference w:type="first" r:id="rId12"/>
          <w:footerReference w:type="first" r:id="rId13"/>
          <w:pgSz w:w="11906" w:h="16838"/>
          <w:pgMar w:top="1021" w:right="1021" w:bottom="1021" w:left="1021" w:header="561" w:footer="561" w:gutter="0"/>
          <w:pgNumType w:fmt="lowerRoman" w:start="1"/>
          <w:cols w:space="720"/>
          <w:titlePg/>
          <w:docGrid w:linePitch="360"/>
        </w:sectPr>
      </w:pPr>
    </w:p>
    <w:p w:rsidR="00183E37" w:rsidRPr="00792C12" w:rsidRDefault="00183E37" w:rsidP="00792C12">
      <w:pPr>
        <w:pStyle w:val="Docmgmtheading"/>
      </w:pPr>
      <w:r w:rsidRPr="00792C12">
        <w:lastRenderedPageBreak/>
        <w:t>Document Management</w:t>
      </w:r>
    </w:p>
    <w:p w:rsidR="006F6FD7" w:rsidRPr="0032477B" w:rsidRDefault="006F6FD7" w:rsidP="0032477B">
      <w:pPr>
        <w:pStyle w:val="DocMgmtSubhead"/>
      </w:pPr>
      <w:bookmarkStart w:id="1" w:name="_Toc350847280"/>
      <w:bookmarkStart w:id="2" w:name="_Toc350847324"/>
      <w:r w:rsidRPr="0032477B">
        <w:t>Revision History</w:t>
      </w:r>
      <w:bookmarkEnd w:id="1"/>
      <w:bookmarkEnd w:id="2"/>
    </w:p>
    <w:tbl>
      <w:tblPr>
        <w:tblW w:w="4765"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884"/>
        <w:gridCol w:w="1268"/>
        <w:gridCol w:w="3965"/>
        <w:gridCol w:w="2780"/>
        <w:gridCol w:w="709"/>
      </w:tblGrid>
      <w:tr w:rsidR="00FA7B67" w:rsidRPr="00B476EC" w:rsidTr="00FA7B67">
        <w:trPr>
          <w:trHeight w:val="290"/>
        </w:trPr>
        <w:tc>
          <w:tcPr>
            <w:tcW w:w="460" w:type="pct"/>
            <w:tcBorders>
              <w:top w:val="single" w:sz="2" w:space="0" w:color="000000"/>
              <w:bottom w:val="single" w:sz="2" w:space="0" w:color="000000"/>
              <w:right w:val="nil"/>
            </w:tcBorders>
          </w:tcPr>
          <w:p w:rsidR="00FA7B67" w:rsidRPr="00B476EC" w:rsidRDefault="00FA7B67" w:rsidP="001D13B8">
            <w:pPr>
              <w:pStyle w:val="TableHeader"/>
              <w:rPr>
                <w:lang w:val="en-GB"/>
              </w:rPr>
            </w:pPr>
            <w:r w:rsidRPr="00B476EC">
              <w:rPr>
                <w:lang w:val="en-GB"/>
              </w:rPr>
              <w:t>Version</w:t>
            </w:r>
          </w:p>
        </w:tc>
        <w:tc>
          <w:tcPr>
            <w:tcW w:w="660" w:type="pct"/>
            <w:tcBorders>
              <w:top w:val="single" w:sz="2" w:space="0" w:color="000000"/>
              <w:left w:val="nil"/>
              <w:bottom w:val="single" w:sz="2" w:space="0" w:color="000000"/>
              <w:right w:val="nil"/>
            </w:tcBorders>
            <w:shd w:val="clear" w:color="auto" w:fill="auto"/>
          </w:tcPr>
          <w:p w:rsidR="00FA7B67" w:rsidRPr="00B476EC" w:rsidRDefault="00FA7B67" w:rsidP="001D13B8">
            <w:pPr>
              <w:pStyle w:val="TableHeader"/>
              <w:rPr>
                <w:lang w:val="en-GB"/>
              </w:rPr>
            </w:pPr>
            <w:r w:rsidRPr="00B476EC">
              <w:rPr>
                <w:lang w:val="en-GB"/>
              </w:rPr>
              <w:t>Date</w:t>
            </w:r>
          </w:p>
        </w:tc>
        <w:tc>
          <w:tcPr>
            <w:tcW w:w="2064" w:type="pct"/>
            <w:tcBorders>
              <w:top w:val="single" w:sz="2" w:space="0" w:color="000000"/>
              <w:left w:val="nil"/>
              <w:bottom w:val="single" w:sz="2" w:space="0" w:color="000000"/>
            </w:tcBorders>
          </w:tcPr>
          <w:p w:rsidR="00FA7B67" w:rsidRPr="00B476EC" w:rsidRDefault="00FA7B67" w:rsidP="001D13B8">
            <w:pPr>
              <w:pStyle w:val="TableHeader"/>
              <w:rPr>
                <w:lang w:val="en-GB"/>
              </w:rPr>
            </w:pPr>
            <w:r w:rsidRPr="00B476EC">
              <w:rPr>
                <w:lang w:val="en-GB"/>
              </w:rPr>
              <w:t>Summary of Changes</w:t>
            </w:r>
          </w:p>
        </w:tc>
        <w:tc>
          <w:tcPr>
            <w:tcW w:w="1817" w:type="pct"/>
            <w:gridSpan w:val="2"/>
            <w:tcBorders>
              <w:top w:val="single" w:sz="2" w:space="0" w:color="000000"/>
              <w:left w:val="nil"/>
              <w:bottom w:val="single" w:sz="2" w:space="0" w:color="000000"/>
            </w:tcBorders>
          </w:tcPr>
          <w:p w:rsidR="00FA7B67" w:rsidRPr="00B476EC" w:rsidRDefault="00FA7B67" w:rsidP="001D13B8">
            <w:pPr>
              <w:pStyle w:val="TableHeader"/>
              <w:rPr>
                <w:lang w:val="en-GB"/>
              </w:rPr>
            </w:pPr>
          </w:p>
        </w:tc>
      </w:tr>
      <w:tr w:rsidR="00FA7B67" w:rsidRPr="00B476EC" w:rsidTr="00FA7B67">
        <w:trPr>
          <w:trHeight w:val="290"/>
        </w:trPr>
        <w:tc>
          <w:tcPr>
            <w:tcW w:w="460" w:type="pct"/>
            <w:tcBorders>
              <w:top w:val="single" w:sz="2" w:space="0" w:color="000000"/>
              <w:right w:val="single" w:sz="2" w:space="0" w:color="B9B9B9"/>
            </w:tcBorders>
            <w:vAlign w:val="center"/>
          </w:tcPr>
          <w:p w:rsidR="00FA7B67" w:rsidRPr="00B476EC" w:rsidRDefault="00FA7B67" w:rsidP="00190190">
            <w:pPr>
              <w:pStyle w:val="TableText"/>
            </w:pPr>
            <w:r>
              <w:t>2.5</w:t>
            </w:r>
          </w:p>
        </w:tc>
        <w:tc>
          <w:tcPr>
            <w:tcW w:w="660" w:type="pct"/>
            <w:tcBorders>
              <w:top w:val="single" w:sz="2" w:space="0" w:color="000000"/>
              <w:left w:val="single" w:sz="2" w:space="0" w:color="B9B9B9"/>
              <w:right w:val="single" w:sz="2" w:space="0" w:color="B9B9B9"/>
            </w:tcBorders>
            <w:shd w:val="clear" w:color="auto" w:fill="auto"/>
            <w:vAlign w:val="center"/>
          </w:tcPr>
          <w:p w:rsidR="00FA7B67" w:rsidRPr="00B476EC" w:rsidRDefault="00FA7B67" w:rsidP="00190190">
            <w:pPr>
              <w:pStyle w:val="TableText"/>
            </w:pPr>
            <w:r>
              <w:t>22/12/2014</w:t>
            </w:r>
          </w:p>
        </w:tc>
        <w:tc>
          <w:tcPr>
            <w:tcW w:w="3511" w:type="pct"/>
            <w:gridSpan w:val="2"/>
            <w:tcBorders>
              <w:top w:val="single" w:sz="2" w:space="0" w:color="000000"/>
              <w:left w:val="single" w:sz="2" w:space="0" w:color="B9B9B9"/>
            </w:tcBorders>
            <w:vAlign w:val="center"/>
          </w:tcPr>
          <w:p w:rsidR="00FA7B67" w:rsidRPr="00B476EC" w:rsidRDefault="00FA7B67" w:rsidP="0042615E">
            <w:pPr>
              <w:pStyle w:val="TableText"/>
            </w:pPr>
            <w:r>
              <w:t>HSCIC Template version of the original draft document with updated to the background.</w:t>
            </w:r>
          </w:p>
        </w:tc>
        <w:tc>
          <w:tcPr>
            <w:tcW w:w="369" w:type="pct"/>
            <w:tcBorders>
              <w:top w:val="single" w:sz="2" w:space="0" w:color="000000"/>
              <w:left w:val="single" w:sz="2" w:space="0" w:color="B9B9B9"/>
            </w:tcBorders>
          </w:tcPr>
          <w:p w:rsidR="00FA7B67" w:rsidRDefault="00FA7B67" w:rsidP="0042615E">
            <w:pPr>
              <w:pStyle w:val="TableText"/>
            </w:pPr>
          </w:p>
        </w:tc>
      </w:tr>
      <w:tr w:rsidR="00FA7B67" w:rsidRPr="00B476EC" w:rsidTr="00FA7B67">
        <w:trPr>
          <w:trHeight w:val="290"/>
        </w:trPr>
        <w:tc>
          <w:tcPr>
            <w:tcW w:w="460" w:type="pct"/>
            <w:tcBorders>
              <w:right w:val="single" w:sz="2" w:space="0" w:color="B9B9B9"/>
            </w:tcBorders>
            <w:vAlign w:val="center"/>
          </w:tcPr>
          <w:p w:rsidR="00FA7B67" w:rsidRPr="00B476EC" w:rsidRDefault="00FA7B67" w:rsidP="00190190">
            <w:pPr>
              <w:pStyle w:val="TableText"/>
            </w:pPr>
            <w:r>
              <w:t>2.6</w:t>
            </w:r>
          </w:p>
        </w:tc>
        <w:tc>
          <w:tcPr>
            <w:tcW w:w="660" w:type="pct"/>
            <w:tcBorders>
              <w:left w:val="single" w:sz="2" w:space="0" w:color="B9B9B9"/>
              <w:right w:val="single" w:sz="2" w:space="0" w:color="B9B9B9"/>
            </w:tcBorders>
            <w:shd w:val="clear" w:color="auto" w:fill="auto"/>
            <w:vAlign w:val="center"/>
          </w:tcPr>
          <w:p w:rsidR="00FA7B67" w:rsidRPr="00B476EC" w:rsidRDefault="00FA7B67" w:rsidP="00190190">
            <w:pPr>
              <w:pStyle w:val="TableText"/>
            </w:pPr>
            <w:r>
              <w:t>23/12/2014</w:t>
            </w:r>
          </w:p>
        </w:tc>
        <w:tc>
          <w:tcPr>
            <w:tcW w:w="3511" w:type="pct"/>
            <w:gridSpan w:val="2"/>
            <w:tcBorders>
              <w:left w:val="single" w:sz="2" w:space="0" w:color="B9B9B9"/>
            </w:tcBorders>
            <w:vAlign w:val="center"/>
          </w:tcPr>
          <w:p w:rsidR="00FA7B67" w:rsidRPr="00B476EC" w:rsidRDefault="00FA7B67" w:rsidP="00190190">
            <w:pPr>
              <w:pStyle w:val="TableText"/>
            </w:pPr>
            <w:r>
              <w:t>Updated following internal review</w:t>
            </w:r>
          </w:p>
        </w:tc>
        <w:tc>
          <w:tcPr>
            <w:tcW w:w="369" w:type="pct"/>
            <w:tcBorders>
              <w:left w:val="single" w:sz="2" w:space="0" w:color="B9B9B9"/>
            </w:tcBorders>
          </w:tcPr>
          <w:p w:rsidR="00FA7B67" w:rsidRDefault="00FA7B67" w:rsidP="00190190">
            <w:pPr>
              <w:pStyle w:val="TableText"/>
            </w:pPr>
          </w:p>
        </w:tc>
      </w:tr>
      <w:tr w:rsidR="00FA7B67" w:rsidRPr="00B476EC" w:rsidTr="00FA7B67">
        <w:trPr>
          <w:trHeight w:val="290"/>
        </w:trPr>
        <w:tc>
          <w:tcPr>
            <w:tcW w:w="460" w:type="pct"/>
            <w:tcBorders>
              <w:right w:val="single" w:sz="2" w:space="0" w:color="B9B9B9"/>
            </w:tcBorders>
            <w:vAlign w:val="center"/>
          </w:tcPr>
          <w:p w:rsidR="00FA7B67" w:rsidRPr="00B476EC" w:rsidRDefault="00FA7B67" w:rsidP="00190190">
            <w:pPr>
              <w:pStyle w:val="TableText"/>
            </w:pPr>
            <w:r>
              <w:t>2.7</w:t>
            </w:r>
          </w:p>
        </w:tc>
        <w:tc>
          <w:tcPr>
            <w:tcW w:w="660" w:type="pct"/>
            <w:tcBorders>
              <w:left w:val="single" w:sz="2" w:space="0" w:color="B9B9B9"/>
              <w:right w:val="single" w:sz="2" w:space="0" w:color="B9B9B9"/>
            </w:tcBorders>
            <w:shd w:val="clear" w:color="auto" w:fill="auto"/>
            <w:vAlign w:val="center"/>
          </w:tcPr>
          <w:p w:rsidR="00FA7B67" w:rsidRPr="00B476EC" w:rsidRDefault="00FA7B67" w:rsidP="00190190">
            <w:pPr>
              <w:pStyle w:val="TableText"/>
            </w:pPr>
            <w:r>
              <w:t>11/11/2016</w:t>
            </w:r>
          </w:p>
        </w:tc>
        <w:tc>
          <w:tcPr>
            <w:tcW w:w="3511" w:type="pct"/>
            <w:gridSpan w:val="2"/>
            <w:tcBorders>
              <w:left w:val="single" w:sz="2" w:space="0" w:color="B9B9B9"/>
            </w:tcBorders>
            <w:vAlign w:val="center"/>
          </w:tcPr>
          <w:p w:rsidR="00FA7B67" w:rsidRPr="00B476EC" w:rsidRDefault="00FA7B67" w:rsidP="00190190">
            <w:pPr>
              <w:pStyle w:val="TableText"/>
            </w:pPr>
            <w:r>
              <w:t>Add the guidance for spine hosted mini service clients – new – access method 5</w:t>
            </w:r>
          </w:p>
        </w:tc>
        <w:tc>
          <w:tcPr>
            <w:tcW w:w="369" w:type="pct"/>
            <w:tcBorders>
              <w:left w:val="single" w:sz="2" w:space="0" w:color="B9B9B9"/>
            </w:tcBorders>
          </w:tcPr>
          <w:p w:rsidR="00FA7B67" w:rsidRDefault="00FA7B67" w:rsidP="00190190">
            <w:pPr>
              <w:pStyle w:val="TableText"/>
            </w:pPr>
            <w:r>
              <w:t>NS</w:t>
            </w:r>
          </w:p>
        </w:tc>
      </w:tr>
      <w:tr w:rsidR="00FA7B67" w:rsidRPr="00B476EC" w:rsidTr="00FA7B67">
        <w:trPr>
          <w:trHeight w:val="290"/>
        </w:trPr>
        <w:tc>
          <w:tcPr>
            <w:tcW w:w="460" w:type="pct"/>
            <w:tcBorders>
              <w:right w:val="single" w:sz="2" w:space="0" w:color="B9B9B9"/>
            </w:tcBorders>
            <w:vAlign w:val="center"/>
          </w:tcPr>
          <w:p w:rsidR="00FA7B67" w:rsidRPr="00B476EC" w:rsidRDefault="000B6A81" w:rsidP="00190190">
            <w:pPr>
              <w:pStyle w:val="TableText"/>
            </w:pPr>
            <w:r>
              <w:t>2.8</w:t>
            </w:r>
          </w:p>
        </w:tc>
        <w:tc>
          <w:tcPr>
            <w:tcW w:w="660" w:type="pct"/>
            <w:tcBorders>
              <w:left w:val="single" w:sz="2" w:space="0" w:color="B9B9B9"/>
              <w:right w:val="single" w:sz="2" w:space="0" w:color="B9B9B9"/>
            </w:tcBorders>
            <w:shd w:val="clear" w:color="auto" w:fill="auto"/>
            <w:vAlign w:val="center"/>
          </w:tcPr>
          <w:p w:rsidR="00FA7B67" w:rsidRPr="00B476EC" w:rsidRDefault="000B6A81" w:rsidP="00190190">
            <w:pPr>
              <w:pStyle w:val="TableText"/>
            </w:pPr>
            <w:r>
              <w:t>06/12/2016</w:t>
            </w:r>
          </w:p>
        </w:tc>
        <w:tc>
          <w:tcPr>
            <w:tcW w:w="3511" w:type="pct"/>
            <w:gridSpan w:val="2"/>
            <w:tcBorders>
              <w:left w:val="single" w:sz="2" w:space="0" w:color="B9B9B9"/>
            </w:tcBorders>
            <w:vAlign w:val="center"/>
          </w:tcPr>
          <w:p w:rsidR="00FA7B67" w:rsidRPr="00B476EC" w:rsidRDefault="00200125" w:rsidP="00190190">
            <w:pPr>
              <w:pStyle w:val="TableText"/>
            </w:pPr>
            <w:r>
              <w:t>Client a</w:t>
            </w:r>
            <w:r w:rsidR="000B6A81">
              <w:t>ggregator details added</w:t>
            </w:r>
          </w:p>
        </w:tc>
        <w:tc>
          <w:tcPr>
            <w:tcW w:w="369" w:type="pct"/>
            <w:tcBorders>
              <w:left w:val="single" w:sz="2" w:space="0" w:color="B9B9B9"/>
            </w:tcBorders>
          </w:tcPr>
          <w:p w:rsidR="00FA7B67" w:rsidRPr="00B476EC" w:rsidRDefault="000B6A81" w:rsidP="00190190">
            <w:pPr>
              <w:pStyle w:val="TableText"/>
            </w:pPr>
            <w:r>
              <w:t>NW</w:t>
            </w:r>
          </w:p>
        </w:tc>
      </w:tr>
      <w:tr w:rsidR="00FA7B67" w:rsidRPr="00B476EC" w:rsidTr="00FA7B67">
        <w:trPr>
          <w:trHeight w:val="290"/>
        </w:trPr>
        <w:tc>
          <w:tcPr>
            <w:tcW w:w="460" w:type="pct"/>
            <w:tcBorders>
              <w:right w:val="single" w:sz="2" w:space="0" w:color="B9B9B9"/>
            </w:tcBorders>
            <w:vAlign w:val="center"/>
          </w:tcPr>
          <w:p w:rsidR="00FA7B67" w:rsidRPr="00B476EC" w:rsidRDefault="00FA7B67" w:rsidP="00190190">
            <w:pPr>
              <w:pStyle w:val="TableText"/>
            </w:pPr>
          </w:p>
        </w:tc>
        <w:tc>
          <w:tcPr>
            <w:tcW w:w="660" w:type="pct"/>
            <w:tcBorders>
              <w:left w:val="single" w:sz="2" w:space="0" w:color="B9B9B9"/>
              <w:right w:val="single" w:sz="2" w:space="0" w:color="B9B9B9"/>
            </w:tcBorders>
            <w:shd w:val="clear" w:color="auto" w:fill="auto"/>
            <w:vAlign w:val="center"/>
          </w:tcPr>
          <w:p w:rsidR="00FA7B67" w:rsidRPr="00B476EC" w:rsidRDefault="00FA7B67" w:rsidP="00190190">
            <w:pPr>
              <w:pStyle w:val="TableText"/>
            </w:pPr>
          </w:p>
        </w:tc>
        <w:tc>
          <w:tcPr>
            <w:tcW w:w="3511" w:type="pct"/>
            <w:gridSpan w:val="2"/>
            <w:tcBorders>
              <w:left w:val="single" w:sz="2" w:space="0" w:color="B9B9B9"/>
            </w:tcBorders>
            <w:vAlign w:val="center"/>
          </w:tcPr>
          <w:p w:rsidR="00FA7B67" w:rsidRPr="00B476EC" w:rsidRDefault="00FA7B67" w:rsidP="00190190">
            <w:pPr>
              <w:pStyle w:val="TableText"/>
            </w:pPr>
          </w:p>
        </w:tc>
        <w:tc>
          <w:tcPr>
            <w:tcW w:w="369" w:type="pct"/>
            <w:tcBorders>
              <w:left w:val="single" w:sz="2" w:space="0" w:color="B9B9B9"/>
            </w:tcBorders>
          </w:tcPr>
          <w:p w:rsidR="00FA7B67" w:rsidRPr="00B476EC" w:rsidRDefault="00FA7B67" w:rsidP="00190190">
            <w:pPr>
              <w:pStyle w:val="TableText"/>
            </w:pPr>
          </w:p>
        </w:tc>
      </w:tr>
      <w:tr w:rsidR="00FA7B67" w:rsidRPr="00B476EC" w:rsidTr="00FA7B67">
        <w:trPr>
          <w:trHeight w:val="290"/>
        </w:trPr>
        <w:tc>
          <w:tcPr>
            <w:tcW w:w="460" w:type="pct"/>
            <w:tcBorders>
              <w:right w:val="single" w:sz="2" w:space="0" w:color="B9B9B9"/>
            </w:tcBorders>
            <w:vAlign w:val="center"/>
          </w:tcPr>
          <w:p w:rsidR="00FA7B67" w:rsidRPr="00B476EC" w:rsidRDefault="00FA7B67" w:rsidP="00190190">
            <w:pPr>
              <w:pStyle w:val="TableText"/>
            </w:pPr>
          </w:p>
        </w:tc>
        <w:tc>
          <w:tcPr>
            <w:tcW w:w="660" w:type="pct"/>
            <w:tcBorders>
              <w:left w:val="single" w:sz="2" w:space="0" w:color="B9B9B9"/>
              <w:right w:val="single" w:sz="2" w:space="0" w:color="B9B9B9"/>
            </w:tcBorders>
            <w:shd w:val="clear" w:color="auto" w:fill="auto"/>
            <w:vAlign w:val="center"/>
          </w:tcPr>
          <w:p w:rsidR="00FA7B67" w:rsidRPr="00B476EC" w:rsidRDefault="00FA7B67" w:rsidP="00190190">
            <w:pPr>
              <w:pStyle w:val="TableText"/>
            </w:pPr>
          </w:p>
        </w:tc>
        <w:tc>
          <w:tcPr>
            <w:tcW w:w="3511" w:type="pct"/>
            <w:gridSpan w:val="2"/>
            <w:tcBorders>
              <w:left w:val="single" w:sz="2" w:space="0" w:color="B9B9B9"/>
            </w:tcBorders>
            <w:vAlign w:val="center"/>
          </w:tcPr>
          <w:p w:rsidR="00FA7B67" w:rsidRPr="00B476EC" w:rsidRDefault="00FA7B67" w:rsidP="00190190">
            <w:pPr>
              <w:pStyle w:val="TableText"/>
            </w:pPr>
          </w:p>
        </w:tc>
        <w:tc>
          <w:tcPr>
            <w:tcW w:w="369" w:type="pct"/>
            <w:tcBorders>
              <w:left w:val="single" w:sz="2" w:space="0" w:color="B9B9B9"/>
            </w:tcBorders>
          </w:tcPr>
          <w:p w:rsidR="00FA7B67" w:rsidRPr="00B476EC" w:rsidRDefault="00FA7B67" w:rsidP="00190190">
            <w:pPr>
              <w:pStyle w:val="TableText"/>
            </w:pPr>
          </w:p>
        </w:tc>
      </w:tr>
    </w:tbl>
    <w:p w:rsidR="006F6FD7" w:rsidRPr="00B476EC" w:rsidRDefault="006F6FD7" w:rsidP="00BC33FE"/>
    <w:p w:rsidR="00DB6514" w:rsidRPr="0032477B" w:rsidRDefault="00DB6514" w:rsidP="0032477B">
      <w:pPr>
        <w:pStyle w:val="DocMgmtSubhead"/>
      </w:pPr>
      <w:bookmarkStart w:id="3" w:name="_Toc350847281"/>
      <w:bookmarkStart w:id="4" w:name="_Toc350847325"/>
      <w:r w:rsidRPr="0032477B">
        <w:t>Reviewers</w:t>
      </w:r>
      <w:bookmarkEnd w:id="3"/>
      <w:bookmarkEnd w:id="4"/>
    </w:p>
    <w:p w:rsidR="00DB6514" w:rsidRPr="00B476EC" w:rsidRDefault="00DB6514" w:rsidP="00DB6514">
      <w:pPr>
        <w:rPr>
          <w:lang w:eastAsia="en-US"/>
        </w:rPr>
      </w:pPr>
      <w:r w:rsidRPr="00B476EC">
        <w:rPr>
          <w:lang w:eastAsia="en-US"/>
        </w:rPr>
        <w:t xml:space="preserve">This document must be reviewed by the following people: </w:t>
      </w:r>
    </w:p>
    <w:tbl>
      <w:tblPr>
        <w:tblW w:w="5000" w:type="pct"/>
        <w:tblBorders>
          <w:top w:val="single" w:sz="2" w:space="0" w:color="B9B9B9"/>
          <w:bottom w:val="single" w:sz="2" w:space="0" w:color="B9B9B9"/>
          <w:insideH w:val="single" w:sz="2" w:space="0" w:color="B9B9B9"/>
        </w:tblBorders>
        <w:tblLook w:val="01E0" w:firstRow="1" w:lastRow="1" w:firstColumn="1" w:lastColumn="1" w:noHBand="0" w:noVBand="0"/>
      </w:tblPr>
      <w:tblGrid>
        <w:gridCol w:w="3750"/>
        <w:gridCol w:w="2498"/>
        <w:gridCol w:w="1889"/>
        <w:gridCol w:w="1943"/>
      </w:tblGrid>
      <w:tr w:rsidR="00DB6514" w:rsidRPr="00B476EC" w:rsidTr="00FA7B67">
        <w:tc>
          <w:tcPr>
            <w:tcW w:w="1860" w:type="pct"/>
            <w:tcBorders>
              <w:top w:val="single" w:sz="2" w:space="0" w:color="000000"/>
              <w:bottom w:val="single" w:sz="2" w:space="0" w:color="000000"/>
              <w:right w:val="nil"/>
            </w:tcBorders>
          </w:tcPr>
          <w:p w:rsidR="00DB6514" w:rsidRPr="00B476EC" w:rsidRDefault="00DB6514" w:rsidP="00593F35">
            <w:pPr>
              <w:pStyle w:val="TableHeader"/>
              <w:rPr>
                <w:lang w:val="en-GB"/>
              </w:rPr>
            </w:pPr>
            <w:r w:rsidRPr="00B476EC">
              <w:rPr>
                <w:lang w:val="en-GB"/>
              </w:rPr>
              <w:t>Reviewer name</w:t>
            </w:r>
          </w:p>
        </w:tc>
        <w:tc>
          <w:tcPr>
            <w:tcW w:w="1239" w:type="pct"/>
            <w:tcBorders>
              <w:top w:val="single" w:sz="2" w:space="0" w:color="000000"/>
              <w:left w:val="nil"/>
              <w:bottom w:val="single" w:sz="2" w:space="0" w:color="000000"/>
              <w:right w:val="nil"/>
            </w:tcBorders>
            <w:shd w:val="clear" w:color="auto" w:fill="auto"/>
          </w:tcPr>
          <w:p w:rsidR="00DB6514" w:rsidRPr="00B476EC" w:rsidRDefault="00DB6514" w:rsidP="00593F35">
            <w:pPr>
              <w:pStyle w:val="TableHeader"/>
              <w:rPr>
                <w:lang w:val="en-GB"/>
              </w:rPr>
            </w:pPr>
            <w:r w:rsidRPr="00B476EC">
              <w:rPr>
                <w:lang w:val="en-GB"/>
              </w:rPr>
              <w:t>Title / Responsibility</w:t>
            </w:r>
          </w:p>
        </w:tc>
        <w:tc>
          <w:tcPr>
            <w:tcW w:w="937" w:type="pct"/>
            <w:tcBorders>
              <w:top w:val="single" w:sz="2" w:space="0" w:color="000000"/>
              <w:left w:val="nil"/>
              <w:bottom w:val="single" w:sz="2" w:space="0" w:color="000000"/>
              <w:right w:val="nil"/>
            </w:tcBorders>
          </w:tcPr>
          <w:p w:rsidR="00DB6514" w:rsidRPr="00B476EC" w:rsidRDefault="00DB6514" w:rsidP="00593F35">
            <w:pPr>
              <w:pStyle w:val="TableHeader"/>
              <w:rPr>
                <w:lang w:val="en-GB"/>
              </w:rPr>
            </w:pPr>
            <w:r w:rsidRPr="00B476EC">
              <w:rPr>
                <w:lang w:val="en-GB"/>
              </w:rPr>
              <w:t>Date</w:t>
            </w:r>
          </w:p>
        </w:tc>
        <w:tc>
          <w:tcPr>
            <w:tcW w:w="964" w:type="pct"/>
            <w:tcBorders>
              <w:top w:val="single" w:sz="2" w:space="0" w:color="000000"/>
              <w:left w:val="nil"/>
              <w:bottom w:val="single" w:sz="2" w:space="0" w:color="000000"/>
            </w:tcBorders>
            <w:shd w:val="clear" w:color="auto" w:fill="auto"/>
          </w:tcPr>
          <w:p w:rsidR="00DB6514" w:rsidRPr="00B476EC" w:rsidRDefault="00DB6514" w:rsidP="00593F35">
            <w:pPr>
              <w:pStyle w:val="TableHeader"/>
              <w:rPr>
                <w:lang w:val="en-GB"/>
              </w:rPr>
            </w:pPr>
            <w:r w:rsidRPr="00B476EC">
              <w:rPr>
                <w:lang w:val="en-GB"/>
              </w:rPr>
              <w:t>Version</w:t>
            </w:r>
          </w:p>
        </w:tc>
      </w:tr>
      <w:tr w:rsidR="00DB6514" w:rsidRPr="00B476EC" w:rsidTr="00FA7B67">
        <w:tc>
          <w:tcPr>
            <w:tcW w:w="1860" w:type="pct"/>
            <w:tcBorders>
              <w:top w:val="single" w:sz="2" w:space="0" w:color="000000"/>
              <w:right w:val="single" w:sz="2" w:space="0" w:color="B9B9B9"/>
            </w:tcBorders>
            <w:vAlign w:val="center"/>
          </w:tcPr>
          <w:p w:rsidR="00DB6514" w:rsidRPr="00B476EC" w:rsidRDefault="0042615E" w:rsidP="00190190">
            <w:pPr>
              <w:pStyle w:val="TableText"/>
            </w:pPr>
            <w:r>
              <w:t>Nigel Saville</w:t>
            </w:r>
          </w:p>
        </w:tc>
        <w:tc>
          <w:tcPr>
            <w:tcW w:w="1239" w:type="pct"/>
            <w:tcBorders>
              <w:top w:val="single" w:sz="2" w:space="0" w:color="000000"/>
              <w:left w:val="single" w:sz="2" w:space="0" w:color="B9B9B9"/>
              <w:right w:val="single" w:sz="2" w:space="0" w:color="B9B9B9"/>
            </w:tcBorders>
            <w:shd w:val="clear" w:color="auto" w:fill="auto"/>
            <w:vAlign w:val="center"/>
          </w:tcPr>
          <w:p w:rsidR="00DB6514" w:rsidRPr="00B476EC" w:rsidRDefault="0042615E" w:rsidP="00190190">
            <w:pPr>
              <w:pStyle w:val="TableText"/>
            </w:pPr>
            <w:r>
              <w:t>Senior Assurance Analyst</w:t>
            </w:r>
          </w:p>
        </w:tc>
        <w:tc>
          <w:tcPr>
            <w:tcW w:w="937" w:type="pct"/>
            <w:tcBorders>
              <w:top w:val="single" w:sz="2" w:space="0" w:color="000000"/>
              <w:left w:val="single" w:sz="2" w:space="0" w:color="B9B9B9"/>
              <w:right w:val="single" w:sz="2" w:space="0" w:color="B9B9B9"/>
            </w:tcBorders>
            <w:vAlign w:val="center"/>
          </w:tcPr>
          <w:p w:rsidR="00DB6514" w:rsidRPr="00B476EC" w:rsidRDefault="00390368" w:rsidP="00190190">
            <w:pPr>
              <w:pStyle w:val="TableText"/>
            </w:pPr>
            <w:r>
              <w:t>23</w:t>
            </w:r>
            <w:r w:rsidR="0042615E">
              <w:t>/12/2014</w:t>
            </w:r>
          </w:p>
        </w:tc>
        <w:tc>
          <w:tcPr>
            <w:tcW w:w="964" w:type="pct"/>
            <w:tcBorders>
              <w:top w:val="single" w:sz="2" w:space="0" w:color="000000"/>
              <w:left w:val="single" w:sz="2" w:space="0" w:color="B9B9B9"/>
            </w:tcBorders>
            <w:shd w:val="clear" w:color="auto" w:fill="auto"/>
            <w:vAlign w:val="center"/>
          </w:tcPr>
          <w:p w:rsidR="00DB6514" w:rsidRPr="00B476EC" w:rsidRDefault="0042615E" w:rsidP="00190190">
            <w:pPr>
              <w:pStyle w:val="TableText"/>
            </w:pPr>
            <w:r>
              <w:t>2.</w:t>
            </w:r>
            <w:r w:rsidR="00390368">
              <w:t>6</w:t>
            </w:r>
          </w:p>
        </w:tc>
      </w:tr>
      <w:tr w:rsidR="00DB6514" w:rsidRPr="00B476EC" w:rsidTr="00FA7B67">
        <w:tc>
          <w:tcPr>
            <w:tcW w:w="1860" w:type="pct"/>
            <w:tcBorders>
              <w:right w:val="single" w:sz="2" w:space="0" w:color="B9B9B9"/>
            </w:tcBorders>
            <w:vAlign w:val="center"/>
          </w:tcPr>
          <w:p w:rsidR="00DB6514" w:rsidRPr="00B476EC" w:rsidRDefault="000A2799" w:rsidP="00190190">
            <w:pPr>
              <w:pStyle w:val="TableText"/>
            </w:pPr>
            <w:r>
              <w:t>James Methley</w:t>
            </w:r>
          </w:p>
        </w:tc>
        <w:tc>
          <w:tcPr>
            <w:tcW w:w="1239" w:type="pct"/>
            <w:tcBorders>
              <w:left w:val="single" w:sz="2" w:space="0" w:color="B9B9B9"/>
              <w:right w:val="single" w:sz="2" w:space="0" w:color="B9B9B9"/>
            </w:tcBorders>
            <w:shd w:val="clear" w:color="auto" w:fill="auto"/>
            <w:vAlign w:val="center"/>
          </w:tcPr>
          <w:p w:rsidR="00DB6514" w:rsidRPr="00B476EC" w:rsidRDefault="000A2799" w:rsidP="00190190">
            <w:pPr>
              <w:pStyle w:val="TableText"/>
            </w:pPr>
            <w:r w:rsidRPr="000A2799">
              <w:t>Solutions Architect</w:t>
            </w:r>
          </w:p>
        </w:tc>
        <w:tc>
          <w:tcPr>
            <w:tcW w:w="937" w:type="pct"/>
            <w:tcBorders>
              <w:left w:val="single" w:sz="2" w:space="0" w:color="B9B9B9"/>
              <w:right w:val="single" w:sz="2" w:space="0" w:color="B9B9B9"/>
            </w:tcBorders>
            <w:vAlign w:val="center"/>
          </w:tcPr>
          <w:p w:rsidR="00DB6514" w:rsidRPr="00B476EC" w:rsidRDefault="00390368" w:rsidP="00190190">
            <w:pPr>
              <w:pStyle w:val="TableText"/>
            </w:pPr>
            <w:r>
              <w:t>23</w:t>
            </w:r>
            <w:r w:rsidR="000A2799">
              <w:t>/12/2014</w:t>
            </w:r>
          </w:p>
        </w:tc>
        <w:tc>
          <w:tcPr>
            <w:tcW w:w="964" w:type="pct"/>
            <w:tcBorders>
              <w:left w:val="single" w:sz="2" w:space="0" w:color="B9B9B9"/>
            </w:tcBorders>
            <w:shd w:val="clear" w:color="auto" w:fill="auto"/>
            <w:vAlign w:val="center"/>
          </w:tcPr>
          <w:p w:rsidR="00DB6514" w:rsidRPr="00B476EC" w:rsidRDefault="000A2799" w:rsidP="00190190">
            <w:pPr>
              <w:pStyle w:val="TableText"/>
            </w:pPr>
            <w:r>
              <w:t>2.</w:t>
            </w:r>
            <w:r w:rsidR="00390368">
              <w:t>6</w:t>
            </w:r>
          </w:p>
        </w:tc>
      </w:tr>
      <w:tr w:rsidR="00FA7B67" w:rsidRPr="00B476EC" w:rsidTr="00FA7B67">
        <w:tc>
          <w:tcPr>
            <w:tcW w:w="1860" w:type="pct"/>
            <w:tcBorders>
              <w:top w:val="single" w:sz="2" w:space="0" w:color="B9B9B9"/>
              <w:bottom w:val="single" w:sz="2" w:space="0" w:color="B9B9B9"/>
              <w:right w:val="single" w:sz="2" w:space="0" w:color="B9B9B9"/>
            </w:tcBorders>
            <w:vAlign w:val="center"/>
          </w:tcPr>
          <w:p w:rsidR="00FA7B67" w:rsidRPr="00B476EC" w:rsidRDefault="00FA7B67" w:rsidP="000B6A81">
            <w:pPr>
              <w:pStyle w:val="TableText"/>
            </w:pPr>
          </w:p>
        </w:tc>
        <w:tc>
          <w:tcPr>
            <w:tcW w:w="1239" w:type="pct"/>
            <w:tcBorders>
              <w:top w:val="single" w:sz="2" w:space="0" w:color="B9B9B9"/>
              <w:left w:val="single" w:sz="2" w:space="0" w:color="B9B9B9"/>
              <w:bottom w:val="single" w:sz="2" w:space="0" w:color="B9B9B9"/>
              <w:right w:val="single" w:sz="2" w:space="0" w:color="B9B9B9"/>
            </w:tcBorders>
            <w:shd w:val="clear" w:color="auto" w:fill="auto"/>
            <w:vAlign w:val="center"/>
          </w:tcPr>
          <w:p w:rsidR="00FA7B67" w:rsidRPr="00B476EC" w:rsidRDefault="00FA7B67" w:rsidP="000B6A81">
            <w:pPr>
              <w:pStyle w:val="TableText"/>
            </w:pPr>
          </w:p>
        </w:tc>
        <w:tc>
          <w:tcPr>
            <w:tcW w:w="937" w:type="pct"/>
            <w:tcBorders>
              <w:top w:val="single" w:sz="2" w:space="0" w:color="B9B9B9"/>
              <w:left w:val="single" w:sz="2" w:space="0" w:color="B9B9B9"/>
              <w:bottom w:val="single" w:sz="2" w:space="0" w:color="B9B9B9"/>
              <w:right w:val="single" w:sz="2" w:space="0" w:color="B9B9B9"/>
            </w:tcBorders>
            <w:vAlign w:val="center"/>
          </w:tcPr>
          <w:p w:rsidR="00FA7B67" w:rsidRPr="00B476EC" w:rsidRDefault="00FA7B67" w:rsidP="000B6A81">
            <w:pPr>
              <w:pStyle w:val="TableText"/>
            </w:pPr>
          </w:p>
        </w:tc>
        <w:tc>
          <w:tcPr>
            <w:tcW w:w="964" w:type="pct"/>
            <w:tcBorders>
              <w:top w:val="single" w:sz="2" w:space="0" w:color="B9B9B9"/>
              <w:left w:val="single" w:sz="2" w:space="0" w:color="B9B9B9"/>
              <w:bottom w:val="single" w:sz="2" w:space="0" w:color="B9B9B9"/>
            </w:tcBorders>
            <w:shd w:val="clear" w:color="auto" w:fill="auto"/>
            <w:vAlign w:val="center"/>
          </w:tcPr>
          <w:p w:rsidR="00FA7B67" w:rsidRPr="00B476EC" w:rsidRDefault="00FA7B67" w:rsidP="000B6A81">
            <w:pPr>
              <w:pStyle w:val="TableText"/>
            </w:pPr>
            <w:r>
              <w:t>2.7</w:t>
            </w:r>
          </w:p>
        </w:tc>
      </w:tr>
      <w:tr w:rsidR="000B6A81" w:rsidRPr="00B476EC" w:rsidTr="00FA7B67">
        <w:tc>
          <w:tcPr>
            <w:tcW w:w="1860" w:type="pct"/>
            <w:tcBorders>
              <w:top w:val="single" w:sz="2" w:space="0" w:color="B9B9B9"/>
              <w:bottom w:val="single" w:sz="2" w:space="0" w:color="B9B9B9"/>
              <w:right w:val="single" w:sz="2" w:space="0" w:color="B9B9B9"/>
            </w:tcBorders>
            <w:vAlign w:val="center"/>
          </w:tcPr>
          <w:p w:rsidR="000B6A81" w:rsidRPr="00B476EC" w:rsidRDefault="000B6A81" w:rsidP="000B6A81">
            <w:pPr>
              <w:pStyle w:val="TableText"/>
            </w:pPr>
          </w:p>
        </w:tc>
        <w:tc>
          <w:tcPr>
            <w:tcW w:w="1239" w:type="pct"/>
            <w:tcBorders>
              <w:top w:val="single" w:sz="2" w:space="0" w:color="B9B9B9"/>
              <w:left w:val="single" w:sz="2" w:space="0" w:color="B9B9B9"/>
              <w:bottom w:val="single" w:sz="2" w:space="0" w:color="B9B9B9"/>
              <w:right w:val="single" w:sz="2" w:space="0" w:color="B9B9B9"/>
            </w:tcBorders>
            <w:shd w:val="clear" w:color="auto" w:fill="auto"/>
            <w:vAlign w:val="center"/>
          </w:tcPr>
          <w:p w:rsidR="000B6A81" w:rsidRPr="00B476EC" w:rsidRDefault="000B6A81" w:rsidP="000B6A81">
            <w:pPr>
              <w:pStyle w:val="TableText"/>
            </w:pPr>
          </w:p>
        </w:tc>
        <w:tc>
          <w:tcPr>
            <w:tcW w:w="937" w:type="pct"/>
            <w:tcBorders>
              <w:top w:val="single" w:sz="2" w:space="0" w:color="B9B9B9"/>
              <w:left w:val="single" w:sz="2" w:space="0" w:color="B9B9B9"/>
              <w:bottom w:val="single" w:sz="2" w:space="0" w:color="B9B9B9"/>
              <w:right w:val="single" w:sz="2" w:space="0" w:color="B9B9B9"/>
            </w:tcBorders>
            <w:vAlign w:val="center"/>
          </w:tcPr>
          <w:p w:rsidR="000B6A81" w:rsidRPr="00B476EC" w:rsidRDefault="000B6A81" w:rsidP="000B6A81">
            <w:pPr>
              <w:pStyle w:val="TableText"/>
            </w:pPr>
          </w:p>
        </w:tc>
        <w:tc>
          <w:tcPr>
            <w:tcW w:w="964" w:type="pct"/>
            <w:tcBorders>
              <w:top w:val="single" w:sz="2" w:space="0" w:color="B9B9B9"/>
              <w:left w:val="single" w:sz="2" w:space="0" w:color="B9B9B9"/>
              <w:bottom w:val="single" w:sz="2" w:space="0" w:color="B9B9B9"/>
            </w:tcBorders>
            <w:shd w:val="clear" w:color="auto" w:fill="auto"/>
            <w:vAlign w:val="center"/>
          </w:tcPr>
          <w:p w:rsidR="000B6A81" w:rsidRDefault="000B6A81" w:rsidP="000B6A81">
            <w:pPr>
              <w:pStyle w:val="TableText"/>
            </w:pPr>
            <w:r>
              <w:t>2.8</w:t>
            </w:r>
          </w:p>
        </w:tc>
      </w:tr>
    </w:tbl>
    <w:p w:rsidR="00DB6514" w:rsidRPr="00B476EC" w:rsidRDefault="00DB6514" w:rsidP="00BC33FE"/>
    <w:p w:rsidR="009C1371" w:rsidRPr="0032477B" w:rsidRDefault="009C1371" w:rsidP="0032477B">
      <w:pPr>
        <w:pStyle w:val="DocMgmtSubhead"/>
      </w:pPr>
      <w:bookmarkStart w:id="5" w:name="_Toc350847282"/>
      <w:bookmarkStart w:id="6" w:name="_Toc350847326"/>
      <w:r w:rsidRPr="0032477B">
        <w:t>Approved by</w:t>
      </w:r>
      <w:bookmarkEnd w:id="5"/>
      <w:bookmarkEnd w:id="6"/>
    </w:p>
    <w:p w:rsidR="00BC33FE" w:rsidRPr="00B476EC" w:rsidRDefault="00BC33FE" w:rsidP="00BC33FE">
      <w:pPr>
        <w:rPr>
          <w:lang w:eastAsia="en-US"/>
        </w:rPr>
      </w:pPr>
      <w:r w:rsidRPr="00B476EC">
        <w:rPr>
          <w:lang w:eastAsia="en-US"/>
        </w:rPr>
        <w:t xml:space="preserve">This document must be approved by the following people: </w:t>
      </w:r>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734"/>
        <w:gridCol w:w="2284"/>
        <w:gridCol w:w="2407"/>
        <w:gridCol w:w="1476"/>
        <w:gridCol w:w="1179"/>
      </w:tblGrid>
      <w:tr w:rsidR="009C1371" w:rsidRPr="00B476EC" w:rsidTr="00D377B6">
        <w:trPr>
          <w:trHeight w:val="290"/>
        </w:trPr>
        <w:tc>
          <w:tcPr>
            <w:tcW w:w="1356" w:type="pct"/>
            <w:tcBorders>
              <w:top w:val="single" w:sz="2" w:space="0" w:color="000000"/>
              <w:bottom w:val="single" w:sz="2" w:space="0" w:color="000000"/>
            </w:tcBorders>
          </w:tcPr>
          <w:p w:rsidR="009C1371" w:rsidRPr="00B476EC" w:rsidRDefault="009C1371" w:rsidP="00BC33FE">
            <w:pPr>
              <w:pStyle w:val="TableHeader"/>
              <w:rPr>
                <w:lang w:val="en-GB"/>
              </w:rPr>
            </w:pPr>
            <w:r w:rsidRPr="00B476EC">
              <w:rPr>
                <w:lang w:val="en-GB"/>
              </w:rPr>
              <w:t>Name</w:t>
            </w:r>
          </w:p>
        </w:tc>
        <w:tc>
          <w:tcPr>
            <w:tcW w:w="1133" w:type="pct"/>
            <w:tcBorders>
              <w:top w:val="single" w:sz="2" w:space="0" w:color="000000"/>
              <w:bottom w:val="single" w:sz="2" w:space="0" w:color="000000"/>
            </w:tcBorders>
          </w:tcPr>
          <w:p w:rsidR="009C1371" w:rsidRPr="00B476EC" w:rsidRDefault="009C1371" w:rsidP="00BC33FE">
            <w:pPr>
              <w:pStyle w:val="TableHeader"/>
              <w:rPr>
                <w:lang w:val="en-GB"/>
              </w:rPr>
            </w:pPr>
            <w:r w:rsidRPr="00B476EC">
              <w:rPr>
                <w:lang w:val="en-GB"/>
              </w:rPr>
              <w:t>Signature</w:t>
            </w:r>
          </w:p>
        </w:tc>
        <w:tc>
          <w:tcPr>
            <w:tcW w:w="1194" w:type="pct"/>
            <w:tcBorders>
              <w:top w:val="single" w:sz="2" w:space="0" w:color="000000"/>
              <w:bottom w:val="single" w:sz="2" w:space="0" w:color="000000"/>
            </w:tcBorders>
          </w:tcPr>
          <w:p w:rsidR="009C1371" w:rsidRPr="00B476EC" w:rsidRDefault="009C1371" w:rsidP="00BC33FE">
            <w:pPr>
              <w:pStyle w:val="TableHeader"/>
              <w:rPr>
                <w:lang w:val="en-GB"/>
              </w:rPr>
            </w:pPr>
            <w:r w:rsidRPr="00B476EC">
              <w:rPr>
                <w:lang w:val="en-GB"/>
              </w:rPr>
              <w:t>Title</w:t>
            </w:r>
          </w:p>
        </w:tc>
        <w:tc>
          <w:tcPr>
            <w:tcW w:w="732" w:type="pct"/>
            <w:tcBorders>
              <w:top w:val="single" w:sz="2" w:space="0" w:color="000000"/>
              <w:bottom w:val="single" w:sz="2" w:space="0" w:color="000000"/>
            </w:tcBorders>
          </w:tcPr>
          <w:p w:rsidR="009C1371" w:rsidRPr="00B476EC" w:rsidRDefault="009C1371" w:rsidP="00BC33FE">
            <w:pPr>
              <w:pStyle w:val="TableHeader"/>
              <w:rPr>
                <w:lang w:val="en-GB"/>
              </w:rPr>
            </w:pPr>
            <w:r w:rsidRPr="00B476EC">
              <w:rPr>
                <w:lang w:val="en-GB"/>
              </w:rPr>
              <w:t xml:space="preserve">Date </w:t>
            </w:r>
          </w:p>
        </w:tc>
        <w:tc>
          <w:tcPr>
            <w:tcW w:w="585" w:type="pct"/>
            <w:tcBorders>
              <w:top w:val="single" w:sz="2" w:space="0" w:color="000000"/>
              <w:bottom w:val="single" w:sz="2" w:space="0" w:color="000000"/>
            </w:tcBorders>
          </w:tcPr>
          <w:p w:rsidR="009C1371" w:rsidRPr="00B476EC" w:rsidRDefault="009C1371" w:rsidP="00BC33FE">
            <w:pPr>
              <w:pStyle w:val="TableHeader"/>
              <w:rPr>
                <w:lang w:val="en-GB"/>
              </w:rPr>
            </w:pPr>
            <w:r w:rsidRPr="00B476EC">
              <w:rPr>
                <w:lang w:val="en-GB"/>
              </w:rPr>
              <w:t>Version</w:t>
            </w:r>
          </w:p>
        </w:tc>
      </w:tr>
      <w:tr w:rsidR="009C1371" w:rsidRPr="00B476EC" w:rsidTr="00190190">
        <w:trPr>
          <w:trHeight w:val="290"/>
        </w:trPr>
        <w:tc>
          <w:tcPr>
            <w:tcW w:w="1356" w:type="pct"/>
            <w:tcBorders>
              <w:top w:val="single" w:sz="2" w:space="0" w:color="000000"/>
              <w:right w:val="single" w:sz="2" w:space="0" w:color="B9B9B9"/>
            </w:tcBorders>
            <w:vAlign w:val="center"/>
          </w:tcPr>
          <w:p w:rsidR="009C1371" w:rsidRPr="00B476EC" w:rsidRDefault="0042615E" w:rsidP="00190190">
            <w:pPr>
              <w:pStyle w:val="TableText"/>
            </w:pPr>
            <w:r>
              <w:t>George Hope</w:t>
            </w:r>
          </w:p>
        </w:tc>
        <w:tc>
          <w:tcPr>
            <w:tcW w:w="1133" w:type="pct"/>
            <w:tcBorders>
              <w:top w:val="single" w:sz="2" w:space="0" w:color="000000"/>
              <w:left w:val="single" w:sz="2" w:space="0" w:color="B9B9B9"/>
              <w:right w:val="single" w:sz="2" w:space="0" w:color="B9B9B9"/>
            </w:tcBorders>
            <w:vAlign w:val="center"/>
          </w:tcPr>
          <w:p w:rsidR="009C1371" w:rsidRPr="00B476EC" w:rsidRDefault="009C1371" w:rsidP="00190190">
            <w:pPr>
              <w:pStyle w:val="TableText"/>
            </w:pPr>
          </w:p>
        </w:tc>
        <w:tc>
          <w:tcPr>
            <w:tcW w:w="1194" w:type="pct"/>
            <w:tcBorders>
              <w:top w:val="single" w:sz="2" w:space="0" w:color="000000"/>
              <w:left w:val="single" w:sz="2" w:space="0" w:color="B9B9B9"/>
              <w:right w:val="single" w:sz="2" w:space="0" w:color="B9B9B9"/>
            </w:tcBorders>
            <w:vAlign w:val="center"/>
          </w:tcPr>
          <w:p w:rsidR="009C1371" w:rsidRPr="00B476EC" w:rsidRDefault="0042615E" w:rsidP="00190190">
            <w:pPr>
              <w:pStyle w:val="TableText"/>
            </w:pPr>
            <w:r>
              <w:t>Senior Solution Architect</w:t>
            </w:r>
          </w:p>
        </w:tc>
        <w:tc>
          <w:tcPr>
            <w:tcW w:w="732" w:type="pct"/>
            <w:tcBorders>
              <w:top w:val="single" w:sz="2" w:space="0" w:color="000000"/>
              <w:left w:val="single" w:sz="2" w:space="0" w:color="B9B9B9"/>
              <w:right w:val="single" w:sz="2" w:space="0" w:color="B9B9B9"/>
            </w:tcBorders>
            <w:vAlign w:val="center"/>
          </w:tcPr>
          <w:p w:rsidR="009C1371" w:rsidRPr="00B476EC" w:rsidRDefault="009C1371" w:rsidP="00190190">
            <w:pPr>
              <w:pStyle w:val="TableText"/>
            </w:pPr>
          </w:p>
        </w:tc>
        <w:tc>
          <w:tcPr>
            <w:tcW w:w="585" w:type="pct"/>
            <w:tcBorders>
              <w:top w:val="single" w:sz="2" w:space="0" w:color="000000"/>
              <w:left w:val="single" w:sz="2" w:space="0" w:color="B9B9B9"/>
            </w:tcBorders>
            <w:vAlign w:val="center"/>
          </w:tcPr>
          <w:p w:rsidR="009C1371" w:rsidRPr="00B476EC" w:rsidRDefault="0042615E" w:rsidP="00190190">
            <w:pPr>
              <w:pStyle w:val="TableText"/>
            </w:pPr>
            <w:r>
              <w:t>2.5</w:t>
            </w:r>
          </w:p>
        </w:tc>
      </w:tr>
      <w:tr w:rsidR="009C1371" w:rsidRPr="00B476EC" w:rsidTr="00190190">
        <w:trPr>
          <w:trHeight w:val="290"/>
        </w:trPr>
        <w:tc>
          <w:tcPr>
            <w:tcW w:w="1356" w:type="pct"/>
            <w:tcBorders>
              <w:right w:val="single" w:sz="2" w:space="0" w:color="B9B9B9"/>
            </w:tcBorders>
            <w:vAlign w:val="center"/>
          </w:tcPr>
          <w:p w:rsidR="009C1371" w:rsidRPr="00B476EC" w:rsidRDefault="009C1371" w:rsidP="00190190">
            <w:pPr>
              <w:pStyle w:val="TableText"/>
            </w:pPr>
          </w:p>
        </w:tc>
        <w:tc>
          <w:tcPr>
            <w:tcW w:w="1133" w:type="pct"/>
            <w:tcBorders>
              <w:left w:val="single" w:sz="2" w:space="0" w:color="B9B9B9"/>
              <w:right w:val="single" w:sz="2" w:space="0" w:color="B9B9B9"/>
            </w:tcBorders>
            <w:vAlign w:val="center"/>
          </w:tcPr>
          <w:p w:rsidR="009C1371" w:rsidRPr="00B476EC" w:rsidRDefault="009C1371" w:rsidP="00190190">
            <w:pPr>
              <w:pStyle w:val="TableText"/>
            </w:pPr>
          </w:p>
        </w:tc>
        <w:tc>
          <w:tcPr>
            <w:tcW w:w="1194" w:type="pct"/>
            <w:tcBorders>
              <w:left w:val="single" w:sz="2" w:space="0" w:color="B9B9B9"/>
              <w:right w:val="single" w:sz="2" w:space="0" w:color="B9B9B9"/>
            </w:tcBorders>
            <w:vAlign w:val="center"/>
          </w:tcPr>
          <w:p w:rsidR="009C1371" w:rsidRPr="00B476EC" w:rsidRDefault="009C1371" w:rsidP="00190190">
            <w:pPr>
              <w:pStyle w:val="TableText"/>
            </w:pPr>
          </w:p>
        </w:tc>
        <w:tc>
          <w:tcPr>
            <w:tcW w:w="732" w:type="pct"/>
            <w:tcBorders>
              <w:left w:val="single" w:sz="2" w:space="0" w:color="B9B9B9"/>
              <w:right w:val="single" w:sz="2" w:space="0" w:color="B9B9B9"/>
            </w:tcBorders>
            <w:vAlign w:val="center"/>
          </w:tcPr>
          <w:p w:rsidR="009C1371" w:rsidRPr="00B476EC" w:rsidRDefault="009C1371" w:rsidP="00190190">
            <w:pPr>
              <w:pStyle w:val="TableText"/>
            </w:pPr>
          </w:p>
        </w:tc>
        <w:tc>
          <w:tcPr>
            <w:tcW w:w="585" w:type="pct"/>
            <w:tcBorders>
              <w:left w:val="single" w:sz="2" w:space="0" w:color="B9B9B9"/>
            </w:tcBorders>
            <w:vAlign w:val="center"/>
          </w:tcPr>
          <w:p w:rsidR="009C1371" w:rsidRPr="00B476EC" w:rsidRDefault="009C1371" w:rsidP="00190190">
            <w:pPr>
              <w:pStyle w:val="TableText"/>
            </w:pPr>
          </w:p>
        </w:tc>
      </w:tr>
    </w:tbl>
    <w:p w:rsidR="009C1371" w:rsidRPr="00B476EC" w:rsidRDefault="009C1371" w:rsidP="00BC33FE"/>
    <w:p w:rsidR="006F6FD7" w:rsidRPr="0032477B" w:rsidRDefault="00AF0245" w:rsidP="0032477B">
      <w:pPr>
        <w:pStyle w:val="DocMgmtSubhead"/>
      </w:pPr>
      <w:bookmarkStart w:id="7" w:name="_Toc350847283"/>
      <w:bookmarkStart w:id="8" w:name="_Toc350847327"/>
      <w:r w:rsidRPr="0032477B">
        <w:t>Glossary of Terms</w:t>
      </w:r>
      <w:bookmarkEnd w:id="7"/>
      <w:bookmarkEnd w:id="8"/>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768"/>
        <w:gridCol w:w="7312"/>
      </w:tblGrid>
      <w:tr w:rsidR="004537AB" w:rsidRPr="00B476EC" w:rsidTr="00D377B6">
        <w:tc>
          <w:tcPr>
            <w:tcW w:w="1373" w:type="pct"/>
            <w:tcBorders>
              <w:top w:val="single" w:sz="2" w:space="0" w:color="000000"/>
              <w:bottom w:val="single" w:sz="2" w:space="0" w:color="000000"/>
            </w:tcBorders>
          </w:tcPr>
          <w:p w:rsidR="004537AB" w:rsidRPr="00B476EC" w:rsidRDefault="004537AB" w:rsidP="00BC33FE">
            <w:pPr>
              <w:pStyle w:val="TableHeader"/>
              <w:rPr>
                <w:lang w:val="en-GB"/>
              </w:rPr>
            </w:pPr>
            <w:r w:rsidRPr="00B476EC">
              <w:rPr>
                <w:lang w:val="en-GB"/>
              </w:rPr>
              <w:t xml:space="preserve">Term </w:t>
            </w:r>
            <w:r w:rsidR="00BC33FE" w:rsidRPr="00B476EC">
              <w:rPr>
                <w:lang w:val="en-GB"/>
              </w:rPr>
              <w:t xml:space="preserve">/ </w:t>
            </w:r>
            <w:r w:rsidRPr="00B476EC">
              <w:rPr>
                <w:lang w:val="en-GB"/>
              </w:rPr>
              <w:t>Abbreviation</w:t>
            </w:r>
          </w:p>
        </w:tc>
        <w:tc>
          <w:tcPr>
            <w:tcW w:w="3627" w:type="pct"/>
            <w:tcBorders>
              <w:top w:val="single" w:sz="2" w:space="0" w:color="000000"/>
              <w:bottom w:val="single" w:sz="2" w:space="0" w:color="000000"/>
            </w:tcBorders>
          </w:tcPr>
          <w:p w:rsidR="004537AB" w:rsidRPr="00B476EC" w:rsidRDefault="004537AB" w:rsidP="00BC33FE">
            <w:pPr>
              <w:pStyle w:val="TableHeader"/>
              <w:rPr>
                <w:lang w:val="en-GB"/>
              </w:rPr>
            </w:pPr>
            <w:r w:rsidRPr="00B476EC">
              <w:rPr>
                <w:lang w:val="en-GB"/>
              </w:rPr>
              <w:t>What it stands for</w:t>
            </w:r>
          </w:p>
        </w:tc>
      </w:tr>
      <w:tr w:rsidR="00334FA6" w:rsidRPr="00B476EC" w:rsidTr="00190190">
        <w:tc>
          <w:tcPr>
            <w:tcW w:w="1373" w:type="pct"/>
            <w:tcBorders>
              <w:top w:val="single" w:sz="2" w:space="0" w:color="000000"/>
            </w:tcBorders>
            <w:vAlign w:val="center"/>
          </w:tcPr>
          <w:p w:rsidR="00334FA6" w:rsidRPr="00B476EC" w:rsidRDefault="0042615E" w:rsidP="00190190">
            <w:pPr>
              <w:pStyle w:val="TableText"/>
            </w:pPr>
            <w:r>
              <w:t>ITK</w:t>
            </w:r>
          </w:p>
        </w:tc>
        <w:tc>
          <w:tcPr>
            <w:tcW w:w="3627" w:type="pct"/>
            <w:tcBorders>
              <w:top w:val="single" w:sz="2" w:space="0" w:color="000000"/>
            </w:tcBorders>
            <w:vAlign w:val="center"/>
          </w:tcPr>
          <w:p w:rsidR="00334FA6" w:rsidRPr="00B476EC" w:rsidRDefault="0042615E" w:rsidP="00190190">
            <w:pPr>
              <w:pStyle w:val="TableText"/>
            </w:pPr>
            <w:r>
              <w:t>Interoperability Toolkit</w:t>
            </w:r>
          </w:p>
        </w:tc>
      </w:tr>
    </w:tbl>
    <w:p w:rsidR="001D343E" w:rsidRPr="00B476EC" w:rsidRDefault="001D343E"/>
    <w:p w:rsidR="001D343E" w:rsidRPr="00B476EC" w:rsidRDefault="001D343E" w:rsidP="001D343E">
      <w:pPr>
        <w:pStyle w:val="NormalBold"/>
      </w:pPr>
      <w:r w:rsidRPr="00B476EC">
        <w:t>Document Control:</w:t>
      </w:r>
    </w:p>
    <w:p w:rsidR="001D343E" w:rsidRPr="00B476EC" w:rsidRDefault="001D343E" w:rsidP="001D343E">
      <w:r w:rsidRPr="00B476EC">
        <w:t xml:space="preserve">The controlled copy of this document is </w:t>
      </w:r>
      <w:r w:rsidR="005835FB" w:rsidRPr="00B476EC">
        <w:t>maintained in the HSCIC corporate network</w:t>
      </w:r>
      <w:r w:rsidRPr="00B476EC">
        <w:t>. Any copies of this document held outside of that area, in whatever format (e.g. paper, email attachment), are considered to have passed out of control and should be checked for currency and validity.</w:t>
      </w:r>
    </w:p>
    <w:p w:rsidR="000C07B8" w:rsidRPr="00B476EC" w:rsidRDefault="000C07B8" w:rsidP="0032477B">
      <w:pPr>
        <w:pStyle w:val="Docmgmtheading"/>
      </w:pPr>
      <w:r w:rsidRPr="00B476EC">
        <w:lastRenderedPageBreak/>
        <w:t>C</w:t>
      </w:r>
      <w:r w:rsidR="00AF0245" w:rsidRPr="00B476EC">
        <w:t>ontents</w:t>
      </w:r>
    </w:p>
    <w:p w:rsidR="00FA7B67" w:rsidRDefault="00BC0B63">
      <w:pPr>
        <w:pStyle w:val="TOC1"/>
        <w:tabs>
          <w:tab w:val="left" w:pos="440"/>
        </w:tabs>
        <w:rPr>
          <w:rFonts w:asciiTheme="minorHAnsi" w:eastAsiaTheme="minorEastAsia" w:hAnsiTheme="minorHAnsi" w:cstheme="minorBidi"/>
          <w:b w:val="0"/>
          <w:color w:val="auto"/>
          <w:sz w:val="22"/>
          <w:szCs w:val="22"/>
        </w:rPr>
      </w:pPr>
      <w:r w:rsidRPr="00B476EC">
        <w:rPr>
          <w:caps/>
          <w:smallCaps/>
        </w:rPr>
        <w:fldChar w:fldCharType="begin"/>
      </w:r>
      <w:r w:rsidR="006F6FD7" w:rsidRPr="00B476EC">
        <w:rPr>
          <w:caps/>
          <w:smallCaps/>
        </w:rPr>
        <w:instrText xml:space="preserve"> TOC \o "1-2" \h \z </w:instrText>
      </w:r>
      <w:r w:rsidRPr="00B476EC">
        <w:rPr>
          <w:caps/>
          <w:smallCaps/>
        </w:rPr>
        <w:fldChar w:fldCharType="separate"/>
      </w:r>
      <w:hyperlink w:anchor="_Toc466639525" w:history="1">
        <w:r w:rsidR="00FA7B67" w:rsidRPr="002B0C87">
          <w:rPr>
            <w:rStyle w:val="Hyperlink"/>
          </w:rPr>
          <w:t>1</w:t>
        </w:r>
        <w:r w:rsidR="00FA7B67">
          <w:rPr>
            <w:rFonts w:asciiTheme="minorHAnsi" w:eastAsiaTheme="minorEastAsia" w:hAnsiTheme="minorHAnsi" w:cstheme="minorBidi"/>
            <w:b w:val="0"/>
            <w:color w:val="auto"/>
            <w:sz w:val="22"/>
            <w:szCs w:val="22"/>
          </w:rPr>
          <w:tab/>
        </w:r>
        <w:r w:rsidR="00FA7B67" w:rsidRPr="002B0C87">
          <w:rPr>
            <w:rStyle w:val="Hyperlink"/>
          </w:rPr>
          <w:t>Introduction</w:t>
        </w:r>
        <w:r w:rsidR="00FA7B67">
          <w:rPr>
            <w:webHidden/>
          </w:rPr>
          <w:tab/>
        </w:r>
        <w:r w:rsidR="00FA7B67">
          <w:rPr>
            <w:webHidden/>
          </w:rPr>
          <w:fldChar w:fldCharType="begin"/>
        </w:r>
        <w:r w:rsidR="00FA7B67">
          <w:rPr>
            <w:webHidden/>
          </w:rPr>
          <w:instrText xml:space="preserve"> PAGEREF _Toc466639525 \h </w:instrText>
        </w:r>
        <w:r w:rsidR="00FA7B67">
          <w:rPr>
            <w:webHidden/>
          </w:rPr>
        </w:r>
        <w:r w:rsidR="00FA7B67">
          <w:rPr>
            <w:webHidden/>
          </w:rPr>
          <w:fldChar w:fldCharType="separate"/>
        </w:r>
        <w:r w:rsidR="00FA7B67">
          <w:rPr>
            <w:webHidden/>
          </w:rPr>
          <w:t>5</w:t>
        </w:r>
        <w:r w:rsidR="00FA7B67">
          <w:rPr>
            <w:webHidden/>
          </w:rPr>
          <w:fldChar w:fldCharType="end"/>
        </w:r>
      </w:hyperlink>
    </w:p>
    <w:p w:rsidR="00FA7B67" w:rsidRDefault="00B27A33">
      <w:pPr>
        <w:pStyle w:val="TOC2"/>
        <w:tabs>
          <w:tab w:val="left" w:pos="880"/>
          <w:tab w:val="right" w:pos="9854"/>
        </w:tabs>
        <w:rPr>
          <w:rFonts w:asciiTheme="minorHAnsi" w:eastAsiaTheme="minorEastAsia" w:hAnsiTheme="minorHAnsi" w:cstheme="minorBidi"/>
          <w:noProof/>
          <w:sz w:val="22"/>
          <w:szCs w:val="22"/>
        </w:rPr>
      </w:pPr>
      <w:hyperlink w:anchor="_Toc466639526" w:history="1">
        <w:r w:rsidR="00FA7B67" w:rsidRPr="002B0C87">
          <w:rPr>
            <w:rStyle w:val="Hyperlink"/>
            <w:noProof/>
          </w:rPr>
          <w:t>1.1</w:t>
        </w:r>
        <w:r w:rsidR="00FA7B67">
          <w:rPr>
            <w:rFonts w:asciiTheme="minorHAnsi" w:eastAsiaTheme="minorEastAsia" w:hAnsiTheme="minorHAnsi" w:cstheme="minorBidi"/>
            <w:noProof/>
            <w:sz w:val="22"/>
            <w:szCs w:val="22"/>
          </w:rPr>
          <w:tab/>
        </w:r>
        <w:r w:rsidR="00FA7B67" w:rsidRPr="002B0C87">
          <w:rPr>
            <w:rStyle w:val="Hyperlink"/>
            <w:noProof/>
          </w:rPr>
          <w:t>Purpose of Document</w:t>
        </w:r>
        <w:r w:rsidR="00FA7B67">
          <w:rPr>
            <w:noProof/>
            <w:webHidden/>
          </w:rPr>
          <w:tab/>
        </w:r>
        <w:r w:rsidR="00FA7B67">
          <w:rPr>
            <w:noProof/>
            <w:webHidden/>
          </w:rPr>
          <w:fldChar w:fldCharType="begin"/>
        </w:r>
        <w:r w:rsidR="00FA7B67">
          <w:rPr>
            <w:noProof/>
            <w:webHidden/>
          </w:rPr>
          <w:instrText xml:space="preserve"> PAGEREF _Toc466639526 \h </w:instrText>
        </w:r>
        <w:r w:rsidR="00FA7B67">
          <w:rPr>
            <w:noProof/>
            <w:webHidden/>
          </w:rPr>
        </w:r>
        <w:r w:rsidR="00FA7B67">
          <w:rPr>
            <w:noProof/>
            <w:webHidden/>
          </w:rPr>
          <w:fldChar w:fldCharType="separate"/>
        </w:r>
        <w:r w:rsidR="00FA7B67">
          <w:rPr>
            <w:noProof/>
            <w:webHidden/>
          </w:rPr>
          <w:t>5</w:t>
        </w:r>
        <w:r w:rsidR="00FA7B67">
          <w:rPr>
            <w:noProof/>
            <w:webHidden/>
          </w:rPr>
          <w:fldChar w:fldCharType="end"/>
        </w:r>
      </w:hyperlink>
    </w:p>
    <w:p w:rsidR="00FA7B67" w:rsidRDefault="00B27A33">
      <w:pPr>
        <w:pStyle w:val="TOC2"/>
        <w:tabs>
          <w:tab w:val="left" w:pos="880"/>
          <w:tab w:val="right" w:pos="9854"/>
        </w:tabs>
        <w:rPr>
          <w:rFonts w:asciiTheme="minorHAnsi" w:eastAsiaTheme="minorEastAsia" w:hAnsiTheme="minorHAnsi" w:cstheme="minorBidi"/>
          <w:noProof/>
          <w:sz w:val="22"/>
          <w:szCs w:val="22"/>
        </w:rPr>
      </w:pPr>
      <w:hyperlink w:anchor="_Toc466639527" w:history="1">
        <w:r w:rsidR="00FA7B67" w:rsidRPr="002B0C87">
          <w:rPr>
            <w:rStyle w:val="Hyperlink"/>
            <w:noProof/>
          </w:rPr>
          <w:t>1.2</w:t>
        </w:r>
        <w:r w:rsidR="00FA7B67">
          <w:rPr>
            <w:rFonts w:asciiTheme="minorHAnsi" w:eastAsiaTheme="minorEastAsia" w:hAnsiTheme="minorHAnsi" w:cstheme="minorBidi"/>
            <w:noProof/>
            <w:sz w:val="22"/>
            <w:szCs w:val="22"/>
          </w:rPr>
          <w:tab/>
        </w:r>
        <w:r w:rsidR="00FA7B67" w:rsidRPr="002B0C87">
          <w:rPr>
            <w:rStyle w:val="Hyperlink"/>
            <w:noProof/>
          </w:rPr>
          <w:t>Audience</w:t>
        </w:r>
        <w:r w:rsidR="00FA7B67">
          <w:rPr>
            <w:noProof/>
            <w:webHidden/>
          </w:rPr>
          <w:tab/>
        </w:r>
        <w:r w:rsidR="00FA7B67">
          <w:rPr>
            <w:noProof/>
            <w:webHidden/>
          </w:rPr>
          <w:fldChar w:fldCharType="begin"/>
        </w:r>
        <w:r w:rsidR="00FA7B67">
          <w:rPr>
            <w:noProof/>
            <w:webHidden/>
          </w:rPr>
          <w:instrText xml:space="preserve"> PAGEREF _Toc466639527 \h </w:instrText>
        </w:r>
        <w:r w:rsidR="00FA7B67">
          <w:rPr>
            <w:noProof/>
            <w:webHidden/>
          </w:rPr>
        </w:r>
        <w:r w:rsidR="00FA7B67">
          <w:rPr>
            <w:noProof/>
            <w:webHidden/>
          </w:rPr>
          <w:fldChar w:fldCharType="separate"/>
        </w:r>
        <w:r w:rsidR="00FA7B67">
          <w:rPr>
            <w:noProof/>
            <w:webHidden/>
          </w:rPr>
          <w:t>5</w:t>
        </w:r>
        <w:r w:rsidR="00FA7B67">
          <w:rPr>
            <w:noProof/>
            <w:webHidden/>
          </w:rPr>
          <w:fldChar w:fldCharType="end"/>
        </w:r>
      </w:hyperlink>
    </w:p>
    <w:p w:rsidR="00FA7B67" w:rsidRDefault="00B27A33">
      <w:pPr>
        <w:pStyle w:val="TOC2"/>
        <w:tabs>
          <w:tab w:val="left" w:pos="880"/>
          <w:tab w:val="right" w:pos="9854"/>
        </w:tabs>
        <w:rPr>
          <w:rFonts w:asciiTheme="minorHAnsi" w:eastAsiaTheme="minorEastAsia" w:hAnsiTheme="minorHAnsi" w:cstheme="minorBidi"/>
          <w:noProof/>
          <w:sz w:val="22"/>
          <w:szCs w:val="22"/>
        </w:rPr>
      </w:pPr>
      <w:hyperlink w:anchor="_Toc466639528" w:history="1">
        <w:r w:rsidR="00FA7B67" w:rsidRPr="002B0C87">
          <w:rPr>
            <w:rStyle w:val="Hyperlink"/>
            <w:noProof/>
          </w:rPr>
          <w:t>1.1</w:t>
        </w:r>
        <w:r w:rsidR="00FA7B67">
          <w:rPr>
            <w:rFonts w:asciiTheme="minorHAnsi" w:eastAsiaTheme="minorEastAsia" w:hAnsiTheme="minorHAnsi" w:cstheme="minorBidi"/>
            <w:noProof/>
            <w:sz w:val="22"/>
            <w:szCs w:val="22"/>
          </w:rPr>
          <w:tab/>
        </w:r>
        <w:r w:rsidR="00FA7B67" w:rsidRPr="002B0C87">
          <w:rPr>
            <w:rStyle w:val="Hyperlink"/>
            <w:noProof/>
          </w:rPr>
          <w:t>Background</w:t>
        </w:r>
        <w:r w:rsidR="00FA7B67">
          <w:rPr>
            <w:noProof/>
            <w:webHidden/>
          </w:rPr>
          <w:tab/>
        </w:r>
        <w:r w:rsidR="00FA7B67">
          <w:rPr>
            <w:noProof/>
            <w:webHidden/>
          </w:rPr>
          <w:fldChar w:fldCharType="begin"/>
        </w:r>
        <w:r w:rsidR="00FA7B67">
          <w:rPr>
            <w:noProof/>
            <w:webHidden/>
          </w:rPr>
          <w:instrText xml:space="preserve"> PAGEREF _Toc466639528 \h </w:instrText>
        </w:r>
        <w:r w:rsidR="00FA7B67">
          <w:rPr>
            <w:noProof/>
            <w:webHidden/>
          </w:rPr>
        </w:r>
        <w:r w:rsidR="00FA7B67">
          <w:rPr>
            <w:noProof/>
            <w:webHidden/>
          </w:rPr>
          <w:fldChar w:fldCharType="separate"/>
        </w:r>
        <w:r w:rsidR="00FA7B67">
          <w:rPr>
            <w:noProof/>
            <w:webHidden/>
          </w:rPr>
          <w:t>5</w:t>
        </w:r>
        <w:r w:rsidR="00FA7B67">
          <w:rPr>
            <w:noProof/>
            <w:webHidden/>
          </w:rPr>
          <w:fldChar w:fldCharType="end"/>
        </w:r>
      </w:hyperlink>
    </w:p>
    <w:p w:rsidR="00FA7B67" w:rsidRDefault="00B27A33">
      <w:pPr>
        <w:pStyle w:val="TOC1"/>
        <w:tabs>
          <w:tab w:val="left" w:pos="440"/>
        </w:tabs>
        <w:rPr>
          <w:rFonts w:asciiTheme="minorHAnsi" w:eastAsiaTheme="minorEastAsia" w:hAnsiTheme="minorHAnsi" w:cstheme="minorBidi"/>
          <w:b w:val="0"/>
          <w:color w:val="auto"/>
          <w:sz w:val="22"/>
          <w:szCs w:val="22"/>
        </w:rPr>
      </w:pPr>
      <w:hyperlink w:anchor="_Toc466639529" w:history="1">
        <w:r w:rsidR="00FA7B67" w:rsidRPr="002B0C87">
          <w:rPr>
            <w:rStyle w:val="Hyperlink"/>
          </w:rPr>
          <w:t>2</w:t>
        </w:r>
        <w:r w:rsidR="00FA7B67">
          <w:rPr>
            <w:rFonts w:asciiTheme="minorHAnsi" w:eastAsiaTheme="minorEastAsia" w:hAnsiTheme="minorHAnsi" w:cstheme="minorBidi"/>
            <w:b w:val="0"/>
            <w:color w:val="auto"/>
            <w:sz w:val="22"/>
            <w:szCs w:val="22"/>
          </w:rPr>
          <w:tab/>
        </w:r>
        <w:r w:rsidR="00FA7B67" w:rsidRPr="002B0C87">
          <w:rPr>
            <w:rStyle w:val="Hyperlink"/>
          </w:rPr>
          <w:t>Access Method 1 - Unattended SMS Client calls to SMS Provider</w:t>
        </w:r>
        <w:r w:rsidR="00FA7B67">
          <w:rPr>
            <w:webHidden/>
          </w:rPr>
          <w:tab/>
        </w:r>
        <w:r w:rsidR="00FA7B67">
          <w:rPr>
            <w:webHidden/>
          </w:rPr>
          <w:fldChar w:fldCharType="begin"/>
        </w:r>
        <w:r w:rsidR="00FA7B67">
          <w:rPr>
            <w:webHidden/>
          </w:rPr>
          <w:instrText xml:space="preserve"> PAGEREF _Toc466639529 \h </w:instrText>
        </w:r>
        <w:r w:rsidR="00FA7B67">
          <w:rPr>
            <w:webHidden/>
          </w:rPr>
        </w:r>
        <w:r w:rsidR="00FA7B67">
          <w:rPr>
            <w:webHidden/>
          </w:rPr>
          <w:fldChar w:fldCharType="separate"/>
        </w:r>
        <w:r w:rsidR="00FA7B67">
          <w:rPr>
            <w:webHidden/>
          </w:rPr>
          <w:t>7</w:t>
        </w:r>
        <w:r w:rsidR="00FA7B67">
          <w:rPr>
            <w:webHidden/>
          </w:rPr>
          <w:fldChar w:fldCharType="end"/>
        </w:r>
      </w:hyperlink>
    </w:p>
    <w:p w:rsidR="00FA7B67" w:rsidRDefault="00B27A33">
      <w:pPr>
        <w:pStyle w:val="TOC2"/>
        <w:tabs>
          <w:tab w:val="left" w:pos="880"/>
          <w:tab w:val="right" w:pos="9854"/>
        </w:tabs>
        <w:rPr>
          <w:rFonts w:asciiTheme="minorHAnsi" w:eastAsiaTheme="minorEastAsia" w:hAnsiTheme="minorHAnsi" w:cstheme="minorBidi"/>
          <w:noProof/>
          <w:sz w:val="22"/>
          <w:szCs w:val="22"/>
        </w:rPr>
      </w:pPr>
      <w:hyperlink w:anchor="_Toc466639530" w:history="1">
        <w:r w:rsidR="00FA7B67" w:rsidRPr="002B0C87">
          <w:rPr>
            <w:rStyle w:val="Hyperlink"/>
            <w:noProof/>
          </w:rPr>
          <w:t>2.1</w:t>
        </w:r>
        <w:r w:rsidR="00FA7B67">
          <w:rPr>
            <w:rFonts w:asciiTheme="minorHAnsi" w:eastAsiaTheme="minorEastAsia" w:hAnsiTheme="minorHAnsi" w:cstheme="minorBidi"/>
            <w:noProof/>
            <w:sz w:val="22"/>
            <w:szCs w:val="22"/>
          </w:rPr>
          <w:tab/>
        </w:r>
        <w:r w:rsidR="00FA7B67" w:rsidRPr="002B0C87">
          <w:rPr>
            <w:rStyle w:val="Hyperlink"/>
            <w:noProof/>
          </w:rPr>
          <w:t>Description</w:t>
        </w:r>
        <w:r w:rsidR="00FA7B67">
          <w:rPr>
            <w:noProof/>
            <w:webHidden/>
          </w:rPr>
          <w:tab/>
        </w:r>
        <w:r w:rsidR="00FA7B67">
          <w:rPr>
            <w:noProof/>
            <w:webHidden/>
          </w:rPr>
          <w:fldChar w:fldCharType="begin"/>
        </w:r>
        <w:r w:rsidR="00FA7B67">
          <w:rPr>
            <w:noProof/>
            <w:webHidden/>
          </w:rPr>
          <w:instrText xml:space="preserve"> PAGEREF _Toc466639530 \h </w:instrText>
        </w:r>
        <w:r w:rsidR="00FA7B67">
          <w:rPr>
            <w:noProof/>
            <w:webHidden/>
          </w:rPr>
        </w:r>
        <w:r w:rsidR="00FA7B67">
          <w:rPr>
            <w:noProof/>
            <w:webHidden/>
          </w:rPr>
          <w:fldChar w:fldCharType="separate"/>
        </w:r>
        <w:r w:rsidR="00FA7B67">
          <w:rPr>
            <w:noProof/>
            <w:webHidden/>
          </w:rPr>
          <w:t>7</w:t>
        </w:r>
        <w:r w:rsidR="00FA7B67">
          <w:rPr>
            <w:noProof/>
            <w:webHidden/>
          </w:rPr>
          <w:fldChar w:fldCharType="end"/>
        </w:r>
      </w:hyperlink>
    </w:p>
    <w:p w:rsidR="00FA7B67" w:rsidRDefault="00B27A33">
      <w:pPr>
        <w:pStyle w:val="TOC2"/>
        <w:tabs>
          <w:tab w:val="left" w:pos="880"/>
          <w:tab w:val="right" w:pos="9854"/>
        </w:tabs>
        <w:rPr>
          <w:rFonts w:asciiTheme="minorHAnsi" w:eastAsiaTheme="minorEastAsia" w:hAnsiTheme="minorHAnsi" w:cstheme="minorBidi"/>
          <w:noProof/>
          <w:sz w:val="22"/>
          <w:szCs w:val="22"/>
        </w:rPr>
      </w:pPr>
      <w:hyperlink w:anchor="_Toc466639531" w:history="1">
        <w:r w:rsidR="00FA7B67" w:rsidRPr="002B0C87">
          <w:rPr>
            <w:rStyle w:val="Hyperlink"/>
            <w:noProof/>
          </w:rPr>
          <w:t>2.2</w:t>
        </w:r>
        <w:r w:rsidR="00FA7B67">
          <w:rPr>
            <w:rFonts w:asciiTheme="minorHAnsi" w:eastAsiaTheme="minorEastAsia" w:hAnsiTheme="minorHAnsi" w:cstheme="minorBidi"/>
            <w:noProof/>
            <w:sz w:val="22"/>
            <w:szCs w:val="22"/>
          </w:rPr>
          <w:tab/>
        </w:r>
        <w:r w:rsidR="00FA7B67" w:rsidRPr="002B0C87">
          <w:rPr>
            <w:rStyle w:val="Hyperlink"/>
            <w:noProof/>
          </w:rPr>
          <w:t>Principles</w:t>
        </w:r>
        <w:r w:rsidR="00FA7B67">
          <w:rPr>
            <w:noProof/>
            <w:webHidden/>
          </w:rPr>
          <w:tab/>
        </w:r>
        <w:r w:rsidR="00FA7B67">
          <w:rPr>
            <w:noProof/>
            <w:webHidden/>
          </w:rPr>
          <w:fldChar w:fldCharType="begin"/>
        </w:r>
        <w:r w:rsidR="00FA7B67">
          <w:rPr>
            <w:noProof/>
            <w:webHidden/>
          </w:rPr>
          <w:instrText xml:space="preserve"> PAGEREF _Toc466639531 \h </w:instrText>
        </w:r>
        <w:r w:rsidR="00FA7B67">
          <w:rPr>
            <w:noProof/>
            <w:webHidden/>
          </w:rPr>
        </w:r>
        <w:r w:rsidR="00FA7B67">
          <w:rPr>
            <w:noProof/>
            <w:webHidden/>
          </w:rPr>
          <w:fldChar w:fldCharType="separate"/>
        </w:r>
        <w:r w:rsidR="00FA7B67">
          <w:rPr>
            <w:noProof/>
            <w:webHidden/>
          </w:rPr>
          <w:t>7</w:t>
        </w:r>
        <w:r w:rsidR="00FA7B67">
          <w:rPr>
            <w:noProof/>
            <w:webHidden/>
          </w:rPr>
          <w:fldChar w:fldCharType="end"/>
        </w:r>
      </w:hyperlink>
    </w:p>
    <w:p w:rsidR="00FA7B67" w:rsidRDefault="00B27A33">
      <w:pPr>
        <w:pStyle w:val="TOC2"/>
        <w:tabs>
          <w:tab w:val="left" w:pos="880"/>
          <w:tab w:val="right" w:pos="9854"/>
        </w:tabs>
        <w:rPr>
          <w:rFonts w:asciiTheme="minorHAnsi" w:eastAsiaTheme="minorEastAsia" w:hAnsiTheme="minorHAnsi" w:cstheme="minorBidi"/>
          <w:noProof/>
          <w:sz w:val="22"/>
          <w:szCs w:val="22"/>
        </w:rPr>
      </w:pPr>
      <w:hyperlink w:anchor="_Toc466639532" w:history="1">
        <w:r w:rsidR="00FA7B67" w:rsidRPr="002B0C87">
          <w:rPr>
            <w:rStyle w:val="Hyperlink"/>
            <w:noProof/>
          </w:rPr>
          <w:t>2.3</w:t>
        </w:r>
        <w:r w:rsidR="00FA7B67">
          <w:rPr>
            <w:rFonts w:asciiTheme="minorHAnsi" w:eastAsiaTheme="minorEastAsia" w:hAnsiTheme="minorHAnsi" w:cstheme="minorBidi"/>
            <w:noProof/>
            <w:sz w:val="22"/>
            <w:szCs w:val="22"/>
          </w:rPr>
          <w:tab/>
        </w:r>
        <w:r w:rsidR="00FA7B67" w:rsidRPr="002B0C87">
          <w:rPr>
            <w:rStyle w:val="Hyperlink"/>
            <w:noProof/>
          </w:rPr>
          <w:t>ITK Message from SMS Client to SMS Provider</w:t>
        </w:r>
        <w:r w:rsidR="00FA7B67">
          <w:rPr>
            <w:noProof/>
            <w:webHidden/>
          </w:rPr>
          <w:tab/>
        </w:r>
        <w:r w:rsidR="00FA7B67">
          <w:rPr>
            <w:noProof/>
            <w:webHidden/>
          </w:rPr>
          <w:fldChar w:fldCharType="begin"/>
        </w:r>
        <w:r w:rsidR="00FA7B67">
          <w:rPr>
            <w:noProof/>
            <w:webHidden/>
          </w:rPr>
          <w:instrText xml:space="preserve"> PAGEREF _Toc466639532 \h </w:instrText>
        </w:r>
        <w:r w:rsidR="00FA7B67">
          <w:rPr>
            <w:noProof/>
            <w:webHidden/>
          </w:rPr>
        </w:r>
        <w:r w:rsidR="00FA7B67">
          <w:rPr>
            <w:noProof/>
            <w:webHidden/>
          </w:rPr>
          <w:fldChar w:fldCharType="separate"/>
        </w:r>
        <w:r w:rsidR="00FA7B67">
          <w:rPr>
            <w:noProof/>
            <w:webHidden/>
          </w:rPr>
          <w:t>7</w:t>
        </w:r>
        <w:r w:rsidR="00FA7B67">
          <w:rPr>
            <w:noProof/>
            <w:webHidden/>
          </w:rPr>
          <w:fldChar w:fldCharType="end"/>
        </w:r>
      </w:hyperlink>
    </w:p>
    <w:p w:rsidR="00FA7B67" w:rsidRDefault="00B27A33">
      <w:pPr>
        <w:pStyle w:val="TOC2"/>
        <w:tabs>
          <w:tab w:val="left" w:pos="880"/>
          <w:tab w:val="right" w:pos="9854"/>
        </w:tabs>
        <w:rPr>
          <w:rFonts w:asciiTheme="minorHAnsi" w:eastAsiaTheme="minorEastAsia" w:hAnsiTheme="minorHAnsi" w:cstheme="minorBidi"/>
          <w:noProof/>
          <w:sz w:val="22"/>
          <w:szCs w:val="22"/>
        </w:rPr>
      </w:pPr>
      <w:hyperlink w:anchor="_Toc466639533" w:history="1">
        <w:r w:rsidR="00FA7B67" w:rsidRPr="002B0C87">
          <w:rPr>
            <w:rStyle w:val="Hyperlink"/>
            <w:noProof/>
          </w:rPr>
          <w:t>2.4</w:t>
        </w:r>
        <w:r w:rsidR="00FA7B67">
          <w:rPr>
            <w:rFonts w:asciiTheme="minorHAnsi" w:eastAsiaTheme="minorEastAsia" w:hAnsiTheme="minorHAnsi" w:cstheme="minorBidi"/>
            <w:noProof/>
            <w:sz w:val="22"/>
            <w:szCs w:val="22"/>
          </w:rPr>
          <w:tab/>
        </w:r>
        <w:r w:rsidR="00FA7B67" w:rsidRPr="002B0C87">
          <w:rPr>
            <w:rStyle w:val="Hyperlink"/>
            <w:noProof/>
          </w:rPr>
          <w:t>Spine Message from SMS Provider to Spine</w:t>
        </w:r>
        <w:r w:rsidR="00FA7B67">
          <w:rPr>
            <w:noProof/>
            <w:webHidden/>
          </w:rPr>
          <w:tab/>
        </w:r>
        <w:r w:rsidR="00FA7B67">
          <w:rPr>
            <w:noProof/>
            <w:webHidden/>
          </w:rPr>
          <w:fldChar w:fldCharType="begin"/>
        </w:r>
        <w:r w:rsidR="00FA7B67">
          <w:rPr>
            <w:noProof/>
            <w:webHidden/>
          </w:rPr>
          <w:instrText xml:space="preserve"> PAGEREF _Toc466639533 \h </w:instrText>
        </w:r>
        <w:r w:rsidR="00FA7B67">
          <w:rPr>
            <w:noProof/>
            <w:webHidden/>
          </w:rPr>
        </w:r>
        <w:r w:rsidR="00FA7B67">
          <w:rPr>
            <w:noProof/>
            <w:webHidden/>
          </w:rPr>
          <w:fldChar w:fldCharType="separate"/>
        </w:r>
        <w:r w:rsidR="00FA7B67">
          <w:rPr>
            <w:noProof/>
            <w:webHidden/>
          </w:rPr>
          <w:t>8</w:t>
        </w:r>
        <w:r w:rsidR="00FA7B67">
          <w:rPr>
            <w:noProof/>
            <w:webHidden/>
          </w:rPr>
          <w:fldChar w:fldCharType="end"/>
        </w:r>
      </w:hyperlink>
    </w:p>
    <w:p w:rsidR="00FA7B67" w:rsidRDefault="00B27A33">
      <w:pPr>
        <w:pStyle w:val="TOC2"/>
        <w:tabs>
          <w:tab w:val="right" w:pos="9854"/>
        </w:tabs>
        <w:rPr>
          <w:rFonts w:asciiTheme="minorHAnsi" w:eastAsiaTheme="minorEastAsia" w:hAnsiTheme="minorHAnsi" w:cstheme="minorBidi"/>
          <w:noProof/>
          <w:sz w:val="22"/>
          <w:szCs w:val="22"/>
        </w:rPr>
      </w:pPr>
      <w:hyperlink w:anchor="_Toc466639534" w:history="1">
        <w:r w:rsidR="00FA7B67" w:rsidRPr="002B0C87">
          <w:rPr>
            <w:rStyle w:val="Hyperlink"/>
            <w:noProof/>
          </w:rPr>
          <w:t>Example use in spine message for an unattended call</w:t>
        </w:r>
        <w:r w:rsidR="00FA7B67">
          <w:rPr>
            <w:noProof/>
            <w:webHidden/>
          </w:rPr>
          <w:tab/>
        </w:r>
        <w:r w:rsidR="00FA7B67">
          <w:rPr>
            <w:noProof/>
            <w:webHidden/>
          </w:rPr>
          <w:fldChar w:fldCharType="begin"/>
        </w:r>
        <w:r w:rsidR="00FA7B67">
          <w:rPr>
            <w:noProof/>
            <w:webHidden/>
          </w:rPr>
          <w:instrText xml:space="preserve"> PAGEREF _Toc466639534 \h </w:instrText>
        </w:r>
        <w:r w:rsidR="00FA7B67">
          <w:rPr>
            <w:noProof/>
            <w:webHidden/>
          </w:rPr>
        </w:r>
        <w:r w:rsidR="00FA7B67">
          <w:rPr>
            <w:noProof/>
            <w:webHidden/>
          </w:rPr>
          <w:fldChar w:fldCharType="separate"/>
        </w:r>
        <w:r w:rsidR="00FA7B67">
          <w:rPr>
            <w:noProof/>
            <w:webHidden/>
          </w:rPr>
          <w:t>8</w:t>
        </w:r>
        <w:r w:rsidR="00FA7B67">
          <w:rPr>
            <w:noProof/>
            <w:webHidden/>
          </w:rPr>
          <w:fldChar w:fldCharType="end"/>
        </w:r>
      </w:hyperlink>
    </w:p>
    <w:p w:rsidR="00FA7B67" w:rsidRDefault="00B27A33">
      <w:pPr>
        <w:pStyle w:val="TOC1"/>
        <w:tabs>
          <w:tab w:val="left" w:pos="440"/>
        </w:tabs>
        <w:rPr>
          <w:rFonts w:asciiTheme="minorHAnsi" w:eastAsiaTheme="minorEastAsia" w:hAnsiTheme="minorHAnsi" w:cstheme="minorBidi"/>
          <w:b w:val="0"/>
          <w:color w:val="auto"/>
          <w:sz w:val="22"/>
          <w:szCs w:val="22"/>
        </w:rPr>
      </w:pPr>
      <w:hyperlink w:anchor="_Toc466639535" w:history="1">
        <w:r w:rsidR="00FA7B67" w:rsidRPr="002B0C87">
          <w:rPr>
            <w:rStyle w:val="Hyperlink"/>
          </w:rPr>
          <w:t>3</w:t>
        </w:r>
        <w:r w:rsidR="00FA7B67">
          <w:rPr>
            <w:rFonts w:asciiTheme="minorHAnsi" w:eastAsiaTheme="minorEastAsia" w:hAnsiTheme="minorHAnsi" w:cstheme="minorBidi"/>
            <w:b w:val="0"/>
            <w:color w:val="auto"/>
            <w:sz w:val="22"/>
            <w:szCs w:val="22"/>
          </w:rPr>
          <w:tab/>
        </w:r>
        <w:r w:rsidR="00FA7B67" w:rsidRPr="002B0C87">
          <w:rPr>
            <w:rStyle w:val="Hyperlink"/>
          </w:rPr>
          <w:t>Access Method 2 - Attended SMS Client calls to SMS Provider (trusted messaging) without Smartcard</w:t>
        </w:r>
        <w:r w:rsidR="00FA7B67">
          <w:rPr>
            <w:webHidden/>
          </w:rPr>
          <w:tab/>
        </w:r>
        <w:r w:rsidR="00FA7B67">
          <w:rPr>
            <w:webHidden/>
          </w:rPr>
          <w:fldChar w:fldCharType="begin"/>
        </w:r>
        <w:r w:rsidR="00FA7B67">
          <w:rPr>
            <w:webHidden/>
          </w:rPr>
          <w:instrText xml:space="preserve"> PAGEREF _Toc466639535 \h </w:instrText>
        </w:r>
        <w:r w:rsidR="00FA7B67">
          <w:rPr>
            <w:webHidden/>
          </w:rPr>
        </w:r>
        <w:r w:rsidR="00FA7B67">
          <w:rPr>
            <w:webHidden/>
          </w:rPr>
          <w:fldChar w:fldCharType="separate"/>
        </w:r>
        <w:r w:rsidR="00FA7B67">
          <w:rPr>
            <w:webHidden/>
          </w:rPr>
          <w:t>9</w:t>
        </w:r>
        <w:r w:rsidR="00FA7B67">
          <w:rPr>
            <w:webHidden/>
          </w:rPr>
          <w:fldChar w:fldCharType="end"/>
        </w:r>
      </w:hyperlink>
    </w:p>
    <w:p w:rsidR="00FA7B67" w:rsidRDefault="00B27A33">
      <w:pPr>
        <w:pStyle w:val="TOC2"/>
        <w:tabs>
          <w:tab w:val="left" w:pos="880"/>
          <w:tab w:val="right" w:pos="9854"/>
        </w:tabs>
        <w:rPr>
          <w:rFonts w:asciiTheme="minorHAnsi" w:eastAsiaTheme="minorEastAsia" w:hAnsiTheme="minorHAnsi" w:cstheme="minorBidi"/>
          <w:noProof/>
          <w:sz w:val="22"/>
          <w:szCs w:val="22"/>
        </w:rPr>
      </w:pPr>
      <w:hyperlink w:anchor="_Toc466639536" w:history="1">
        <w:r w:rsidR="00FA7B67" w:rsidRPr="002B0C87">
          <w:rPr>
            <w:rStyle w:val="Hyperlink"/>
            <w:noProof/>
          </w:rPr>
          <w:t>3.1</w:t>
        </w:r>
        <w:r w:rsidR="00FA7B67">
          <w:rPr>
            <w:rFonts w:asciiTheme="minorHAnsi" w:eastAsiaTheme="minorEastAsia" w:hAnsiTheme="minorHAnsi" w:cstheme="minorBidi"/>
            <w:noProof/>
            <w:sz w:val="22"/>
            <w:szCs w:val="22"/>
          </w:rPr>
          <w:tab/>
        </w:r>
        <w:r w:rsidR="00FA7B67" w:rsidRPr="002B0C87">
          <w:rPr>
            <w:rStyle w:val="Hyperlink"/>
            <w:noProof/>
          </w:rPr>
          <w:t>Description</w:t>
        </w:r>
        <w:r w:rsidR="00FA7B67">
          <w:rPr>
            <w:noProof/>
            <w:webHidden/>
          </w:rPr>
          <w:tab/>
        </w:r>
        <w:r w:rsidR="00FA7B67">
          <w:rPr>
            <w:noProof/>
            <w:webHidden/>
          </w:rPr>
          <w:fldChar w:fldCharType="begin"/>
        </w:r>
        <w:r w:rsidR="00FA7B67">
          <w:rPr>
            <w:noProof/>
            <w:webHidden/>
          </w:rPr>
          <w:instrText xml:space="preserve"> PAGEREF _Toc466639536 \h </w:instrText>
        </w:r>
        <w:r w:rsidR="00FA7B67">
          <w:rPr>
            <w:noProof/>
            <w:webHidden/>
          </w:rPr>
        </w:r>
        <w:r w:rsidR="00FA7B67">
          <w:rPr>
            <w:noProof/>
            <w:webHidden/>
          </w:rPr>
          <w:fldChar w:fldCharType="separate"/>
        </w:r>
        <w:r w:rsidR="00FA7B67">
          <w:rPr>
            <w:noProof/>
            <w:webHidden/>
          </w:rPr>
          <w:t>9</w:t>
        </w:r>
        <w:r w:rsidR="00FA7B67">
          <w:rPr>
            <w:noProof/>
            <w:webHidden/>
          </w:rPr>
          <w:fldChar w:fldCharType="end"/>
        </w:r>
      </w:hyperlink>
    </w:p>
    <w:p w:rsidR="00FA7B67" w:rsidRDefault="00B27A33">
      <w:pPr>
        <w:pStyle w:val="TOC2"/>
        <w:tabs>
          <w:tab w:val="left" w:pos="880"/>
          <w:tab w:val="right" w:pos="9854"/>
        </w:tabs>
        <w:rPr>
          <w:rFonts w:asciiTheme="minorHAnsi" w:eastAsiaTheme="minorEastAsia" w:hAnsiTheme="minorHAnsi" w:cstheme="minorBidi"/>
          <w:noProof/>
          <w:sz w:val="22"/>
          <w:szCs w:val="22"/>
        </w:rPr>
      </w:pPr>
      <w:hyperlink w:anchor="_Toc466639537" w:history="1">
        <w:r w:rsidR="00FA7B67" w:rsidRPr="002B0C87">
          <w:rPr>
            <w:rStyle w:val="Hyperlink"/>
            <w:noProof/>
          </w:rPr>
          <w:t>3.2</w:t>
        </w:r>
        <w:r w:rsidR="00FA7B67">
          <w:rPr>
            <w:rFonts w:asciiTheme="minorHAnsi" w:eastAsiaTheme="minorEastAsia" w:hAnsiTheme="minorHAnsi" w:cstheme="minorBidi"/>
            <w:noProof/>
            <w:sz w:val="22"/>
            <w:szCs w:val="22"/>
          </w:rPr>
          <w:tab/>
        </w:r>
        <w:r w:rsidR="00FA7B67" w:rsidRPr="002B0C87">
          <w:rPr>
            <w:rStyle w:val="Hyperlink"/>
            <w:noProof/>
          </w:rPr>
          <w:t>Principles</w:t>
        </w:r>
        <w:r w:rsidR="00FA7B67">
          <w:rPr>
            <w:noProof/>
            <w:webHidden/>
          </w:rPr>
          <w:tab/>
        </w:r>
        <w:r w:rsidR="00FA7B67">
          <w:rPr>
            <w:noProof/>
            <w:webHidden/>
          </w:rPr>
          <w:fldChar w:fldCharType="begin"/>
        </w:r>
        <w:r w:rsidR="00FA7B67">
          <w:rPr>
            <w:noProof/>
            <w:webHidden/>
          </w:rPr>
          <w:instrText xml:space="preserve"> PAGEREF _Toc466639537 \h </w:instrText>
        </w:r>
        <w:r w:rsidR="00FA7B67">
          <w:rPr>
            <w:noProof/>
            <w:webHidden/>
          </w:rPr>
        </w:r>
        <w:r w:rsidR="00FA7B67">
          <w:rPr>
            <w:noProof/>
            <w:webHidden/>
          </w:rPr>
          <w:fldChar w:fldCharType="separate"/>
        </w:r>
        <w:r w:rsidR="00FA7B67">
          <w:rPr>
            <w:noProof/>
            <w:webHidden/>
          </w:rPr>
          <w:t>9</w:t>
        </w:r>
        <w:r w:rsidR="00FA7B67">
          <w:rPr>
            <w:noProof/>
            <w:webHidden/>
          </w:rPr>
          <w:fldChar w:fldCharType="end"/>
        </w:r>
      </w:hyperlink>
    </w:p>
    <w:p w:rsidR="00FA7B67" w:rsidRDefault="00B27A33">
      <w:pPr>
        <w:pStyle w:val="TOC2"/>
        <w:tabs>
          <w:tab w:val="left" w:pos="880"/>
          <w:tab w:val="right" w:pos="9854"/>
        </w:tabs>
        <w:rPr>
          <w:rFonts w:asciiTheme="minorHAnsi" w:eastAsiaTheme="minorEastAsia" w:hAnsiTheme="minorHAnsi" w:cstheme="minorBidi"/>
          <w:noProof/>
          <w:sz w:val="22"/>
          <w:szCs w:val="22"/>
        </w:rPr>
      </w:pPr>
      <w:hyperlink w:anchor="_Toc466639538" w:history="1">
        <w:r w:rsidR="00FA7B67" w:rsidRPr="002B0C87">
          <w:rPr>
            <w:rStyle w:val="Hyperlink"/>
            <w:noProof/>
          </w:rPr>
          <w:t>3.3</w:t>
        </w:r>
        <w:r w:rsidR="00FA7B67">
          <w:rPr>
            <w:rFonts w:asciiTheme="minorHAnsi" w:eastAsiaTheme="minorEastAsia" w:hAnsiTheme="minorHAnsi" w:cstheme="minorBidi"/>
            <w:noProof/>
            <w:sz w:val="22"/>
            <w:szCs w:val="22"/>
          </w:rPr>
          <w:tab/>
        </w:r>
        <w:r w:rsidR="00FA7B67" w:rsidRPr="002B0C87">
          <w:rPr>
            <w:rStyle w:val="Hyperlink"/>
            <w:noProof/>
          </w:rPr>
          <w:t>ITK Message from SMS Client to SMS Provider – Without Smartcard</w:t>
        </w:r>
        <w:r w:rsidR="00FA7B67">
          <w:rPr>
            <w:noProof/>
            <w:webHidden/>
          </w:rPr>
          <w:tab/>
        </w:r>
        <w:r w:rsidR="00FA7B67">
          <w:rPr>
            <w:noProof/>
            <w:webHidden/>
          </w:rPr>
          <w:fldChar w:fldCharType="begin"/>
        </w:r>
        <w:r w:rsidR="00FA7B67">
          <w:rPr>
            <w:noProof/>
            <w:webHidden/>
          </w:rPr>
          <w:instrText xml:space="preserve"> PAGEREF _Toc466639538 \h </w:instrText>
        </w:r>
        <w:r w:rsidR="00FA7B67">
          <w:rPr>
            <w:noProof/>
            <w:webHidden/>
          </w:rPr>
        </w:r>
        <w:r w:rsidR="00FA7B67">
          <w:rPr>
            <w:noProof/>
            <w:webHidden/>
          </w:rPr>
          <w:fldChar w:fldCharType="separate"/>
        </w:r>
        <w:r w:rsidR="00FA7B67">
          <w:rPr>
            <w:noProof/>
            <w:webHidden/>
          </w:rPr>
          <w:t>9</w:t>
        </w:r>
        <w:r w:rsidR="00FA7B67">
          <w:rPr>
            <w:noProof/>
            <w:webHidden/>
          </w:rPr>
          <w:fldChar w:fldCharType="end"/>
        </w:r>
      </w:hyperlink>
    </w:p>
    <w:p w:rsidR="00FA7B67" w:rsidRDefault="00B27A33">
      <w:pPr>
        <w:pStyle w:val="TOC1"/>
        <w:tabs>
          <w:tab w:val="left" w:pos="440"/>
        </w:tabs>
        <w:rPr>
          <w:rFonts w:asciiTheme="minorHAnsi" w:eastAsiaTheme="minorEastAsia" w:hAnsiTheme="minorHAnsi" w:cstheme="minorBidi"/>
          <w:b w:val="0"/>
          <w:color w:val="auto"/>
          <w:sz w:val="22"/>
          <w:szCs w:val="22"/>
        </w:rPr>
      </w:pPr>
      <w:hyperlink w:anchor="_Toc466639539" w:history="1">
        <w:r w:rsidR="00FA7B67" w:rsidRPr="002B0C87">
          <w:rPr>
            <w:rStyle w:val="Hyperlink"/>
          </w:rPr>
          <w:t>4</w:t>
        </w:r>
        <w:r w:rsidR="00FA7B67">
          <w:rPr>
            <w:rFonts w:asciiTheme="minorHAnsi" w:eastAsiaTheme="minorEastAsia" w:hAnsiTheme="minorHAnsi" w:cstheme="minorBidi"/>
            <w:b w:val="0"/>
            <w:color w:val="auto"/>
            <w:sz w:val="22"/>
            <w:szCs w:val="22"/>
          </w:rPr>
          <w:tab/>
        </w:r>
        <w:r w:rsidR="00FA7B67" w:rsidRPr="002B0C87">
          <w:rPr>
            <w:rStyle w:val="Hyperlink"/>
          </w:rPr>
          <w:t>Access Method 3 - Attended SMS Client calls to SMS Provider (trusted messaging) with Smartcard</w:t>
        </w:r>
        <w:r w:rsidR="00FA7B67">
          <w:rPr>
            <w:webHidden/>
          </w:rPr>
          <w:tab/>
        </w:r>
        <w:r w:rsidR="00FA7B67">
          <w:rPr>
            <w:webHidden/>
          </w:rPr>
          <w:fldChar w:fldCharType="begin"/>
        </w:r>
        <w:r w:rsidR="00FA7B67">
          <w:rPr>
            <w:webHidden/>
          </w:rPr>
          <w:instrText xml:space="preserve"> PAGEREF _Toc466639539 \h </w:instrText>
        </w:r>
        <w:r w:rsidR="00FA7B67">
          <w:rPr>
            <w:webHidden/>
          </w:rPr>
        </w:r>
        <w:r w:rsidR="00FA7B67">
          <w:rPr>
            <w:webHidden/>
          </w:rPr>
          <w:fldChar w:fldCharType="separate"/>
        </w:r>
        <w:r w:rsidR="00FA7B67">
          <w:rPr>
            <w:webHidden/>
          </w:rPr>
          <w:t>11</w:t>
        </w:r>
        <w:r w:rsidR="00FA7B67">
          <w:rPr>
            <w:webHidden/>
          </w:rPr>
          <w:fldChar w:fldCharType="end"/>
        </w:r>
      </w:hyperlink>
    </w:p>
    <w:p w:rsidR="00FA7B67" w:rsidRDefault="00B27A33">
      <w:pPr>
        <w:pStyle w:val="TOC2"/>
        <w:tabs>
          <w:tab w:val="left" w:pos="880"/>
          <w:tab w:val="right" w:pos="9854"/>
        </w:tabs>
        <w:rPr>
          <w:rFonts w:asciiTheme="minorHAnsi" w:eastAsiaTheme="minorEastAsia" w:hAnsiTheme="minorHAnsi" w:cstheme="minorBidi"/>
          <w:noProof/>
          <w:sz w:val="22"/>
          <w:szCs w:val="22"/>
        </w:rPr>
      </w:pPr>
      <w:hyperlink w:anchor="_Toc466639540" w:history="1">
        <w:r w:rsidR="00FA7B67" w:rsidRPr="002B0C87">
          <w:rPr>
            <w:rStyle w:val="Hyperlink"/>
            <w:noProof/>
          </w:rPr>
          <w:t>4.1</w:t>
        </w:r>
        <w:r w:rsidR="00FA7B67">
          <w:rPr>
            <w:rFonts w:asciiTheme="minorHAnsi" w:eastAsiaTheme="minorEastAsia" w:hAnsiTheme="minorHAnsi" w:cstheme="minorBidi"/>
            <w:noProof/>
            <w:sz w:val="22"/>
            <w:szCs w:val="22"/>
          </w:rPr>
          <w:tab/>
        </w:r>
        <w:r w:rsidR="00FA7B67" w:rsidRPr="002B0C87">
          <w:rPr>
            <w:rStyle w:val="Hyperlink"/>
            <w:noProof/>
          </w:rPr>
          <w:t>Description</w:t>
        </w:r>
        <w:r w:rsidR="00FA7B67">
          <w:rPr>
            <w:noProof/>
            <w:webHidden/>
          </w:rPr>
          <w:tab/>
        </w:r>
        <w:r w:rsidR="00FA7B67">
          <w:rPr>
            <w:noProof/>
            <w:webHidden/>
          </w:rPr>
          <w:fldChar w:fldCharType="begin"/>
        </w:r>
        <w:r w:rsidR="00FA7B67">
          <w:rPr>
            <w:noProof/>
            <w:webHidden/>
          </w:rPr>
          <w:instrText xml:space="preserve"> PAGEREF _Toc466639540 \h </w:instrText>
        </w:r>
        <w:r w:rsidR="00FA7B67">
          <w:rPr>
            <w:noProof/>
            <w:webHidden/>
          </w:rPr>
        </w:r>
        <w:r w:rsidR="00FA7B67">
          <w:rPr>
            <w:noProof/>
            <w:webHidden/>
          </w:rPr>
          <w:fldChar w:fldCharType="separate"/>
        </w:r>
        <w:r w:rsidR="00FA7B67">
          <w:rPr>
            <w:noProof/>
            <w:webHidden/>
          </w:rPr>
          <w:t>11</w:t>
        </w:r>
        <w:r w:rsidR="00FA7B67">
          <w:rPr>
            <w:noProof/>
            <w:webHidden/>
          </w:rPr>
          <w:fldChar w:fldCharType="end"/>
        </w:r>
      </w:hyperlink>
    </w:p>
    <w:p w:rsidR="00FA7B67" w:rsidRDefault="00B27A33">
      <w:pPr>
        <w:pStyle w:val="TOC2"/>
        <w:tabs>
          <w:tab w:val="left" w:pos="880"/>
          <w:tab w:val="right" w:pos="9854"/>
        </w:tabs>
        <w:rPr>
          <w:rFonts w:asciiTheme="minorHAnsi" w:eastAsiaTheme="minorEastAsia" w:hAnsiTheme="minorHAnsi" w:cstheme="minorBidi"/>
          <w:noProof/>
          <w:sz w:val="22"/>
          <w:szCs w:val="22"/>
        </w:rPr>
      </w:pPr>
      <w:hyperlink w:anchor="_Toc466639541" w:history="1">
        <w:r w:rsidR="00FA7B67" w:rsidRPr="002B0C87">
          <w:rPr>
            <w:rStyle w:val="Hyperlink"/>
            <w:noProof/>
          </w:rPr>
          <w:t>4.2</w:t>
        </w:r>
        <w:r w:rsidR="00FA7B67">
          <w:rPr>
            <w:rFonts w:asciiTheme="minorHAnsi" w:eastAsiaTheme="minorEastAsia" w:hAnsiTheme="minorHAnsi" w:cstheme="minorBidi"/>
            <w:noProof/>
            <w:sz w:val="22"/>
            <w:szCs w:val="22"/>
          </w:rPr>
          <w:tab/>
        </w:r>
        <w:r w:rsidR="00FA7B67" w:rsidRPr="002B0C87">
          <w:rPr>
            <w:rStyle w:val="Hyperlink"/>
            <w:noProof/>
          </w:rPr>
          <w:t>Principles</w:t>
        </w:r>
        <w:r w:rsidR="00FA7B67">
          <w:rPr>
            <w:noProof/>
            <w:webHidden/>
          </w:rPr>
          <w:tab/>
        </w:r>
        <w:r w:rsidR="00FA7B67">
          <w:rPr>
            <w:noProof/>
            <w:webHidden/>
          </w:rPr>
          <w:fldChar w:fldCharType="begin"/>
        </w:r>
        <w:r w:rsidR="00FA7B67">
          <w:rPr>
            <w:noProof/>
            <w:webHidden/>
          </w:rPr>
          <w:instrText xml:space="preserve"> PAGEREF _Toc466639541 \h </w:instrText>
        </w:r>
        <w:r w:rsidR="00FA7B67">
          <w:rPr>
            <w:noProof/>
            <w:webHidden/>
          </w:rPr>
        </w:r>
        <w:r w:rsidR="00FA7B67">
          <w:rPr>
            <w:noProof/>
            <w:webHidden/>
          </w:rPr>
          <w:fldChar w:fldCharType="separate"/>
        </w:r>
        <w:r w:rsidR="00FA7B67">
          <w:rPr>
            <w:noProof/>
            <w:webHidden/>
          </w:rPr>
          <w:t>11</w:t>
        </w:r>
        <w:r w:rsidR="00FA7B67">
          <w:rPr>
            <w:noProof/>
            <w:webHidden/>
          </w:rPr>
          <w:fldChar w:fldCharType="end"/>
        </w:r>
      </w:hyperlink>
    </w:p>
    <w:p w:rsidR="00FA7B67" w:rsidRDefault="00B27A33">
      <w:pPr>
        <w:pStyle w:val="TOC2"/>
        <w:tabs>
          <w:tab w:val="left" w:pos="880"/>
          <w:tab w:val="right" w:pos="9854"/>
        </w:tabs>
        <w:rPr>
          <w:rFonts w:asciiTheme="minorHAnsi" w:eastAsiaTheme="minorEastAsia" w:hAnsiTheme="minorHAnsi" w:cstheme="minorBidi"/>
          <w:noProof/>
          <w:sz w:val="22"/>
          <w:szCs w:val="22"/>
        </w:rPr>
      </w:pPr>
      <w:hyperlink w:anchor="_Toc466639542" w:history="1">
        <w:r w:rsidR="00FA7B67" w:rsidRPr="002B0C87">
          <w:rPr>
            <w:rStyle w:val="Hyperlink"/>
            <w:noProof/>
          </w:rPr>
          <w:t>4.3</w:t>
        </w:r>
        <w:r w:rsidR="00FA7B67">
          <w:rPr>
            <w:rFonts w:asciiTheme="minorHAnsi" w:eastAsiaTheme="minorEastAsia" w:hAnsiTheme="minorHAnsi" w:cstheme="minorBidi"/>
            <w:noProof/>
            <w:sz w:val="22"/>
            <w:szCs w:val="22"/>
          </w:rPr>
          <w:tab/>
        </w:r>
        <w:r w:rsidR="00FA7B67" w:rsidRPr="002B0C87">
          <w:rPr>
            <w:rStyle w:val="Hyperlink"/>
            <w:noProof/>
          </w:rPr>
          <w:t>ITK Message from SMS Client to SMS Provider – With Smartcard</w:t>
        </w:r>
        <w:r w:rsidR="00FA7B67">
          <w:rPr>
            <w:noProof/>
            <w:webHidden/>
          </w:rPr>
          <w:tab/>
        </w:r>
        <w:r w:rsidR="00FA7B67">
          <w:rPr>
            <w:noProof/>
            <w:webHidden/>
          </w:rPr>
          <w:fldChar w:fldCharType="begin"/>
        </w:r>
        <w:r w:rsidR="00FA7B67">
          <w:rPr>
            <w:noProof/>
            <w:webHidden/>
          </w:rPr>
          <w:instrText xml:space="preserve"> PAGEREF _Toc466639542 \h </w:instrText>
        </w:r>
        <w:r w:rsidR="00FA7B67">
          <w:rPr>
            <w:noProof/>
            <w:webHidden/>
          </w:rPr>
        </w:r>
        <w:r w:rsidR="00FA7B67">
          <w:rPr>
            <w:noProof/>
            <w:webHidden/>
          </w:rPr>
          <w:fldChar w:fldCharType="separate"/>
        </w:r>
        <w:r w:rsidR="00FA7B67">
          <w:rPr>
            <w:noProof/>
            <w:webHidden/>
          </w:rPr>
          <w:t>11</w:t>
        </w:r>
        <w:r w:rsidR="00FA7B67">
          <w:rPr>
            <w:noProof/>
            <w:webHidden/>
          </w:rPr>
          <w:fldChar w:fldCharType="end"/>
        </w:r>
      </w:hyperlink>
    </w:p>
    <w:p w:rsidR="00FA7B67" w:rsidRDefault="00B27A33">
      <w:pPr>
        <w:pStyle w:val="TOC2"/>
        <w:tabs>
          <w:tab w:val="left" w:pos="880"/>
          <w:tab w:val="right" w:pos="9854"/>
        </w:tabs>
        <w:rPr>
          <w:rFonts w:asciiTheme="minorHAnsi" w:eastAsiaTheme="minorEastAsia" w:hAnsiTheme="minorHAnsi" w:cstheme="minorBidi"/>
          <w:noProof/>
          <w:sz w:val="22"/>
          <w:szCs w:val="22"/>
        </w:rPr>
      </w:pPr>
      <w:hyperlink w:anchor="_Toc466639543" w:history="1">
        <w:r w:rsidR="00FA7B67" w:rsidRPr="002B0C87">
          <w:rPr>
            <w:rStyle w:val="Hyperlink"/>
            <w:noProof/>
          </w:rPr>
          <w:t>4.4</w:t>
        </w:r>
        <w:r w:rsidR="00FA7B67">
          <w:rPr>
            <w:rFonts w:asciiTheme="minorHAnsi" w:eastAsiaTheme="minorEastAsia" w:hAnsiTheme="minorHAnsi" w:cstheme="minorBidi"/>
            <w:noProof/>
            <w:sz w:val="22"/>
            <w:szCs w:val="22"/>
          </w:rPr>
          <w:tab/>
        </w:r>
        <w:r w:rsidR="00FA7B67" w:rsidRPr="002B0C87">
          <w:rPr>
            <w:rStyle w:val="Hyperlink"/>
            <w:noProof/>
          </w:rPr>
          <w:t>Spine Message from SMS Provider to Spine</w:t>
        </w:r>
        <w:r w:rsidR="00FA7B67">
          <w:rPr>
            <w:noProof/>
            <w:webHidden/>
          </w:rPr>
          <w:tab/>
        </w:r>
        <w:r w:rsidR="00FA7B67">
          <w:rPr>
            <w:noProof/>
            <w:webHidden/>
          </w:rPr>
          <w:fldChar w:fldCharType="begin"/>
        </w:r>
        <w:r w:rsidR="00FA7B67">
          <w:rPr>
            <w:noProof/>
            <w:webHidden/>
          </w:rPr>
          <w:instrText xml:space="preserve"> PAGEREF _Toc466639543 \h </w:instrText>
        </w:r>
        <w:r w:rsidR="00FA7B67">
          <w:rPr>
            <w:noProof/>
            <w:webHidden/>
          </w:rPr>
        </w:r>
        <w:r w:rsidR="00FA7B67">
          <w:rPr>
            <w:noProof/>
            <w:webHidden/>
          </w:rPr>
          <w:fldChar w:fldCharType="separate"/>
        </w:r>
        <w:r w:rsidR="00FA7B67">
          <w:rPr>
            <w:noProof/>
            <w:webHidden/>
          </w:rPr>
          <w:t>12</w:t>
        </w:r>
        <w:r w:rsidR="00FA7B67">
          <w:rPr>
            <w:noProof/>
            <w:webHidden/>
          </w:rPr>
          <w:fldChar w:fldCharType="end"/>
        </w:r>
      </w:hyperlink>
    </w:p>
    <w:p w:rsidR="00FA7B67" w:rsidRDefault="00B27A33">
      <w:pPr>
        <w:pStyle w:val="TOC1"/>
        <w:tabs>
          <w:tab w:val="left" w:pos="440"/>
        </w:tabs>
        <w:rPr>
          <w:rFonts w:asciiTheme="minorHAnsi" w:eastAsiaTheme="minorEastAsia" w:hAnsiTheme="minorHAnsi" w:cstheme="minorBidi"/>
          <w:b w:val="0"/>
          <w:color w:val="auto"/>
          <w:sz w:val="22"/>
          <w:szCs w:val="22"/>
        </w:rPr>
      </w:pPr>
      <w:hyperlink w:anchor="_Toc466639544" w:history="1">
        <w:r w:rsidR="00FA7B67" w:rsidRPr="002B0C87">
          <w:rPr>
            <w:rStyle w:val="Hyperlink"/>
          </w:rPr>
          <w:t>5</w:t>
        </w:r>
        <w:r w:rsidR="00FA7B67">
          <w:rPr>
            <w:rFonts w:asciiTheme="minorHAnsi" w:eastAsiaTheme="minorEastAsia" w:hAnsiTheme="minorHAnsi" w:cstheme="minorBidi"/>
            <w:b w:val="0"/>
            <w:color w:val="auto"/>
            <w:sz w:val="22"/>
            <w:szCs w:val="22"/>
          </w:rPr>
          <w:tab/>
        </w:r>
        <w:r w:rsidR="00FA7B67" w:rsidRPr="002B0C87">
          <w:rPr>
            <w:rStyle w:val="Hyperlink"/>
          </w:rPr>
          <w:t>Access Method 4 - Attended SMS Client calls to SMS Provider (session authenticated)</w:t>
        </w:r>
        <w:r w:rsidR="00FA7B67">
          <w:rPr>
            <w:webHidden/>
          </w:rPr>
          <w:tab/>
        </w:r>
        <w:r w:rsidR="00FA7B67">
          <w:rPr>
            <w:webHidden/>
          </w:rPr>
          <w:fldChar w:fldCharType="begin"/>
        </w:r>
        <w:r w:rsidR="00FA7B67">
          <w:rPr>
            <w:webHidden/>
          </w:rPr>
          <w:instrText xml:space="preserve"> PAGEREF _Toc466639544 \h </w:instrText>
        </w:r>
        <w:r w:rsidR="00FA7B67">
          <w:rPr>
            <w:webHidden/>
          </w:rPr>
        </w:r>
        <w:r w:rsidR="00FA7B67">
          <w:rPr>
            <w:webHidden/>
          </w:rPr>
          <w:fldChar w:fldCharType="separate"/>
        </w:r>
        <w:r w:rsidR="00FA7B67">
          <w:rPr>
            <w:webHidden/>
          </w:rPr>
          <w:t>14</w:t>
        </w:r>
        <w:r w:rsidR="00FA7B67">
          <w:rPr>
            <w:webHidden/>
          </w:rPr>
          <w:fldChar w:fldCharType="end"/>
        </w:r>
      </w:hyperlink>
    </w:p>
    <w:p w:rsidR="00FA7B67" w:rsidRDefault="00B27A33">
      <w:pPr>
        <w:pStyle w:val="TOC2"/>
        <w:tabs>
          <w:tab w:val="left" w:pos="880"/>
          <w:tab w:val="right" w:pos="9854"/>
        </w:tabs>
        <w:rPr>
          <w:rFonts w:asciiTheme="minorHAnsi" w:eastAsiaTheme="minorEastAsia" w:hAnsiTheme="minorHAnsi" w:cstheme="minorBidi"/>
          <w:noProof/>
          <w:sz w:val="22"/>
          <w:szCs w:val="22"/>
        </w:rPr>
      </w:pPr>
      <w:hyperlink w:anchor="_Toc466639545" w:history="1">
        <w:r w:rsidR="00FA7B67" w:rsidRPr="002B0C87">
          <w:rPr>
            <w:rStyle w:val="Hyperlink"/>
            <w:noProof/>
          </w:rPr>
          <w:t>5.1</w:t>
        </w:r>
        <w:r w:rsidR="00FA7B67">
          <w:rPr>
            <w:rFonts w:asciiTheme="minorHAnsi" w:eastAsiaTheme="minorEastAsia" w:hAnsiTheme="minorHAnsi" w:cstheme="minorBidi"/>
            <w:noProof/>
            <w:sz w:val="22"/>
            <w:szCs w:val="22"/>
          </w:rPr>
          <w:tab/>
        </w:r>
        <w:r w:rsidR="00FA7B67" w:rsidRPr="002B0C87">
          <w:rPr>
            <w:rStyle w:val="Hyperlink"/>
            <w:noProof/>
          </w:rPr>
          <w:t>Description</w:t>
        </w:r>
        <w:r w:rsidR="00FA7B67">
          <w:rPr>
            <w:noProof/>
            <w:webHidden/>
          </w:rPr>
          <w:tab/>
        </w:r>
        <w:r w:rsidR="00FA7B67">
          <w:rPr>
            <w:noProof/>
            <w:webHidden/>
          </w:rPr>
          <w:fldChar w:fldCharType="begin"/>
        </w:r>
        <w:r w:rsidR="00FA7B67">
          <w:rPr>
            <w:noProof/>
            <w:webHidden/>
          </w:rPr>
          <w:instrText xml:space="preserve"> PAGEREF _Toc466639545 \h </w:instrText>
        </w:r>
        <w:r w:rsidR="00FA7B67">
          <w:rPr>
            <w:noProof/>
            <w:webHidden/>
          </w:rPr>
        </w:r>
        <w:r w:rsidR="00FA7B67">
          <w:rPr>
            <w:noProof/>
            <w:webHidden/>
          </w:rPr>
          <w:fldChar w:fldCharType="separate"/>
        </w:r>
        <w:r w:rsidR="00FA7B67">
          <w:rPr>
            <w:noProof/>
            <w:webHidden/>
          </w:rPr>
          <w:t>14</w:t>
        </w:r>
        <w:r w:rsidR="00FA7B67">
          <w:rPr>
            <w:noProof/>
            <w:webHidden/>
          </w:rPr>
          <w:fldChar w:fldCharType="end"/>
        </w:r>
      </w:hyperlink>
    </w:p>
    <w:p w:rsidR="00FA7B67" w:rsidRDefault="00B27A33">
      <w:pPr>
        <w:pStyle w:val="TOC2"/>
        <w:tabs>
          <w:tab w:val="left" w:pos="880"/>
          <w:tab w:val="right" w:pos="9854"/>
        </w:tabs>
        <w:rPr>
          <w:rFonts w:asciiTheme="minorHAnsi" w:eastAsiaTheme="minorEastAsia" w:hAnsiTheme="minorHAnsi" w:cstheme="minorBidi"/>
          <w:noProof/>
          <w:sz w:val="22"/>
          <w:szCs w:val="22"/>
        </w:rPr>
      </w:pPr>
      <w:hyperlink w:anchor="_Toc466639546" w:history="1">
        <w:r w:rsidR="00FA7B67" w:rsidRPr="002B0C87">
          <w:rPr>
            <w:rStyle w:val="Hyperlink"/>
            <w:noProof/>
          </w:rPr>
          <w:t>5.2</w:t>
        </w:r>
        <w:r w:rsidR="00FA7B67">
          <w:rPr>
            <w:rFonts w:asciiTheme="minorHAnsi" w:eastAsiaTheme="minorEastAsia" w:hAnsiTheme="minorHAnsi" w:cstheme="minorBidi"/>
            <w:noProof/>
            <w:sz w:val="22"/>
            <w:szCs w:val="22"/>
          </w:rPr>
          <w:tab/>
        </w:r>
        <w:r w:rsidR="00FA7B67" w:rsidRPr="002B0C87">
          <w:rPr>
            <w:rStyle w:val="Hyperlink"/>
            <w:noProof/>
          </w:rPr>
          <w:t>Principles</w:t>
        </w:r>
        <w:r w:rsidR="00FA7B67">
          <w:rPr>
            <w:noProof/>
            <w:webHidden/>
          </w:rPr>
          <w:tab/>
        </w:r>
        <w:r w:rsidR="00FA7B67">
          <w:rPr>
            <w:noProof/>
            <w:webHidden/>
          </w:rPr>
          <w:fldChar w:fldCharType="begin"/>
        </w:r>
        <w:r w:rsidR="00FA7B67">
          <w:rPr>
            <w:noProof/>
            <w:webHidden/>
          </w:rPr>
          <w:instrText xml:space="preserve"> PAGEREF _Toc466639546 \h </w:instrText>
        </w:r>
        <w:r w:rsidR="00FA7B67">
          <w:rPr>
            <w:noProof/>
            <w:webHidden/>
          </w:rPr>
        </w:r>
        <w:r w:rsidR="00FA7B67">
          <w:rPr>
            <w:noProof/>
            <w:webHidden/>
          </w:rPr>
          <w:fldChar w:fldCharType="separate"/>
        </w:r>
        <w:r w:rsidR="00FA7B67">
          <w:rPr>
            <w:noProof/>
            <w:webHidden/>
          </w:rPr>
          <w:t>14</w:t>
        </w:r>
        <w:r w:rsidR="00FA7B67">
          <w:rPr>
            <w:noProof/>
            <w:webHidden/>
          </w:rPr>
          <w:fldChar w:fldCharType="end"/>
        </w:r>
      </w:hyperlink>
    </w:p>
    <w:p w:rsidR="00FA7B67" w:rsidRDefault="00B27A33">
      <w:pPr>
        <w:pStyle w:val="TOC2"/>
        <w:tabs>
          <w:tab w:val="left" w:pos="880"/>
          <w:tab w:val="right" w:pos="9854"/>
        </w:tabs>
        <w:rPr>
          <w:rFonts w:asciiTheme="minorHAnsi" w:eastAsiaTheme="minorEastAsia" w:hAnsiTheme="minorHAnsi" w:cstheme="minorBidi"/>
          <w:noProof/>
          <w:sz w:val="22"/>
          <w:szCs w:val="22"/>
        </w:rPr>
      </w:pPr>
      <w:hyperlink w:anchor="_Toc466639547" w:history="1">
        <w:r w:rsidR="00FA7B67" w:rsidRPr="002B0C87">
          <w:rPr>
            <w:rStyle w:val="Hyperlink"/>
            <w:noProof/>
          </w:rPr>
          <w:t>5.3</w:t>
        </w:r>
        <w:r w:rsidR="00FA7B67">
          <w:rPr>
            <w:rFonts w:asciiTheme="minorHAnsi" w:eastAsiaTheme="minorEastAsia" w:hAnsiTheme="minorHAnsi" w:cstheme="minorBidi"/>
            <w:noProof/>
            <w:sz w:val="22"/>
            <w:szCs w:val="22"/>
          </w:rPr>
          <w:tab/>
        </w:r>
        <w:r w:rsidR="00FA7B67" w:rsidRPr="002B0C87">
          <w:rPr>
            <w:rStyle w:val="Hyperlink"/>
            <w:noProof/>
          </w:rPr>
          <w:t>ITK Message from SMS Client to SMS Provider</w:t>
        </w:r>
        <w:r w:rsidR="00FA7B67">
          <w:rPr>
            <w:noProof/>
            <w:webHidden/>
          </w:rPr>
          <w:tab/>
        </w:r>
        <w:r w:rsidR="00FA7B67">
          <w:rPr>
            <w:noProof/>
            <w:webHidden/>
          </w:rPr>
          <w:fldChar w:fldCharType="begin"/>
        </w:r>
        <w:r w:rsidR="00FA7B67">
          <w:rPr>
            <w:noProof/>
            <w:webHidden/>
          </w:rPr>
          <w:instrText xml:space="preserve"> PAGEREF _Toc466639547 \h </w:instrText>
        </w:r>
        <w:r w:rsidR="00FA7B67">
          <w:rPr>
            <w:noProof/>
            <w:webHidden/>
          </w:rPr>
        </w:r>
        <w:r w:rsidR="00FA7B67">
          <w:rPr>
            <w:noProof/>
            <w:webHidden/>
          </w:rPr>
          <w:fldChar w:fldCharType="separate"/>
        </w:r>
        <w:r w:rsidR="00FA7B67">
          <w:rPr>
            <w:noProof/>
            <w:webHidden/>
          </w:rPr>
          <w:t>14</w:t>
        </w:r>
        <w:r w:rsidR="00FA7B67">
          <w:rPr>
            <w:noProof/>
            <w:webHidden/>
          </w:rPr>
          <w:fldChar w:fldCharType="end"/>
        </w:r>
      </w:hyperlink>
    </w:p>
    <w:p w:rsidR="00FA7B67" w:rsidRDefault="00B27A33">
      <w:pPr>
        <w:pStyle w:val="TOC2"/>
        <w:tabs>
          <w:tab w:val="left" w:pos="880"/>
          <w:tab w:val="right" w:pos="9854"/>
        </w:tabs>
        <w:rPr>
          <w:rFonts w:asciiTheme="minorHAnsi" w:eastAsiaTheme="minorEastAsia" w:hAnsiTheme="minorHAnsi" w:cstheme="minorBidi"/>
          <w:noProof/>
          <w:sz w:val="22"/>
          <w:szCs w:val="22"/>
        </w:rPr>
      </w:pPr>
      <w:hyperlink w:anchor="_Toc466639548" w:history="1">
        <w:r w:rsidR="00FA7B67" w:rsidRPr="002B0C87">
          <w:rPr>
            <w:rStyle w:val="Hyperlink"/>
            <w:noProof/>
          </w:rPr>
          <w:t>5.4</w:t>
        </w:r>
        <w:r w:rsidR="00FA7B67">
          <w:rPr>
            <w:rFonts w:asciiTheme="minorHAnsi" w:eastAsiaTheme="minorEastAsia" w:hAnsiTheme="minorHAnsi" w:cstheme="minorBidi"/>
            <w:noProof/>
            <w:sz w:val="22"/>
            <w:szCs w:val="22"/>
          </w:rPr>
          <w:tab/>
        </w:r>
        <w:r w:rsidR="00FA7B67" w:rsidRPr="002B0C87">
          <w:rPr>
            <w:rStyle w:val="Hyperlink"/>
            <w:noProof/>
          </w:rPr>
          <w:t>Spine Message from SMS Provider to Spine</w:t>
        </w:r>
        <w:r w:rsidR="00FA7B67">
          <w:rPr>
            <w:noProof/>
            <w:webHidden/>
          </w:rPr>
          <w:tab/>
        </w:r>
        <w:r w:rsidR="00FA7B67">
          <w:rPr>
            <w:noProof/>
            <w:webHidden/>
          </w:rPr>
          <w:fldChar w:fldCharType="begin"/>
        </w:r>
        <w:r w:rsidR="00FA7B67">
          <w:rPr>
            <w:noProof/>
            <w:webHidden/>
          </w:rPr>
          <w:instrText xml:space="preserve"> PAGEREF _Toc466639548 \h </w:instrText>
        </w:r>
        <w:r w:rsidR="00FA7B67">
          <w:rPr>
            <w:noProof/>
            <w:webHidden/>
          </w:rPr>
        </w:r>
        <w:r w:rsidR="00FA7B67">
          <w:rPr>
            <w:noProof/>
            <w:webHidden/>
          </w:rPr>
          <w:fldChar w:fldCharType="separate"/>
        </w:r>
        <w:r w:rsidR="00FA7B67">
          <w:rPr>
            <w:noProof/>
            <w:webHidden/>
          </w:rPr>
          <w:t>14</w:t>
        </w:r>
        <w:r w:rsidR="00FA7B67">
          <w:rPr>
            <w:noProof/>
            <w:webHidden/>
          </w:rPr>
          <w:fldChar w:fldCharType="end"/>
        </w:r>
      </w:hyperlink>
    </w:p>
    <w:p w:rsidR="00FA7B67" w:rsidRDefault="00B27A33">
      <w:pPr>
        <w:pStyle w:val="TOC2"/>
        <w:tabs>
          <w:tab w:val="left" w:pos="880"/>
          <w:tab w:val="right" w:pos="9854"/>
        </w:tabs>
        <w:rPr>
          <w:rFonts w:asciiTheme="minorHAnsi" w:eastAsiaTheme="minorEastAsia" w:hAnsiTheme="minorHAnsi" w:cstheme="minorBidi"/>
          <w:noProof/>
          <w:sz w:val="22"/>
          <w:szCs w:val="22"/>
        </w:rPr>
      </w:pPr>
      <w:hyperlink w:anchor="_Toc466639549" w:history="1">
        <w:r w:rsidR="00FA7B67" w:rsidRPr="002B0C87">
          <w:rPr>
            <w:rStyle w:val="Hyperlink"/>
            <w:noProof/>
          </w:rPr>
          <w:t>5.5</w:t>
        </w:r>
        <w:r w:rsidR="00FA7B67">
          <w:rPr>
            <w:rFonts w:asciiTheme="minorHAnsi" w:eastAsiaTheme="minorEastAsia" w:hAnsiTheme="minorHAnsi" w:cstheme="minorBidi"/>
            <w:noProof/>
            <w:sz w:val="22"/>
            <w:szCs w:val="22"/>
          </w:rPr>
          <w:tab/>
        </w:r>
        <w:r w:rsidR="00FA7B67" w:rsidRPr="002B0C87">
          <w:rPr>
            <w:rStyle w:val="Hyperlink"/>
            <w:noProof/>
          </w:rPr>
          <w:t>Access Method 4 – Sequence Diagram</w:t>
        </w:r>
        <w:r w:rsidR="00FA7B67">
          <w:rPr>
            <w:noProof/>
            <w:webHidden/>
          </w:rPr>
          <w:tab/>
        </w:r>
        <w:r w:rsidR="00FA7B67">
          <w:rPr>
            <w:noProof/>
            <w:webHidden/>
          </w:rPr>
          <w:fldChar w:fldCharType="begin"/>
        </w:r>
        <w:r w:rsidR="00FA7B67">
          <w:rPr>
            <w:noProof/>
            <w:webHidden/>
          </w:rPr>
          <w:instrText xml:space="preserve"> PAGEREF _Toc466639549 \h </w:instrText>
        </w:r>
        <w:r w:rsidR="00FA7B67">
          <w:rPr>
            <w:noProof/>
            <w:webHidden/>
          </w:rPr>
        </w:r>
        <w:r w:rsidR="00FA7B67">
          <w:rPr>
            <w:noProof/>
            <w:webHidden/>
          </w:rPr>
          <w:fldChar w:fldCharType="separate"/>
        </w:r>
        <w:r w:rsidR="00FA7B67">
          <w:rPr>
            <w:noProof/>
            <w:webHidden/>
          </w:rPr>
          <w:t>16</w:t>
        </w:r>
        <w:r w:rsidR="00FA7B67">
          <w:rPr>
            <w:noProof/>
            <w:webHidden/>
          </w:rPr>
          <w:fldChar w:fldCharType="end"/>
        </w:r>
      </w:hyperlink>
    </w:p>
    <w:p w:rsidR="00FA7B67" w:rsidRDefault="00B27A33">
      <w:pPr>
        <w:pStyle w:val="TOC1"/>
        <w:tabs>
          <w:tab w:val="left" w:pos="440"/>
        </w:tabs>
        <w:rPr>
          <w:rFonts w:asciiTheme="minorHAnsi" w:eastAsiaTheme="minorEastAsia" w:hAnsiTheme="minorHAnsi" w:cstheme="minorBidi"/>
          <w:b w:val="0"/>
          <w:color w:val="auto"/>
          <w:sz w:val="22"/>
          <w:szCs w:val="22"/>
        </w:rPr>
      </w:pPr>
      <w:hyperlink w:anchor="_Toc466639550" w:history="1">
        <w:r w:rsidR="00FA7B67" w:rsidRPr="002B0C87">
          <w:rPr>
            <w:rStyle w:val="Hyperlink"/>
          </w:rPr>
          <w:t>6</w:t>
        </w:r>
        <w:r w:rsidR="00FA7B67">
          <w:rPr>
            <w:rFonts w:asciiTheme="minorHAnsi" w:eastAsiaTheme="minorEastAsia" w:hAnsiTheme="minorHAnsi" w:cstheme="minorBidi"/>
            <w:b w:val="0"/>
            <w:color w:val="auto"/>
            <w:sz w:val="22"/>
            <w:szCs w:val="22"/>
          </w:rPr>
          <w:tab/>
        </w:r>
        <w:r w:rsidR="00FA7B67" w:rsidRPr="002B0C87">
          <w:rPr>
            <w:rStyle w:val="Hyperlink"/>
          </w:rPr>
          <w:t>Calls to NHS Digital SMS Provider – mandatory entry</w:t>
        </w:r>
        <w:r w:rsidR="00FA7B67">
          <w:rPr>
            <w:webHidden/>
          </w:rPr>
          <w:tab/>
        </w:r>
        <w:r w:rsidR="00FA7B67">
          <w:rPr>
            <w:webHidden/>
          </w:rPr>
          <w:fldChar w:fldCharType="begin"/>
        </w:r>
        <w:r w:rsidR="00FA7B67">
          <w:rPr>
            <w:webHidden/>
          </w:rPr>
          <w:instrText xml:space="preserve"> PAGEREF _Toc466639550 \h </w:instrText>
        </w:r>
        <w:r w:rsidR="00FA7B67">
          <w:rPr>
            <w:webHidden/>
          </w:rPr>
        </w:r>
        <w:r w:rsidR="00FA7B67">
          <w:rPr>
            <w:webHidden/>
          </w:rPr>
          <w:fldChar w:fldCharType="separate"/>
        </w:r>
        <w:r w:rsidR="00FA7B67">
          <w:rPr>
            <w:webHidden/>
          </w:rPr>
          <w:t>17</w:t>
        </w:r>
        <w:r w:rsidR="00FA7B67">
          <w:rPr>
            <w:webHidden/>
          </w:rPr>
          <w:fldChar w:fldCharType="end"/>
        </w:r>
      </w:hyperlink>
    </w:p>
    <w:p w:rsidR="00FA7B67" w:rsidRDefault="00B27A33">
      <w:pPr>
        <w:pStyle w:val="TOC2"/>
        <w:tabs>
          <w:tab w:val="left" w:pos="880"/>
          <w:tab w:val="right" w:pos="9854"/>
        </w:tabs>
        <w:rPr>
          <w:rFonts w:asciiTheme="minorHAnsi" w:eastAsiaTheme="minorEastAsia" w:hAnsiTheme="minorHAnsi" w:cstheme="minorBidi"/>
          <w:noProof/>
          <w:sz w:val="22"/>
          <w:szCs w:val="22"/>
        </w:rPr>
      </w:pPr>
      <w:hyperlink w:anchor="_Toc466639551" w:history="1">
        <w:r w:rsidR="00FA7B67" w:rsidRPr="002B0C87">
          <w:rPr>
            <w:rStyle w:val="Hyperlink"/>
            <w:noProof/>
          </w:rPr>
          <w:t>6.1</w:t>
        </w:r>
        <w:r w:rsidR="00FA7B67">
          <w:rPr>
            <w:rFonts w:asciiTheme="minorHAnsi" w:eastAsiaTheme="minorEastAsia" w:hAnsiTheme="minorHAnsi" w:cstheme="minorBidi"/>
            <w:noProof/>
            <w:sz w:val="22"/>
            <w:szCs w:val="22"/>
          </w:rPr>
          <w:tab/>
        </w:r>
        <w:r w:rsidR="00FA7B67" w:rsidRPr="002B0C87">
          <w:rPr>
            <w:rStyle w:val="Hyperlink"/>
            <w:noProof/>
          </w:rPr>
          <w:t>Description</w:t>
        </w:r>
        <w:r w:rsidR="00FA7B67">
          <w:rPr>
            <w:noProof/>
            <w:webHidden/>
          </w:rPr>
          <w:tab/>
        </w:r>
        <w:r w:rsidR="00FA7B67">
          <w:rPr>
            <w:noProof/>
            <w:webHidden/>
          </w:rPr>
          <w:fldChar w:fldCharType="begin"/>
        </w:r>
        <w:r w:rsidR="00FA7B67">
          <w:rPr>
            <w:noProof/>
            <w:webHidden/>
          </w:rPr>
          <w:instrText xml:space="preserve"> PAGEREF _Toc466639551 \h </w:instrText>
        </w:r>
        <w:r w:rsidR="00FA7B67">
          <w:rPr>
            <w:noProof/>
            <w:webHidden/>
          </w:rPr>
        </w:r>
        <w:r w:rsidR="00FA7B67">
          <w:rPr>
            <w:noProof/>
            <w:webHidden/>
          </w:rPr>
          <w:fldChar w:fldCharType="separate"/>
        </w:r>
        <w:r w:rsidR="00FA7B67">
          <w:rPr>
            <w:noProof/>
            <w:webHidden/>
          </w:rPr>
          <w:t>17</w:t>
        </w:r>
        <w:r w:rsidR="00FA7B67">
          <w:rPr>
            <w:noProof/>
            <w:webHidden/>
          </w:rPr>
          <w:fldChar w:fldCharType="end"/>
        </w:r>
      </w:hyperlink>
    </w:p>
    <w:p w:rsidR="00FA7B67" w:rsidRDefault="00B27A33">
      <w:pPr>
        <w:pStyle w:val="TOC2"/>
        <w:tabs>
          <w:tab w:val="left" w:pos="880"/>
          <w:tab w:val="right" w:pos="9854"/>
        </w:tabs>
        <w:rPr>
          <w:rFonts w:asciiTheme="minorHAnsi" w:eastAsiaTheme="minorEastAsia" w:hAnsiTheme="minorHAnsi" w:cstheme="minorBidi"/>
          <w:noProof/>
          <w:sz w:val="22"/>
          <w:szCs w:val="22"/>
        </w:rPr>
      </w:pPr>
      <w:hyperlink w:anchor="_Toc466639552" w:history="1">
        <w:r w:rsidR="00FA7B67" w:rsidRPr="002B0C87">
          <w:rPr>
            <w:rStyle w:val="Hyperlink"/>
            <w:noProof/>
          </w:rPr>
          <w:t>6.2</w:t>
        </w:r>
        <w:r w:rsidR="00FA7B67">
          <w:rPr>
            <w:rFonts w:asciiTheme="minorHAnsi" w:eastAsiaTheme="minorEastAsia" w:hAnsiTheme="minorHAnsi" w:cstheme="minorBidi"/>
            <w:noProof/>
            <w:sz w:val="22"/>
            <w:szCs w:val="22"/>
          </w:rPr>
          <w:tab/>
        </w:r>
        <w:r w:rsidR="00FA7B67" w:rsidRPr="002B0C87">
          <w:rPr>
            <w:rStyle w:val="Hyperlink"/>
            <w:noProof/>
          </w:rPr>
          <w:t>Principles</w:t>
        </w:r>
        <w:r w:rsidR="00FA7B67">
          <w:rPr>
            <w:noProof/>
            <w:webHidden/>
          </w:rPr>
          <w:tab/>
        </w:r>
        <w:r w:rsidR="00FA7B67">
          <w:rPr>
            <w:noProof/>
            <w:webHidden/>
          </w:rPr>
          <w:fldChar w:fldCharType="begin"/>
        </w:r>
        <w:r w:rsidR="00FA7B67">
          <w:rPr>
            <w:noProof/>
            <w:webHidden/>
          </w:rPr>
          <w:instrText xml:space="preserve"> PAGEREF _Toc466639552 \h </w:instrText>
        </w:r>
        <w:r w:rsidR="00FA7B67">
          <w:rPr>
            <w:noProof/>
            <w:webHidden/>
          </w:rPr>
        </w:r>
        <w:r w:rsidR="00FA7B67">
          <w:rPr>
            <w:noProof/>
            <w:webHidden/>
          </w:rPr>
          <w:fldChar w:fldCharType="separate"/>
        </w:r>
        <w:r w:rsidR="00FA7B67">
          <w:rPr>
            <w:noProof/>
            <w:webHidden/>
          </w:rPr>
          <w:t>17</w:t>
        </w:r>
        <w:r w:rsidR="00FA7B67">
          <w:rPr>
            <w:noProof/>
            <w:webHidden/>
          </w:rPr>
          <w:fldChar w:fldCharType="end"/>
        </w:r>
      </w:hyperlink>
    </w:p>
    <w:p w:rsidR="00FA7B67" w:rsidRDefault="00B27A33">
      <w:pPr>
        <w:pStyle w:val="TOC2"/>
        <w:tabs>
          <w:tab w:val="left" w:pos="880"/>
          <w:tab w:val="right" w:pos="9854"/>
        </w:tabs>
        <w:rPr>
          <w:rFonts w:asciiTheme="minorHAnsi" w:eastAsiaTheme="minorEastAsia" w:hAnsiTheme="minorHAnsi" w:cstheme="minorBidi"/>
          <w:noProof/>
          <w:sz w:val="22"/>
          <w:szCs w:val="22"/>
        </w:rPr>
      </w:pPr>
      <w:hyperlink w:anchor="_Toc466639553" w:history="1">
        <w:r w:rsidR="00FA7B67" w:rsidRPr="002B0C87">
          <w:rPr>
            <w:rStyle w:val="Hyperlink"/>
            <w:noProof/>
          </w:rPr>
          <w:t>6.3</w:t>
        </w:r>
        <w:r w:rsidR="00FA7B67">
          <w:rPr>
            <w:rFonts w:asciiTheme="minorHAnsi" w:eastAsiaTheme="minorEastAsia" w:hAnsiTheme="minorHAnsi" w:cstheme="minorBidi"/>
            <w:noProof/>
            <w:sz w:val="22"/>
            <w:szCs w:val="22"/>
          </w:rPr>
          <w:tab/>
        </w:r>
        <w:r w:rsidR="00FA7B67" w:rsidRPr="002B0C87">
          <w:rPr>
            <w:rStyle w:val="Hyperlink"/>
            <w:noProof/>
          </w:rPr>
          <w:t>ITK Message from SMS Client to SMS Provider</w:t>
        </w:r>
        <w:r w:rsidR="00FA7B67">
          <w:rPr>
            <w:noProof/>
            <w:webHidden/>
          </w:rPr>
          <w:tab/>
        </w:r>
        <w:r w:rsidR="00FA7B67">
          <w:rPr>
            <w:noProof/>
            <w:webHidden/>
          </w:rPr>
          <w:fldChar w:fldCharType="begin"/>
        </w:r>
        <w:r w:rsidR="00FA7B67">
          <w:rPr>
            <w:noProof/>
            <w:webHidden/>
          </w:rPr>
          <w:instrText xml:space="preserve"> PAGEREF _Toc466639553 \h </w:instrText>
        </w:r>
        <w:r w:rsidR="00FA7B67">
          <w:rPr>
            <w:noProof/>
            <w:webHidden/>
          </w:rPr>
        </w:r>
        <w:r w:rsidR="00FA7B67">
          <w:rPr>
            <w:noProof/>
            <w:webHidden/>
          </w:rPr>
          <w:fldChar w:fldCharType="separate"/>
        </w:r>
        <w:r w:rsidR="00FA7B67">
          <w:rPr>
            <w:noProof/>
            <w:webHidden/>
          </w:rPr>
          <w:t>17</w:t>
        </w:r>
        <w:r w:rsidR="00FA7B67">
          <w:rPr>
            <w:noProof/>
            <w:webHidden/>
          </w:rPr>
          <w:fldChar w:fldCharType="end"/>
        </w:r>
      </w:hyperlink>
    </w:p>
    <w:p w:rsidR="00FA7B67" w:rsidRDefault="00B27A33">
      <w:pPr>
        <w:pStyle w:val="TOC1"/>
        <w:rPr>
          <w:rFonts w:asciiTheme="minorHAnsi" w:eastAsiaTheme="minorEastAsia" w:hAnsiTheme="minorHAnsi" w:cstheme="minorBidi"/>
          <w:b w:val="0"/>
          <w:color w:val="auto"/>
          <w:sz w:val="22"/>
          <w:szCs w:val="22"/>
        </w:rPr>
      </w:pPr>
      <w:hyperlink w:anchor="_Toc466639554" w:history="1">
        <w:r w:rsidR="00FA7B67" w:rsidRPr="002B0C87">
          <w:rPr>
            <w:rStyle w:val="Hyperlink"/>
          </w:rPr>
          <w:t>Appendix A - Use of OIDs</w:t>
        </w:r>
        <w:r w:rsidR="00FA7B67">
          <w:rPr>
            <w:webHidden/>
          </w:rPr>
          <w:tab/>
        </w:r>
        <w:r w:rsidR="00FA7B67">
          <w:rPr>
            <w:webHidden/>
          </w:rPr>
          <w:fldChar w:fldCharType="begin"/>
        </w:r>
        <w:r w:rsidR="00FA7B67">
          <w:rPr>
            <w:webHidden/>
          </w:rPr>
          <w:instrText xml:space="preserve"> PAGEREF _Toc466639554 \h </w:instrText>
        </w:r>
        <w:r w:rsidR="00FA7B67">
          <w:rPr>
            <w:webHidden/>
          </w:rPr>
        </w:r>
        <w:r w:rsidR="00FA7B67">
          <w:rPr>
            <w:webHidden/>
          </w:rPr>
          <w:fldChar w:fldCharType="separate"/>
        </w:r>
        <w:r w:rsidR="00FA7B67">
          <w:rPr>
            <w:webHidden/>
          </w:rPr>
          <w:t>18</w:t>
        </w:r>
        <w:r w:rsidR="00FA7B67">
          <w:rPr>
            <w:webHidden/>
          </w:rPr>
          <w:fldChar w:fldCharType="end"/>
        </w:r>
      </w:hyperlink>
    </w:p>
    <w:p w:rsidR="00155D8C" w:rsidRPr="00B476EC" w:rsidRDefault="00BC0B63" w:rsidP="00183E37">
      <w:pPr>
        <w:pStyle w:val="TOC1"/>
        <w:sectPr w:rsidR="00155D8C" w:rsidRPr="00B476EC" w:rsidSect="001E2958">
          <w:headerReference w:type="first" r:id="rId14"/>
          <w:pgSz w:w="11906" w:h="16838"/>
          <w:pgMar w:top="1021" w:right="1021" w:bottom="1021" w:left="1021" w:header="561" w:footer="561" w:gutter="0"/>
          <w:cols w:space="720"/>
          <w:docGrid w:linePitch="360"/>
        </w:sectPr>
      </w:pPr>
      <w:r w:rsidRPr="00B476EC">
        <w:fldChar w:fldCharType="end"/>
      </w:r>
      <w:r w:rsidR="00155D8C" w:rsidRPr="00B476EC">
        <w:t xml:space="preserve"> </w:t>
      </w:r>
    </w:p>
    <w:p w:rsidR="00273F06" w:rsidRPr="006666E4" w:rsidRDefault="00BC33FE" w:rsidP="006666E4">
      <w:pPr>
        <w:pStyle w:val="Heading1"/>
        <w:numPr>
          <w:ilvl w:val="0"/>
          <w:numId w:val="41"/>
        </w:numPr>
      </w:pPr>
      <w:bookmarkStart w:id="9" w:name="_Toc466639525"/>
      <w:r w:rsidRPr="006666E4">
        <w:lastRenderedPageBreak/>
        <w:t>Introduction</w:t>
      </w:r>
      <w:bookmarkEnd w:id="9"/>
    </w:p>
    <w:p w:rsidR="0042615E" w:rsidRDefault="00395FC0" w:rsidP="0042615E">
      <w:pPr>
        <w:pStyle w:val="Heading2"/>
      </w:pPr>
      <w:bookmarkStart w:id="10" w:name="_Toc466639526"/>
      <w:bookmarkStart w:id="11" w:name="_Toc92774723"/>
      <w:r w:rsidRPr="00183E37">
        <w:t>Purpose of Documen</w:t>
      </w:r>
      <w:r w:rsidR="0042615E">
        <w:t>t</w:t>
      </w:r>
      <w:bookmarkEnd w:id="10"/>
    </w:p>
    <w:p w:rsidR="009A3C4D" w:rsidRDefault="009A3C4D" w:rsidP="009A3C4D">
      <w:r>
        <w:t>This</w:t>
      </w:r>
      <w:r w:rsidR="00562855">
        <w:t xml:space="preserve"> document is intended to further expand the client access methods detailed within Section 3 of the </w:t>
      </w:r>
      <w:r w:rsidR="00562855" w:rsidRPr="00562855">
        <w:t>ITK Spine Mini Service – Common Client Requirements</w:t>
      </w:r>
      <w:r w:rsidR="00562855">
        <w:t xml:space="preserve">, </w:t>
      </w:r>
      <w:r>
        <w:t>providing further implementation related detail and rationale</w:t>
      </w:r>
      <w:r w:rsidR="00562855">
        <w:t xml:space="preserve"> behind the requirements</w:t>
      </w:r>
      <w:r>
        <w:t>.</w:t>
      </w:r>
    </w:p>
    <w:p w:rsidR="001A6F1A" w:rsidRPr="00B476EC" w:rsidRDefault="009A3C4D" w:rsidP="009A3C4D">
      <w:pPr>
        <w:pStyle w:val="Heading2"/>
      </w:pPr>
      <w:bookmarkStart w:id="12" w:name="_Toc466639527"/>
      <w:r>
        <w:t>Audience</w:t>
      </w:r>
      <w:bookmarkEnd w:id="12"/>
    </w:p>
    <w:p w:rsidR="00A76C28" w:rsidRPr="00B476EC" w:rsidRDefault="0042615E" w:rsidP="00183E37">
      <w:r>
        <w:t>This document has been created to provide further guidance for</w:t>
      </w:r>
      <w:r w:rsidR="009A3C4D">
        <w:t xml:space="preserve"> those </w:t>
      </w:r>
      <w:r>
        <w:t>interested in the implementat</w:t>
      </w:r>
      <w:r w:rsidR="009A3C4D">
        <w:t>ion of ITK Spine Mini Services.</w:t>
      </w:r>
    </w:p>
    <w:p w:rsidR="000871A9" w:rsidRPr="00B476EC" w:rsidRDefault="000871A9" w:rsidP="00183E37">
      <w:pPr>
        <w:pStyle w:val="NumberedHeading2"/>
      </w:pPr>
      <w:bookmarkStart w:id="13" w:name="_Toc466639528"/>
      <w:r w:rsidRPr="00B476EC">
        <w:t>Background</w:t>
      </w:r>
      <w:bookmarkEnd w:id="13"/>
    </w:p>
    <w:bookmarkEnd w:id="11"/>
    <w:p w:rsidR="005D71E5" w:rsidRDefault="005D71E5" w:rsidP="009A3C4D">
      <w:r>
        <w:t>The Spine Mini Services have a set of collective requirements, spread across both the client and provider systems, which cover the IG auditing requirements. Typically these requirements focus on identifying and recording the ‘user’ accessing the spine mini service.</w:t>
      </w:r>
    </w:p>
    <w:p w:rsidR="005D71E5" w:rsidRDefault="005D71E5" w:rsidP="009A3C4D">
      <w:r>
        <w:t>In addition to those locally (SMS Provider and SMS Client) held audit records; there is a national service call the Enhanced Reporting System</w:t>
      </w:r>
      <w:r w:rsidR="001B174E">
        <w:t xml:space="preserve"> (ERS)</w:t>
      </w:r>
      <w:r>
        <w:t xml:space="preserve">, which stores the information provided within the spine bound message’s Author and Author1 header blocks. This information is used to help respond to </w:t>
      </w:r>
      <w:r w:rsidR="001B174E">
        <w:t xml:space="preserve">central </w:t>
      </w:r>
      <w:r>
        <w:t>Subject Access Requests.</w:t>
      </w:r>
    </w:p>
    <w:p w:rsidR="00184E25" w:rsidRDefault="001B174E" w:rsidP="009A3C4D">
      <w:r>
        <w:t>Note: the Author block identifies the authenticated individual and the Author1 block identifies the accredited system. Within SDS the Author1 and Author will map to ODS codes i.e. health organisations. Hence a subject access request answered through the use of ERS will be able to state:</w:t>
      </w:r>
      <w:r w:rsidR="00184E25">
        <w:t xml:space="preserve"> </w:t>
      </w:r>
    </w:p>
    <w:p w:rsidR="001B174E" w:rsidRDefault="00184E25" w:rsidP="009A3C4D">
      <w:r>
        <w:t>On a date, C</w:t>
      </w:r>
      <w:r w:rsidR="001B174E">
        <w:t xml:space="preserve">linical </w:t>
      </w:r>
      <w:r>
        <w:t>U</w:t>
      </w:r>
      <w:r w:rsidR="001B174E">
        <w:t xml:space="preserve">ser </w:t>
      </w:r>
      <w:proofErr w:type="gramStart"/>
      <w:r w:rsidR="001B174E">
        <w:t>A</w:t>
      </w:r>
      <w:proofErr w:type="gramEnd"/>
      <w:r w:rsidR="001B174E">
        <w:t xml:space="preserve"> of Healthcare Provider </w:t>
      </w:r>
      <w:r>
        <w:t>X accessed a national system record for Patient B from a system belonging to Organisation Y.</w:t>
      </w:r>
    </w:p>
    <w:p w:rsidR="005D71E5" w:rsidRDefault="005D71E5" w:rsidP="005D71E5">
      <w:r>
        <w:t>This document</w:t>
      </w:r>
      <w:r w:rsidR="001B174E">
        <w:t xml:space="preserve"> looks at the four access methods, focused on explaining implementation of the Author and Author1 blocks, with the aim of consistent ability to support subject access requests centrally.</w:t>
      </w:r>
    </w:p>
    <w:p w:rsidR="009A3C4D" w:rsidRPr="0042615E" w:rsidRDefault="001B174E" w:rsidP="009A3C4D">
      <w:pPr>
        <w:rPr>
          <w:rFonts w:eastAsia="MS Mincho"/>
          <w:b/>
          <w:color w:val="003360" w:themeColor="accent1"/>
          <w:spacing w:val="-8"/>
          <w:kern w:val="28"/>
          <w:sz w:val="35"/>
          <w:szCs w:val="28"/>
          <w:lang w:eastAsia="en-US"/>
        </w:rPr>
      </w:pPr>
      <w:r>
        <w:t>T</w:t>
      </w:r>
      <w:r w:rsidR="009A3C4D">
        <w:t xml:space="preserve">he </w:t>
      </w:r>
      <w:r w:rsidR="00067F0D">
        <w:t xml:space="preserve">five </w:t>
      </w:r>
      <w:r w:rsidR="009A3C4D" w:rsidRPr="0042615E">
        <w:t>ITK Spine Mini-Service client access methods</w:t>
      </w:r>
      <w:r>
        <w:t xml:space="preserve"> described</w:t>
      </w:r>
      <w:r w:rsidR="009A3C4D" w:rsidRPr="0042615E">
        <w:t>:</w:t>
      </w:r>
    </w:p>
    <w:p w:rsidR="009A3C4D" w:rsidRPr="0042615E" w:rsidRDefault="009A3C4D" w:rsidP="009A3C4D">
      <w:pPr>
        <w:pStyle w:val="Heading3"/>
        <w:numPr>
          <w:ilvl w:val="0"/>
          <w:numId w:val="44"/>
        </w:numPr>
        <w:rPr>
          <w:rFonts w:eastAsia="Times New Roman" w:cs="Times New Roman"/>
          <w:b w:val="0"/>
          <w:bCs w:val="0"/>
          <w:color w:val="auto"/>
          <w:spacing w:val="0"/>
          <w:kern w:val="0"/>
          <w:sz w:val="24"/>
          <w:szCs w:val="24"/>
          <w:lang w:eastAsia="en-GB"/>
        </w:rPr>
      </w:pPr>
      <w:r w:rsidRPr="0042615E">
        <w:rPr>
          <w:rFonts w:eastAsia="Times New Roman" w:cs="Times New Roman"/>
          <w:b w:val="0"/>
          <w:bCs w:val="0"/>
          <w:color w:val="auto"/>
          <w:spacing w:val="0"/>
          <w:kern w:val="0"/>
          <w:sz w:val="24"/>
          <w:szCs w:val="24"/>
          <w:lang w:eastAsia="en-GB"/>
        </w:rPr>
        <w:t>Unattended SMS Client calls to SMS Provider</w:t>
      </w:r>
    </w:p>
    <w:p w:rsidR="009A3C4D" w:rsidRPr="0042615E" w:rsidRDefault="009A3C4D" w:rsidP="009A3C4D">
      <w:pPr>
        <w:pStyle w:val="Heading3"/>
        <w:numPr>
          <w:ilvl w:val="0"/>
          <w:numId w:val="44"/>
        </w:numPr>
        <w:rPr>
          <w:rFonts w:eastAsia="Times New Roman" w:cs="Times New Roman"/>
          <w:b w:val="0"/>
          <w:bCs w:val="0"/>
          <w:color w:val="auto"/>
          <w:spacing w:val="0"/>
          <w:kern w:val="0"/>
          <w:sz w:val="24"/>
          <w:szCs w:val="24"/>
          <w:lang w:eastAsia="en-GB"/>
        </w:rPr>
      </w:pPr>
      <w:r w:rsidRPr="0042615E">
        <w:rPr>
          <w:rFonts w:eastAsia="Times New Roman" w:cs="Times New Roman"/>
          <w:b w:val="0"/>
          <w:bCs w:val="0"/>
          <w:color w:val="auto"/>
          <w:spacing w:val="0"/>
          <w:kern w:val="0"/>
          <w:sz w:val="24"/>
          <w:szCs w:val="24"/>
          <w:lang w:eastAsia="en-GB"/>
        </w:rPr>
        <w:t>Attended SMS Client calls to SMS Provider (trusted messaging) without Smartcard</w:t>
      </w:r>
    </w:p>
    <w:p w:rsidR="009A3C4D" w:rsidRPr="0042615E" w:rsidRDefault="009A3C4D" w:rsidP="009A3C4D">
      <w:pPr>
        <w:pStyle w:val="Heading3"/>
        <w:numPr>
          <w:ilvl w:val="0"/>
          <w:numId w:val="44"/>
        </w:numPr>
        <w:rPr>
          <w:rFonts w:eastAsia="Times New Roman" w:cs="Times New Roman"/>
          <w:b w:val="0"/>
          <w:bCs w:val="0"/>
          <w:color w:val="auto"/>
          <w:spacing w:val="0"/>
          <w:kern w:val="0"/>
          <w:sz w:val="24"/>
          <w:szCs w:val="24"/>
          <w:lang w:eastAsia="en-GB"/>
        </w:rPr>
      </w:pPr>
      <w:r w:rsidRPr="0042615E">
        <w:rPr>
          <w:rFonts w:eastAsia="Times New Roman" w:cs="Times New Roman"/>
          <w:b w:val="0"/>
          <w:bCs w:val="0"/>
          <w:color w:val="auto"/>
          <w:spacing w:val="0"/>
          <w:kern w:val="0"/>
          <w:sz w:val="24"/>
          <w:szCs w:val="24"/>
          <w:lang w:eastAsia="en-GB"/>
        </w:rPr>
        <w:t>Attended SMS Client calls to SMS Provider (trusted messaging) with Smartcard</w:t>
      </w:r>
    </w:p>
    <w:p w:rsidR="009A3C4D" w:rsidRPr="0042615E" w:rsidRDefault="009A3C4D" w:rsidP="009A3C4D">
      <w:pPr>
        <w:pStyle w:val="Heading3"/>
        <w:numPr>
          <w:ilvl w:val="0"/>
          <w:numId w:val="44"/>
        </w:numPr>
        <w:rPr>
          <w:rFonts w:eastAsia="Times New Roman" w:cs="Times New Roman"/>
          <w:b w:val="0"/>
          <w:bCs w:val="0"/>
          <w:color w:val="auto"/>
          <w:spacing w:val="0"/>
          <w:kern w:val="0"/>
          <w:sz w:val="24"/>
          <w:szCs w:val="24"/>
          <w:lang w:eastAsia="en-GB"/>
        </w:rPr>
      </w:pPr>
      <w:r w:rsidRPr="0042615E">
        <w:rPr>
          <w:rFonts w:eastAsia="Times New Roman" w:cs="Times New Roman"/>
          <w:b w:val="0"/>
          <w:bCs w:val="0"/>
          <w:color w:val="auto"/>
          <w:spacing w:val="0"/>
          <w:kern w:val="0"/>
          <w:sz w:val="24"/>
          <w:szCs w:val="24"/>
          <w:lang w:eastAsia="en-GB"/>
        </w:rPr>
        <w:t>Attended SMS Client call to SMS Provider (session authenticated) with Smartcard</w:t>
      </w:r>
    </w:p>
    <w:p w:rsidR="00067F0D" w:rsidRPr="00067F0D" w:rsidRDefault="00067F0D" w:rsidP="00067F0D">
      <w:pPr>
        <w:pStyle w:val="ListParagraph"/>
        <w:numPr>
          <w:ilvl w:val="0"/>
          <w:numId w:val="44"/>
        </w:numPr>
      </w:pPr>
      <w:r w:rsidRPr="0042615E">
        <w:t>Unattended</w:t>
      </w:r>
      <w:r>
        <w:t xml:space="preserve"> or </w:t>
      </w:r>
      <w:r w:rsidRPr="0042615E">
        <w:t xml:space="preserve">Attended SMS Client calls to </w:t>
      </w:r>
      <w:r>
        <w:t xml:space="preserve">NHS Digital </w:t>
      </w:r>
      <w:r w:rsidRPr="0042615E">
        <w:t>SMS Provider</w:t>
      </w:r>
    </w:p>
    <w:p w:rsidR="009A3C4D" w:rsidRDefault="009A3C4D" w:rsidP="009A3C4D">
      <w:r w:rsidRPr="009A3C4D">
        <w:t>Applicability of each access method to a particular business domain (e.g. PDS, SCR, CP-IS), are independent</w:t>
      </w:r>
      <w:r w:rsidRPr="0042615E">
        <w:t xml:space="preserve"> decisions outside of the scope of this document.</w:t>
      </w:r>
    </w:p>
    <w:p w:rsidR="00F4563A" w:rsidRDefault="00F4563A" w:rsidP="009A3C4D">
      <w:r>
        <w:t xml:space="preserve">The SMS Provider system will need to include logic to differentiate between the different methods e.g. access method 1 and 2 are differentiated by the number of tokens within the ITK audit identifier. Access method 3 will include the </w:t>
      </w:r>
      <w:r w:rsidRPr="00F4563A">
        <w:t>User Role Profile ID and User ID</w:t>
      </w:r>
      <w:r>
        <w:t>. Access Method 4 will include the SSO Token.</w:t>
      </w:r>
    </w:p>
    <w:p w:rsidR="009A3C4D" w:rsidRDefault="009A3C4D" w:rsidP="009A3C4D"/>
    <w:p w:rsidR="009A3C4D" w:rsidRPr="0078650D" w:rsidRDefault="009A3C4D" w:rsidP="009A3C4D">
      <w:pPr>
        <w:pStyle w:val="Heading1"/>
        <w:rPr>
          <w:szCs w:val="40"/>
        </w:rPr>
      </w:pPr>
      <w:bookmarkStart w:id="14" w:name="_Toc466639529"/>
      <w:r>
        <w:rPr>
          <w:szCs w:val="40"/>
        </w:rPr>
        <w:lastRenderedPageBreak/>
        <w:t xml:space="preserve">Access Method 1 - </w:t>
      </w:r>
      <w:r w:rsidRPr="0078650D">
        <w:rPr>
          <w:szCs w:val="40"/>
        </w:rPr>
        <w:t>Unattended SMS Client calls to SMS Provider</w:t>
      </w:r>
      <w:bookmarkEnd w:id="14"/>
    </w:p>
    <w:p w:rsidR="009A3C4D" w:rsidRDefault="009A3C4D" w:rsidP="009A3C4D">
      <w:pPr>
        <w:pStyle w:val="Heading2"/>
      </w:pPr>
      <w:bookmarkStart w:id="15" w:name="_Toc466639530"/>
      <w:r>
        <w:t>Description</w:t>
      </w:r>
      <w:bookmarkEnd w:id="15"/>
    </w:p>
    <w:p w:rsidR="009A3C4D" w:rsidRDefault="009A3C4D" w:rsidP="009A3C4D">
      <w:r>
        <w:t>Unattended calls are not initiated by an individual, they are typically initiated by an automated function within software e.g. on admission into hospital a patient will be allocated a local identifier, an event listener identifies the admission and automatically calls the PDS spine mini service to trace and retrieve the patients NHS number, which is then automatically appended to the local record.</w:t>
      </w:r>
    </w:p>
    <w:p w:rsidR="009A3C4D" w:rsidRPr="005C6A4C" w:rsidRDefault="009A3C4D" w:rsidP="009A3C4D">
      <w:r>
        <w:t>Smartcards are not used for unattended sessions.</w:t>
      </w:r>
    </w:p>
    <w:p w:rsidR="009A3C4D" w:rsidRDefault="009A3C4D" w:rsidP="009A3C4D">
      <w:pPr>
        <w:pStyle w:val="Heading2"/>
      </w:pPr>
      <w:bookmarkStart w:id="16" w:name="_Toc466639531"/>
      <w:r w:rsidRPr="0078650D">
        <w:t>Principles</w:t>
      </w:r>
      <w:bookmarkEnd w:id="16"/>
    </w:p>
    <w:p w:rsidR="009A3C4D" w:rsidRDefault="009A3C4D" w:rsidP="009A3C4D">
      <w:pPr>
        <w:pStyle w:val="ListParagraph"/>
        <w:numPr>
          <w:ilvl w:val="0"/>
          <w:numId w:val="45"/>
        </w:numPr>
        <w:spacing w:after="200" w:line="276" w:lineRule="auto"/>
        <w:textboxTightWrap w:val="none"/>
      </w:pPr>
      <w:r w:rsidRPr="001F2F22">
        <w:t>All spine bound calls</w:t>
      </w:r>
      <w:r>
        <w:t xml:space="preserve"> MUST</w:t>
      </w:r>
      <w:r w:rsidRPr="001F2F22">
        <w:t xml:space="preserve"> </w:t>
      </w:r>
      <w:r>
        <w:t xml:space="preserve">have a link </w:t>
      </w:r>
      <w:r w:rsidRPr="001F2F22">
        <w:t>to the initiating orga</w:t>
      </w:r>
      <w:r>
        <w:t>nisation for audit purposes</w:t>
      </w:r>
    </w:p>
    <w:p w:rsidR="009A3C4D" w:rsidRPr="001F2F22" w:rsidRDefault="009A3C4D" w:rsidP="009A3C4D">
      <w:pPr>
        <w:pStyle w:val="ListParagraph"/>
        <w:numPr>
          <w:ilvl w:val="0"/>
          <w:numId w:val="45"/>
        </w:numPr>
        <w:spacing w:after="200" w:line="276" w:lineRule="auto"/>
        <w:textboxTightWrap w:val="none"/>
      </w:pPr>
      <w:proofErr w:type="spellStart"/>
      <w:r>
        <w:t>AgentPersonSDS</w:t>
      </w:r>
      <w:proofErr w:type="spellEnd"/>
      <w:r>
        <w:t xml:space="preserve"> (within Author block) MUST NOT be populated in the spine bound messaging </w:t>
      </w:r>
    </w:p>
    <w:p w:rsidR="009A3C4D" w:rsidRPr="0078650D" w:rsidRDefault="009A3C4D" w:rsidP="009A3C4D">
      <w:pPr>
        <w:pStyle w:val="Heading2"/>
      </w:pPr>
      <w:bookmarkStart w:id="17" w:name="_Toc466639532"/>
      <w:r>
        <w:t xml:space="preserve">ITK Message from SMS </w:t>
      </w:r>
      <w:r w:rsidRPr="0078650D">
        <w:t xml:space="preserve">Client to </w:t>
      </w:r>
      <w:r>
        <w:t xml:space="preserve">SMS </w:t>
      </w:r>
      <w:r w:rsidRPr="0078650D">
        <w:t>Provider</w:t>
      </w:r>
      <w:bookmarkEnd w:id="17"/>
      <w:r w:rsidRPr="0078650D">
        <w:t xml:space="preserve"> </w:t>
      </w:r>
    </w:p>
    <w:p w:rsidR="009A3C4D" w:rsidRDefault="009A3C4D" w:rsidP="009A3C4D">
      <w:r>
        <w:t>Outside of the business domain the key audit information to be carried is the identifier linking to the originating organisation e.g. health organisation initiating a PDS query. The realisation method is as follows:</w:t>
      </w:r>
    </w:p>
    <w:p w:rsidR="009A3C4D" w:rsidRPr="00907367" w:rsidRDefault="009A3C4D" w:rsidP="009A3C4D">
      <w:pPr>
        <w:pStyle w:val="ListParagraph"/>
        <w:numPr>
          <w:ilvl w:val="0"/>
          <w:numId w:val="46"/>
        </w:numPr>
        <w:spacing w:after="200" w:line="276" w:lineRule="auto"/>
        <w:textboxTightWrap w:val="none"/>
        <w:rPr>
          <w:rFonts w:ascii="Verdana" w:hAnsi="Verdana" w:cs="Arial"/>
          <w:iCs/>
          <w:color w:val="222222"/>
        </w:rPr>
      </w:pPr>
      <w:r>
        <w:t xml:space="preserve">SMS Provider provides a mapping function between a unique ITK style audit ID (using the prefix </w:t>
      </w:r>
      <w:proofErr w:type="spellStart"/>
      <w:r w:rsidRPr="00956AE8">
        <w:t>urn</w:t>
      </w:r>
      <w:proofErr w:type="gramStart"/>
      <w:r w:rsidRPr="00956AE8">
        <w:t>:nhs</w:t>
      </w:r>
      <w:proofErr w:type="gramEnd"/>
      <w:r w:rsidRPr="00956AE8">
        <w:t>-uk:identity:ods</w:t>
      </w:r>
      <w:proofErr w:type="spellEnd"/>
      <w:r w:rsidRPr="00956AE8">
        <w:t>:</w:t>
      </w:r>
      <w:r>
        <w:t>) to a registered ASID value. With ASID value being registered using the End P</w:t>
      </w:r>
      <w:r w:rsidR="00217C65">
        <w:t xml:space="preserve">oint Registration Process </w:t>
      </w:r>
      <w:r>
        <w:t>against the organisation initiating the client calls e.g. a health trust.  The audit ID would be provided as part of the contract agreement between provider and client organisations.</w:t>
      </w:r>
    </w:p>
    <w:p w:rsidR="00907367" w:rsidRDefault="00907367" w:rsidP="00907367">
      <w:r w:rsidRPr="00505EE9">
        <w:t>In this case the ITK audit identity contains a</w:t>
      </w:r>
      <w:r>
        <w:t>n</w:t>
      </w:r>
      <w:r w:rsidRPr="00505EE9">
        <w:t xml:space="preserve"> SMS</w:t>
      </w:r>
      <w:r>
        <w:t xml:space="preserve"> </w:t>
      </w:r>
      <w:r w:rsidRPr="00505EE9">
        <w:t>P</w:t>
      </w:r>
      <w:r>
        <w:t>rovider supplied</w:t>
      </w:r>
      <w:r w:rsidRPr="00505EE9">
        <w:t xml:space="preserve"> code to identify the </w:t>
      </w:r>
      <w:r w:rsidR="00F4563A">
        <w:t>organisation</w:t>
      </w:r>
      <w:r w:rsidRPr="00505EE9">
        <w:t>.</w:t>
      </w:r>
      <w:r w:rsidR="00F4563A">
        <w:t xml:space="preserve"> </w:t>
      </w:r>
      <w:r>
        <w:t>The mechanism is using a local id in the format already defined as ITK identity URI e.g.</w:t>
      </w:r>
    </w:p>
    <w:p w:rsidR="00907367" w:rsidRPr="00907367" w:rsidRDefault="00907367" w:rsidP="00907367">
      <w:pPr>
        <w:pStyle w:val="ListParagraph"/>
        <w:spacing w:after="0"/>
        <w:rPr>
          <w:rFonts w:ascii="Verdana" w:hAnsi="Verdana"/>
          <w:sz w:val="16"/>
          <w:szCs w:val="16"/>
        </w:rPr>
      </w:pPr>
      <w:r>
        <w:rPr>
          <w:rFonts w:ascii="Verdana" w:hAnsi="Verdana"/>
          <w:color w:val="990000"/>
          <w:sz w:val="20"/>
        </w:rPr>
        <w:t>&lt;</w:t>
      </w:r>
      <w:proofErr w:type="spellStart"/>
      <w:proofErr w:type="gramStart"/>
      <w:r w:rsidRPr="00907367">
        <w:rPr>
          <w:rFonts w:ascii="Verdana" w:hAnsi="Verdana"/>
          <w:color w:val="990000"/>
          <w:sz w:val="20"/>
        </w:rPr>
        <w:t>i</w:t>
      </w:r>
      <w:r w:rsidRPr="00907367">
        <w:rPr>
          <w:rFonts w:ascii="Verdana" w:hAnsi="Verdana"/>
          <w:color w:val="990000"/>
          <w:sz w:val="16"/>
          <w:szCs w:val="16"/>
        </w:rPr>
        <w:t>tk:</w:t>
      </w:r>
      <w:proofErr w:type="gramEnd"/>
      <w:r w:rsidRPr="00907367">
        <w:rPr>
          <w:rFonts w:ascii="Verdana" w:hAnsi="Verdana"/>
          <w:color w:val="990000"/>
          <w:sz w:val="16"/>
          <w:szCs w:val="16"/>
        </w:rPr>
        <w:t>auditIdentity</w:t>
      </w:r>
      <w:proofErr w:type="spellEnd"/>
      <w:r w:rsidRPr="00907367">
        <w:rPr>
          <w:rFonts w:ascii="Verdana" w:hAnsi="Verdana"/>
          <w:color w:val="0000FF"/>
          <w:sz w:val="16"/>
          <w:szCs w:val="16"/>
        </w:rPr>
        <w:t>&gt;</w:t>
      </w:r>
    </w:p>
    <w:p w:rsidR="00907367" w:rsidRPr="00907367" w:rsidRDefault="00907367" w:rsidP="00907367">
      <w:pPr>
        <w:pStyle w:val="ListParagraph"/>
        <w:spacing w:after="0"/>
        <w:rPr>
          <w:rFonts w:ascii="Verdana" w:hAnsi="Verdana"/>
          <w:sz w:val="16"/>
          <w:szCs w:val="16"/>
        </w:rPr>
      </w:pPr>
      <w:r w:rsidRPr="00907367">
        <w:rPr>
          <w:rFonts w:ascii="Courier New" w:hAnsi="Courier New" w:cs="Courier New"/>
          <w:b/>
          <w:bCs/>
          <w:color w:val="FF0000"/>
          <w:sz w:val="16"/>
          <w:szCs w:val="16"/>
        </w:rPr>
        <w:t> </w:t>
      </w:r>
      <w:r w:rsidRPr="00907367">
        <w:rPr>
          <w:rFonts w:ascii="Verdana" w:hAnsi="Verdana"/>
          <w:sz w:val="16"/>
          <w:szCs w:val="16"/>
        </w:rPr>
        <w:t xml:space="preserve"> </w:t>
      </w:r>
      <w:r w:rsidRPr="00907367">
        <w:rPr>
          <w:rFonts w:ascii="Verdana" w:hAnsi="Verdana"/>
          <w:color w:val="0000FF"/>
          <w:sz w:val="16"/>
          <w:szCs w:val="16"/>
        </w:rPr>
        <w:t>&lt;</w:t>
      </w:r>
      <w:proofErr w:type="spellStart"/>
      <w:r w:rsidRPr="00907367">
        <w:rPr>
          <w:rFonts w:ascii="Verdana" w:hAnsi="Verdana"/>
          <w:color w:val="990000"/>
          <w:sz w:val="16"/>
          <w:szCs w:val="16"/>
        </w:rPr>
        <w:t>itk</w:t>
      </w:r>
      <w:proofErr w:type="gramStart"/>
      <w:r w:rsidRPr="00907367">
        <w:rPr>
          <w:rFonts w:ascii="Verdana" w:hAnsi="Verdana"/>
          <w:color w:val="990000"/>
          <w:sz w:val="16"/>
          <w:szCs w:val="16"/>
        </w:rPr>
        <w:t>:id</w:t>
      </w:r>
      <w:proofErr w:type="spellEnd"/>
      <w:proofErr w:type="gramEnd"/>
      <w:r w:rsidRPr="00907367">
        <w:rPr>
          <w:rFonts w:ascii="Verdana" w:hAnsi="Verdana"/>
          <w:sz w:val="16"/>
          <w:szCs w:val="16"/>
        </w:rPr>
        <w:t xml:space="preserve"> </w:t>
      </w:r>
      <w:r w:rsidRPr="00907367">
        <w:rPr>
          <w:rFonts w:ascii="Verdana" w:hAnsi="Verdana"/>
          <w:color w:val="990000"/>
          <w:sz w:val="16"/>
          <w:szCs w:val="16"/>
        </w:rPr>
        <w:t>type</w:t>
      </w:r>
      <w:r w:rsidRPr="00907367">
        <w:rPr>
          <w:rFonts w:ascii="Verdana" w:hAnsi="Verdana"/>
          <w:color w:val="0000FF"/>
          <w:sz w:val="16"/>
          <w:szCs w:val="16"/>
        </w:rPr>
        <w:t>="</w:t>
      </w:r>
      <w:r w:rsidRPr="00907367">
        <w:rPr>
          <w:rFonts w:ascii="Verdana" w:hAnsi="Verdana"/>
          <w:b/>
          <w:bCs/>
          <w:sz w:val="16"/>
          <w:szCs w:val="16"/>
        </w:rPr>
        <w:t>2.16.840.1.113883.2.1.3.2.4.18.27</w:t>
      </w:r>
      <w:r w:rsidRPr="00907367">
        <w:rPr>
          <w:rFonts w:ascii="Verdana" w:hAnsi="Verdana"/>
          <w:color w:val="0000FF"/>
          <w:sz w:val="16"/>
          <w:szCs w:val="16"/>
        </w:rPr>
        <w:t>"</w:t>
      </w:r>
      <w:r w:rsidRPr="00907367">
        <w:rPr>
          <w:rFonts w:ascii="Verdana" w:hAnsi="Verdana"/>
          <w:color w:val="990000"/>
          <w:sz w:val="16"/>
          <w:szCs w:val="16"/>
        </w:rPr>
        <w:t xml:space="preserve"> </w:t>
      </w:r>
      <w:proofErr w:type="spellStart"/>
      <w:r w:rsidRPr="00907367">
        <w:rPr>
          <w:rFonts w:ascii="Verdana" w:hAnsi="Verdana"/>
          <w:color w:val="990000"/>
          <w:sz w:val="16"/>
          <w:szCs w:val="16"/>
        </w:rPr>
        <w:t>uri</w:t>
      </w:r>
      <w:proofErr w:type="spellEnd"/>
      <w:r w:rsidRPr="00907367">
        <w:rPr>
          <w:rFonts w:ascii="Verdana" w:hAnsi="Verdana"/>
          <w:color w:val="0000FF"/>
          <w:sz w:val="16"/>
          <w:szCs w:val="16"/>
        </w:rPr>
        <w:t>="</w:t>
      </w:r>
      <w:r w:rsidRPr="00907367">
        <w:rPr>
          <w:rFonts w:ascii="Verdana" w:hAnsi="Verdana"/>
          <w:b/>
          <w:bCs/>
          <w:sz w:val="16"/>
          <w:szCs w:val="16"/>
        </w:rPr>
        <w:t xml:space="preserve"> </w:t>
      </w:r>
      <w:proofErr w:type="spellStart"/>
      <w:r w:rsidRPr="00907367">
        <w:rPr>
          <w:rFonts w:ascii="Verdana" w:hAnsi="Verdana"/>
          <w:b/>
          <w:bCs/>
          <w:sz w:val="16"/>
          <w:szCs w:val="16"/>
        </w:rPr>
        <w:t>urn:nhs-uk:identity:ods:REC</w:t>
      </w:r>
      <w:proofErr w:type="spellEnd"/>
      <w:r w:rsidRPr="00907367">
        <w:rPr>
          <w:rFonts w:ascii="Verdana" w:hAnsi="Verdana"/>
          <w:color w:val="0000FF"/>
          <w:sz w:val="16"/>
          <w:szCs w:val="16"/>
        </w:rPr>
        <w:t>" /&gt;</w:t>
      </w:r>
      <w:r w:rsidRPr="00907367">
        <w:rPr>
          <w:rFonts w:ascii="Verdana" w:hAnsi="Verdana"/>
          <w:sz w:val="16"/>
          <w:szCs w:val="16"/>
        </w:rPr>
        <w:t xml:space="preserve"> </w:t>
      </w:r>
    </w:p>
    <w:p w:rsidR="00907367" w:rsidRPr="00907367" w:rsidRDefault="00907367" w:rsidP="00907367">
      <w:pPr>
        <w:pStyle w:val="ListParagraph"/>
        <w:spacing w:after="0"/>
        <w:rPr>
          <w:rFonts w:ascii="Verdana" w:hAnsi="Verdana"/>
          <w:color w:val="0000FF"/>
          <w:sz w:val="16"/>
          <w:szCs w:val="16"/>
        </w:rPr>
      </w:pPr>
      <w:r w:rsidRPr="00907367">
        <w:rPr>
          <w:rFonts w:ascii="Verdana" w:hAnsi="Verdana"/>
          <w:color w:val="0000FF"/>
          <w:sz w:val="16"/>
          <w:szCs w:val="16"/>
        </w:rPr>
        <w:t>&lt;/</w:t>
      </w:r>
      <w:proofErr w:type="spellStart"/>
      <w:r w:rsidRPr="00907367">
        <w:rPr>
          <w:rFonts w:ascii="Verdana" w:hAnsi="Verdana"/>
          <w:color w:val="990000"/>
          <w:sz w:val="16"/>
          <w:szCs w:val="16"/>
        </w:rPr>
        <w:t>itk</w:t>
      </w:r>
      <w:proofErr w:type="gramStart"/>
      <w:r w:rsidRPr="00907367">
        <w:rPr>
          <w:rFonts w:ascii="Verdana" w:hAnsi="Verdana"/>
          <w:color w:val="990000"/>
          <w:sz w:val="16"/>
          <w:szCs w:val="16"/>
        </w:rPr>
        <w:t>:auditIdentity</w:t>
      </w:r>
      <w:proofErr w:type="spellEnd"/>
      <w:proofErr w:type="gramEnd"/>
      <w:r w:rsidRPr="00907367">
        <w:rPr>
          <w:rFonts w:ascii="Verdana" w:hAnsi="Verdana"/>
          <w:color w:val="0000FF"/>
          <w:sz w:val="16"/>
          <w:szCs w:val="16"/>
        </w:rPr>
        <w:t>&gt;</w:t>
      </w:r>
    </w:p>
    <w:p w:rsidR="00907367" w:rsidRDefault="00907367" w:rsidP="00907367">
      <w:pPr>
        <w:spacing w:after="0"/>
      </w:pPr>
    </w:p>
    <w:p w:rsidR="00907367" w:rsidRDefault="00907367" w:rsidP="00907367">
      <w:pPr>
        <w:spacing w:after="0"/>
        <w:rPr>
          <w:rFonts w:ascii="Verdana" w:hAnsi="Verdana" w:cs="Arial"/>
          <w:iCs/>
          <w:color w:val="222222"/>
          <w:sz w:val="20"/>
          <w:szCs w:val="20"/>
        </w:rPr>
      </w:pPr>
      <w:r w:rsidRPr="008705CA">
        <w:t>Or, equivalently, taking advantage of the fact that</w:t>
      </w:r>
      <w:r w:rsidRPr="00907367">
        <w:rPr>
          <w:rFonts w:ascii="Verdana" w:hAnsi="Verdana" w:cs="Arial"/>
          <w:iCs/>
          <w:color w:val="222222"/>
          <w:sz w:val="20"/>
          <w:szCs w:val="20"/>
        </w:rPr>
        <w:t xml:space="preserve"> </w:t>
      </w:r>
      <w:r w:rsidRPr="00907367">
        <w:rPr>
          <w:rFonts w:ascii="Verdana" w:hAnsi="Verdana"/>
          <w:sz w:val="16"/>
          <w:szCs w:val="16"/>
        </w:rPr>
        <w:t>Id type</w:t>
      </w:r>
      <w:r w:rsidRPr="00907367">
        <w:rPr>
          <w:rFonts w:ascii="Verdana" w:hAnsi="Verdana"/>
          <w:color w:val="0000FF"/>
          <w:sz w:val="16"/>
          <w:szCs w:val="16"/>
        </w:rPr>
        <w:t>="</w:t>
      </w:r>
      <w:r w:rsidRPr="00907367">
        <w:rPr>
          <w:rFonts w:ascii="Verdana" w:hAnsi="Verdana"/>
          <w:b/>
          <w:bCs/>
          <w:sz w:val="16"/>
          <w:szCs w:val="16"/>
        </w:rPr>
        <w:t>2.16.840.1.113883.2.1.3.2.4.18.27</w:t>
      </w:r>
      <w:r w:rsidRPr="00907367">
        <w:rPr>
          <w:rFonts w:ascii="Verdana" w:hAnsi="Verdana"/>
          <w:color w:val="0000FF"/>
          <w:sz w:val="16"/>
          <w:szCs w:val="16"/>
        </w:rPr>
        <w:t xml:space="preserve">" </w:t>
      </w:r>
      <w:r w:rsidRPr="008705CA">
        <w:t>is the default and need not be supplied:</w:t>
      </w:r>
    </w:p>
    <w:p w:rsidR="00907367" w:rsidRPr="00907367" w:rsidRDefault="00907367" w:rsidP="00907367">
      <w:pPr>
        <w:spacing w:after="0"/>
        <w:rPr>
          <w:rFonts w:ascii="Verdana" w:hAnsi="Verdana" w:cs="Arial"/>
          <w:iCs/>
          <w:color w:val="222222"/>
          <w:sz w:val="20"/>
          <w:szCs w:val="20"/>
        </w:rPr>
      </w:pPr>
    </w:p>
    <w:p w:rsidR="00907367" w:rsidRPr="00907367" w:rsidRDefault="00907367" w:rsidP="00907367">
      <w:pPr>
        <w:pStyle w:val="ListParagraph"/>
        <w:spacing w:after="0"/>
        <w:rPr>
          <w:rFonts w:ascii="Verdana" w:hAnsi="Verdana"/>
          <w:sz w:val="16"/>
          <w:szCs w:val="16"/>
        </w:rPr>
      </w:pPr>
      <w:r w:rsidRPr="00907367">
        <w:rPr>
          <w:rFonts w:ascii="Courier New" w:hAnsi="Courier New" w:cs="Courier New"/>
          <w:b/>
          <w:bCs/>
          <w:color w:val="FF0000"/>
          <w:sz w:val="16"/>
          <w:szCs w:val="16"/>
          <w:u w:val="single"/>
        </w:rPr>
        <w:t>-</w:t>
      </w:r>
      <w:r w:rsidRPr="00907367">
        <w:rPr>
          <w:rFonts w:ascii="Verdana" w:hAnsi="Verdana"/>
          <w:color w:val="0000FF"/>
          <w:sz w:val="16"/>
          <w:szCs w:val="16"/>
        </w:rPr>
        <w:t>&lt;</w:t>
      </w:r>
      <w:proofErr w:type="spellStart"/>
      <w:r w:rsidRPr="00907367">
        <w:rPr>
          <w:rFonts w:ascii="Verdana" w:hAnsi="Verdana"/>
          <w:color w:val="990000"/>
          <w:sz w:val="16"/>
          <w:szCs w:val="16"/>
        </w:rPr>
        <w:t>itk</w:t>
      </w:r>
      <w:proofErr w:type="gramStart"/>
      <w:r w:rsidRPr="00907367">
        <w:rPr>
          <w:rFonts w:ascii="Verdana" w:hAnsi="Verdana"/>
          <w:color w:val="990000"/>
          <w:sz w:val="16"/>
          <w:szCs w:val="16"/>
        </w:rPr>
        <w:t>:auditIdentity</w:t>
      </w:r>
      <w:proofErr w:type="spellEnd"/>
      <w:proofErr w:type="gramEnd"/>
      <w:r w:rsidRPr="00907367">
        <w:rPr>
          <w:rFonts w:ascii="Verdana" w:hAnsi="Verdana"/>
          <w:color w:val="0000FF"/>
          <w:sz w:val="16"/>
          <w:szCs w:val="16"/>
        </w:rPr>
        <w:t>&gt;</w:t>
      </w:r>
    </w:p>
    <w:p w:rsidR="00907367" w:rsidRPr="00907367" w:rsidRDefault="00907367" w:rsidP="00907367">
      <w:pPr>
        <w:pStyle w:val="ListParagraph"/>
        <w:spacing w:after="0"/>
        <w:rPr>
          <w:rFonts w:ascii="Verdana" w:hAnsi="Verdana"/>
          <w:sz w:val="16"/>
          <w:szCs w:val="16"/>
        </w:rPr>
      </w:pPr>
      <w:r w:rsidRPr="00907367">
        <w:rPr>
          <w:rFonts w:ascii="Courier New" w:hAnsi="Courier New" w:cs="Courier New"/>
          <w:b/>
          <w:bCs/>
          <w:color w:val="FF0000"/>
          <w:sz w:val="16"/>
          <w:szCs w:val="16"/>
        </w:rPr>
        <w:t> </w:t>
      </w:r>
      <w:r w:rsidRPr="00907367">
        <w:rPr>
          <w:rFonts w:ascii="Verdana" w:hAnsi="Verdana"/>
          <w:sz w:val="16"/>
          <w:szCs w:val="16"/>
        </w:rPr>
        <w:t xml:space="preserve"> </w:t>
      </w:r>
      <w:r w:rsidRPr="00907367">
        <w:rPr>
          <w:rFonts w:ascii="Verdana" w:hAnsi="Verdana"/>
          <w:color w:val="0000FF"/>
          <w:sz w:val="16"/>
          <w:szCs w:val="16"/>
        </w:rPr>
        <w:t>&lt;</w:t>
      </w:r>
      <w:proofErr w:type="spellStart"/>
      <w:r w:rsidRPr="00907367">
        <w:rPr>
          <w:rFonts w:ascii="Verdana" w:hAnsi="Verdana"/>
          <w:color w:val="990000"/>
          <w:sz w:val="16"/>
          <w:szCs w:val="16"/>
        </w:rPr>
        <w:t>itk</w:t>
      </w:r>
      <w:proofErr w:type="gramStart"/>
      <w:r w:rsidRPr="00907367">
        <w:rPr>
          <w:rFonts w:ascii="Verdana" w:hAnsi="Verdana"/>
          <w:color w:val="990000"/>
          <w:sz w:val="16"/>
          <w:szCs w:val="16"/>
        </w:rPr>
        <w:t>:id</w:t>
      </w:r>
      <w:proofErr w:type="spellEnd"/>
      <w:proofErr w:type="gramEnd"/>
      <w:r w:rsidRPr="00907367">
        <w:rPr>
          <w:rFonts w:ascii="Verdana" w:hAnsi="Verdana"/>
          <w:sz w:val="16"/>
          <w:szCs w:val="16"/>
        </w:rPr>
        <w:t xml:space="preserve"> </w:t>
      </w:r>
      <w:proofErr w:type="spellStart"/>
      <w:r w:rsidRPr="00907367">
        <w:rPr>
          <w:rFonts w:ascii="Verdana" w:hAnsi="Verdana"/>
          <w:color w:val="990000"/>
          <w:sz w:val="16"/>
          <w:szCs w:val="16"/>
        </w:rPr>
        <w:t>uri</w:t>
      </w:r>
      <w:proofErr w:type="spellEnd"/>
      <w:r w:rsidRPr="00907367">
        <w:rPr>
          <w:rFonts w:ascii="Verdana" w:hAnsi="Verdana"/>
          <w:color w:val="0000FF"/>
          <w:sz w:val="16"/>
          <w:szCs w:val="16"/>
        </w:rPr>
        <w:t>="</w:t>
      </w:r>
      <w:proofErr w:type="spellStart"/>
      <w:r w:rsidRPr="00907367">
        <w:rPr>
          <w:rFonts w:ascii="Verdana" w:hAnsi="Verdana"/>
          <w:b/>
          <w:bCs/>
          <w:sz w:val="16"/>
          <w:szCs w:val="16"/>
        </w:rPr>
        <w:t>urn:nhs-uk:identity:ods:REC</w:t>
      </w:r>
      <w:proofErr w:type="spellEnd"/>
      <w:r w:rsidRPr="00907367">
        <w:rPr>
          <w:rFonts w:ascii="Verdana" w:hAnsi="Verdana"/>
          <w:color w:val="0000FF"/>
          <w:sz w:val="16"/>
          <w:szCs w:val="16"/>
        </w:rPr>
        <w:t>" /&gt;</w:t>
      </w:r>
      <w:r w:rsidRPr="00907367">
        <w:rPr>
          <w:rFonts w:ascii="Verdana" w:hAnsi="Verdana"/>
          <w:sz w:val="16"/>
          <w:szCs w:val="16"/>
        </w:rPr>
        <w:t xml:space="preserve"> </w:t>
      </w:r>
    </w:p>
    <w:p w:rsidR="00907367" w:rsidRPr="00907367" w:rsidRDefault="00907367" w:rsidP="00907367">
      <w:pPr>
        <w:pStyle w:val="ListParagraph"/>
        <w:spacing w:after="0"/>
        <w:rPr>
          <w:rFonts w:ascii="Verdana" w:hAnsi="Verdana"/>
          <w:sz w:val="16"/>
          <w:szCs w:val="16"/>
        </w:rPr>
      </w:pPr>
      <w:r w:rsidRPr="00907367">
        <w:rPr>
          <w:rFonts w:ascii="Courier New" w:hAnsi="Courier New" w:cs="Courier New"/>
          <w:b/>
          <w:bCs/>
          <w:color w:val="FF0000"/>
          <w:sz w:val="16"/>
          <w:szCs w:val="16"/>
        </w:rPr>
        <w:t> </w:t>
      </w:r>
      <w:r w:rsidRPr="00907367">
        <w:rPr>
          <w:rFonts w:ascii="Verdana" w:hAnsi="Verdana"/>
          <w:sz w:val="16"/>
          <w:szCs w:val="16"/>
        </w:rPr>
        <w:t xml:space="preserve"> </w:t>
      </w:r>
      <w:r w:rsidRPr="00907367">
        <w:rPr>
          <w:rFonts w:ascii="Verdana" w:hAnsi="Verdana"/>
          <w:color w:val="0000FF"/>
          <w:sz w:val="16"/>
          <w:szCs w:val="16"/>
        </w:rPr>
        <w:t>&lt;/</w:t>
      </w:r>
      <w:proofErr w:type="spellStart"/>
      <w:r w:rsidRPr="00907367">
        <w:rPr>
          <w:rFonts w:ascii="Verdana" w:hAnsi="Verdana"/>
          <w:color w:val="990000"/>
          <w:sz w:val="16"/>
          <w:szCs w:val="16"/>
        </w:rPr>
        <w:t>itk</w:t>
      </w:r>
      <w:proofErr w:type="gramStart"/>
      <w:r w:rsidRPr="00907367">
        <w:rPr>
          <w:rFonts w:ascii="Verdana" w:hAnsi="Verdana"/>
          <w:color w:val="990000"/>
          <w:sz w:val="16"/>
          <w:szCs w:val="16"/>
        </w:rPr>
        <w:t>:auditIdentity</w:t>
      </w:r>
      <w:proofErr w:type="spellEnd"/>
      <w:proofErr w:type="gramEnd"/>
      <w:r w:rsidRPr="00907367">
        <w:rPr>
          <w:rFonts w:ascii="Verdana" w:hAnsi="Verdana"/>
          <w:color w:val="0000FF"/>
          <w:sz w:val="16"/>
          <w:szCs w:val="16"/>
        </w:rPr>
        <w:t>&gt;</w:t>
      </w:r>
    </w:p>
    <w:p w:rsidR="00907367" w:rsidRPr="00907367" w:rsidRDefault="00907367" w:rsidP="00907367">
      <w:pPr>
        <w:pStyle w:val="ListParagraph"/>
        <w:spacing w:after="0"/>
        <w:rPr>
          <w:rFonts w:ascii="Verdana" w:hAnsi="Verdana" w:cs="Arial"/>
          <w:iCs/>
          <w:color w:val="222222"/>
          <w:sz w:val="20"/>
          <w:szCs w:val="20"/>
        </w:rPr>
      </w:pPr>
    </w:p>
    <w:p w:rsidR="00907367" w:rsidRPr="00907367" w:rsidRDefault="00907367" w:rsidP="00907367">
      <w:pPr>
        <w:spacing w:after="0"/>
        <w:rPr>
          <w:rFonts w:ascii="Verdana" w:hAnsi="Verdana" w:cs="Arial"/>
          <w:iCs/>
          <w:color w:val="222222"/>
          <w:sz w:val="20"/>
          <w:szCs w:val="20"/>
        </w:rPr>
      </w:pPr>
      <w:r w:rsidRPr="008705CA">
        <w:t>Where</w:t>
      </w:r>
      <w:r w:rsidRPr="00907367">
        <w:rPr>
          <w:rFonts w:ascii="Verdana" w:hAnsi="Verdana" w:cs="Arial"/>
          <w:iCs/>
          <w:color w:val="222222"/>
          <w:sz w:val="20"/>
          <w:szCs w:val="20"/>
        </w:rPr>
        <w:t xml:space="preserve"> </w:t>
      </w:r>
      <w:proofErr w:type="spellStart"/>
      <w:r w:rsidRPr="00907367">
        <w:rPr>
          <w:rFonts w:ascii="Verdana" w:hAnsi="Verdana"/>
          <w:b/>
          <w:bCs/>
          <w:sz w:val="16"/>
          <w:szCs w:val="16"/>
        </w:rPr>
        <w:t>urn</w:t>
      </w:r>
      <w:proofErr w:type="gramStart"/>
      <w:r w:rsidRPr="00907367">
        <w:rPr>
          <w:rFonts w:ascii="Verdana" w:hAnsi="Verdana"/>
          <w:b/>
          <w:bCs/>
          <w:sz w:val="16"/>
          <w:szCs w:val="16"/>
        </w:rPr>
        <w:t>:nhs</w:t>
      </w:r>
      <w:proofErr w:type="gramEnd"/>
      <w:r w:rsidRPr="00907367">
        <w:rPr>
          <w:rFonts w:ascii="Verdana" w:hAnsi="Verdana"/>
          <w:b/>
          <w:bCs/>
          <w:sz w:val="16"/>
          <w:szCs w:val="16"/>
        </w:rPr>
        <w:t>-uk:identity:ods</w:t>
      </w:r>
      <w:proofErr w:type="spellEnd"/>
      <w:r w:rsidRPr="00907367">
        <w:rPr>
          <w:rFonts w:ascii="Verdana" w:hAnsi="Verdana"/>
          <w:b/>
          <w:bCs/>
          <w:sz w:val="16"/>
          <w:szCs w:val="16"/>
        </w:rPr>
        <w:t xml:space="preserve">: </w:t>
      </w:r>
      <w:r w:rsidRPr="008705CA">
        <w:t>is the standard (suggested) format and</w:t>
      </w:r>
      <w:r w:rsidRPr="00907367">
        <w:rPr>
          <w:rFonts w:ascii="Verdana" w:hAnsi="Verdana" w:cs="Arial"/>
          <w:iCs/>
          <w:color w:val="222222"/>
          <w:sz w:val="20"/>
          <w:szCs w:val="20"/>
        </w:rPr>
        <w:t xml:space="preserve"> </w:t>
      </w:r>
      <w:r w:rsidRPr="00907367">
        <w:rPr>
          <w:rFonts w:ascii="Verdana" w:hAnsi="Verdana"/>
          <w:b/>
          <w:bCs/>
          <w:sz w:val="16"/>
          <w:szCs w:val="16"/>
        </w:rPr>
        <w:t>REC</w:t>
      </w:r>
      <w:r w:rsidRPr="00907367">
        <w:rPr>
          <w:rFonts w:ascii="Verdana" w:hAnsi="Verdana" w:cs="Arial"/>
          <w:iCs/>
          <w:color w:val="222222"/>
          <w:sz w:val="20"/>
          <w:szCs w:val="20"/>
        </w:rPr>
        <w:t xml:space="preserve"> </w:t>
      </w:r>
      <w:r w:rsidRPr="008705CA">
        <w:t>is the ODS code of the heal</w:t>
      </w:r>
      <w:r w:rsidR="00F4563A">
        <w:t xml:space="preserve">th organisation making the call. The </w:t>
      </w:r>
      <w:r w:rsidR="00F4563A" w:rsidRPr="00907367">
        <w:rPr>
          <w:rFonts w:ascii="Verdana" w:hAnsi="Verdana"/>
          <w:b/>
          <w:bCs/>
          <w:sz w:val="16"/>
          <w:szCs w:val="16"/>
        </w:rPr>
        <w:t>REC</w:t>
      </w:r>
      <w:r w:rsidR="00F4563A">
        <w:rPr>
          <w:rFonts w:ascii="Verdana" w:hAnsi="Verdana"/>
          <w:b/>
          <w:bCs/>
          <w:sz w:val="16"/>
          <w:szCs w:val="16"/>
        </w:rPr>
        <w:t xml:space="preserve"> </w:t>
      </w:r>
      <w:r w:rsidR="00F4563A" w:rsidRPr="00F4563A">
        <w:t>code will then b</w:t>
      </w:r>
      <w:r w:rsidR="00F4563A">
        <w:t xml:space="preserve">e mapped to the registered ASID within the SMS Provider e.g. a value of </w:t>
      </w:r>
      <w:r w:rsidR="00F4563A" w:rsidRPr="00F4563A">
        <w:t>271594899517</w:t>
      </w:r>
      <w:r w:rsidR="00F4563A">
        <w:t xml:space="preserve"> as shown within the example header in section 2.4.</w:t>
      </w:r>
    </w:p>
    <w:p w:rsidR="00907367" w:rsidRPr="00907367" w:rsidRDefault="00907367" w:rsidP="00907367">
      <w:pPr>
        <w:spacing w:after="200" w:line="276" w:lineRule="auto"/>
        <w:textboxTightWrap w:val="none"/>
        <w:rPr>
          <w:rFonts w:ascii="Verdana" w:hAnsi="Verdana" w:cs="Arial"/>
          <w:iCs/>
          <w:color w:val="222222"/>
        </w:rPr>
      </w:pPr>
    </w:p>
    <w:p w:rsidR="009A3C4D" w:rsidRDefault="009A3C4D" w:rsidP="009A3C4D">
      <w:pPr>
        <w:pStyle w:val="Heading2"/>
      </w:pPr>
      <w:bookmarkStart w:id="18" w:name="_Toc466639533"/>
      <w:r>
        <w:lastRenderedPageBreak/>
        <w:t>Spine Message from SMS Provider to Spine</w:t>
      </w:r>
      <w:bookmarkEnd w:id="18"/>
    </w:p>
    <w:p w:rsidR="009A3C4D" w:rsidRPr="00C53485" w:rsidRDefault="009A3C4D" w:rsidP="009A3C4D">
      <w:r>
        <w:t xml:space="preserve">There is no user audit information being passed into spine for the unattended SMS client calls.  </w:t>
      </w:r>
    </w:p>
    <w:p w:rsidR="009A3C4D" w:rsidRDefault="009A3C4D" w:rsidP="009A3C4D">
      <w:r>
        <w:t>The HL7 trigger event control act MUST populate both author1 and</w:t>
      </w:r>
      <w:r w:rsidRPr="000305A9">
        <w:t xml:space="preserve"> </w:t>
      </w:r>
      <w:r>
        <w:t xml:space="preserve">Communication </w:t>
      </w:r>
      <w:proofErr w:type="spellStart"/>
      <w:r>
        <w:t>FunctionSnd</w:t>
      </w:r>
      <w:proofErr w:type="spellEnd"/>
      <w:r w:rsidRPr="000305A9">
        <w:t xml:space="preserve"> </w:t>
      </w:r>
      <w:r>
        <w:t>with the ASID mapped (via the End Point Registration process) to the organisation initiating the business domain call.</w:t>
      </w:r>
    </w:p>
    <w:p w:rsidR="009A3C4D" w:rsidRPr="009B5131" w:rsidRDefault="009A3C4D" w:rsidP="009A3C4D">
      <w:r>
        <w:t>The author block MUST NOT be populated within the spine messages.</w:t>
      </w:r>
    </w:p>
    <w:p w:rsidR="009A3C4D" w:rsidRDefault="009A3C4D" w:rsidP="009A3C4D">
      <w:pPr>
        <w:pStyle w:val="Heading2"/>
        <w:numPr>
          <w:ilvl w:val="0"/>
          <w:numId w:val="0"/>
        </w:numPr>
        <w:ind w:left="578" w:hanging="578"/>
      </w:pPr>
      <w:bookmarkStart w:id="19" w:name="_Toc466639534"/>
      <w:r>
        <w:t>Example use in spine message for an unattended call</w:t>
      </w:r>
      <w:bookmarkEnd w:id="19"/>
    </w:p>
    <w:tbl>
      <w:tblPr>
        <w:tblStyle w:val="TableGrid"/>
        <w:tblpPr w:leftFromText="181" w:rightFromText="181" w:vertAnchor="text" w:tblpY="1"/>
        <w:tblOverlap w:val="never"/>
        <w:tblW w:w="0" w:type="auto"/>
        <w:tblLook w:val="04A0" w:firstRow="1" w:lastRow="0" w:firstColumn="1" w:lastColumn="0" w:noHBand="0" w:noVBand="1"/>
      </w:tblPr>
      <w:tblGrid>
        <w:gridCol w:w="1024"/>
        <w:gridCol w:w="4469"/>
        <w:gridCol w:w="788"/>
        <w:gridCol w:w="1094"/>
      </w:tblGrid>
      <w:tr w:rsidR="009A3C4D" w:rsidTr="00562855">
        <w:trPr>
          <w:cantSplit/>
          <w:trHeight w:val="2368"/>
        </w:trPr>
        <w:tc>
          <w:tcPr>
            <w:tcW w:w="924" w:type="dxa"/>
            <w:textDirection w:val="btLr"/>
          </w:tcPr>
          <w:p w:rsidR="009A3C4D" w:rsidRPr="00956AE8" w:rsidRDefault="009A3C4D" w:rsidP="00562855">
            <w:pPr>
              <w:ind w:left="113" w:right="113"/>
              <w:jc w:val="center"/>
              <w:rPr>
                <w:sz w:val="32"/>
                <w:szCs w:val="32"/>
              </w:rPr>
            </w:pPr>
            <w:r>
              <w:rPr>
                <w:sz w:val="32"/>
                <w:szCs w:val="32"/>
              </w:rPr>
              <w:t>C</w:t>
            </w:r>
            <w:r w:rsidRPr="00956AE8">
              <w:rPr>
                <w:sz w:val="32"/>
                <w:szCs w:val="32"/>
              </w:rPr>
              <w:t>ommunication</w:t>
            </w:r>
            <w:r>
              <w:rPr>
                <w:sz w:val="32"/>
                <w:szCs w:val="32"/>
              </w:rPr>
              <w:t xml:space="preserve"> </w:t>
            </w:r>
            <w:proofErr w:type="spellStart"/>
            <w:r w:rsidRPr="00956AE8">
              <w:rPr>
                <w:sz w:val="32"/>
                <w:szCs w:val="32"/>
              </w:rPr>
              <w:t>FunctionX</w:t>
            </w:r>
            <w:proofErr w:type="spellEnd"/>
          </w:p>
        </w:tc>
        <w:tc>
          <w:tcPr>
            <w:tcW w:w="4469" w:type="dxa"/>
          </w:tcPr>
          <w:p w:rsidR="009A3C4D" w:rsidRDefault="009A3C4D" w:rsidP="00562855">
            <w:pPr>
              <w:autoSpaceDE w:val="0"/>
              <w:autoSpaceDN w:val="0"/>
              <w:adjustRightInd w:val="0"/>
              <w:rPr>
                <w:rFonts w:cs="Arial"/>
                <w:color w:val="0000FF"/>
                <w:sz w:val="16"/>
                <w:szCs w:val="16"/>
                <w:highlight w:val="white"/>
              </w:rPr>
            </w:pPr>
          </w:p>
          <w:p w:rsidR="009A3C4D" w:rsidRPr="00956AE8" w:rsidRDefault="009A3C4D" w:rsidP="00562855">
            <w:pPr>
              <w:autoSpaceDE w:val="0"/>
              <w:autoSpaceDN w:val="0"/>
              <w:adjustRightInd w:val="0"/>
              <w:rPr>
                <w:rFonts w:cs="Arial"/>
                <w:color w:val="178AFF" w:themeColor="text1" w:themeTint="80"/>
                <w:sz w:val="16"/>
                <w:szCs w:val="16"/>
                <w:highlight w:val="white"/>
              </w:rPr>
            </w:pPr>
            <w:r w:rsidRPr="00956AE8">
              <w:rPr>
                <w:rFonts w:cs="Arial"/>
                <w:color w:val="178AFF" w:themeColor="text1" w:themeTint="80"/>
                <w:sz w:val="16"/>
                <w:szCs w:val="16"/>
                <w:highlight w:val="white"/>
              </w:rPr>
              <w:t>&lt;</w:t>
            </w:r>
            <w:proofErr w:type="spellStart"/>
            <w:r w:rsidRPr="00956AE8">
              <w:rPr>
                <w:rFonts w:cs="Arial"/>
                <w:color w:val="178AFF" w:themeColor="text1" w:themeTint="80"/>
                <w:sz w:val="16"/>
                <w:szCs w:val="16"/>
                <w:highlight w:val="white"/>
              </w:rPr>
              <w:t>communicationFunctionRcv</w:t>
            </w:r>
            <w:proofErr w:type="spellEnd"/>
            <w:r w:rsidRPr="00956AE8">
              <w:rPr>
                <w:rFonts w:cs="Arial"/>
                <w:color w:val="178AFF" w:themeColor="text1" w:themeTint="80"/>
                <w:sz w:val="16"/>
                <w:szCs w:val="16"/>
                <w:highlight w:val="white"/>
              </w:rPr>
              <w:t xml:space="preserve"> </w:t>
            </w:r>
            <w:proofErr w:type="spellStart"/>
            <w:r w:rsidRPr="00956AE8">
              <w:rPr>
                <w:rFonts w:cs="Arial"/>
                <w:color w:val="178AFF" w:themeColor="text1" w:themeTint="80"/>
                <w:sz w:val="16"/>
                <w:szCs w:val="16"/>
                <w:highlight w:val="white"/>
              </w:rPr>
              <w:t>typeCode</w:t>
            </w:r>
            <w:proofErr w:type="spellEnd"/>
            <w:r w:rsidRPr="00956AE8">
              <w:rPr>
                <w:rFonts w:cs="Arial"/>
                <w:color w:val="178AFF" w:themeColor="text1" w:themeTint="80"/>
                <w:sz w:val="16"/>
                <w:szCs w:val="16"/>
                <w:highlight w:val="white"/>
              </w:rPr>
              <w:t>="RCV"&gt;</w:t>
            </w:r>
          </w:p>
          <w:p w:rsidR="009A3C4D" w:rsidRPr="00956AE8" w:rsidRDefault="009A3C4D" w:rsidP="00562855">
            <w:pPr>
              <w:autoSpaceDE w:val="0"/>
              <w:autoSpaceDN w:val="0"/>
              <w:adjustRightInd w:val="0"/>
              <w:rPr>
                <w:rFonts w:cs="Arial"/>
                <w:color w:val="178AFF" w:themeColor="text1" w:themeTint="80"/>
                <w:sz w:val="16"/>
                <w:szCs w:val="16"/>
                <w:highlight w:val="white"/>
              </w:rPr>
            </w:pPr>
            <w:r w:rsidRPr="00956AE8">
              <w:rPr>
                <w:rFonts w:cs="Arial"/>
                <w:color w:val="178AFF" w:themeColor="text1" w:themeTint="80"/>
                <w:sz w:val="16"/>
                <w:szCs w:val="16"/>
                <w:highlight w:val="white"/>
              </w:rPr>
              <w:t xml:space="preserve">&lt;device </w:t>
            </w:r>
            <w:proofErr w:type="spellStart"/>
            <w:r w:rsidRPr="00956AE8">
              <w:rPr>
                <w:rFonts w:cs="Arial"/>
                <w:color w:val="178AFF" w:themeColor="text1" w:themeTint="80"/>
                <w:sz w:val="16"/>
                <w:szCs w:val="16"/>
                <w:highlight w:val="white"/>
              </w:rPr>
              <w:t>classCode</w:t>
            </w:r>
            <w:proofErr w:type="spellEnd"/>
            <w:r w:rsidRPr="00956AE8">
              <w:rPr>
                <w:rFonts w:cs="Arial"/>
                <w:color w:val="178AFF" w:themeColor="text1" w:themeTint="80"/>
                <w:sz w:val="16"/>
                <w:szCs w:val="16"/>
                <w:highlight w:val="white"/>
              </w:rPr>
              <w:t xml:space="preserve">="DEV" </w:t>
            </w:r>
            <w:proofErr w:type="spellStart"/>
            <w:r w:rsidRPr="00956AE8">
              <w:rPr>
                <w:rFonts w:cs="Arial"/>
                <w:color w:val="178AFF" w:themeColor="text1" w:themeTint="80"/>
                <w:sz w:val="16"/>
                <w:szCs w:val="16"/>
                <w:highlight w:val="white"/>
              </w:rPr>
              <w:t>determinerCode</w:t>
            </w:r>
            <w:proofErr w:type="spellEnd"/>
            <w:r w:rsidRPr="00956AE8">
              <w:rPr>
                <w:rFonts w:cs="Arial"/>
                <w:color w:val="178AFF" w:themeColor="text1" w:themeTint="80"/>
                <w:sz w:val="16"/>
                <w:szCs w:val="16"/>
                <w:highlight w:val="white"/>
              </w:rPr>
              <w:t>="INSTANCE"&gt;</w:t>
            </w:r>
          </w:p>
          <w:p w:rsidR="009A3C4D" w:rsidRPr="00956AE8" w:rsidRDefault="009A3C4D" w:rsidP="00562855">
            <w:pPr>
              <w:autoSpaceDE w:val="0"/>
              <w:autoSpaceDN w:val="0"/>
              <w:adjustRightInd w:val="0"/>
              <w:rPr>
                <w:rFonts w:cs="Arial"/>
                <w:color w:val="178AFF" w:themeColor="text1" w:themeTint="80"/>
                <w:sz w:val="16"/>
                <w:szCs w:val="16"/>
                <w:highlight w:val="white"/>
              </w:rPr>
            </w:pPr>
            <w:r w:rsidRPr="00956AE8">
              <w:rPr>
                <w:rFonts w:cs="Arial"/>
                <w:color w:val="178AFF" w:themeColor="text1" w:themeTint="80"/>
                <w:sz w:val="16"/>
                <w:szCs w:val="16"/>
                <w:highlight w:val="white"/>
              </w:rPr>
              <w:t>&lt;id root="1.2.826.0.1285.0.2.0.107" extension="908232220511"/&gt;</w:t>
            </w:r>
          </w:p>
          <w:p w:rsidR="009A3C4D" w:rsidRPr="00956AE8" w:rsidRDefault="009A3C4D" w:rsidP="00562855">
            <w:pPr>
              <w:autoSpaceDE w:val="0"/>
              <w:autoSpaceDN w:val="0"/>
              <w:adjustRightInd w:val="0"/>
              <w:rPr>
                <w:rFonts w:cs="Arial"/>
                <w:color w:val="178AFF" w:themeColor="text1" w:themeTint="80"/>
                <w:sz w:val="16"/>
                <w:szCs w:val="16"/>
                <w:highlight w:val="white"/>
              </w:rPr>
            </w:pPr>
            <w:r w:rsidRPr="00956AE8">
              <w:rPr>
                <w:rFonts w:cs="Arial"/>
                <w:color w:val="178AFF" w:themeColor="text1" w:themeTint="80"/>
                <w:sz w:val="16"/>
                <w:szCs w:val="16"/>
                <w:highlight w:val="white"/>
              </w:rPr>
              <w:t>&lt;/device&gt;</w:t>
            </w:r>
          </w:p>
          <w:p w:rsidR="009A3C4D" w:rsidRPr="00956AE8" w:rsidRDefault="009A3C4D" w:rsidP="00562855">
            <w:pPr>
              <w:autoSpaceDE w:val="0"/>
              <w:autoSpaceDN w:val="0"/>
              <w:adjustRightInd w:val="0"/>
              <w:rPr>
                <w:rFonts w:cs="Arial"/>
                <w:color w:val="178AFF" w:themeColor="text1" w:themeTint="80"/>
                <w:sz w:val="16"/>
                <w:szCs w:val="16"/>
                <w:highlight w:val="white"/>
              </w:rPr>
            </w:pPr>
            <w:r w:rsidRPr="00956AE8">
              <w:rPr>
                <w:rFonts w:cs="Arial"/>
                <w:color w:val="178AFF" w:themeColor="text1" w:themeTint="80"/>
                <w:sz w:val="16"/>
                <w:szCs w:val="16"/>
                <w:highlight w:val="white"/>
              </w:rPr>
              <w:t>&lt;/</w:t>
            </w:r>
            <w:proofErr w:type="spellStart"/>
            <w:r w:rsidRPr="00956AE8">
              <w:rPr>
                <w:rFonts w:cs="Arial"/>
                <w:color w:val="178AFF" w:themeColor="text1" w:themeTint="80"/>
                <w:sz w:val="16"/>
                <w:szCs w:val="16"/>
                <w:highlight w:val="white"/>
              </w:rPr>
              <w:t>communicationFunctionRcv</w:t>
            </w:r>
            <w:proofErr w:type="spellEnd"/>
            <w:r w:rsidRPr="00956AE8">
              <w:rPr>
                <w:rFonts w:cs="Arial"/>
                <w:color w:val="178AFF" w:themeColor="text1" w:themeTint="80"/>
                <w:sz w:val="16"/>
                <w:szCs w:val="16"/>
                <w:highlight w:val="white"/>
              </w:rPr>
              <w:t>&gt;</w:t>
            </w:r>
          </w:p>
          <w:p w:rsidR="009A3C4D" w:rsidRPr="00956AE8" w:rsidRDefault="009A3C4D" w:rsidP="00562855">
            <w:pPr>
              <w:autoSpaceDE w:val="0"/>
              <w:autoSpaceDN w:val="0"/>
              <w:adjustRightInd w:val="0"/>
              <w:rPr>
                <w:rFonts w:cs="Arial"/>
                <w:color w:val="178AFF" w:themeColor="text1" w:themeTint="80"/>
                <w:sz w:val="16"/>
                <w:szCs w:val="16"/>
                <w:highlight w:val="white"/>
              </w:rPr>
            </w:pPr>
            <w:r w:rsidRPr="00956AE8">
              <w:rPr>
                <w:rFonts w:cs="Arial"/>
                <w:color w:val="178AFF" w:themeColor="text1" w:themeTint="80"/>
                <w:sz w:val="16"/>
                <w:szCs w:val="16"/>
                <w:highlight w:val="white"/>
              </w:rPr>
              <w:t>&lt;</w:t>
            </w:r>
            <w:proofErr w:type="spellStart"/>
            <w:r w:rsidRPr="00956AE8">
              <w:rPr>
                <w:rFonts w:cs="Arial"/>
                <w:color w:val="178AFF" w:themeColor="text1" w:themeTint="80"/>
                <w:sz w:val="16"/>
                <w:szCs w:val="16"/>
                <w:highlight w:val="white"/>
              </w:rPr>
              <w:t>communicationFunctionSnd</w:t>
            </w:r>
            <w:proofErr w:type="spellEnd"/>
            <w:r w:rsidRPr="00956AE8">
              <w:rPr>
                <w:rFonts w:cs="Arial"/>
                <w:color w:val="178AFF" w:themeColor="text1" w:themeTint="80"/>
                <w:sz w:val="16"/>
                <w:szCs w:val="16"/>
                <w:highlight w:val="white"/>
              </w:rPr>
              <w:t xml:space="preserve"> </w:t>
            </w:r>
            <w:proofErr w:type="spellStart"/>
            <w:r w:rsidRPr="00956AE8">
              <w:rPr>
                <w:rFonts w:cs="Arial"/>
                <w:color w:val="178AFF" w:themeColor="text1" w:themeTint="80"/>
                <w:sz w:val="16"/>
                <w:szCs w:val="16"/>
                <w:highlight w:val="white"/>
              </w:rPr>
              <w:t>typeCode</w:t>
            </w:r>
            <w:proofErr w:type="spellEnd"/>
            <w:r w:rsidRPr="00956AE8">
              <w:rPr>
                <w:rFonts w:cs="Arial"/>
                <w:color w:val="178AFF" w:themeColor="text1" w:themeTint="80"/>
                <w:sz w:val="16"/>
                <w:szCs w:val="16"/>
                <w:highlight w:val="white"/>
              </w:rPr>
              <w:t>="SND"&gt;</w:t>
            </w:r>
          </w:p>
          <w:p w:rsidR="009A3C4D" w:rsidRPr="00956AE8" w:rsidRDefault="009A3C4D" w:rsidP="00562855">
            <w:pPr>
              <w:autoSpaceDE w:val="0"/>
              <w:autoSpaceDN w:val="0"/>
              <w:adjustRightInd w:val="0"/>
              <w:rPr>
                <w:rFonts w:cs="Arial"/>
                <w:color w:val="178AFF" w:themeColor="text1" w:themeTint="80"/>
                <w:sz w:val="16"/>
                <w:szCs w:val="16"/>
                <w:highlight w:val="white"/>
              </w:rPr>
            </w:pPr>
            <w:r w:rsidRPr="00956AE8">
              <w:rPr>
                <w:rFonts w:cs="Arial"/>
                <w:color w:val="178AFF" w:themeColor="text1" w:themeTint="80"/>
                <w:sz w:val="16"/>
                <w:szCs w:val="16"/>
                <w:highlight w:val="white"/>
              </w:rPr>
              <w:t xml:space="preserve">&lt;device </w:t>
            </w:r>
            <w:proofErr w:type="spellStart"/>
            <w:r w:rsidRPr="00956AE8">
              <w:rPr>
                <w:rFonts w:cs="Arial"/>
                <w:color w:val="178AFF" w:themeColor="text1" w:themeTint="80"/>
                <w:sz w:val="16"/>
                <w:szCs w:val="16"/>
                <w:highlight w:val="white"/>
              </w:rPr>
              <w:t>classCode</w:t>
            </w:r>
            <w:proofErr w:type="spellEnd"/>
            <w:r w:rsidRPr="00956AE8">
              <w:rPr>
                <w:rFonts w:cs="Arial"/>
                <w:color w:val="178AFF" w:themeColor="text1" w:themeTint="80"/>
                <w:sz w:val="16"/>
                <w:szCs w:val="16"/>
                <w:highlight w:val="white"/>
              </w:rPr>
              <w:t xml:space="preserve">="DEV" </w:t>
            </w:r>
            <w:proofErr w:type="spellStart"/>
            <w:r w:rsidRPr="00956AE8">
              <w:rPr>
                <w:rFonts w:cs="Arial"/>
                <w:color w:val="178AFF" w:themeColor="text1" w:themeTint="80"/>
                <w:sz w:val="16"/>
                <w:szCs w:val="16"/>
                <w:highlight w:val="white"/>
              </w:rPr>
              <w:t>determinerCode</w:t>
            </w:r>
            <w:proofErr w:type="spellEnd"/>
            <w:r w:rsidRPr="00956AE8">
              <w:rPr>
                <w:rFonts w:cs="Arial"/>
                <w:color w:val="178AFF" w:themeColor="text1" w:themeTint="80"/>
                <w:sz w:val="16"/>
                <w:szCs w:val="16"/>
                <w:highlight w:val="white"/>
              </w:rPr>
              <w:t>="INSTANCE"&gt;</w:t>
            </w:r>
          </w:p>
          <w:p w:rsidR="009A3C4D" w:rsidRDefault="009A3C4D" w:rsidP="00562855">
            <w:pPr>
              <w:rPr>
                <w:sz w:val="20"/>
                <w:szCs w:val="20"/>
              </w:rPr>
            </w:pPr>
            <w:r>
              <w:rPr>
                <w:color w:val="666666"/>
                <w:sz w:val="20"/>
                <w:szCs w:val="20"/>
                <w:shd w:val="clear" w:color="auto" w:fill="FF9900"/>
              </w:rPr>
              <w:t>&lt;!-- configured ASID --&gt;</w:t>
            </w:r>
          </w:p>
          <w:p w:rsidR="009A3C4D" w:rsidRDefault="009A3C4D" w:rsidP="00562855">
            <w:pPr>
              <w:autoSpaceDE w:val="0"/>
              <w:autoSpaceDN w:val="0"/>
              <w:adjustRightInd w:val="0"/>
              <w:rPr>
                <w:rFonts w:cs="Arial"/>
                <w:color w:val="178AFF" w:themeColor="text1" w:themeTint="80"/>
                <w:sz w:val="16"/>
                <w:szCs w:val="16"/>
                <w:highlight w:val="white"/>
              </w:rPr>
            </w:pPr>
            <w:r w:rsidRPr="00956AE8">
              <w:rPr>
                <w:rFonts w:cs="Arial"/>
                <w:color w:val="178AFF" w:themeColor="text1" w:themeTint="80"/>
                <w:sz w:val="16"/>
                <w:szCs w:val="16"/>
                <w:highlight w:val="white"/>
              </w:rPr>
              <w:t xml:space="preserve">&lt;id root="1.2.826.0.1285.0.2.0.107" </w:t>
            </w:r>
          </w:p>
          <w:p w:rsidR="009A3C4D" w:rsidRPr="00956AE8" w:rsidRDefault="009A3C4D" w:rsidP="00562855">
            <w:pPr>
              <w:autoSpaceDE w:val="0"/>
              <w:autoSpaceDN w:val="0"/>
              <w:adjustRightInd w:val="0"/>
              <w:rPr>
                <w:rFonts w:cs="Arial"/>
                <w:color w:val="178AFF" w:themeColor="text1" w:themeTint="80"/>
                <w:sz w:val="16"/>
                <w:szCs w:val="16"/>
                <w:highlight w:val="white"/>
              </w:rPr>
            </w:pPr>
            <w:r w:rsidRPr="00956AE8">
              <w:rPr>
                <w:rFonts w:cs="Arial"/>
                <w:color w:val="178AFF" w:themeColor="text1" w:themeTint="80"/>
                <w:sz w:val="16"/>
                <w:szCs w:val="16"/>
                <w:highlight w:val="white"/>
              </w:rPr>
              <w:t>extension="</w:t>
            </w:r>
            <w:r>
              <w:rPr>
                <w:b/>
                <w:bCs/>
                <w:color w:val="000000"/>
                <w:sz w:val="20"/>
                <w:szCs w:val="20"/>
              </w:rPr>
              <w:t>271594899517</w:t>
            </w:r>
            <w:r w:rsidRPr="00956AE8">
              <w:rPr>
                <w:rFonts w:cs="Arial"/>
                <w:color w:val="178AFF" w:themeColor="text1" w:themeTint="80"/>
                <w:sz w:val="16"/>
                <w:szCs w:val="16"/>
                <w:highlight w:val="white"/>
              </w:rPr>
              <w:t>"/&gt;</w:t>
            </w:r>
          </w:p>
          <w:p w:rsidR="009A3C4D" w:rsidRPr="00956AE8" w:rsidRDefault="009A3C4D" w:rsidP="00562855">
            <w:pPr>
              <w:autoSpaceDE w:val="0"/>
              <w:autoSpaceDN w:val="0"/>
              <w:adjustRightInd w:val="0"/>
              <w:rPr>
                <w:rFonts w:cs="Arial"/>
                <w:color w:val="178AFF" w:themeColor="text1" w:themeTint="80"/>
                <w:sz w:val="16"/>
                <w:szCs w:val="16"/>
                <w:highlight w:val="white"/>
              </w:rPr>
            </w:pPr>
            <w:r w:rsidRPr="00956AE8">
              <w:rPr>
                <w:rFonts w:cs="Arial"/>
                <w:color w:val="178AFF" w:themeColor="text1" w:themeTint="80"/>
                <w:sz w:val="16"/>
                <w:szCs w:val="16"/>
                <w:highlight w:val="white"/>
              </w:rPr>
              <w:t>&lt;/device&gt;</w:t>
            </w:r>
          </w:p>
          <w:p w:rsidR="009A3C4D" w:rsidRPr="00956AE8" w:rsidRDefault="009A3C4D" w:rsidP="00562855">
            <w:pPr>
              <w:rPr>
                <w:rFonts w:cs="Arial"/>
                <w:color w:val="178AFF" w:themeColor="text1" w:themeTint="80"/>
                <w:sz w:val="16"/>
                <w:szCs w:val="16"/>
              </w:rPr>
            </w:pPr>
            <w:r w:rsidRPr="00956AE8">
              <w:rPr>
                <w:rFonts w:cs="Arial"/>
                <w:color w:val="178AFF" w:themeColor="text1" w:themeTint="80"/>
                <w:sz w:val="16"/>
                <w:szCs w:val="16"/>
                <w:highlight w:val="white"/>
              </w:rPr>
              <w:t>&lt;/</w:t>
            </w:r>
            <w:proofErr w:type="spellStart"/>
            <w:r w:rsidRPr="00956AE8">
              <w:rPr>
                <w:rFonts w:cs="Arial"/>
                <w:color w:val="178AFF" w:themeColor="text1" w:themeTint="80"/>
                <w:sz w:val="16"/>
                <w:szCs w:val="16"/>
                <w:highlight w:val="white"/>
              </w:rPr>
              <w:t>communicationFunctionSnd</w:t>
            </w:r>
            <w:proofErr w:type="spellEnd"/>
            <w:r w:rsidRPr="00956AE8">
              <w:rPr>
                <w:rFonts w:cs="Arial"/>
                <w:color w:val="178AFF" w:themeColor="text1" w:themeTint="80"/>
                <w:sz w:val="16"/>
                <w:szCs w:val="16"/>
                <w:highlight w:val="white"/>
              </w:rPr>
              <w:t>&gt;</w:t>
            </w:r>
          </w:p>
          <w:p w:rsidR="009A3C4D" w:rsidRPr="00956AE8" w:rsidRDefault="009A3C4D" w:rsidP="00562855">
            <w:pPr>
              <w:rPr>
                <w:sz w:val="16"/>
                <w:szCs w:val="16"/>
              </w:rPr>
            </w:pPr>
          </w:p>
        </w:tc>
        <w:tc>
          <w:tcPr>
            <w:tcW w:w="709" w:type="dxa"/>
            <w:textDirection w:val="btLr"/>
          </w:tcPr>
          <w:p w:rsidR="009A3C4D" w:rsidRDefault="009A3C4D" w:rsidP="00562855">
            <w:pPr>
              <w:ind w:left="113" w:right="113"/>
              <w:jc w:val="center"/>
              <w:rPr>
                <w:rFonts w:ascii="Verdana" w:hAnsi="Verdana" w:cs="Arial"/>
                <w:iCs/>
                <w:color w:val="222222"/>
                <w:sz w:val="16"/>
                <w:szCs w:val="16"/>
              </w:rPr>
            </w:pPr>
          </w:p>
        </w:tc>
        <w:tc>
          <w:tcPr>
            <w:tcW w:w="1094" w:type="dxa"/>
            <w:textDirection w:val="btLr"/>
          </w:tcPr>
          <w:p w:rsidR="009A3C4D" w:rsidRDefault="009A3C4D" w:rsidP="00562855">
            <w:pPr>
              <w:ind w:left="113" w:right="113"/>
              <w:jc w:val="center"/>
              <w:rPr>
                <w:sz w:val="36"/>
                <w:szCs w:val="36"/>
              </w:rPr>
            </w:pPr>
            <w:r>
              <w:rPr>
                <w:sz w:val="36"/>
                <w:szCs w:val="36"/>
              </w:rPr>
              <w:t>Mandatory</w:t>
            </w:r>
          </w:p>
        </w:tc>
      </w:tr>
      <w:tr w:rsidR="009A3C4D" w:rsidTr="00562855">
        <w:trPr>
          <w:cantSplit/>
          <w:trHeight w:val="2368"/>
        </w:trPr>
        <w:tc>
          <w:tcPr>
            <w:tcW w:w="924" w:type="dxa"/>
            <w:textDirection w:val="btLr"/>
          </w:tcPr>
          <w:p w:rsidR="009A3C4D" w:rsidRPr="00E94FC4" w:rsidRDefault="009A3C4D" w:rsidP="00562855">
            <w:pPr>
              <w:ind w:left="113" w:right="113"/>
              <w:jc w:val="center"/>
              <w:rPr>
                <w:sz w:val="56"/>
                <w:szCs w:val="56"/>
              </w:rPr>
            </w:pPr>
            <w:r>
              <w:rPr>
                <w:sz w:val="56"/>
                <w:szCs w:val="56"/>
              </w:rPr>
              <w:t xml:space="preserve"> Author</w:t>
            </w:r>
          </w:p>
        </w:tc>
        <w:tc>
          <w:tcPr>
            <w:tcW w:w="4469" w:type="dxa"/>
          </w:tcPr>
          <w:p w:rsidR="009A3C4D" w:rsidRDefault="009A3C4D" w:rsidP="00562855"/>
        </w:tc>
        <w:tc>
          <w:tcPr>
            <w:tcW w:w="709" w:type="dxa"/>
            <w:textDirection w:val="btLr"/>
          </w:tcPr>
          <w:p w:rsidR="009A3C4D" w:rsidRPr="00856B34" w:rsidRDefault="009A3C4D" w:rsidP="00562855">
            <w:pPr>
              <w:ind w:left="113" w:right="113"/>
              <w:jc w:val="center"/>
              <w:rPr>
                <w:sz w:val="36"/>
                <w:szCs w:val="36"/>
              </w:rPr>
            </w:pPr>
            <w:r>
              <w:rPr>
                <w:rFonts w:ascii="Verdana" w:hAnsi="Verdana" w:cs="Arial"/>
                <w:iCs/>
                <w:color w:val="222222"/>
                <w:sz w:val="16"/>
                <w:szCs w:val="16"/>
              </w:rPr>
              <w:t xml:space="preserve">   </w:t>
            </w:r>
          </w:p>
        </w:tc>
        <w:tc>
          <w:tcPr>
            <w:tcW w:w="1094" w:type="dxa"/>
            <w:textDirection w:val="btLr"/>
          </w:tcPr>
          <w:p w:rsidR="009A3C4D" w:rsidRPr="00856B34" w:rsidRDefault="009A3C4D" w:rsidP="00562855">
            <w:pPr>
              <w:ind w:left="113" w:right="113"/>
              <w:jc w:val="center"/>
              <w:rPr>
                <w:sz w:val="36"/>
                <w:szCs w:val="36"/>
              </w:rPr>
            </w:pPr>
            <w:r>
              <w:rPr>
                <w:sz w:val="36"/>
                <w:szCs w:val="36"/>
              </w:rPr>
              <w:t>Not Populated</w:t>
            </w:r>
          </w:p>
        </w:tc>
      </w:tr>
      <w:tr w:rsidR="009A3C4D" w:rsidTr="00562855">
        <w:trPr>
          <w:cantSplit/>
          <w:trHeight w:val="2469"/>
        </w:trPr>
        <w:tc>
          <w:tcPr>
            <w:tcW w:w="924" w:type="dxa"/>
            <w:textDirection w:val="btLr"/>
          </w:tcPr>
          <w:p w:rsidR="009A3C4D" w:rsidRPr="00E94FC4" w:rsidRDefault="009A3C4D" w:rsidP="00562855">
            <w:pPr>
              <w:ind w:left="113" w:right="113"/>
              <w:rPr>
                <w:sz w:val="56"/>
                <w:szCs w:val="56"/>
              </w:rPr>
            </w:pPr>
            <w:r w:rsidRPr="00E94FC4">
              <w:rPr>
                <w:sz w:val="56"/>
                <w:szCs w:val="56"/>
              </w:rPr>
              <w:t>Author1</w:t>
            </w:r>
          </w:p>
        </w:tc>
        <w:tc>
          <w:tcPr>
            <w:tcW w:w="4469" w:type="dxa"/>
          </w:tcPr>
          <w:p w:rsidR="009A3C4D" w:rsidRDefault="009A3C4D" w:rsidP="00562855">
            <w:pPr>
              <w:rPr>
                <w:sz w:val="20"/>
                <w:szCs w:val="20"/>
              </w:rPr>
            </w:pPr>
            <w:r>
              <w:rPr>
                <w:color w:val="666666"/>
                <w:sz w:val="20"/>
                <w:szCs w:val="20"/>
              </w:rPr>
              <w:t xml:space="preserve">author1 </w:t>
            </w:r>
            <w:proofErr w:type="spellStart"/>
            <w:r>
              <w:rPr>
                <w:color w:val="666666"/>
                <w:sz w:val="20"/>
                <w:szCs w:val="20"/>
              </w:rPr>
              <w:t>typeCode</w:t>
            </w:r>
            <w:proofErr w:type="spellEnd"/>
            <w:r>
              <w:rPr>
                <w:color w:val="666666"/>
                <w:sz w:val="20"/>
                <w:szCs w:val="20"/>
              </w:rPr>
              <w:t>="AUT"&gt;</w:t>
            </w:r>
          </w:p>
          <w:p w:rsidR="009A3C4D" w:rsidRDefault="009A3C4D" w:rsidP="00562855">
            <w:pPr>
              <w:rPr>
                <w:sz w:val="20"/>
                <w:szCs w:val="20"/>
              </w:rPr>
            </w:pPr>
            <w:r>
              <w:rPr>
                <w:color w:val="666666"/>
                <w:sz w:val="20"/>
                <w:szCs w:val="20"/>
              </w:rPr>
              <w:t>          &lt;</w:t>
            </w:r>
            <w:proofErr w:type="spellStart"/>
            <w:r>
              <w:rPr>
                <w:color w:val="666666"/>
                <w:sz w:val="20"/>
                <w:szCs w:val="20"/>
              </w:rPr>
              <w:t>AgentSystemSDS</w:t>
            </w:r>
            <w:proofErr w:type="spellEnd"/>
            <w:r>
              <w:rPr>
                <w:color w:val="666666"/>
                <w:sz w:val="20"/>
                <w:szCs w:val="20"/>
              </w:rPr>
              <w:t xml:space="preserve"> </w:t>
            </w:r>
            <w:proofErr w:type="spellStart"/>
            <w:r>
              <w:rPr>
                <w:color w:val="666666"/>
                <w:sz w:val="20"/>
                <w:szCs w:val="20"/>
              </w:rPr>
              <w:t>classCode</w:t>
            </w:r>
            <w:proofErr w:type="spellEnd"/>
            <w:r>
              <w:rPr>
                <w:color w:val="666666"/>
                <w:sz w:val="20"/>
                <w:szCs w:val="20"/>
              </w:rPr>
              <w:t>="AGNT"&gt;</w:t>
            </w:r>
          </w:p>
          <w:p w:rsidR="009A3C4D" w:rsidRDefault="009A3C4D" w:rsidP="00562855">
            <w:pPr>
              <w:rPr>
                <w:sz w:val="20"/>
                <w:szCs w:val="20"/>
              </w:rPr>
            </w:pPr>
            <w:r>
              <w:rPr>
                <w:color w:val="666666"/>
                <w:sz w:val="20"/>
                <w:szCs w:val="20"/>
              </w:rPr>
              <w:t>            &lt;</w:t>
            </w:r>
            <w:proofErr w:type="spellStart"/>
            <w:r>
              <w:rPr>
                <w:color w:val="666666"/>
                <w:sz w:val="20"/>
                <w:szCs w:val="20"/>
              </w:rPr>
              <w:t>agentSystemSDS</w:t>
            </w:r>
            <w:proofErr w:type="spellEnd"/>
            <w:r>
              <w:rPr>
                <w:color w:val="666666"/>
                <w:sz w:val="20"/>
                <w:szCs w:val="20"/>
              </w:rPr>
              <w:t xml:space="preserve"> </w:t>
            </w:r>
            <w:proofErr w:type="spellStart"/>
            <w:r>
              <w:rPr>
                <w:color w:val="666666"/>
                <w:sz w:val="20"/>
                <w:szCs w:val="20"/>
              </w:rPr>
              <w:t>classCode</w:t>
            </w:r>
            <w:proofErr w:type="spellEnd"/>
            <w:r>
              <w:rPr>
                <w:color w:val="666666"/>
                <w:sz w:val="20"/>
                <w:szCs w:val="20"/>
              </w:rPr>
              <w:t xml:space="preserve">="DEV" </w:t>
            </w:r>
            <w:proofErr w:type="spellStart"/>
            <w:r>
              <w:rPr>
                <w:color w:val="666666"/>
                <w:sz w:val="20"/>
                <w:szCs w:val="20"/>
              </w:rPr>
              <w:t>determinerCode</w:t>
            </w:r>
            <w:proofErr w:type="spellEnd"/>
            <w:r>
              <w:rPr>
                <w:color w:val="666666"/>
                <w:sz w:val="20"/>
                <w:szCs w:val="20"/>
              </w:rPr>
              <w:t>="INSTANCE"&gt;</w:t>
            </w:r>
          </w:p>
          <w:p w:rsidR="009A3C4D" w:rsidRDefault="009A3C4D" w:rsidP="00562855">
            <w:pPr>
              <w:rPr>
                <w:sz w:val="20"/>
                <w:szCs w:val="20"/>
              </w:rPr>
            </w:pPr>
            <w:r>
              <w:rPr>
                <w:color w:val="666666"/>
                <w:sz w:val="20"/>
                <w:szCs w:val="20"/>
              </w:rPr>
              <w:t xml:space="preserve">              </w:t>
            </w:r>
            <w:r>
              <w:rPr>
                <w:color w:val="666666"/>
                <w:sz w:val="20"/>
                <w:szCs w:val="20"/>
                <w:shd w:val="clear" w:color="auto" w:fill="FF9900"/>
              </w:rPr>
              <w:t>&lt;!-- configured ASID --&gt;</w:t>
            </w:r>
          </w:p>
          <w:p w:rsidR="009A3C4D" w:rsidRDefault="009A3C4D" w:rsidP="00562855">
            <w:pPr>
              <w:rPr>
                <w:sz w:val="20"/>
                <w:szCs w:val="20"/>
              </w:rPr>
            </w:pPr>
            <w:r>
              <w:rPr>
                <w:color w:val="666666"/>
                <w:sz w:val="20"/>
                <w:szCs w:val="20"/>
              </w:rPr>
              <w:t>              &lt;id extension="</w:t>
            </w:r>
            <w:r>
              <w:rPr>
                <w:b/>
                <w:bCs/>
                <w:color w:val="000000"/>
                <w:sz w:val="20"/>
                <w:szCs w:val="20"/>
              </w:rPr>
              <w:t>271594899517</w:t>
            </w:r>
            <w:r>
              <w:rPr>
                <w:color w:val="666666"/>
                <w:sz w:val="20"/>
                <w:szCs w:val="20"/>
              </w:rPr>
              <w:t>" root="1.2.826.0.1285.0.2.0.107"/&gt;</w:t>
            </w:r>
          </w:p>
          <w:p w:rsidR="009A3C4D" w:rsidRDefault="009A3C4D" w:rsidP="00562855">
            <w:pPr>
              <w:rPr>
                <w:sz w:val="20"/>
                <w:szCs w:val="20"/>
              </w:rPr>
            </w:pPr>
            <w:r>
              <w:rPr>
                <w:color w:val="666666"/>
                <w:sz w:val="20"/>
                <w:szCs w:val="20"/>
              </w:rPr>
              <w:t>            &lt;/</w:t>
            </w:r>
            <w:proofErr w:type="spellStart"/>
            <w:r>
              <w:rPr>
                <w:color w:val="666666"/>
                <w:sz w:val="20"/>
                <w:szCs w:val="20"/>
              </w:rPr>
              <w:t>agentSystemSDS</w:t>
            </w:r>
            <w:proofErr w:type="spellEnd"/>
            <w:r>
              <w:rPr>
                <w:color w:val="666666"/>
                <w:sz w:val="20"/>
                <w:szCs w:val="20"/>
              </w:rPr>
              <w:t>&gt;</w:t>
            </w:r>
          </w:p>
          <w:p w:rsidR="009A3C4D" w:rsidRDefault="009A3C4D" w:rsidP="00562855">
            <w:pPr>
              <w:rPr>
                <w:sz w:val="20"/>
                <w:szCs w:val="20"/>
              </w:rPr>
            </w:pPr>
            <w:r>
              <w:rPr>
                <w:color w:val="666666"/>
                <w:sz w:val="20"/>
                <w:szCs w:val="20"/>
              </w:rPr>
              <w:t>          &lt;/</w:t>
            </w:r>
            <w:proofErr w:type="spellStart"/>
            <w:r>
              <w:rPr>
                <w:color w:val="666666"/>
                <w:sz w:val="20"/>
                <w:szCs w:val="20"/>
              </w:rPr>
              <w:t>AgentSystemSDS</w:t>
            </w:r>
            <w:proofErr w:type="spellEnd"/>
            <w:r>
              <w:rPr>
                <w:color w:val="666666"/>
                <w:sz w:val="20"/>
                <w:szCs w:val="20"/>
              </w:rPr>
              <w:t>&gt;</w:t>
            </w:r>
          </w:p>
          <w:p w:rsidR="009A3C4D" w:rsidRPr="00E94FC4" w:rsidRDefault="009A3C4D" w:rsidP="00562855">
            <w:pPr>
              <w:rPr>
                <w:sz w:val="20"/>
                <w:szCs w:val="20"/>
              </w:rPr>
            </w:pPr>
            <w:r>
              <w:rPr>
                <w:color w:val="666666"/>
                <w:sz w:val="20"/>
                <w:szCs w:val="20"/>
              </w:rPr>
              <w:t>        &lt;/author1&gt;</w:t>
            </w:r>
          </w:p>
        </w:tc>
        <w:tc>
          <w:tcPr>
            <w:tcW w:w="709" w:type="dxa"/>
            <w:textDirection w:val="btLr"/>
          </w:tcPr>
          <w:p w:rsidR="009A3C4D" w:rsidRPr="004873C4" w:rsidRDefault="009A3C4D" w:rsidP="00562855">
            <w:pPr>
              <w:ind w:left="113" w:right="113"/>
              <w:jc w:val="center"/>
              <w:rPr>
                <w:sz w:val="20"/>
                <w:szCs w:val="20"/>
              </w:rPr>
            </w:pPr>
            <w:r>
              <w:rPr>
                <w:sz w:val="20"/>
                <w:szCs w:val="20"/>
              </w:rPr>
              <w:t>ASID of Calling Org</w:t>
            </w:r>
          </w:p>
        </w:tc>
        <w:tc>
          <w:tcPr>
            <w:tcW w:w="1094" w:type="dxa"/>
            <w:textDirection w:val="btLr"/>
          </w:tcPr>
          <w:p w:rsidR="009A3C4D" w:rsidRPr="00856B34" w:rsidRDefault="009A3C4D" w:rsidP="00562855">
            <w:pPr>
              <w:ind w:left="113" w:right="113"/>
              <w:jc w:val="center"/>
              <w:rPr>
                <w:sz w:val="36"/>
                <w:szCs w:val="36"/>
              </w:rPr>
            </w:pPr>
            <w:r w:rsidRPr="00856B34">
              <w:rPr>
                <w:sz w:val="36"/>
                <w:szCs w:val="36"/>
              </w:rPr>
              <w:t>Mandatory</w:t>
            </w:r>
          </w:p>
        </w:tc>
      </w:tr>
    </w:tbl>
    <w:p w:rsidR="009A3C4D" w:rsidRDefault="009A3C4D" w:rsidP="009A3C4D">
      <w:r>
        <w:t xml:space="preserve">In this example the ASID value is </w:t>
      </w:r>
      <w:r w:rsidRPr="00215829">
        <w:rPr>
          <w:b/>
        </w:rPr>
        <w:t>271594899517</w:t>
      </w:r>
      <w:r>
        <w:t xml:space="preserve">. The same value is used in both the </w:t>
      </w:r>
      <w:proofErr w:type="spellStart"/>
      <w:r>
        <w:t>CommunicationFunctionSnd</w:t>
      </w:r>
      <w:proofErr w:type="spellEnd"/>
      <w:r>
        <w:t xml:space="preserve"> and author1 blocks.</w:t>
      </w:r>
    </w:p>
    <w:p w:rsidR="009A3C4D" w:rsidRDefault="009A3C4D" w:rsidP="009A3C4D">
      <w:pPr>
        <w:rPr>
          <w:rFonts w:asciiTheme="majorHAnsi" w:eastAsiaTheme="majorEastAsia" w:hAnsiTheme="majorHAnsi" w:cstheme="majorBidi"/>
          <w:color w:val="002547" w:themeColor="accent1" w:themeShade="BF"/>
          <w:sz w:val="40"/>
        </w:rPr>
      </w:pPr>
      <w:r>
        <w:br w:type="page"/>
      </w:r>
    </w:p>
    <w:p w:rsidR="009A3C4D" w:rsidRDefault="00011578" w:rsidP="00011578">
      <w:pPr>
        <w:pStyle w:val="Heading1"/>
      </w:pPr>
      <w:bookmarkStart w:id="20" w:name="_Toc466639535"/>
      <w:r>
        <w:rPr>
          <w:szCs w:val="40"/>
        </w:rPr>
        <w:lastRenderedPageBreak/>
        <w:t xml:space="preserve">Access Method 2 - </w:t>
      </w:r>
      <w:r w:rsidRPr="00E77C3C">
        <w:t>Attended SMS Client calls to SMS Provider (trusted messaging)</w:t>
      </w:r>
      <w:r>
        <w:t xml:space="preserve"> without Smartcard</w:t>
      </w:r>
      <w:bookmarkEnd w:id="20"/>
    </w:p>
    <w:p w:rsidR="00011578" w:rsidRDefault="00011578" w:rsidP="00011578">
      <w:pPr>
        <w:pStyle w:val="Heading2"/>
      </w:pPr>
      <w:bookmarkStart w:id="21" w:name="_Toc466639536"/>
      <w:r>
        <w:t>Description</w:t>
      </w:r>
      <w:bookmarkEnd w:id="21"/>
    </w:p>
    <w:p w:rsidR="00011578" w:rsidRPr="00A81AB3" w:rsidRDefault="00011578" w:rsidP="00011578">
      <w:r>
        <w:t xml:space="preserve">Attended calls are initiated by individual users, typically when the information is being requested as part of a business workflow e.g. retrieving information to help inform a clinician’s decision. </w:t>
      </w:r>
    </w:p>
    <w:p w:rsidR="00011578" w:rsidRDefault="00011578" w:rsidP="00011578">
      <w:pPr>
        <w:pStyle w:val="Heading2"/>
      </w:pPr>
      <w:bookmarkStart w:id="22" w:name="_Toc466639537"/>
      <w:r w:rsidRPr="0078650D">
        <w:t>Principles</w:t>
      </w:r>
      <w:bookmarkEnd w:id="22"/>
    </w:p>
    <w:p w:rsidR="00011578" w:rsidRDefault="00011578" w:rsidP="00011578">
      <w:pPr>
        <w:pStyle w:val="ListParagraph"/>
        <w:numPr>
          <w:ilvl w:val="0"/>
          <w:numId w:val="45"/>
        </w:numPr>
        <w:spacing w:after="200" w:line="276" w:lineRule="auto"/>
        <w:textboxTightWrap w:val="none"/>
      </w:pPr>
      <w:r>
        <w:t>At the spine mini service client the attending user is not smartcard authenticated.</w:t>
      </w:r>
    </w:p>
    <w:p w:rsidR="00011578" w:rsidRDefault="00011578" w:rsidP="00011578">
      <w:pPr>
        <w:pStyle w:val="ListParagraph"/>
        <w:numPr>
          <w:ilvl w:val="0"/>
          <w:numId w:val="45"/>
        </w:numPr>
        <w:spacing w:after="200" w:line="276" w:lineRule="auto"/>
        <w:textboxTightWrap w:val="none"/>
      </w:pPr>
      <w:r>
        <w:t>All ITK mini service interface</w:t>
      </w:r>
      <w:r w:rsidRPr="001F2F22">
        <w:t xml:space="preserve"> calls </w:t>
      </w:r>
      <w:r>
        <w:t>MUST contain an identifier linked to attending user.</w:t>
      </w:r>
    </w:p>
    <w:p w:rsidR="00011578" w:rsidRDefault="00011578" w:rsidP="00011578">
      <w:pPr>
        <w:pStyle w:val="ListParagraph"/>
        <w:numPr>
          <w:ilvl w:val="0"/>
          <w:numId w:val="45"/>
        </w:numPr>
        <w:spacing w:after="200" w:line="276" w:lineRule="auto"/>
        <w:textboxTightWrap w:val="none"/>
      </w:pPr>
      <w:r w:rsidRPr="001F2F22">
        <w:t>All spine bound calls</w:t>
      </w:r>
      <w:r>
        <w:t xml:space="preserve"> MUST</w:t>
      </w:r>
      <w:r w:rsidRPr="001F2F22">
        <w:t xml:space="preserve"> have a link to the initiating orga</w:t>
      </w:r>
      <w:r>
        <w:t>nisation.</w:t>
      </w:r>
    </w:p>
    <w:p w:rsidR="00011578" w:rsidRPr="0078650D" w:rsidRDefault="00011578" w:rsidP="00011578">
      <w:pPr>
        <w:pStyle w:val="Heading2"/>
      </w:pPr>
      <w:bookmarkStart w:id="23" w:name="_Toc466639538"/>
      <w:r>
        <w:t xml:space="preserve">ITK Message from SMS </w:t>
      </w:r>
      <w:r w:rsidRPr="0078650D">
        <w:t xml:space="preserve">Client to </w:t>
      </w:r>
      <w:r>
        <w:t xml:space="preserve">SMS </w:t>
      </w:r>
      <w:r w:rsidRPr="0078650D">
        <w:t xml:space="preserve">Provider </w:t>
      </w:r>
      <w:r>
        <w:t>– Without Smartcard</w:t>
      </w:r>
      <w:bookmarkEnd w:id="23"/>
    </w:p>
    <w:p w:rsidR="00011578" w:rsidRDefault="00011578" w:rsidP="00011578">
      <w:r w:rsidRPr="00505EE9">
        <w:t>In this case the ITK audit identity contains a</w:t>
      </w:r>
      <w:r>
        <w:t>n</w:t>
      </w:r>
      <w:r w:rsidRPr="00505EE9">
        <w:t xml:space="preserve"> SMS</w:t>
      </w:r>
      <w:r>
        <w:t xml:space="preserve"> </w:t>
      </w:r>
      <w:r w:rsidRPr="00505EE9">
        <w:t>P</w:t>
      </w:r>
      <w:r>
        <w:t>rovider supplied</w:t>
      </w:r>
      <w:r w:rsidRPr="00505EE9">
        <w:t xml:space="preserve"> code to identify the user. </w:t>
      </w:r>
      <w:r w:rsidRPr="00505EE9">
        <w:rPr>
          <w:b/>
        </w:rPr>
        <w:t>It is essential that this code is sufficient to uniquely identify the individual user involved</w:t>
      </w:r>
      <w:r w:rsidRPr="00505EE9">
        <w:t>, and that it is written to the SMS</w:t>
      </w:r>
      <w:r>
        <w:t xml:space="preserve"> </w:t>
      </w:r>
      <w:r w:rsidRPr="00505EE9">
        <w:t>P</w:t>
      </w:r>
      <w:r>
        <w:t>rovider</w:t>
      </w:r>
      <w:r w:rsidRPr="00505EE9">
        <w:t xml:space="preserve"> audit trails to provide an end-to-end link from the spine bound call back to the local user.</w:t>
      </w:r>
    </w:p>
    <w:p w:rsidR="00011578" w:rsidRDefault="00011578" w:rsidP="00011578">
      <w:r>
        <w:t>The mechanism is using a local id in the format already defined as ITK identity URI e.g.:</w:t>
      </w:r>
    </w:p>
    <w:p w:rsidR="00011578" w:rsidRPr="00236D9F" w:rsidRDefault="00011578" w:rsidP="00011578">
      <w:pPr>
        <w:spacing w:after="0"/>
        <w:rPr>
          <w:rFonts w:ascii="Verdana" w:hAnsi="Verdana"/>
          <w:sz w:val="16"/>
          <w:szCs w:val="16"/>
        </w:rPr>
      </w:pPr>
      <w:proofErr w:type="spellStart"/>
      <w:proofErr w:type="gramStart"/>
      <w:r w:rsidRPr="00236D9F">
        <w:rPr>
          <w:rFonts w:ascii="Verdana" w:hAnsi="Verdana"/>
          <w:color w:val="990000"/>
          <w:sz w:val="20"/>
        </w:rPr>
        <w:t>i</w:t>
      </w:r>
      <w:r w:rsidRPr="00472668">
        <w:rPr>
          <w:rFonts w:ascii="Verdana" w:hAnsi="Verdana"/>
          <w:color w:val="990000"/>
          <w:sz w:val="16"/>
          <w:szCs w:val="16"/>
        </w:rPr>
        <w:t>tk:</w:t>
      </w:r>
      <w:proofErr w:type="gramEnd"/>
      <w:r w:rsidRPr="00472668">
        <w:rPr>
          <w:rFonts w:ascii="Verdana" w:hAnsi="Verdana"/>
          <w:color w:val="990000"/>
          <w:sz w:val="16"/>
          <w:szCs w:val="16"/>
        </w:rPr>
        <w:t>auditIdentity</w:t>
      </w:r>
      <w:proofErr w:type="spellEnd"/>
      <w:r w:rsidRPr="00472668">
        <w:rPr>
          <w:rFonts w:ascii="Verdana" w:hAnsi="Verdana"/>
          <w:color w:val="0000FF"/>
          <w:sz w:val="16"/>
          <w:szCs w:val="16"/>
        </w:rPr>
        <w:t>&gt;</w:t>
      </w:r>
    </w:p>
    <w:p w:rsidR="00011578" w:rsidRPr="00472668" w:rsidRDefault="00011578" w:rsidP="00011578">
      <w:pPr>
        <w:spacing w:after="0"/>
        <w:rPr>
          <w:rFonts w:ascii="Verdana" w:hAnsi="Verdana"/>
          <w:sz w:val="16"/>
          <w:szCs w:val="16"/>
        </w:rPr>
      </w:pPr>
      <w:r w:rsidRPr="00472668">
        <w:rPr>
          <w:rFonts w:ascii="Courier New" w:hAnsi="Courier New" w:cs="Courier New"/>
          <w:b/>
          <w:bCs/>
          <w:color w:val="FF0000"/>
          <w:sz w:val="16"/>
          <w:szCs w:val="16"/>
        </w:rPr>
        <w:t> </w:t>
      </w:r>
      <w:r w:rsidRPr="00236D9F">
        <w:rPr>
          <w:rFonts w:ascii="Verdana" w:hAnsi="Verdana"/>
          <w:sz w:val="16"/>
          <w:szCs w:val="16"/>
        </w:rPr>
        <w:t xml:space="preserve"> </w:t>
      </w:r>
      <w:r w:rsidRPr="00472668">
        <w:rPr>
          <w:rFonts w:ascii="Verdana" w:hAnsi="Verdana"/>
          <w:color w:val="0000FF"/>
          <w:sz w:val="16"/>
          <w:szCs w:val="16"/>
        </w:rPr>
        <w:t>&lt;</w:t>
      </w:r>
      <w:proofErr w:type="spellStart"/>
      <w:r w:rsidRPr="00472668">
        <w:rPr>
          <w:rFonts w:ascii="Verdana" w:hAnsi="Verdana"/>
          <w:color w:val="990000"/>
          <w:sz w:val="16"/>
          <w:szCs w:val="16"/>
        </w:rPr>
        <w:t>itk</w:t>
      </w:r>
      <w:proofErr w:type="gramStart"/>
      <w:r w:rsidRPr="00472668">
        <w:rPr>
          <w:rFonts w:ascii="Verdana" w:hAnsi="Verdana"/>
          <w:color w:val="990000"/>
          <w:sz w:val="16"/>
          <w:szCs w:val="16"/>
        </w:rPr>
        <w:t>:id</w:t>
      </w:r>
      <w:proofErr w:type="spellEnd"/>
      <w:proofErr w:type="gramEnd"/>
      <w:r w:rsidRPr="00236D9F">
        <w:rPr>
          <w:rFonts w:ascii="Verdana" w:hAnsi="Verdana"/>
          <w:sz w:val="16"/>
          <w:szCs w:val="16"/>
        </w:rPr>
        <w:t xml:space="preserve"> </w:t>
      </w:r>
      <w:r w:rsidRPr="00472668">
        <w:rPr>
          <w:rFonts w:ascii="Verdana" w:hAnsi="Verdana"/>
          <w:color w:val="990000"/>
          <w:sz w:val="16"/>
          <w:szCs w:val="16"/>
        </w:rPr>
        <w:t>type</w:t>
      </w:r>
      <w:r w:rsidRPr="00472668">
        <w:rPr>
          <w:rFonts w:ascii="Verdana" w:hAnsi="Verdana"/>
          <w:color w:val="0000FF"/>
          <w:sz w:val="16"/>
          <w:szCs w:val="16"/>
        </w:rPr>
        <w:t>="</w:t>
      </w:r>
      <w:r w:rsidRPr="00236D9F">
        <w:rPr>
          <w:rFonts w:ascii="Verdana" w:hAnsi="Verdana"/>
          <w:b/>
          <w:bCs/>
          <w:sz w:val="16"/>
          <w:szCs w:val="16"/>
        </w:rPr>
        <w:t>2.16.840.1.113883.2.1.3.2.4.18.27</w:t>
      </w:r>
      <w:r w:rsidRPr="00472668">
        <w:rPr>
          <w:rFonts w:ascii="Verdana" w:hAnsi="Verdana"/>
          <w:color w:val="0000FF"/>
          <w:sz w:val="16"/>
          <w:szCs w:val="16"/>
        </w:rPr>
        <w:t>"</w:t>
      </w:r>
      <w:r w:rsidRPr="00472668">
        <w:rPr>
          <w:rFonts w:ascii="Verdana" w:hAnsi="Verdana"/>
          <w:color w:val="990000"/>
          <w:sz w:val="16"/>
          <w:szCs w:val="16"/>
        </w:rPr>
        <w:t xml:space="preserve"> </w:t>
      </w:r>
      <w:proofErr w:type="spellStart"/>
      <w:r w:rsidRPr="00472668">
        <w:rPr>
          <w:rFonts w:ascii="Verdana" w:hAnsi="Verdana"/>
          <w:color w:val="990000"/>
          <w:sz w:val="16"/>
          <w:szCs w:val="16"/>
        </w:rPr>
        <w:t>uri</w:t>
      </w:r>
      <w:proofErr w:type="spellEnd"/>
      <w:r w:rsidRPr="00472668">
        <w:rPr>
          <w:rFonts w:ascii="Verdana" w:hAnsi="Verdana"/>
          <w:color w:val="0000FF"/>
          <w:sz w:val="16"/>
          <w:szCs w:val="16"/>
        </w:rPr>
        <w:t>="</w:t>
      </w:r>
      <w:r w:rsidRPr="004D77C6">
        <w:rPr>
          <w:rFonts w:ascii="Verdana" w:hAnsi="Verdana"/>
          <w:b/>
          <w:bCs/>
          <w:sz w:val="16"/>
          <w:szCs w:val="16"/>
        </w:rPr>
        <w:t xml:space="preserve"> </w:t>
      </w:r>
      <w:proofErr w:type="spellStart"/>
      <w:r w:rsidRPr="00F14AD0">
        <w:rPr>
          <w:rFonts w:ascii="Verdana" w:hAnsi="Verdana"/>
          <w:b/>
          <w:bCs/>
          <w:sz w:val="16"/>
          <w:szCs w:val="16"/>
        </w:rPr>
        <w:t>urn:nhs-uk:identity:ods:REC:localOrgID</w:t>
      </w:r>
      <w:proofErr w:type="spellEnd"/>
      <w:r w:rsidRPr="00472668">
        <w:rPr>
          <w:rFonts w:ascii="Verdana" w:hAnsi="Verdana"/>
          <w:color w:val="0000FF"/>
          <w:sz w:val="16"/>
          <w:szCs w:val="16"/>
        </w:rPr>
        <w:t xml:space="preserve"> " /&gt;</w:t>
      </w:r>
      <w:r w:rsidRPr="00236D9F">
        <w:rPr>
          <w:rFonts w:ascii="Verdana" w:hAnsi="Verdana"/>
          <w:sz w:val="16"/>
          <w:szCs w:val="16"/>
        </w:rPr>
        <w:t xml:space="preserve"> </w:t>
      </w:r>
    </w:p>
    <w:p w:rsidR="00011578" w:rsidRPr="00472668" w:rsidRDefault="00011578" w:rsidP="00011578">
      <w:pPr>
        <w:spacing w:after="0"/>
        <w:rPr>
          <w:rFonts w:ascii="Verdana" w:hAnsi="Verdana"/>
          <w:color w:val="0000FF"/>
          <w:sz w:val="16"/>
          <w:szCs w:val="16"/>
        </w:rPr>
      </w:pPr>
      <w:r w:rsidRPr="00472668">
        <w:rPr>
          <w:rFonts w:ascii="Verdana" w:hAnsi="Verdana"/>
          <w:color w:val="0000FF"/>
          <w:sz w:val="16"/>
          <w:szCs w:val="16"/>
        </w:rPr>
        <w:t>&lt;/</w:t>
      </w:r>
      <w:proofErr w:type="spellStart"/>
      <w:r w:rsidRPr="00472668">
        <w:rPr>
          <w:rFonts w:ascii="Verdana" w:hAnsi="Verdana"/>
          <w:color w:val="990000"/>
          <w:sz w:val="16"/>
          <w:szCs w:val="16"/>
        </w:rPr>
        <w:t>itk</w:t>
      </w:r>
      <w:proofErr w:type="gramStart"/>
      <w:r w:rsidRPr="00472668">
        <w:rPr>
          <w:rFonts w:ascii="Verdana" w:hAnsi="Verdana"/>
          <w:color w:val="990000"/>
          <w:sz w:val="16"/>
          <w:szCs w:val="16"/>
        </w:rPr>
        <w:t>:auditIdentity</w:t>
      </w:r>
      <w:proofErr w:type="spellEnd"/>
      <w:proofErr w:type="gramEnd"/>
      <w:r w:rsidRPr="00472668">
        <w:rPr>
          <w:rFonts w:ascii="Verdana" w:hAnsi="Verdana"/>
          <w:color w:val="0000FF"/>
          <w:sz w:val="16"/>
          <w:szCs w:val="16"/>
        </w:rPr>
        <w:t>&gt;</w:t>
      </w:r>
    </w:p>
    <w:p w:rsidR="00011578" w:rsidRDefault="00011578" w:rsidP="00011578">
      <w:pPr>
        <w:spacing w:after="0"/>
        <w:rPr>
          <w:rFonts w:ascii="Verdana" w:hAnsi="Verdana" w:cs="Arial"/>
          <w:iCs/>
          <w:color w:val="222222"/>
          <w:sz w:val="20"/>
          <w:szCs w:val="20"/>
        </w:rPr>
      </w:pPr>
    </w:p>
    <w:p w:rsidR="00011578" w:rsidRDefault="00011578" w:rsidP="00011578">
      <w:pPr>
        <w:spacing w:after="0"/>
        <w:rPr>
          <w:rFonts w:ascii="Verdana" w:hAnsi="Verdana" w:cs="Arial"/>
          <w:iCs/>
          <w:color w:val="222222"/>
          <w:sz w:val="20"/>
          <w:szCs w:val="20"/>
        </w:rPr>
      </w:pPr>
      <w:r w:rsidRPr="008705CA">
        <w:t>Or, equivalently, taking advantage of the fact that</w:t>
      </w:r>
      <w:r>
        <w:rPr>
          <w:rFonts w:ascii="Verdana" w:hAnsi="Verdana" w:cs="Arial"/>
          <w:iCs/>
          <w:color w:val="222222"/>
          <w:sz w:val="20"/>
          <w:szCs w:val="20"/>
        </w:rPr>
        <w:t xml:space="preserve"> </w:t>
      </w:r>
      <w:r w:rsidRPr="00472668">
        <w:rPr>
          <w:rFonts w:ascii="Verdana" w:hAnsi="Verdana"/>
          <w:sz w:val="16"/>
          <w:szCs w:val="16"/>
        </w:rPr>
        <w:t>Id type</w:t>
      </w:r>
      <w:r w:rsidRPr="00472668">
        <w:rPr>
          <w:rFonts w:ascii="Verdana" w:hAnsi="Verdana"/>
          <w:color w:val="990000"/>
          <w:sz w:val="16"/>
          <w:szCs w:val="16"/>
        </w:rPr>
        <w:t xml:space="preserve"> </w:t>
      </w:r>
      <w:r w:rsidRPr="00472668">
        <w:rPr>
          <w:rFonts w:ascii="Verdana" w:hAnsi="Verdana"/>
          <w:color w:val="0000FF"/>
          <w:sz w:val="16"/>
          <w:szCs w:val="16"/>
        </w:rPr>
        <w:t>="</w:t>
      </w:r>
      <w:r w:rsidRPr="00236D9F">
        <w:rPr>
          <w:rFonts w:ascii="Verdana" w:hAnsi="Verdana"/>
          <w:b/>
          <w:bCs/>
          <w:sz w:val="16"/>
          <w:szCs w:val="16"/>
        </w:rPr>
        <w:t>2.16.840.1.113883.2.1.3.2.4.18.27</w:t>
      </w:r>
      <w:r w:rsidRPr="00472668">
        <w:rPr>
          <w:rFonts w:ascii="Verdana" w:hAnsi="Verdana"/>
          <w:color w:val="0000FF"/>
          <w:sz w:val="16"/>
          <w:szCs w:val="16"/>
        </w:rPr>
        <w:t xml:space="preserve">" </w:t>
      </w:r>
      <w:r w:rsidRPr="008705CA">
        <w:t>is the default and need not be supplied:</w:t>
      </w:r>
    </w:p>
    <w:p w:rsidR="00011578" w:rsidRDefault="00011578" w:rsidP="00011578">
      <w:pPr>
        <w:spacing w:after="0"/>
        <w:rPr>
          <w:rFonts w:ascii="Verdana" w:hAnsi="Verdana"/>
          <w:color w:val="990000"/>
          <w:sz w:val="20"/>
        </w:rPr>
      </w:pPr>
    </w:p>
    <w:p w:rsidR="00011578" w:rsidRPr="00F14AD0" w:rsidRDefault="00B27A33" w:rsidP="00011578">
      <w:pPr>
        <w:spacing w:after="0"/>
        <w:rPr>
          <w:rFonts w:ascii="Verdana" w:hAnsi="Verdana"/>
          <w:sz w:val="16"/>
          <w:szCs w:val="16"/>
        </w:rPr>
      </w:pPr>
      <w:hyperlink r:id="rId15" w:history="1">
        <w:r w:rsidR="00011578" w:rsidRPr="00472668">
          <w:rPr>
            <w:rFonts w:ascii="Courier New" w:hAnsi="Courier New" w:cs="Courier New"/>
            <w:b/>
            <w:bCs/>
            <w:color w:val="FF0000"/>
            <w:sz w:val="16"/>
            <w:szCs w:val="16"/>
            <w:u w:val="single"/>
          </w:rPr>
          <w:t>-</w:t>
        </w:r>
      </w:hyperlink>
      <w:r w:rsidR="00011578" w:rsidRPr="00F14AD0">
        <w:rPr>
          <w:rFonts w:ascii="Verdana" w:hAnsi="Verdana"/>
          <w:sz w:val="16"/>
          <w:szCs w:val="16"/>
        </w:rPr>
        <w:t xml:space="preserve"> </w:t>
      </w:r>
      <w:r w:rsidR="00011578" w:rsidRPr="00472668">
        <w:rPr>
          <w:rFonts w:ascii="Verdana" w:hAnsi="Verdana"/>
          <w:color w:val="0000FF"/>
          <w:sz w:val="16"/>
          <w:szCs w:val="16"/>
        </w:rPr>
        <w:t>&lt;</w:t>
      </w:r>
      <w:proofErr w:type="spellStart"/>
      <w:r w:rsidR="00011578" w:rsidRPr="00472668">
        <w:rPr>
          <w:rFonts w:ascii="Verdana" w:hAnsi="Verdana"/>
          <w:color w:val="990000"/>
          <w:sz w:val="16"/>
          <w:szCs w:val="16"/>
        </w:rPr>
        <w:t>itk</w:t>
      </w:r>
      <w:proofErr w:type="gramStart"/>
      <w:r w:rsidR="00011578" w:rsidRPr="00472668">
        <w:rPr>
          <w:rFonts w:ascii="Verdana" w:hAnsi="Verdana"/>
          <w:color w:val="990000"/>
          <w:sz w:val="16"/>
          <w:szCs w:val="16"/>
        </w:rPr>
        <w:t>:auditIdentity</w:t>
      </w:r>
      <w:proofErr w:type="spellEnd"/>
      <w:proofErr w:type="gramEnd"/>
      <w:r w:rsidR="00011578" w:rsidRPr="00472668">
        <w:rPr>
          <w:rFonts w:ascii="Verdana" w:hAnsi="Verdana"/>
          <w:color w:val="0000FF"/>
          <w:sz w:val="16"/>
          <w:szCs w:val="16"/>
        </w:rPr>
        <w:t>&gt;</w:t>
      </w:r>
    </w:p>
    <w:p w:rsidR="00011578" w:rsidRPr="00F14AD0" w:rsidRDefault="00011578" w:rsidP="00011578">
      <w:pPr>
        <w:spacing w:after="0"/>
        <w:rPr>
          <w:rFonts w:ascii="Verdana" w:hAnsi="Verdana"/>
          <w:sz w:val="16"/>
          <w:szCs w:val="16"/>
        </w:rPr>
      </w:pPr>
      <w:r w:rsidRPr="00472668">
        <w:rPr>
          <w:rFonts w:ascii="Courier New" w:hAnsi="Courier New" w:cs="Courier New"/>
          <w:b/>
          <w:bCs/>
          <w:color w:val="FF0000"/>
          <w:sz w:val="16"/>
          <w:szCs w:val="16"/>
        </w:rPr>
        <w:t> </w:t>
      </w:r>
      <w:r w:rsidRPr="00F14AD0">
        <w:rPr>
          <w:rFonts w:ascii="Verdana" w:hAnsi="Verdana"/>
          <w:sz w:val="16"/>
          <w:szCs w:val="16"/>
        </w:rPr>
        <w:t xml:space="preserve"> </w:t>
      </w:r>
      <w:r w:rsidRPr="00472668">
        <w:rPr>
          <w:rFonts w:ascii="Verdana" w:hAnsi="Verdana"/>
          <w:color w:val="0000FF"/>
          <w:sz w:val="16"/>
          <w:szCs w:val="16"/>
        </w:rPr>
        <w:t>&lt;</w:t>
      </w:r>
      <w:proofErr w:type="spellStart"/>
      <w:r w:rsidRPr="00472668">
        <w:rPr>
          <w:rFonts w:ascii="Verdana" w:hAnsi="Verdana"/>
          <w:color w:val="990000"/>
          <w:sz w:val="16"/>
          <w:szCs w:val="16"/>
        </w:rPr>
        <w:t>itk</w:t>
      </w:r>
      <w:proofErr w:type="gramStart"/>
      <w:r w:rsidRPr="00472668">
        <w:rPr>
          <w:rFonts w:ascii="Verdana" w:hAnsi="Verdana"/>
          <w:color w:val="990000"/>
          <w:sz w:val="16"/>
          <w:szCs w:val="16"/>
        </w:rPr>
        <w:t>:id</w:t>
      </w:r>
      <w:proofErr w:type="spellEnd"/>
      <w:proofErr w:type="gramEnd"/>
      <w:r w:rsidRPr="00F14AD0">
        <w:rPr>
          <w:rFonts w:ascii="Verdana" w:hAnsi="Verdana"/>
          <w:sz w:val="16"/>
          <w:szCs w:val="16"/>
        </w:rPr>
        <w:t xml:space="preserve"> </w:t>
      </w:r>
      <w:proofErr w:type="spellStart"/>
      <w:r w:rsidRPr="00472668">
        <w:rPr>
          <w:rFonts w:ascii="Verdana" w:hAnsi="Verdana"/>
          <w:color w:val="990000"/>
          <w:sz w:val="16"/>
          <w:szCs w:val="16"/>
        </w:rPr>
        <w:t>uri</w:t>
      </w:r>
      <w:proofErr w:type="spellEnd"/>
      <w:r w:rsidRPr="00472668">
        <w:rPr>
          <w:rFonts w:ascii="Verdana" w:hAnsi="Verdana"/>
          <w:color w:val="0000FF"/>
          <w:sz w:val="16"/>
          <w:szCs w:val="16"/>
        </w:rPr>
        <w:t>="</w:t>
      </w:r>
      <w:proofErr w:type="spellStart"/>
      <w:r w:rsidRPr="00F14AD0">
        <w:rPr>
          <w:rFonts w:ascii="Verdana" w:hAnsi="Verdana"/>
          <w:b/>
          <w:bCs/>
          <w:sz w:val="16"/>
          <w:szCs w:val="16"/>
        </w:rPr>
        <w:t>urn:nhs-uk:identity:ods:REC:localOrgID</w:t>
      </w:r>
      <w:proofErr w:type="spellEnd"/>
      <w:r w:rsidRPr="00472668">
        <w:rPr>
          <w:rFonts w:ascii="Verdana" w:hAnsi="Verdana"/>
          <w:color w:val="0000FF"/>
          <w:sz w:val="16"/>
          <w:szCs w:val="16"/>
        </w:rPr>
        <w:t>" /&gt;</w:t>
      </w:r>
      <w:r w:rsidRPr="00F14AD0">
        <w:rPr>
          <w:rFonts w:ascii="Verdana" w:hAnsi="Verdana"/>
          <w:sz w:val="16"/>
          <w:szCs w:val="16"/>
        </w:rPr>
        <w:t xml:space="preserve"> </w:t>
      </w:r>
    </w:p>
    <w:p w:rsidR="00011578" w:rsidRPr="00F14AD0" w:rsidRDefault="00011578" w:rsidP="00011578">
      <w:pPr>
        <w:spacing w:after="0"/>
        <w:rPr>
          <w:rFonts w:ascii="Verdana" w:hAnsi="Verdana"/>
          <w:sz w:val="16"/>
          <w:szCs w:val="16"/>
        </w:rPr>
      </w:pPr>
      <w:r w:rsidRPr="00472668">
        <w:rPr>
          <w:rFonts w:ascii="Courier New" w:hAnsi="Courier New" w:cs="Courier New"/>
          <w:b/>
          <w:bCs/>
          <w:color w:val="FF0000"/>
          <w:sz w:val="16"/>
          <w:szCs w:val="16"/>
        </w:rPr>
        <w:t> </w:t>
      </w:r>
      <w:r w:rsidRPr="00F14AD0">
        <w:rPr>
          <w:rFonts w:ascii="Verdana" w:hAnsi="Verdana"/>
          <w:sz w:val="16"/>
          <w:szCs w:val="16"/>
        </w:rPr>
        <w:t xml:space="preserve"> </w:t>
      </w:r>
      <w:r w:rsidRPr="00472668">
        <w:rPr>
          <w:rFonts w:ascii="Verdana" w:hAnsi="Verdana"/>
          <w:color w:val="0000FF"/>
          <w:sz w:val="16"/>
          <w:szCs w:val="16"/>
        </w:rPr>
        <w:t>&lt;/</w:t>
      </w:r>
      <w:proofErr w:type="spellStart"/>
      <w:r w:rsidRPr="00472668">
        <w:rPr>
          <w:rFonts w:ascii="Verdana" w:hAnsi="Verdana"/>
          <w:color w:val="990000"/>
          <w:sz w:val="16"/>
          <w:szCs w:val="16"/>
        </w:rPr>
        <w:t>itk</w:t>
      </w:r>
      <w:proofErr w:type="gramStart"/>
      <w:r w:rsidRPr="00472668">
        <w:rPr>
          <w:rFonts w:ascii="Verdana" w:hAnsi="Verdana"/>
          <w:color w:val="990000"/>
          <w:sz w:val="16"/>
          <w:szCs w:val="16"/>
        </w:rPr>
        <w:t>:auditIdentity</w:t>
      </w:r>
      <w:proofErr w:type="spellEnd"/>
      <w:proofErr w:type="gramEnd"/>
      <w:r w:rsidRPr="00472668">
        <w:rPr>
          <w:rFonts w:ascii="Verdana" w:hAnsi="Verdana"/>
          <w:color w:val="0000FF"/>
          <w:sz w:val="16"/>
          <w:szCs w:val="16"/>
        </w:rPr>
        <w:t>&gt;</w:t>
      </w:r>
    </w:p>
    <w:p w:rsidR="00011578" w:rsidRDefault="00011578" w:rsidP="00011578">
      <w:pPr>
        <w:spacing w:after="0"/>
        <w:rPr>
          <w:rFonts w:ascii="Verdana" w:hAnsi="Verdana" w:cs="Arial"/>
          <w:iCs/>
          <w:color w:val="222222"/>
          <w:sz w:val="20"/>
          <w:szCs w:val="20"/>
        </w:rPr>
      </w:pPr>
    </w:p>
    <w:p w:rsidR="00011578" w:rsidRDefault="00011578" w:rsidP="00011578">
      <w:pPr>
        <w:spacing w:after="0"/>
        <w:rPr>
          <w:rFonts w:ascii="Verdana" w:hAnsi="Verdana" w:cs="Arial"/>
          <w:iCs/>
          <w:color w:val="222222"/>
          <w:sz w:val="20"/>
          <w:szCs w:val="20"/>
        </w:rPr>
      </w:pPr>
      <w:r w:rsidRPr="008705CA">
        <w:t>Where</w:t>
      </w:r>
      <w:r>
        <w:rPr>
          <w:rFonts w:ascii="Verdana" w:hAnsi="Verdana" w:cs="Arial"/>
          <w:iCs/>
          <w:color w:val="222222"/>
          <w:sz w:val="20"/>
          <w:szCs w:val="20"/>
        </w:rPr>
        <w:t xml:space="preserve"> </w:t>
      </w:r>
      <w:proofErr w:type="spellStart"/>
      <w:r w:rsidRPr="00F14AD0">
        <w:rPr>
          <w:rFonts w:ascii="Verdana" w:hAnsi="Verdana"/>
          <w:b/>
          <w:bCs/>
          <w:sz w:val="16"/>
          <w:szCs w:val="16"/>
        </w:rPr>
        <w:t>urn</w:t>
      </w:r>
      <w:proofErr w:type="gramStart"/>
      <w:r w:rsidRPr="00F14AD0">
        <w:rPr>
          <w:rFonts w:ascii="Verdana" w:hAnsi="Verdana"/>
          <w:b/>
          <w:bCs/>
          <w:sz w:val="16"/>
          <w:szCs w:val="16"/>
        </w:rPr>
        <w:t>:nhs</w:t>
      </w:r>
      <w:proofErr w:type="gramEnd"/>
      <w:r w:rsidRPr="00F14AD0">
        <w:rPr>
          <w:rFonts w:ascii="Verdana" w:hAnsi="Verdana"/>
          <w:b/>
          <w:bCs/>
          <w:sz w:val="16"/>
          <w:szCs w:val="16"/>
        </w:rPr>
        <w:t>-uk:identity:ods</w:t>
      </w:r>
      <w:proofErr w:type="spellEnd"/>
      <w:r w:rsidRPr="00F14AD0">
        <w:rPr>
          <w:rFonts w:ascii="Verdana" w:hAnsi="Verdana"/>
          <w:b/>
          <w:bCs/>
          <w:sz w:val="16"/>
          <w:szCs w:val="16"/>
        </w:rPr>
        <w:t>:</w:t>
      </w:r>
      <w:r>
        <w:rPr>
          <w:rFonts w:ascii="Verdana" w:hAnsi="Verdana"/>
          <w:b/>
          <w:bCs/>
          <w:sz w:val="16"/>
          <w:szCs w:val="16"/>
        </w:rPr>
        <w:t xml:space="preserve"> </w:t>
      </w:r>
      <w:r w:rsidRPr="008705CA">
        <w:t>is the standard (suggested) format and</w:t>
      </w:r>
      <w:r>
        <w:rPr>
          <w:rFonts w:ascii="Verdana" w:hAnsi="Verdana" w:cs="Arial"/>
          <w:iCs/>
          <w:color w:val="222222"/>
          <w:sz w:val="20"/>
          <w:szCs w:val="20"/>
        </w:rPr>
        <w:t xml:space="preserve"> </w:t>
      </w:r>
      <w:r w:rsidRPr="00F14AD0">
        <w:rPr>
          <w:rFonts w:ascii="Verdana" w:hAnsi="Verdana"/>
          <w:b/>
          <w:bCs/>
          <w:sz w:val="16"/>
          <w:szCs w:val="16"/>
        </w:rPr>
        <w:t>REC</w:t>
      </w:r>
      <w:r>
        <w:rPr>
          <w:rFonts w:ascii="Verdana" w:hAnsi="Verdana" w:cs="Arial"/>
          <w:iCs/>
          <w:color w:val="222222"/>
          <w:sz w:val="20"/>
          <w:szCs w:val="20"/>
        </w:rPr>
        <w:t xml:space="preserve"> </w:t>
      </w:r>
      <w:r w:rsidRPr="008705CA">
        <w:t>is the ODS code of the health organisation making the call and</w:t>
      </w:r>
      <w:r>
        <w:rPr>
          <w:rFonts w:ascii="Verdana" w:hAnsi="Verdana" w:cs="Arial"/>
          <w:iCs/>
          <w:color w:val="222222"/>
          <w:sz w:val="20"/>
          <w:szCs w:val="20"/>
        </w:rPr>
        <w:t xml:space="preserve"> </w:t>
      </w:r>
      <w:proofErr w:type="spellStart"/>
      <w:r w:rsidRPr="00F14AD0">
        <w:rPr>
          <w:rFonts w:ascii="Verdana" w:hAnsi="Verdana"/>
          <w:b/>
          <w:bCs/>
          <w:sz w:val="16"/>
          <w:szCs w:val="16"/>
        </w:rPr>
        <w:t>localOrgID</w:t>
      </w:r>
      <w:proofErr w:type="spellEnd"/>
      <w:r>
        <w:rPr>
          <w:rFonts w:ascii="Verdana" w:hAnsi="Verdana" w:cs="Arial"/>
          <w:iCs/>
          <w:color w:val="222222"/>
          <w:sz w:val="20"/>
          <w:szCs w:val="20"/>
        </w:rPr>
        <w:t xml:space="preserve"> </w:t>
      </w:r>
      <w:r w:rsidRPr="008705CA">
        <w:t>is sufficient to identify an individual within that organisation.</w:t>
      </w:r>
    </w:p>
    <w:p w:rsidR="00011578" w:rsidRDefault="00011578" w:rsidP="00011578">
      <w:pPr>
        <w:spacing w:after="0"/>
        <w:rPr>
          <w:rFonts w:ascii="Verdana" w:hAnsi="Verdana" w:cs="Arial"/>
          <w:iCs/>
          <w:color w:val="222222"/>
          <w:sz w:val="20"/>
          <w:szCs w:val="20"/>
        </w:rPr>
      </w:pPr>
    </w:p>
    <w:p w:rsidR="00011578" w:rsidRDefault="00011578" w:rsidP="00011578">
      <w:pPr>
        <w:spacing w:after="0"/>
        <w:rPr>
          <w:rFonts w:ascii="Verdana" w:hAnsi="Verdana"/>
          <w:color w:val="1F497D"/>
          <w:sz w:val="20"/>
          <w:szCs w:val="20"/>
        </w:rPr>
      </w:pPr>
      <w:r w:rsidRPr="008705CA">
        <w:t>A further example of this may be</w:t>
      </w:r>
      <w:r>
        <w:rPr>
          <w:rFonts w:ascii="Verdana" w:hAnsi="Verdana" w:cs="Arial"/>
          <w:iCs/>
          <w:color w:val="222222"/>
          <w:sz w:val="20"/>
          <w:szCs w:val="20"/>
        </w:rPr>
        <w:t xml:space="preserve"> </w:t>
      </w:r>
      <w:r w:rsidRPr="00D14F7A">
        <w:rPr>
          <w:rFonts w:ascii="Verdana" w:hAnsi="Verdana"/>
          <w:color w:val="1F497D"/>
          <w:sz w:val="20"/>
          <w:szCs w:val="20"/>
        </w:rPr>
        <w:t>urn</w:t>
      </w:r>
      <w:proofErr w:type="gramStart"/>
      <w:r w:rsidRPr="00D14F7A">
        <w:rPr>
          <w:rFonts w:ascii="Verdana" w:hAnsi="Verdana"/>
          <w:color w:val="1F497D"/>
          <w:sz w:val="20"/>
          <w:szCs w:val="20"/>
        </w:rPr>
        <w:t>:nhs</w:t>
      </w:r>
      <w:proofErr w:type="gramEnd"/>
      <w:r w:rsidRPr="00D14F7A">
        <w:rPr>
          <w:rFonts w:ascii="Verdana" w:hAnsi="Verdana"/>
          <w:color w:val="1F497D"/>
          <w:sz w:val="20"/>
          <w:szCs w:val="20"/>
        </w:rPr>
        <w:t>-uk:identity:ods:R59:oncology</w:t>
      </w:r>
      <w:r>
        <w:rPr>
          <w:rFonts w:ascii="Verdana" w:hAnsi="Verdana"/>
          <w:color w:val="1F497D"/>
          <w:sz w:val="20"/>
          <w:szCs w:val="20"/>
        </w:rPr>
        <w:t>:ooh:DrJNS</w:t>
      </w:r>
    </w:p>
    <w:p w:rsidR="00011578" w:rsidRDefault="00011578" w:rsidP="00011578">
      <w:pPr>
        <w:spacing w:after="0"/>
        <w:rPr>
          <w:rFonts w:ascii="Verdana" w:hAnsi="Verdana"/>
          <w:color w:val="1F497D"/>
          <w:sz w:val="20"/>
          <w:szCs w:val="20"/>
        </w:rPr>
      </w:pPr>
    </w:p>
    <w:p w:rsidR="00011578" w:rsidRPr="001E111B" w:rsidRDefault="00011578" w:rsidP="00011578">
      <w:r w:rsidRPr="007E6674">
        <w:t>Note:</w:t>
      </w:r>
      <w:r w:rsidRPr="00D14F7A">
        <w:t xml:space="preserve"> </w:t>
      </w:r>
      <w:r>
        <w:t>T</w:t>
      </w:r>
      <w:r w:rsidRPr="001E111B">
        <w:t xml:space="preserve">oken(s) </w:t>
      </w:r>
      <w:r>
        <w:t xml:space="preserve">following the ODS code </w:t>
      </w:r>
      <w:r w:rsidRPr="001E111B">
        <w:t>MAY be locally allocated by the named organisation. That organisation MUST ensure that the uniqueness of the identity is preserved. Note that the precise content and meaning of this local identity information is not prescribed, rather each organisation MUST define their own internal identity namespace – based on their business operations and the entities that need to be identi</w:t>
      </w:r>
      <w:r>
        <w:t>f</w:t>
      </w:r>
      <w:r w:rsidRPr="001E111B">
        <w:t>ied.</w:t>
      </w:r>
    </w:p>
    <w:p w:rsidR="00011578" w:rsidRPr="00011578" w:rsidRDefault="00011578" w:rsidP="00011578"/>
    <w:p w:rsidR="009A3C4D" w:rsidRDefault="009A3C4D" w:rsidP="009A3C4D"/>
    <w:p w:rsidR="00011578" w:rsidRPr="002B02ED" w:rsidRDefault="00011578" w:rsidP="00011578">
      <w:pPr>
        <w:spacing w:after="0"/>
        <w:rPr>
          <w:rFonts w:ascii="Verdana" w:hAnsi="Verdana" w:cs="Arial"/>
          <w:iCs/>
          <w:color w:val="222222"/>
          <w:sz w:val="20"/>
          <w:szCs w:val="20"/>
        </w:rPr>
      </w:pPr>
      <w:r>
        <w:rPr>
          <w:rFonts w:ascii="Verdana" w:hAnsi="Verdana" w:cs="Arial"/>
          <w:b/>
          <w:iCs/>
          <w:color w:val="222222"/>
          <w:sz w:val="28"/>
          <w:szCs w:val="20"/>
        </w:rPr>
        <w:lastRenderedPageBreak/>
        <w:t>Example use in spine message Without</w:t>
      </w:r>
      <w:r w:rsidRPr="004D77C6">
        <w:rPr>
          <w:rFonts w:ascii="Verdana" w:hAnsi="Verdana" w:cs="Arial"/>
          <w:b/>
          <w:iCs/>
          <w:color w:val="222222"/>
          <w:sz w:val="28"/>
          <w:szCs w:val="20"/>
        </w:rPr>
        <w:t xml:space="preserve"> Smartcard</w:t>
      </w:r>
    </w:p>
    <w:p w:rsidR="00011578" w:rsidRDefault="00011578" w:rsidP="00011578">
      <w:pPr>
        <w:spacing w:after="0"/>
        <w:rPr>
          <w:rFonts w:ascii="Verdana" w:hAnsi="Verdana"/>
          <w:sz w:val="16"/>
          <w:szCs w:val="16"/>
        </w:rPr>
      </w:pPr>
    </w:p>
    <w:tbl>
      <w:tblPr>
        <w:tblStyle w:val="TableGrid"/>
        <w:tblpPr w:leftFromText="181" w:rightFromText="181" w:vertAnchor="text" w:tblpY="1"/>
        <w:tblOverlap w:val="never"/>
        <w:tblW w:w="0" w:type="auto"/>
        <w:tblLook w:val="04A0" w:firstRow="1" w:lastRow="0" w:firstColumn="1" w:lastColumn="0" w:noHBand="0" w:noVBand="1"/>
      </w:tblPr>
      <w:tblGrid>
        <w:gridCol w:w="1024"/>
        <w:gridCol w:w="4469"/>
        <w:gridCol w:w="788"/>
        <w:gridCol w:w="1094"/>
      </w:tblGrid>
      <w:tr w:rsidR="00011578" w:rsidTr="00562855">
        <w:trPr>
          <w:cantSplit/>
          <w:trHeight w:val="2368"/>
        </w:trPr>
        <w:tc>
          <w:tcPr>
            <w:tcW w:w="924" w:type="dxa"/>
            <w:textDirection w:val="btLr"/>
          </w:tcPr>
          <w:p w:rsidR="00011578" w:rsidRPr="00956AE8" w:rsidRDefault="00011578" w:rsidP="00562855">
            <w:pPr>
              <w:ind w:left="113" w:right="113"/>
              <w:jc w:val="center"/>
              <w:rPr>
                <w:sz w:val="32"/>
                <w:szCs w:val="32"/>
              </w:rPr>
            </w:pPr>
            <w:r>
              <w:rPr>
                <w:sz w:val="32"/>
                <w:szCs w:val="32"/>
              </w:rPr>
              <w:t>C</w:t>
            </w:r>
            <w:r w:rsidRPr="00956AE8">
              <w:rPr>
                <w:sz w:val="32"/>
                <w:szCs w:val="32"/>
              </w:rPr>
              <w:t>ommunication</w:t>
            </w:r>
            <w:r>
              <w:rPr>
                <w:sz w:val="32"/>
                <w:szCs w:val="32"/>
              </w:rPr>
              <w:t xml:space="preserve"> </w:t>
            </w:r>
            <w:proofErr w:type="spellStart"/>
            <w:r w:rsidRPr="00956AE8">
              <w:rPr>
                <w:sz w:val="32"/>
                <w:szCs w:val="32"/>
              </w:rPr>
              <w:t>FunctionX</w:t>
            </w:r>
            <w:proofErr w:type="spellEnd"/>
          </w:p>
        </w:tc>
        <w:tc>
          <w:tcPr>
            <w:tcW w:w="4469" w:type="dxa"/>
          </w:tcPr>
          <w:p w:rsidR="00011578" w:rsidRDefault="00011578" w:rsidP="00562855">
            <w:pPr>
              <w:autoSpaceDE w:val="0"/>
              <w:autoSpaceDN w:val="0"/>
              <w:adjustRightInd w:val="0"/>
              <w:rPr>
                <w:rFonts w:cs="Arial"/>
                <w:color w:val="0000FF"/>
                <w:sz w:val="16"/>
                <w:szCs w:val="16"/>
                <w:highlight w:val="white"/>
              </w:rPr>
            </w:pPr>
          </w:p>
          <w:p w:rsidR="00011578" w:rsidRPr="00956AE8" w:rsidRDefault="00011578" w:rsidP="00562855">
            <w:pPr>
              <w:autoSpaceDE w:val="0"/>
              <w:autoSpaceDN w:val="0"/>
              <w:adjustRightInd w:val="0"/>
              <w:rPr>
                <w:rFonts w:cs="Arial"/>
                <w:color w:val="178AFF" w:themeColor="text1" w:themeTint="80"/>
                <w:sz w:val="16"/>
                <w:szCs w:val="16"/>
                <w:highlight w:val="white"/>
              </w:rPr>
            </w:pPr>
            <w:r w:rsidRPr="00956AE8">
              <w:rPr>
                <w:rFonts w:cs="Arial"/>
                <w:color w:val="178AFF" w:themeColor="text1" w:themeTint="80"/>
                <w:sz w:val="16"/>
                <w:szCs w:val="16"/>
                <w:highlight w:val="white"/>
              </w:rPr>
              <w:t>&lt;</w:t>
            </w:r>
            <w:proofErr w:type="spellStart"/>
            <w:r w:rsidRPr="00956AE8">
              <w:rPr>
                <w:rFonts w:cs="Arial"/>
                <w:color w:val="178AFF" w:themeColor="text1" w:themeTint="80"/>
                <w:sz w:val="16"/>
                <w:szCs w:val="16"/>
                <w:highlight w:val="white"/>
              </w:rPr>
              <w:t>communicationFunctionRcv</w:t>
            </w:r>
            <w:proofErr w:type="spellEnd"/>
            <w:r w:rsidRPr="00956AE8">
              <w:rPr>
                <w:rFonts w:cs="Arial"/>
                <w:color w:val="178AFF" w:themeColor="text1" w:themeTint="80"/>
                <w:sz w:val="16"/>
                <w:szCs w:val="16"/>
                <w:highlight w:val="white"/>
              </w:rPr>
              <w:t xml:space="preserve"> </w:t>
            </w:r>
            <w:proofErr w:type="spellStart"/>
            <w:r w:rsidRPr="00956AE8">
              <w:rPr>
                <w:rFonts w:cs="Arial"/>
                <w:color w:val="178AFF" w:themeColor="text1" w:themeTint="80"/>
                <w:sz w:val="16"/>
                <w:szCs w:val="16"/>
                <w:highlight w:val="white"/>
              </w:rPr>
              <w:t>typeCode</w:t>
            </w:r>
            <w:proofErr w:type="spellEnd"/>
            <w:r w:rsidRPr="00956AE8">
              <w:rPr>
                <w:rFonts w:cs="Arial"/>
                <w:color w:val="178AFF" w:themeColor="text1" w:themeTint="80"/>
                <w:sz w:val="16"/>
                <w:szCs w:val="16"/>
                <w:highlight w:val="white"/>
              </w:rPr>
              <w:t>="RCV"&gt;</w:t>
            </w:r>
          </w:p>
          <w:p w:rsidR="00011578" w:rsidRPr="00956AE8" w:rsidRDefault="00011578" w:rsidP="00562855">
            <w:pPr>
              <w:autoSpaceDE w:val="0"/>
              <w:autoSpaceDN w:val="0"/>
              <w:adjustRightInd w:val="0"/>
              <w:rPr>
                <w:rFonts w:cs="Arial"/>
                <w:color w:val="178AFF" w:themeColor="text1" w:themeTint="80"/>
                <w:sz w:val="16"/>
                <w:szCs w:val="16"/>
                <w:highlight w:val="white"/>
              </w:rPr>
            </w:pPr>
            <w:r w:rsidRPr="00956AE8">
              <w:rPr>
                <w:rFonts w:cs="Arial"/>
                <w:color w:val="178AFF" w:themeColor="text1" w:themeTint="80"/>
                <w:sz w:val="16"/>
                <w:szCs w:val="16"/>
                <w:highlight w:val="white"/>
              </w:rPr>
              <w:t xml:space="preserve">&lt;device </w:t>
            </w:r>
            <w:proofErr w:type="spellStart"/>
            <w:r w:rsidRPr="00956AE8">
              <w:rPr>
                <w:rFonts w:cs="Arial"/>
                <w:color w:val="178AFF" w:themeColor="text1" w:themeTint="80"/>
                <w:sz w:val="16"/>
                <w:szCs w:val="16"/>
                <w:highlight w:val="white"/>
              </w:rPr>
              <w:t>classCode</w:t>
            </w:r>
            <w:proofErr w:type="spellEnd"/>
            <w:r w:rsidRPr="00956AE8">
              <w:rPr>
                <w:rFonts w:cs="Arial"/>
                <w:color w:val="178AFF" w:themeColor="text1" w:themeTint="80"/>
                <w:sz w:val="16"/>
                <w:szCs w:val="16"/>
                <w:highlight w:val="white"/>
              </w:rPr>
              <w:t xml:space="preserve">="DEV" </w:t>
            </w:r>
            <w:proofErr w:type="spellStart"/>
            <w:r w:rsidRPr="00956AE8">
              <w:rPr>
                <w:rFonts w:cs="Arial"/>
                <w:color w:val="178AFF" w:themeColor="text1" w:themeTint="80"/>
                <w:sz w:val="16"/>
                <w:szCs w:val="16"/>
                <w:highlight w:val="white"/>
              </w:rPr>
              <w:t>determinerCode</w:t>
            </w:r>
            <w:proofErr w:type="spellEnd"/>
            <w:r w:rsidRPr="00956AE8">
              <w:rPr>
                <w:rFonts w:cs="Arial"/>
                <w:color w:val="178AFF" w:themeColor="text1" w:themeTint="80"/>
                <w:sz w:val="16"/>
                <w:szCs w:val="16"/>
                <w:highlight w:val="white"/>
              </w:rPr>
              <w:t>="INSTANCE"&gt;</w:t>
            </w:r>
          </w:p>
          <w:p w:rsidR="00011578" w:rsidRPr="00956AE8" w:rsidRDefault="00011578" w:rsidP="00562855">
            <w:pPr>
              <w:autoSpaceDE w:val="0"/>
              <w:autoSpaceDN w:val="0"/>
              <w:adjustRightInd w:val="0"/>
              <w:rPr>
                <w:rFonts w:cs="Arial"/>
                <w:color w:val="178AFF" w:themeColor="text1" w:themeTint="80"/>
                <w:sz w:val="16"/>
                <w:szCs w:val="16"/>
                <w:highlight w:val="white"/>
              </w:rPr>
            </w:pPr>
            <w:r w:rsidRPr="00956AE8">
              <w:rPr>
                <w:rFonts w:cs="Arial"/>
                <w:color w:val="178AFF" w:themeColor="text1" w:themeTint="80"/>
                <w:sz w:val="16"/>
                <w:szCs w:val="16"/>
                <w:highlight w:val="white"/>
              </w:rPr>
              <w:t>&lt;id root="1.2.826.0.1285.0.2.0.107" extension="908232220511"/&gt;</w:t>
            </w:r>
          </w:p>
          <w:p w:rsidR="00011578" w:rsidRPr="00956AE8" w:rsidRDefault="00011578" w:rsidP="00562855">
            <w:pPr>
              <w:autoSpaceDE w:val="0"/>
              <w:autoSpaceDN w:val="0"/>
              <w:adjustRightInd w:val="0"/>
              <w:rPr>
                <w:rFonts w:cs="Arial"/>
                <w:color w:val="178AFF" w:themeColor="text1" w:themeTint="80"/>
                <w:sz w:val="16"/>
                <w:szCs w:val="16"/>
                <w:highlight w:val="white"/>
              </w:rPr>
            </w:pPr>
            <w:r w:rsidRPr="00956AE8">
              <w:rPr>
                <w:rFonts w:cs="Arial"/>
                <w:color w:val="178AFF" w:themeColor="text1" w:themeTint="80"/>
                <w:sz w:val="16"/>
                <w:szCs w:val="16"/>
                <w:highlight w:val="white"/>
              </w:rPr>
              <w:t>&lt;/device&gt;</w:t>
            </w:r>
          </w:p>
          <w:p w:rsidR="00011578" w:rsidRPr="00956AE8" w:rsidRDefault="00011578" w:rsidP="00562855">
            <w:pPr>
              <w:autoSpaceDE w:val="0"/>
              <w:autoSpaceDN w:val="0"/>
              <w:adjustRightInd w:val="0"/>
              <w:rPr>
                <w:rFonts w:cs="Arial"/>
                <w:color w:val="178AFF" w:themeColor="text1" w:themeTint="80"/>
                <w:sz w:val="16"/>
                <w:szCs w:val="16"/>
                <w:highlight w:val="white"/>
              </w:rPr>
            </w:pPr>
            <w:r w:rsidRPr="00956AE8">
              <w:rPr>
                <w:rFonts w:cs="Arial"/>
                <w:color w:val="178AFF" w:themeColor="text1" w:themeTint="80"/>
                <w:sz w:val="16"/>
                <w:szCs w:val="16"/>
                <w:highlight w:val="white"/>
              </w:rPr>
              <w:t>&lt;/</w:t>
            </w:r>
            <w:proofErr w:type="spellStart"/>
            <w:r w:rsidRPr="00956AE8">
              <w:rPr>
                <w:rFonts w:cs="Arial"/>
                <w:color w:val="178AFF" w:themeColor="text1" w:themeTint="80"/>
                <w:sz w:val="16"/>
                <w:szCs w:val="16"/>
                <w:highlight w:val="white"/>
              </w:rPr>
              <w:t>communicationFunctionRcv</w:t>
            </w:r>
            <w:proofErr w:type="spellEnd"/>
            <w:r w:rsidRPr="00956AE8">
              <w:rPr>
                <w:rFonts w:cs="Arial"/>
                <w:color w:val="178AFF" w:themeColor="text1" w:themeTint="80"/>
                <w:sz w:val="16"/>
                <w:szCs w:val="16"/>
                <w:highlight w:val="white"/>
              </w:rPr>
              <w:t>&gt;</w:t>
            </w:r>
          </w:p>
          <w:p w:rsidR="00011578" w:rsidRPr="00956AE8" w:rsidRDefault="00011578" w:rsidP="00562855">
            <w:pPr>
              <w:autoSpaceDE w:val="0"/>
              <w:autoSpaceDN w:val="0"/>
              <w:adjustRightInd w:val="0"/>
              <w:rPr>
                <w:rFonts w:cs="Arial"/>
                <w:color w:val="178AFF" w:themeColor="text1" w:themeTint="80"/>
                <w:sz w:val="16"/>
                <w:szCs w:val="16"/>
                <w:highlight w:val="white"/>
              </w:rPr>
            </w:pPr>
            <w:r w:rsidRPr="00956AE8">
              <w:rPr>
                <w:rFonts w:cs="Arial"/>
                <w:color w:val="178AFF" w:themeColor="text1" w:themeTint="80"/>
                <w:sz w:val="16"/>
                <w:szCs w:val="16"/>
                <w:highlight w:val="white"/>
              </w:rPr>
              <w:t>&lt;</w:t>
            </w:r>
            <w:proofErr w:type="spellStart"/>
            <w:r w:rsidRPr="00956AE8">
              <w:rPr>
                <w:rFonts w:cs="Arial"/>
                <w:color w:val="178AFF" w:themeColor="text1" w:themeTint="80"/>
                <w:sz w:val="16"/>
                <w:szCs w:val="16"/>
                <w:highlight w:val="white"/>
              </w:rPr>
              <w:t>communicationFunctionSnd</w:t>
            </w:r>
            <w:proofErr w:type="spellEnd"/>
            <w:r w:rsidRPr="00956AE8">
              <w:rPr>
                <w:rFonts w:cs="Arial"/>
                <w:color w:val="178AFF" w:themeColor="text1" w:themeTint="80"/>
                <w:sz w:val="16"/>
                <w:szCs w:val="16"/>
                <w:highlight w:val="white"/>
              </w:rPr>
              <w:t xml:space="preserve"> </w:t>
            </w:r>
            <w:proofErr w:type="spellStart"/>
            <w:r w:rsidRPr="00956AE8">
              <w:rPr>
                <w:rFonts w:cs="Arial"/>
                <w:color w:val="178AFF" w:themeColor="text1" w:themeTint="80"/>
                <w:sz w:val="16"/>
                <w:szCs w:val="16"/>
                <w:highlight w:val="white"/>
              </w:rPr>
              <w:t>typeCode</w:t>
            </w:r>
            <w:proofErr w:type="spellEnd"/>
            <w:r w:rsidRPr="00956AE8">
              <w:rPr>
                <w:rFonts w:cs="Arial"/>
                <w:color w:val="178AFF" w:themeColor="text1" w:themeTint="80"/>
                <w:sz w:val="16"/>
                <w:szCs w:val="16"/>
                <w:highlight w:val="white"/>
              </w:rPr>
              <w:t>="SND"&gt;</w:t>
            </w:r>
          </w:p>
          <w:p w:rsidR="00011578" w:rsidRPr="00956AE8" w:rsidRDefault="00011578" w:rsidP="00562855">
            <w:pPr>
              <w:autoSpaceDE w:val="0"/>
              <w:autoSpaceDN w:val="0"/>
              <w:adjustRightInd w:val="0"/>
              <w:rPr>
                <w:rFonts w:cs="Arial"/>
                <w:color w:val="178AFF" w:themeColor="text1" w:themeTint="80"/>
                <w:sz w:val="16"/>
                <w:szCs w:val="16"/>
                <w:highlight w:val="white"/>
              </w:rPr>
            </w:pPr>
            <w:r w:rsidRPr="00956AE8">
              <w:rPr>
                <w:rFonts w:cs="Arial"/>
                <w:color w:val="178AFF" w:themeColor="text1" w:themeTint="80"/>
                <w:sz w:val="16"/>
                <w:szCs w:val="16"/>
                <w:highlight w:val="white"/>
              </w:rPr>
              <w:t xml:space="preserve">&lt;device </w:t>
            </w:r>
            <w:proofErr w:type="spellStart"/>
            <w:r w:rsidRPr="00956AE8">
              <w:rPr>
                <w:rFonts w:cs="Arial"/>
                <w:color w:val="178AFF" w:themeColor="text1" w:themeTint="80"/>
                <w:sz w:val="16"/>
                <w:szCs w:val="16"/>
                <w:highlight w:val="white"/>
              </w:rPr>
              <w:t>classCode</w:t>
            </w:r>
            <w:proofErr w:type="spellEnd"/>
            <w:r w:rsidRPr="00956AE8">
              <w:rPr>
                <w:rFonts w:cs="Arial"/>
                <w:color w:val="178AFF" w:themeColor="text1" w:themeTint="80"/>
                <w:sz w:val="16"/>
                <w:szCs w:val="16"/>
                <w:highlight w:val="white"/>
              </w:rPr>
              <w:t xml:space="preserve">="DEV" </w:t>
            </w:r>
            <w:proofErr w:type="spellStart"/>
            <w:r w:rsidRPr="00956AE8">
              <w:rPr>
                <w:rFonts w:cs="Arial"/>
                <w:color w:val="178AFF" w:themeColor="text1" w:themeTint="80"/>
                <w:sz w:val="16"/>
                <w:szCs w:val="16"/>
                <w:highlight w:val="white"/>
              </w:rPr>
              <w:t>determinerCode</w:t>
            </w:r>
            <w:proofErr w:type="spellEnd"/>
            <w:r w:rsidRPr="00956AE8">
              <w:rPr>
                <w:rFonts w:cs="Arial"/>
                <w:color w:val="178AFF" w:themeColor="text1" w:themeTint="80"/>
                <w:sz w:val="16"/>
                <w:szCs w:val="16"/>
                <w:highlight w:val="white"/>
              </w:rPr>
              <w:t>="INSTANCE"&gt;</w:t>
            </w:r>
          </w:p>
          <w:p w:rsidR="00011578" w:rsidRDefault="00011578" w:rsidP="00562855">
            <w:pPr>
              <w:rPr>
                <w:sz w:val="20"/>
                <w:szCs w:val="20"/>
              </w:rPr>
            </w:pPr>
            <w:r>
              <w:rPr>
                <w:color w:val="666666"/>
                <w:sz w:val="20"/>
                <w:szCs w:val="20"/>
                <w:shd w:val="clear" w:color="auto" w:fill="FF9900"/>
              </w:rPr>
              <w:t>&lt;!-- configured ASID --&gt;</w:t>
            </w:r>
          </w:p>
          <w:p w:rsidR="00011578" w:rsidRDefault="00011578" w:rsidP="00562855">
            <w:pPr>
              <w:autoSpaceDE w:val="0"/>
              <w:autoSpaceDN w:val="0"/>
              <w:adjustRightInd w:val="0"/>
              <w:rPr>
                <w:rFonts w:cs="Arial"/>
                <w:color w:val="178AFF" w:themeColor="text1" w:themeTint="80"/>
                <w:sz w:val="16"/>
                <w:szCs w:val="16"/>
                <w:highlight w:val="white"/>
              </w:rPr>
            </w:pPr>
            <w:r w:rsidRPr="00956AE8">
              <w:rPr>
                <w:rFonts w:cs="Arial"/>
                <w:color w:val="178AFF" w:themeColor="text1" w:themeTint="80"/>
                <w:sz w:val="16"/>
                <w:szCs w:val="16"/>
                <w:highlight w:val="white"/>
              </w:rPr>
              <w:t xml:space="preserve">&lt;id root="1.2.826.0.1285.0.2.0.107" </w:t>
            </w:r>
          </w:p>
          <w:p w:rsidR="00011578" w:rsidRPr="00956AE8" w:rsidRDefault="00011578" w:rsidP="00562855">
            <w:pPr>
              <w:autoSpaceDE w:val="0"/>
              <w:autoSpaceDN w:val="0"/>
              <w:adjustRightInd w:val="0"/>
              <w:rPr>
                <w:rFonts w:cs="Arial"/>
                <w:color w:val="178AFF" w:themeColor="text1" w:themeTint="80"/>
                <w:sz w:val="16"/>
                <w:szCs w:val="16"/>
                <w:highlight w:val="white"/>
              </w:rPr>
            </w:pPr>
            <w:r w:rsidRPr="00956AE8">
              <w:rPr>
                <w:rFonts w:cs="Arial"/>
                <w:color w:val="178AFF" w:themeColor="text1" w:themeTint="80"/>
                <w:sz w:val="16"/>
                <w:szCs w:val="16"/>
                <w:highlight w:val="white"/>
              </w:rPr>
              <w:t>extension="</w:t>
            </w:r>
            <w:r>
              <w:rPr>
                <w:b/>
                <w:bCs/>
                <w:color w:val="000000"/>
                <w:sz w:val="20"/>
                <w:szCs w:val="20"/>
              </w:rPr>
              <w:t>271594899517</w:t>
            </w:r>
            <w:r w:rsidRPr="00956AE8">
              <w:rPr>
                <w:rFonts w:cs="Arial"/>
                <w:color w:val="178AFF" w:themeColor="text1" w:themeTint="80"/>
                <w:sz w:val="16"/>
                <w:szCs w:val="16"/>
                <w:highlight w:val="white"/>
              </w:rPr>
              <w:t>"/&gt;</w:t>
            </w:r>
          </w:p>
          <w:p w:rsidR="00011578" w:rsidRPr="00956AE8" w:rsidRDefault="00011578" w:rsidP="00562855">
            <w:pPr>
              <w:autoSpaceDE w:val="0"/>
              <w:autoSpaceDN w:val="0"/>
              <w:adjustRightInd w:val="0"/>
              <w:rPr>
                <w:rFonts w:cs="Arial"/>
                <w:color w:val="178AFF" w:themeColor="text1" w:themeTint="80"/>
                <w:sz w:val="16"/>
                <w:szCs w:val="16"/>
                <w:highlight w:val="white"/>
              </w:rPr>
            </w:pPr>
            <w:r w:rsidRPr="00956AE8">
              <w:rPr>
                <w:rFonts w:cs="Arial"/>
                <w:color w:val="178AFF" w:themeColor="text1" w:themeTint="80"/>
                <w:sz w:val="16"/>
                <w:szCs w:val="16"/>
                <w:highlight w:val="white"/>
              </w:rPr>
              <w:t>&lt;/device&gt;</w:t>
            </w:r>
          </w:p>
          <w:p w:rsidR="00011578" w:rsidRPr="00956AE8" w:rsidRDefault="00011578" w:rsidP="00562855">
            <w:pPr>
              <w:rPr>
                <w:rFonts w:cs="Arial"/>
                <w:color w:val="178AFF" w:themeColor="text1" w:themeTint="80"/>
                <w:sz w:val="16"/>
                <w:szCs w:val="16"/>
              </w:rPr>
            </w:pPr>
            <w:r w:rsidRPr="00956AE8">
              <w:rPr>
                <w:rFonts w:cs="Arial"/>
                <w:color w:val="178AFF" w:themeColor="text1" w:themeTint="80"/>
                <w:sz w:val="16"/>
                <w:szCs w:val="16"/>
                <w:highlight w:val="white"/>
              </w:rPr>
              <w:t>&lt;/</w:t>
            </w:r>
            <w:proofErr w:type="spellStart"/>
            <w:r w:rsidRPr="00956AE8">
              <w:rPr>
                <w:rFonts w:cs="Arial"/>
                <w:color w:val="178AFF" w:themeColor="text1" w:themeTint="80"/>
                <w:sz w:val="16"/>
                <w:szCs w:val="16"/>
                <w:highlight w:val="white"/>
              </w:rPr>
              <w:t>communicationFunctionSnd</w:t>
            </w:r>
            <w:proofErr w:type="spellEnd"/>
            <w:r w:rsidRPr="00956AE8">
              <w:rPr>
                <w:rFonts w:cs="Arial"/>
                <w:color w:val="178AFF" w:themeColor="text1" w:themeTint="80"/>
                <w:sz w:val="16"/>
                <w:szCs w:val="16"/>
                <w:highlight w:val="white"/>
              </w:rPr>
              <w:t>&gt;</w:t>
            </w:r>
          </w:p>
          <w:p w:rsidR="00011578" w:rsidRPr="00956AE8" w:rsidRDefault="00011578" w:rsidP="00562855">
            <w:pPr>
              <w:rPr>
                <w:sz w:val="16"/>
                <w:szCs w:val="16"/>
              </w:rPr>
            </w:pPr>
          </w:p>
        </w:tc>
        <w:tc>
          <w:tcPr>
            <w:tcW w:w="709" w:type="dxa"/>
            <w:textDirection w:val="btLr"/>
          </w:tcPr>
          <w:p w:rsidR="00011578" w:rsidRDefault="00011578" w:rsidP="00562855">
            <w:pPr>
              <w:ind w:left="113" w:right="113"/>
              <w:jc w:val="center"/>
              <w:rPr>
                <w:rFonts w:ascii="Verdana" w:hAnsi="Verdana" w:cs="Arial"/>
                <w:iCs/>
                <w:color w:val="222222"/>
                <w:sz w:val="16"/>
                <w:szCs w:val="16"/>
              </w:rPr>
            </w:pPr>
          </w:p>
        </w:tc>
        <w:tc>
          <w:tcPr>
            <w:tcW w:w="1094" w:type="dxa"/>
            <w:textDirection w:val="btLr"/>
          </w:tcPr>
          <w:p w:rsidR="00011578" w:rsidRDefault="00011578" w:rsidP="00562855">
            <w:pPr>
              <w:ind w:left="113" w:right="113"/>
              <w:jc w:val="center"/>
              <w:rPr>
                <w:sz w:val="36"/>
                <w:szCs w:val="36"/>
              </w:rPr>
            </w:pPr>
            <w:r>
              <w:rPr>
                <w:sz w:val="36"/>
                <w:szCs w:val="36"/>
              </w:rPr>
              <w:t>Mandatory</w:t>
            </w:r>
          </w:p>
        </w:tc>
      </w:tr>
      <w:tr w:rsidR="00011578" w:rsidTr="00562855">
        <w:trPr>
          <w:cantSplit/>
          <w:trHeight w:val="2368"/>
        </w:trPr>
        <w:tc>
          <w:tcPr>
            <w:tcW w:w="924" w:type="dxa"/>
            <w:textDirection w:val="btLr"/>
          </w:tcPr>
          <w:p w:rsidR="00011578" w:rsidRPr="00E94FC4" w:rsidRDefault="00011578" w:rsidP="00562855">
            <w:pPr>
              <w:ind w:left="113" w:right="113"/>
              <w:jc w:val="center"/>
              <w:rPr>
                <w:sz w:val="56"/>
                <w:szCs w:val="56"/>
              </w:rPr>
            </w:pPr>
            <w:r>
              <w:rPr>
                <w:sz w:val="56"/>
                <w:szCs w:val="56"/>
              </w:rPr>
              <w:t xml:space="preserve"> Author</w:t>
            </w:r>
          </w:p>
        </w:tc>
        <w:tc>
          <w:tcPr>
            <w:tcW w:w="4469" w:type="dxa"/>
          </w:tcPr>
          <w:p w:rsidR="00011578" w:rsidRDefault="00011578" w:rsidP="00562855"/>
        </w:tc>
        <w:tc>
          <w:tcPr>
            <w:tcW w:w="709" w:type="dxa"/>
            <w:textDirection w:val="btLr"/>
          </w:tcPr>
          <w:p w:rsidR="00011578" w:rsidRPr="00856B34" w:rsidRDefault="00011578" w:rsidP="00562855">
            <w:pPr>
              <w:ind w:left="113" w:right="113"/>
              <w:jc w:val="center"/>
              <w:rPr>
                <w:sz w:val="36"/>
                <w:szCs w:val="36"/>
              </w:rPr>
            </w:pPr>
            <w:r>
              <w:rPr>
                <w:rFonts w:ascii="Verdana" w:hAnsi="Verdana" w:cs="Arial"/>
                <w:iCs/>
                <w:color w:val="222222"/>
                <w:sz w:val="16"/>
                <w:szCs w:val="16"/>
              </w:rPr>
              <w:t xml:space="preserve">   </w:t>
            </w:r>
          </w:p>
        </w:tc>
        <w:tc>
          <w:tcPr>
            <w:tcW w:w="1094" w:type="dxa"/>
            <w:textDirection w:val="btLr"/>
          </w:tcPr>
          <w:p w:rsidR="00011578" w:rsidRPr="00856B34" w:rsidRDefault="00011578" w:rsidP="00562855">
            <w:pPr>
              <w:ind w:left="113" w:right="113"/>
              <w:jc w:val="center"/>
              <w:rPr>
                <w:sz w:val="36"/>
                <w:szCs w:val="36"/>
              </w:rPr>
            </w:pPr>
            <w:r>
              <w:rPr>
                <w:sz w:val="36"/>
                <w:szCs w:val="36"/>
              </w:rPr>
              <w:t>Not Populated</w:t>
            </w:r>
          </w:p>
        </w:tc>
      </w:tr>
      <w:tr w:rsidR="00011578" w:rsidTr="00562855">
        <w:trPr>
          <w:cantSplit/>
          <w:trHeight w:val="2469"/>
        </w:trPr>
        <w:tc>
          <w:tcPr>
            <w:tcW w:w="924" w:type="dxa"/>
            <w:textDirection w:val="btLr"/>
          </w:tcPr>
          <w:p w:rsidR="00011578" w:rsidRPr="00E94FC4" w:rsidRDefault="00011578" w:rsidP="00562855">
            <w:pPr>
              <w:ind w:left="113" w:right="113"/>
              <w:rPr>
                <w:sz w:val="56"/>
                <w:szCs w:val="56"/>
              </w:rPr>
            </w:pPr>
            <w:r w:rsidRPr="00E94FC4">
              <w:rPr>
                <w:sz w:val="56"/>
                <w:szCs w:val="56"/>
              </w:rPr>
              <w:t>Author1</w:t>
            </w:r>
          </w:p>
        </w:tc>
        <w:tc>
          <w:tcPr>
            <w:tcW w:w="4469" w:type="dxa"/>
          </w:tcPr>
          <w:p w:rsidR="00011578" w:rsidRDefault="00011578" w:rsidP="00562855">
            <w:pPr>
              <w:rPr>
                <w:sz w:val="20"/>
                <w:szCs w:val="20"/>
              </w:rPr>
            </w:pPr>
            <w:r>
              <w:rPr>
                <w:color w:val="666666"/>
                <w:sz w:val="20"/>
                <w:szCs w:val="20"/>
              </w:rPr>
              <w:t xml:space="preserve">author1 </w:t>
            </w:r>
            <w:proofErr w:type="spellStart"/>
            <w:r>
              <w:rPr>
                <w:color w:val="666666"/>
                <w:sz w:val="20"/>
                <w:szCs w:val="20"/>
              </w:rPr>
              <w:t>typeCode</w:t>
            </w:r>
            <w:proofErr w:type="spellEnd"/>
            <w:r>
              <w:rPr>
                <w:color w:val="666666"/>
                <w:sz w:val="20"/>
                <w:szCs w:val="20"/>
              </w:rPr>
              <w:t>="AUT"&gt;</w:t>
            </w:r>
          </w:p>
          <w:p w:rsidR="00011578" w:rsidRDefault="00011578" w:rsidP="00562855">
            <w:pPr>
              <w:rPr>
                <w:sz w:val="20"/>
                <w:szCs w:val="20"/>
              </w:rPr>
            </w:pPr>
            <w:r>
              <w:rPr>
                <w:color w:val="666666"/>
                <w:sz w:val="20"/>
                <w:szCs w:val="20"/>
              </w:rPr>
              <w:t>          &lt;</w:t>
            </w:r>
            <w:proofErr w:type="spellStart"/>
            <w:r>
              <w:rPr>
                <w:color w:val="666666"/>
                <w:sz w:val="20"/>
                <w:szCs w:val="20"/>
              </w:rPr>
              <w:t>AgentSystemSDS</w:t>
            </w:r>
            <w:proofErr w:type="spellEnd"/>
            <w:r>
              <w:rPr>
                <w:color w:val="666666"/>
                <w:sz w:val="20"/>
                <w:szCs w:val="20"/>
              </w:rPr>
              <w:t xml:space="preserve"> </w:t>
            </w:r>
            <w:proofErr w:type="spellStart"/>
            <w:r>
              <w:rPr>
                <w:color w:val="666666"/>
                <w:sz w:val="20"/>
                <w:szCs w:val="20"/>
              </w:rPr>
              <w:t>classCode</w:t>
            </w:r>
            <w:proofErr w:type="spellEnd"/>
            <w:r>
              <w:rPr>
                <w:color w:val="666666"/>
                <w:sz w:val="20"/>
                <w:szCs w:val="20"/>
              </w:rPr>
              <w:t>="AGNT"&gt;</w:t>
            </w:r>
          </w:p>
          <w:p w:rsidR="00011578" w:rsidRDefault="00011578" w:rsidP="00562855">
            <w:pPr>
              <w:rPr>
                <w:sz w:val="20"/>
                <w:szCs w:val="20"/>
              </w:rPr>
            </w:pPr>
            <w:r>
              <w:rPr>
                <w:color w:val="666666"/>
                <w:sz w:val="20"/>
                <w:szCs w:val="20"/>
              </w:rPr>
              <w:t>            &lt;</w:t>
            </w:r>
            <w:proofErr w:type="spellStart"/>
            <w:r>
              <w:rPr>
                <w:color w:val="666666"/>
                <w:sz w:val="20"/>
                <w:szCs w:val="20"/>
              </w:rPr>
              <w:t>agentSystemSDS</w:t>
            </w:r>
            <w:proofErr w:type="spellEnd"/>
            <w:r>
              <w:rPr>
                <w:color w:val="666666"/>
                <w:sz w:val="20"/>
                <w:szCs w:val="20"/>
              </w:rPr>
              <w:t xml:space="preserve"> </w:t>
            </w:r>
            <w:proofErr w:type="spellStart"/>
            <w:r>
              <w:rPr>
                <w:color w:val="666666"/>
                <w:sz w:val="20"/>
                <w:szCs w:val="20"/>
              </w:rPr>
              <w:t>classCode</w:t>
            </w:r>
            <w:proofErr w:type="spellEnd"/>
            <w:r>
              <w:rPr>
                <w:color w:val="666666"/>
                <w:sz w:val="20"/>
                <w:szCs w:val="20"/>
              </w:rPr>
              <w:t xml:space="preserve">="DEV" </w:t>
            </w:r>
            <w:proofErr w:type="spellStart"/>
            <w:r>
              <w:rPr>
                <w:color w:val="666666"/>
                <w:sz w:val="20"/>
                <w:szCs w:val="20"/>
              </w:rPr>
              <w:t>determinerCode</w:t>
            </w:r>
            <w:proofErr w:type="spellEnd"/>
            <w:r>
              <w:rPr>
                <w:color w:val="666666"/>
                <w:sz w:val="20"/>
                <w:szCs w:val="20"/>
              </w:rPr>
              <w:t>="INSTANCE"&gt;</w:t>
            </w:r>
          </w:p>
          <w:p w:rsidR="00011578" w:rsidRDefault="00011578" w:rsidP="00562855">
            <w:pPr>
              <w:rPr>
                <w:sz w:val="20"/>
                <w:szCs w:val="20"/>
              </w:rPr>
            </w:pPr>
            <w:r>
              <w:rPr>
                <w:color w:val="666666"/>
                <w:sz w:val="20"/>
                <w:szCs w:val="20"/>
              </w:rPr>
              <w:t xml:space="preserve">              </w:t>
            </w:r>
            <w:r>
              <w:rPr>
                <w:color w:val="666666"/>
                <w:sz w:val="20"/>
                <w:szCs w:val="20"/>
                <w:shd w:val="clear" w:color="auto" w:fill="FF9900"/>
              </w:rPr>
              <w:t>&lt;!-- configured ASID --&gt;</w:t>
            </w:r>
          </w:p>
          <w:p w:rsidR="00011578" w:rsidRDefault="00011578" w:rsidP="00562855">
            <w:pPr>
              <w:rPr>
                <w:sz w:val="20"/>
                <w:szCs w:val="20"/>
              </w:rPr>
            </w:pPr>
            <w:r>
              <w:rPr>
                <w:color w:val="666666"/>
                <w:sz w:val="20"/>
                <w:szCs w:val="20"/>
              </w:rPr>
              <w:t>              &lt;id extension="</w:t>
            </w:r>
            <w:r>
              <w:rPr>
                <w:b/>
                <w:bCs/>
                <w:color w:val="000000"/>
                <w:sz w:val="20"/>
                <w:szCs w:val="20"/>
              </w:rPr>
              <w:t>271594899517</w:t>
            </w:r>
            <w:r>
              <w:rPr>
                <w:color w:val="666666"/>
                <w:sz w:val="20"/>
                <w:szCs w:val="20"/>
              </w:rPr>
              <w:t>" root="1.2.826.0.1285.0.2.0.107"/&gt;</w:t>
            </w:r>
          </w:p>
          <w:p w:rsidR="00011578" w:rsidRDefault="00011578" w:rsidP="00562855">
            <w:pPr>
              <w:rPr>
                <w:sz w:val="20"/>
                <w:szCs w:val="20"/>
              </w:rPr>
            </w:pPr>
            <w:r>
              <w:rPr>
                <w:color w:val="666666"/>
                <w:sz w:val="20"/>
                <w:szCs w:val="20"/>
              </w:rPr>
              <w:t>            &lt;/</w:t>
            </w:r>
            <w:proofErr w:type="spellStart"/>
            <w:r>
              <w:rPr>
                <w:color w:val="666666"/>
                <w:sz w:val="20"/>
                <w:szCs w:val="20"/>
              </w:rPr>
              <w:t>agentSystemSDS</w:t>
            </w:r>
            <w:proofErr w:type="spellEnd"/>
            <w:r>
              <w:rPr>
                <w:color w:val="666666"/>
                <w:sz w:val="20"/>
                <w:szCs w:val="20"/>
              </w:rPr>
              <w:t>&gt;</w:t>
            </w:r>
          </w:p>
          <w:p w:rsidR="00011578" w:rsidRDefault="00011578" w:rsidP="00562855">
            <w:pPr>
              <w:rPr>
                <w:sz w:val="20"/>
                <w:szCs w:val="20"/>
              </w:rPr>
            </w:pPr>
            <w:r>
              <w:rPr>
                <w:color w:val="666666"/>
                <w:sz w:val="20"/>
                <w:szCs w:val="20"/>
              </w:rPr>
              <w:t>          &lt;/</w:t>
            </w:r>
            <w:proofErr w:type="spellStart"/>
            <w:r>
              <w:rPr>
                <w:color w:val="666666"/>
                <w:sz w:val="20"/>
                <w:szCs w:val="20"/>
              </w:rPr>
              <w:t>AgentSystemSDS</w:t>
            </w:r>
            <w:proofErr w:type="spellEnd"/>
            <w:r>
              <w:rPr>
                <w:color w:val="666666"/>
                <w:sz w:val="20"/>
                <w:szCs w:val="20"/>
              </w:rPr>
              <w:t>&gt;</w:t>
            </w:r>
          </w:p>
          <w:p w:rsidR="00011578" w:rsidRPr="00E94FC4" w:rsidRDefault="00011578" w:rsidP="00562855">
            <w:pPr>
              <w:rPr>
                <w:sz w:val="20"/>
                <w:szCs w:val="20"/>
              </w:rPr>
            </w:pPr>
            <w:r>
              <w:rPr>
                <w:color w:val="666666"/>
                <w:sz w:val="20"/>
                <w:szCs w:val="20"/>
              </w:rPr>
              <w:t>        &lt;/author1&gt;</w:t>
            </w:r>
          </w:p>
        </w:tc>
        <w:tc>
          <w:tcPr>
            <w:tcW w:w="709" w:type="dxa"/>
            <w:textDirection w:val="btLr"/>
          </w:tcPr>
          <w:p w:rsidR="00011578" w:rsidRPr="004873C4" w:rsidRDefault="00011578" w:rsidP="00562855">
            <w:pPr>
              <w:ind w:left="113" w:right="113"/>
              <w:jc w:val="center"/>
              <w:rPr>
                <w:sz w:val="20"/>
                <w:szCs w:val="20"/>
              </w:rPr>
            </w:pPr>
            <w:r>
              <w:rPr>
                <w:sz w:val="20"/>
                <w:szCs w:val="20"/>
              </w:rPr>
              <w:t>ASID of Calling Org</w:t>
            </w:r>
          </w:p>
        </w:tc>
        <w:tc>
          <w:tcPr>
            <w:tcW w:w="1094" w:type="dxa"/>
            <w:textDirection w:val="btLr"/>
          </w:tcPr>
          <w:p w:rsidR="00011578" w:rsidRPr="00856B34" w:rsidRDefault="00011578" w:rsidP="00562855">
            <w:pPr>
              <w:ind w:left="113" w:right="113"/>
              <w:jc w:val="center"/>
              <w:rPr>
                <w:sz w:val="36"/>
                <w:szCs w:val="36"/>
              </w:rPr>
            </w:pPr>
            <w:r w:rsidRPr="00856B34">
              <w:rPr>
                <w:sz w:val="36"/>
                <w:szCs w:val="36"/>
              </w:rPr>
              <w:t>Mandatory</w:t>
            </w:r>
          </w:p>
        </w:tc>
      </w:tr>
    </w:tbl>
    <w:p w:rsidR="00011578" w:rsidRDefault="00011578" w:rsidP="00011578">
      <w:r>
        <w:t xml:space="preserve">In this example the ASID value is </w:t>
      </w:r>
      <w:r w:rsidRPr="00215829">
        <w:rPr>
          <w:b/>
        </w:rPr>
        <w:t>271594899517</w:t>
      </w:r>
      <w:r>
        <w:t xml:space="preserve">. The same value is used in both the </w:t>
      </w:r>
      <w:proofErr w:type="spellStart"/>
      <w:r>
        <w:t>CommunicationFunctionSnd</w:t>
      </w:r>
      <w:proofErr w:type="spellEnd"/>
      <w:r>
        <w:t xml:space="preserve"> and author1 blocks.</w:t>
      </w:r>
    </w:p>
    <w:p w:rsidR="00011578" w:rsidRDefault="00011578" w:rsidP="00011578">
      <w:pPr>
        <w:spacing w:after="0"/>
        <w:rPr>
          <w:rFonts w:ascii="Verdana" w:hAnsi="Verdana"/>
          <w:sz w:val="16"/>
          <w:szCs w:val="16"/>
        </w:rPr>
      </w:pPr>
    </w:p>
    <w:p w:rsidR="009A3C4D" w:rsidRPr="009A3C4D" w:rsidRDefault="009A3C4D" w:rsidP="009A3C4D"/>
    <w:p w:rsidR="00011578" w:rsidRDefault="00011578" w:rsidP="009A3C4D"/>
    <w:p w:rsidR="00011578" w:rsidRDefault="00011578">
      <w:pPr>
        <w:spacing w:after="0"/>
        <w:textboxTightWrap w:val="none"/>
      </w:pPr>
      <w:r>
        <w:br w:type="page"/>
      </w:r>
    </w:p>
    <w:p w:rsidR="00011578" w:rsidRPr="00E77C3C" w:rsidRDefault="00011578" w:rsidP="00011578">
      <w:pPr>
        <w:pStyle w:val="Heading1"/>
      </w:pPr>
      <w:bookmarkStart w:id="24" w:name="_Toc466639539"/>
      <w:r>
        <w:rPr>
          <w:szCs w:val="40"/>
        </w:rPr>
        <w:lastRenderedPageBreak/>
        <w:t xml:space="preserve">Access Method 3 - </w:t>
      </w:r>
      <w:r w:rsidRPr="00E77C3C">
        <w:t>Attended SMS Client calls to SMS Provider (trusted messaging)</w:t>
      </w:r>
      <w:r>
        <w:t xml:space="preserve"> with Smartcard</w:t>
      </w:r>
      <w:bookmarkEnd w:id="24"/>
    </w:p>
    <w:p w:rsidR="00011578" w:rsidRDefault="00011578" w:rsidP="00011578">
      <w:pPr>
        <w:pStyle w:val="Heading2"/>
      </w:pPr>
      <w:bookmarkStart w:id="25" w:name="_Toc466639540"/>
      <w:r>
        <w:t>Description</w:t>
      </w:r>
      <w:bookmarkEnd w:id="25"/>
    </w:p>
    <w:p w:rsidR="00011578" w:rsidRPr="00A81AB3" w:rsidRDefault="00011578" w:rsidP="00011578">
      <w:r>
        <w:t xml:space="preserve">Attended calls are initiated by individual users, typically when the information is being requested as part of a business workflow e.g. retrieving information to help inform a clinician’s decision. </w:t>
      </w:r>
    </w:p>
    <w:p w:rsidR="00011578" w:rsidRDefault="00011578" w:rsidP="00011578">
      <w:pPr>
        <w:pStyle w:val="Heading2"/>
      </w:pPr>
      <w:bookmarkStart w:id="26" w:name="_Toc466639541"/>
      <w:r w:rsidRPr="0078650D">
        <w:t>Principles</w:t>
      </w:r>
      <w:bookmarkEnd w:id="26"/>
    </w:p>
    <w:p w:rsidR="00011578" w:rsidRDefault="00011578" w:rsidP="00011578">
      <w:pPr>
        <w:pStyle w:val="ListParagraph"/>
        <w:numPr>
          <w:ilvl w:val="0"/>
          <w:numId w:val="45"/>
        </w:numPr>
        <w:spacing w:after="200" w:line="276" w:lineRule="auto"/>
        <w:textboxTightWrap w:val="none"/>
      </w:pPr>
      <w:r>
        <w:t>At the spine mini service client the attending user MUST be</w:t>
      </w:r>
      <w:r w:rsidR="00390368">
        <w:t xml:space="preserve"> smartcard </w:t>
      </w:r>
      <w:r>
        <w:t>enabled.</w:t>
      </w:r>
    </w:p>
    <w:p w:rsidR="00011578" w:rsidRDefault="00011578" w:rsidP="00011578">
      <w:pPr>
        <w:pStyle w:val="ListParagraph"/>
        <w:numPr>
          <w:ilvl w:val="0"/>
          <w:numId w:val="45"/>
        </w:numPr>
        <w:spacing w:after="200" w:line="276" w:lineRule="auto"/>
        <w:textboxTightWrap w:val="none"/>
      </w:pPr>
      <w:r>
        <w:t>All ITK mini service interface</w:t>
      </w:r>
      <w:r w:rsidRPr="001F2F22">
        <w:t xml:space="preserve"> calls </w:t>
      </w:r>
      <w:r>
        <w:t>MUST contain an identifier linked to attending user.</w:t>
      </w:r>
    </w:p>
    <w:p w:rsidR="00011578" w:rsidRDefault="00011578" w:rsidP="00011578">
      <w:pPr>
        <w:pStyle w:val="ListParagraph"/>
        <w:numPr>
          <w:ilvl w:val="0"/>
          <w:numId w:val="45"/>
        </w:numPr>
        <w:spacing w:after="200" w:line="276" w:lineRule="auto"/>
        <w:textboxTightWrap w:val="none"/>
      </w:pPr>
      <w:r w:rsidRPr="001F2F22">
        <w:t>All spine bound calls</w:t>
      </w:r>
      <w:r>
        <w:t xml:space="preserve"> MUST</w:t>
      </w:r>
      <w:r w:rsidRPr="001F2F22">
        <w:t xml:space="preserve"> have a link to the initiating orga</w:t>
      </w:r>
      <w:r>
        <w:t>nisation.</w:t>
      </w:r>
    </w:p>
    <w:p w:rsidR="00011578" w:rsidRDefault="00011578" w:rsidP="00011578">
      <w:pPr>
        <w:pStyle w:val="ListParagraph"/>
        <w:numPr>
          <w:ilvl w:val="0"/>
          <w:numId w:val="45"/>
        </w:numPr>
        <w:spacing w:after="200" w:line="276" w:lineRule="auto"/>
        <w:textboxTightWrap w:val="none"/>
      </w:pPr>
      <w:r>
        <w:t>A</w:t>
      </w:r>
      <w:r w:rsidRPr="001F2F22">
        <w:t xml:space="preserve">ll spine bound calls </w:t>
      </w:r>
      <w:r>
        <w:t>MUST</w:t>
      </w:r>
      <w:r w:rsidRPr="001F2F22">
        <w:t xml:space="preserve"> </w:t>
      </w:r>
      <w:r>
        <w:t>also detail the attending user.</w:t>
      </w:r>
    </w:p>
    <w:p w:rsidR="00011578" w:rsidRPr="008705CA" w:rsidRDefault="00011578" w:rsidP="00011578">
      <w:pPr>
        <w:pStyle w:val="Heading2"/>
      </w:pPr>
      <w:bookmarkStart w:id="27" w:name="_Toc466639542"/>
      <w:r>
        <w:t xml:space="preserve">ITK Message from SMS </w:t>
      </w:r>
      <w:r w:rsidRPr="0078650D">
        <w:t xml:space="preserve">Client to </w:t>
      </w:r>
      <w:r>
        <w:t xml:space="preserve">SMS </w:t>
      </w:r>
      <w:r w:rsidRPr="0078650D">
        <w:t xml:space="preserve">Provider </w:t>
      </w:r>
      <w:r>
        <w:t>– With Smartcard</w:t>
      </w:r>
      <w:bookmarkEnd w:id="27"/>
    </w:p>
    <w:p w:rsidR="00011578" w:rsidRDefault="00011578" w:rsidP="00011578">
      <w:r>
        <w:t>In this case the ITK audit identity contains the Spine identity fields from the smartcard, identified by their standard OIDs, which are then passed through directly to be used in the PDS message (1)</w:t>
      </w:r>
    </w:p>
    <w:p w:rsidR="00011578" w:rsidRPr="00472668" w:rsidRDefault="00011578" w:rsidP="00011578">
      <w:pPr>
        <w:rPr>
          <w:sz w:val="16"/>
          <w:szCs w:val="16"/>
        </w:rPr>
      </w:pPr>
      <w:r>
        <w:t xml:space="preserve">The User Role Profile ID and User ID MUST be provided, and the Role ID MAY optionally be provided. The ITK identifier for the calling organisation MUST also be provided. </w:t>
      </w:r>
      <w:proofErr w:type="spellStart"/>
      <w:proofErr w:type="gramStart"/>
      <w:r>
        <w:t>eg</w:t>
      </w:r>
      <w:proofErr w:type="spellEnd"/>
      <w:proofErr w:type="gramEnd"/>
      <w:r>
        <w:t>:</w:t>
      </w:r>
    </w:p>
    <w:p w:rsidR="00011578" w:rsidRPr="00F14AD0" w:rsidRDefault="00011578" w:rsidP="00011578">
      <w:pPr>
        <w:spacing w:after="0"/>
        <w:rPr>
          <w:rFonts w:ascii="Verdana" w:hAnsi="Verdana"/>
          <w:sz w:val="16"/>
          <w:szCs w:val="16"/>
        </w:rPr>
      </w:pPr>
      <w:r w:rsidRPr="00472668">
        <w:rPr>
          <w:rFonts w:ascii="Verdana" w:hAnsi="Verdana"/>
          <w:color w:val="0000FF"/>
          <w:sz w:val="16"/>
          <w:szCs w:val="16"/>
        </w:rPr>
        <w:t>&lt;</w:t>
      </w:r>
      <w:proofErr w:type="spellStart"/>
      <w:proofErr w:type="gramStart"/>
      <w:r w:rsidRPr="00472668">
        <w:rPr>
          <w:rFonts w:ascii="Verdana" w:hAnsi="Verdana"/>
          <w:color w:val="990000"/>
          <w:sz w:val="16"/>
          <w:szCs w:val="16"/>
        </w:rPr>
        <w:t>itk:</w:t>
      </w:r>
      <w:proofErr w:type="gramEnd"/>
      <w:r w:rsidRPr="00472668">
        <w:rPr>
          <w:rFonts w:ascii="Verdana" w:hAnsi="Verdana"/>
          <w:color w:val="990000"/>
          <w:sz w:val="16"/>
          <w:szCs w:val="16"/>
        </w:rPr>
        <w:t>auditIdentity</w:t>
      </w:r>
      <w:proofErr w:type="spellEnd"/>
      <w:r w:rsidRPr="00472668">
        <w:rPr>
          <w:rFonts w:ascii="Verdana" w:hAnsi="Verdana"/>
          <w:color w:val="0000FF"/>
          <w:sz w:val="16"/>
          <w:szCs w:val="16"/>
        </w:rPr>
        <w:t>&gt;</w:t>
      </w:r>
    </w:p>
    <w:p w:rsidR="00011578" w:rsidRPr="00F14AD0" w:rsidRDefault="00011578" w:rsidP="00011578">
      <w:pPr>
        <w:spacing w:after="0"/>
        <w:rPr>
          <w:rFonts w:ascii="Verdana" w:hAnsi="Verdana"/>
          <w:sz w:val="16"/>
          <w:szCs w:val="16"/>
        </w:rPr>
      </w:pPr>
      <w:r w:rsidRPr="00472668">
        <w:rPr>
          <w:rFonts w:ascii="Verdana" w:hAnsi="Verdana"/>
          <w:color w:val="0000FF"/>
          <w:sz w:val="16"/>
          <w:szCs w:val="16"/>
        </w:rPr>
        <w:t>&lt;</w:t>
      </w:r>
      <w:proofErr w:type="spellStart"/>
      <w:r w:rsidRPr="00472668">
        <w:rPr>
          <w:rFonts w:ascii="Verdana" w:hAnsi="Verdana"/>
          <w:color w:val="990000"/>
          <w:sz w:val="16"/>
          <w:szCs w:val="16"/>
        </w:rPr>
        <w:t>itk</w:t>
      </w:r>
      <w:proofErr w:type="gramStart"/>
      <w:r w:rsidRPr="00472668">
        <w:rPr>
          <w:rFonts w:ascii="Verdana" w:hAnsi="Verdana"/>
          <w:color w:val="990000"/>
          <w:sz w:val="16"/>
          <w:szCs w:val="16"/>
        </w:rPr>
        <w:t>:id</w:t>
      </w:r>
      <w:proofErr w:type="spellEnd"/>
      <w:proofErr w:type="gramEnd"/>
      <w:r w:rsidRPr="00F14AD0">
        <w:rPr>
          <w:rFonts w:ascii="Verdana" w:hAnsi="Verdana"/>
          <w:sz w:val="16"/>
          <w:szCs w:val="16"/>
        </w:rPr>
        <w:t xml:space="preserve"> </w:t>
      </w:r>
      <w:r w:rsidRPr="00472668">
        <w:rPr>
          <w:rFonts w:ascii="Verdana" w:hAnsi="Verdana"/>
          <w:color w:val="990000"/>
          <w:sz w:val="16"/>
          <w:szCs w:val="16"/>
        </w:rPr>
        <w:t>type</w:t>
      </w:r>
      <w:r w:rsidRPr="00472668">
        <w:rPr>
          <w:rFonts w:ascii="Verdana" w:hAnsi="Verdana"/>
          <w:color w:val="0000FF"/>
          <w:sz w:val="16"/>
          <w:szCs w:val="16"/>
        </w:rPr>
        <w:t>="</w:t>
      </w:r>
      <w:r w:rsidRPr="00F14AD0">
        <w:rPr>
          <w:rFonts w:ascii="Verdana" w:hAnsi="Verdana"/>
          <w:b/>
          <w:bCs/>
          <w:sz w:val="16"/>
          <w:szCs w:val="16"/>
        </w:rPr>
        <w:t>1.2.826.0.1285.0.2.0.67</w:t>
      </w:r>
      <w:r w:rsidRPr="00472668">
        <w:rPr>
          <w:rFonts w:ascii="Verdana" w:hAnsi="Verdana"/>
          <w:color w:val="0000FF"/>
          <w:sz w:val="16"/>
          <w:szCs w:val="16"/>
        </w:rPr>
        <w:t>"</w:t>
      </w:r>
      <w:r w:rsidRPr="00472668">
        <w:rPr>
          <w:rFonts w:ascii="Verdana" w:hAnsi="Verdana"/>
          <w:color w:val="990000"/>
          <w:sz w:val="16"/>
          <w:szCs w:val="16"/>
        </w:rPr>
        <w:t xml:space="preserve"> </w:t>
      </w:r>
      <w:proofErr w:type="spellStart"/>
      <w:r w:rsidRPr="00472668">
        <w:rPr>
          <w:rFonts w:ascii="Verdana" w:hAnsi="Verdana"/>
          <w:color w:val="990000"/>
          <w:sz w:val="16"/>
          <w:szCs w:val="16"/>
        </w:rPr>
        <w:t>uri</w:t>
      </w:r>
      <w:proofErr w:type="spellEnd"/>
      <w:r w:rsidRPr="00472668">
        <w:rPr>
          <w:rFonts w:ascii="Verdana" w:hAnsi="Verdana"/>
          <w:color w:val="0000FF"/>
          <w:sz w:val="16"/>
          <w:szCs w:val="16"/>
        </w:rPr>
        <w:t>="</w:t>
      </w:r>
      <w:r w:rsidRPr="00472668">
        <w:rPr>
          <w:rFonts w:ascii="Verdana" w:hAnsi="Verdana"/>
          <w:b/>
          <w:sz w:val="16"/>
          <w:szCs w:val="16"/>
        </w:rPr>
        <w:t>100334993514</w:t>
      </w:r>
      <w:r w:rsidRPr="00472668">
        <w:rPr>
          <w:rFonts w:ascii="Verdana" w:hAnsi="Verdana"/>
          <w:color w:val="0000FF"/>
          <w:sz w:val="16"/>
          <w:szCs w:val="16"/>
        </w:rPr>
        <w:t>" /&gt;</w:t>
      </w:r>
      <w:r w:rsidRPr="00F14AD0">
        <w:rPr>
          <w:rFonts w:ascii="Verdana" w:hAnsi="Verdana"/>
          <w:sz w:val="16"/>
          <w:szCs w:val="16"/>
        </w:rPr>
        <w:t xml:space="preserve"> </w:t>
      </w:r>
      <w:r>
        <w:rPr>
          <w:rFonts w:ascii="Verdana" w:hAnsi="Verdana"/>
          <w:sz w:val="16"/>
          <w:szCs w:val="16"/>
        </w:rPr>
        <w:t xml:space="preserve">               </w:t>
      </w:r>
      <w:r w:rsidRPr="006F1FA9">
        <w:rPr>
          <w:rFonts w:ascii="Verdana" w:hAnsi="Verdana" w:cs="Arial"/>
          <w:iCs/>
          <w:color w:val="222222"/>
          <w:sz w:val="16"/>
          <w:szCs w:val="16"/>
        </w:rPr>
        <w:t>User Role Profile ID</w:t>
      </w:r>
    </w:p>
    <w:p w:rsidR="00011578" w:rsidRDefault="00011578" w:rsidP="00011578">
      <w:pPr>
        <w:spacing w:after="0"/>
        <w:rPr>
          <w:rFonts w:ascii="Verdana" w:hAnsi="Verdana" w:cs="Arial"/>
          <w:iCs/>
          <w:color w:val="222222"/>
          <w:sz w:val="16"/>
          <w:szCs w:val="16"/>
        </w:rPr>
      </w:pPr>
      <w:r w:rsidRPr="00472668">
        <w:rPr>
          <w:rFonts w:ascii="Courier New" w:hAnsi="Courier New" w:cs="Courier New"/>
          <w:b/>
          <w:bCs/>
          <w:color w:val="FF0000"/>
          <w:sz w:val="16"/>
          <w:szCs w:val="16"/>
        </w:rPr>
        <w:t> </w:t>
      </w:r>
      <w:proofErr w:type="spellStart"/>
      <w:proofErr w:type="gramStart"/>
      <w:r w:rsidRPr="00472668">
        <w:rPr>
          <w:rFonts w:ascii="Verdana" w:hAnsi="Verdana"/>
          <w:color w:val="990000"/>
          <w:sz w:val="16"/>
          <w:szCs w:val="16"/>
        </w:rPr>
        <w:t>itk:</w:t>
      </w:r>
      <w:proofErr w:type="gramEnd"/>
      <w:r w:rsidRPr="00472668">
        <w:rPr>
          <w:rFonts w:ascii="Verdana" w:hAnsi="Verdana"/>
          <w:color w:val="990000"/>
          <w:sz w:val="16"/>
          <w:szCs w:val="16"/>
        </w:rPr>
        <w:t>id</w:t>
      </w:r>
      <w:proofErr w:type="spellEnd"/>
      <w:r w:rsidRPr="00F14AD0">
        <w:rPr>
          <w:rFonts w:ascii="Verdana" w:hAnsi="Verdana"/>
          <w:sz w:val="16"/>
          <w:szCs w:val="16"/>
        </w:rPr>
        <w:t xml:space="preserve"> </w:t>
      </w:r>
      <w:r w:rsidRPr="00472668">
        <w:rPr>
          <w:rFonts w:ascii="Verdana" w:hAnsi="Verdana"/>
          <w:color w:val="990000"/>
          <w:sz w:val="16"/>
          <w:szCs w:val="16"/>
        </w:rPr>
        <w:t>type</w:t>
      </w:r>
      <w:r w:rsidRPr="00472668">
        <w:rPr>
          <w:rFonts w:ascii="Verdana" w:hAnsi="Verdana"/>
          <w:color w:val="0000FF"/>
          <w:sz w:val="16"/>
          <w:szCs w:val="16"/>
        </w:rPr>
        <w:t>="</w:t>
      </w:r>
      <w:r w:rsidRPr="00F14AD0">
        <w:rPr>
          <w:rFonts w:ascii="Verdana" w:hAnsi="Verdana"/>
          <w:b/>
          <w:bCs/>
          <w:sz w:val="16"/>
          <w:szCs w:val="16"/>
        </w:rPr>
        <w:t>1.2.826.0.1285.0.2.0.65</w:t>
      </w:r>
      <w:r w:rsidRPr="00472668">
        <w:rPr>
          <w:rFonts w:ascii="Verdana" w:hAnsi="Verdana"/>
          <w:color w:val="0000FF"/>
          <w:sz w:val="16"/>
          <w:szCs w:val="16"/>
        </w:rPr>
        <w:t>"</w:t>
      </w:r>
      <w:r w:rsidRPr="00472668">
        <w:rPr>
          <w:rFonts w:ascii="Verdana" w:hAnsi="Verdana"/>
          <w:color w:val="990000"/>
          <w:sz w:val="16"/>
          <w:szCs w:val="16"/>
        </w:rPr>
        <w:t xml:space="preserve"> </w:t>
      </w:r>
      <w:proofErr w:type="spellStart"/>
      <w:r w:rsidRPr="00472668">
        <w:rPr>
          <w:rFonts w:ascii="Verdana" w:hAnsi="Verdana"/>
          <w:color w:val="990000"/>
          <w:sz w:val="16"/>
          <w:szCs w:val="16"/>
        </w:rPr>
        <w:t>uri</w:t>
      </w:r>
      <w:proofErr w:type="spellEnd"/>
      <w:r w:rsidRPr="00472668">
        <w:rPr>
          <w:rFonts w:ascii="Verdana" w:hAnsi="Verdana"/>
          <w:color w:val="0000FF"/>
          <w:sz w:val="16"/>
          <w:szCs w:val="16"/>
        </w:rPr>
        <w:t>="</w:t>
      </w:r>
      <w:r w:rsidRPr="00472668">
        <w:rPr>
          <w:rFonts w:ascii="Verdana" w:hAnsi="Verdana"/>
          <w:b/>
          <w:sz w:val="16"/>
          <w:szCs w:val="16"/>
        </w:rPr>
        <w:t>033345750518</w:t>
      </w:r>
      <w:r w:rsidRPr="00472668">
        <w:rPr>
          <w:rFonts w:ascii="Verdana" w:hAnsi="Verdana"/>
          <w:color w:val="0000FF"/>
          <w:sz w:val="16"/>
          <w:szCs w:val="16"/>
        </w:rPr>
        <w:t>" /&gt;</w:t>
      </w:r>
      <w:r>
        <w:rPr>
          <w:rFonts w:ascii="Verdana" w:hAnsi="Verdana"/>
          <w:color w:val="0000FF"/>
          <w:sz w:val="16"/>
          <w:szCs w:val="16"/>
        </w:rPr>
        <w:t xml:space="preserve">  </w:t>
      </w:r>
      <w:r>
        <w:rPr>
          <w:rFonts w:ascii="Verdana" w:hAnsi="Verdana"/>
          <w:sz w:val="16"/>
          <w:szCs w:val="16"/>
        </w:rPr>
        <w:t xml:space="preserve">               </w:t>
      </w:r>
      <w:r w:rsidRPr="006F1FA9">
        <w:rPr>
          <w:rFonts w:ascii="Verdana" w:hAnsi="Verdana" w:cs="Arial"/>
          <w:iCs/>
          <w:color w:val="222222"/>
          <w:sz w:val="16"/>
          <w:szCs w:val="16"/>
        </w:rPr>
        <w:t>User ID</w:t>
      </w:r>
    </w:p>
    <w:p w:rsidR="00011578" w:rsidRPr="00472668" w:rsidRDefault="00011578" w:rsidP="00011578">
      <w:pPr>
        <w:spacing w:after="0"/>
        <w:rPr>
          <w:rFonts w:ascii="Verdana" w:hAnsi="Verdana"/>
          <w:sz w:val="16"/>
          <w:szCs w:val="16"/>
        </w:rPr>
      </w:pPr>
      <w:r>
        <w:rPr>
          <w:rFonts w:ascii="Verdana" w:hAnsi="Verdana"/>
          <w:color w:val="0000FF"/>
          <w:sz w:val="16"/>
          <w:szCs w:val="16"/>
        </w:rPr>
        <w:t xml:space="preserve"> </w:t>
      </w:r>
      <w:r w:rsidRPr="00472668">
        <w:rPr>
          <w:rFonts w:ascii="Verdana" w:hAnsi="Verdana"/>
          <w:color w:val="0000FF"/>
          <w:sz w:val="16"/>
          <w:szCs w:val="16"/>
        </w:rPr>
        <w:t>&lt;</w:t>
      </w:r>
      <w:proofErr w:type="spellStart"/>
      <w:r w:rsidRPr="00472668">
        <w:rPr>
          <w:rFonts w:ascii="Verdana" w:hAnsi="Verdana"/>
          <w:color w:val="990000"/>
          <w:sz w:val="16"/>
          <w:szCs w:val="16"/>
        </w:rPr>
        <w:t>itk</w:t>
      </w:r>
      <w:proofErr w:type="gramStart"/>
      <w:r w:rsidRPr="00472668">
        <w:rPr>
          <w:rFonts w:ascii="Verdana" w:hAnsi="Verdana"/>
          <w:color w:val="990000"/>
          <w:sz w:val="16"/>
          <w:szCs w:val="16"/>
        </w:rPr>
        <w:t>:id</w:t>
      </w:r>
      <w:proofErr w:type="spellEnd"/>
      <w:proofErr w:type="gramEnd"/>
      <w:r w:rsidRPr="00236D9F">
        <w:rPr>
          <w:rFonts w:ascii="Verdana" w:hAnsi="Verdana"/>
          <w:sz w:val="16"/>
          <w:szCs w:val="16"/>
        </w:rPr>
        <w:t xml:space="preserve"> </w:t>
      </w:r>
      <w:r w:rsidRPr="00472668">
        <w:rPr>
          <w:rFonts w:ascii="Verdana" w:hAnsi="Verdana"/>
          <w:color w:val="990000"/>
          <w:sz w:val="16"/>
          <w:szCs w:val="16"/>
        </w:rPr>
        <w:t>type</w:t>
      </w:r>
      <w:r w:rsidRPr="00472668">
        <w:rPr>
          <w:rFonts w:ascii="Verdana" w:hAnsi="Verdana"/>
          <w:color w:val="0000FF"/>
          <w:sz w:val="16"/>
          <w:szCs w:val="16"/>
        </w:rPr>
        <w:t>="</w:t>
      </w:r>
      <w:r w:rsidRPr="00236D9F">
        <w:rPr>
          <w:rFonts w:ascii="Verdana" w:hAnsi="Verdana"/>
          <w:b/>
          <w:bCs/>
          <w:sz w:val="16"/>
          <w:szCs w:val="16"/>
        </w:rPr>
        <w:t>2.16.840.1.113883.2.1.3.2.4.18.27</w:t>
      </w:r>
      <w:r w:rsidRPr="00472668">
        <w:rPr>
          <w:rFonts w:ascii="Verdana" w:hAnsi="Verdana"/>
          <w:color w:val="0000FF"/>
          <w:sz w:val="16"/>
          <w:szCs w:val="16"/>
        </w:rPr>
        <w:t>"</w:t>
      </w:r>
      <w:r w:rsidRPr="00472668">
        <w:rPr>
          <w:rFonts w:ascii="Verdana" w:hAnsi="Verdana"/>
          <w:color w:val="990000"/>
          <w:sz w:val="16"/>
          <w:szCs w:val="16"/>
        </w:rPr>
        <w:t xml:space="preserve"> </w:t>
      </w:r>
      <w:proofErr w:type="spellStart"/>
      <w:r w:rsidRPr="00472668">
        <w:rPr>
          <w:rFonts w:ascii="Verdana" w:hAnsi="Verdana"/>
          <w:color w:val="990000"/>
          <w:sz w:val="16"/>
          <w:szCs w:val="16"/>
        </w:rPr>
        <w:t>uri</w:t>
      </w:r>
      <w:proofErr w:type="spellEnd"/>
      <w:r w:rsidRPr="00472668">
        <w:rPr>
          <w:rFonts w:ascii="Verdana" w:hAnsi="Verdana"/>
          <w:color w:val="0000FF"/>
          <w:sz w:val="16"/>
          <w:szCs w:val="16"/>
        </w:rPr>
        <w:t>="</w:t>
      </w:r>
      <w:r w:rsidRPr="004D77C6">
        <w:rPr>
          <w:rFonts w:ascii="Verdana" w:hAnsi="Verdana"/>
          <w:b/>
          <w:bCs/>
          <w:sz w:val="16"/>
          <w:szCs w:val="16"/>
        </w:rPr>
        <w:t xml:space="preserve"> </w:t>
      </w:r>
      <w:proofErr w:type="spellStart"/>
      <w:r w:rsidRPr="00F14AD0">
        <w:rPr>
          <w:rFonts w:ascii="Verdana" w:hAnsi="Verdana"/>
          <w:b/>
          <w:bCs/>
          <w:sz w:val="16"/>
          <w:szCs w:val="16"/>
        </w:rPr>
        <w:t>urn:nhs-uk:identity:ods:REC</w:t>
      </w:r>
      <w:proofErr w:type="spellEnd"/>
      <w:r>
        <w:rPr>
          <w:rFonts w:ascii="Verdana" w:hAnsi="Verdana"/>
          <w:b/>
          <w:bCs/>
          <w:sz w:val="16"/>
          <w:szCs w:val="16"/>
        </w:rPr>
        <w:t>”</w:t>
      </w:r>
      <w:r w:rsidRPr="00472668">
        <w:rPr>
          <w:rFonts w:ascii="Verdana" w:hAnsi="Verdana"/>
          <w:color w:val="0000FF"/>
          <w:sz w:val="16"/>
          <w:szCs w:val="16"/>
        </w:rPr>
        <w:t>/&gt;</w:t>
      </w:r>
      <w:r w:rsidRPr="00236D9F">
        <w:rPr>
          <w:rFonts w:ascii="Verdana" w:hAnsi="Verdana"/>
          <w:sz w:val="16"/>
          <w:szCs w:val="16"/>
        </w:rPr>
        <w:t xml:space="preserve"> </w:t>
      </w:r>
      <w:r>
        <w:rPr>
          <w:rFonts w:ascii="Verdana" w:hAnsi="Verdana"/>
          <w:sz w:val="16"/>
          <w:szCs w:val="16"/>
        </w:rPr>
        <w:t>Calling Org ID</w:t>
      </w:r>
    </w:p>
    <w:p w:rsidR="00011578" w:rsidRPr="00F14AD0" w:rsidRDefault="00011578" w:rsidP="00011578">
      <w:pPr>
        <w:spacing w:after="0"/>
        <w:rPr>
          <w:rFonts w:ascii="Verdana" w:hAnsi="Verdana"/>
          <w:sz w:val="16"/>
          <w:szCs w:val="16"/>
        </w:rPr>
      </w:pPr>
      <w:r w:rsidRPr="00472668">
        <w:rPr>
          <w:rFonts w:ascii="Verdana" w:hAnsi="Verdana"/>
          <w:color w:val="0000FF"/>
          <w:sz w:val="16"/>
          <w:szCs w:val="16"/>
        </w:rPr>
        <w:t>&lt;/</w:t>
      </w:r>
      <w:proofErr w:type="spellStart"/>
      <w:r w:rsidRPr="00472668">
        <w:rPr>
          <w:rFonts w:ascii="Verdana" w:hAnsi="Verdana"/>
          <w:color w:val="990000"/>
          <w:sz w:val="16"/>
          <w:szCs w:val="16"/>
        </w:rPr>
        <w:t>itk</w:t>
      </w:r>
      <w:proofErr w:type="gramStart"/>
      <w:r w:rsidRPr="00472668">
        <w:rPr>
          <w:rFonts w:ascii="Verdana" w:hAnsi="Verdana"/>
          <w:color w:val="990000"/>
          <w:sz w:val="16"/>
          <w:szCs w:val="16"/>
        </w:rPr>
        <w:t>:auditIdentity</w:t>
      </w:r>
      <w:proofErr w:type="spellEnd"/>
      <w:proofErr w:type="gramEnd"/>
      <w:r w:rsidRPr="00472668">
        <w:rPr>
          <w:rFonts w:ascii="Verdana" w:hAnsi="Verdana"/>
          <w:color w:val="0000FF"/>
          <w:sz w:val="16"/>
          <w:szCs w:val="16"/>
        </w:rPr>
        <w:t>&gt;</w:t>
      </w:r>
    </w:p>
    <w:p w:rsidR="00011578" w:rsidRDefault="00011578" w:rsidP="00011578">
      <w:pPr>
        <w:spacing w:after="0"/>
        <w:rPr>
          <w:rFonts w:ascii="Verdana" w:hAnsi="Verdana"/>
          <w:sz w:val="16"/>
          <w:szCs w:val="16"/>
        </w:rPr>
      </w:pPr>
    </w:p>
    <w:p w:rsidR="00011578" w:rsidRPr="00472668" w:rsidRDefault="00011578" w:rsidP="00011578">
      <w:pPr>
        <w:rPr>
          <w:sz w:val="16"/>
          <w:szCs w:val="16"/>
        </w:rPr>
      </w:pPr>
      <w:r>
        <w:t>Or:</w:t>
      </w:r>
    </w:p>
    <w:p w:rsidR="00011578" w:rsidRPr="00F14AD0" w:rsidRDefault="00011578" w:rsidP="00011578">
      <w:pPr>
        <w:spacing w:after="0"/>
        <w:rPr>
          <w:rFonts w:ascii="Verdana" w:hAnsi="Verdana"/>
          <w:sz w:val="16"/>
          <w:szCs w:val="16"/>
        </w:rPr>
      </w:pPr>
      <w:r w:rsidRPr="00472668">
        <w:rPr>
          <w:rFonts w:ascii="Verdana" w:hAnsi="Verdana"/>
          <w:color w:val="0000FF"/>
          <w:sz w:val="16"/>
          <w:szCs w:val="16"/>
        </w:rPr>
        <w:t>&lt;</w:t>
      </w:r>
      <w:proofErr w:type="spellStart"/>
      <w:proofErr w:type="gramStart"/>
      <w:r w:rsidRPr="00472668">
        <w:rPr>
          <w:rFonts w:ascii="Verdana" w:hAnsi="Verdana"/>
          <w:color w:val="990000"/>
          <w:sz w:val="16"/>
          <w:szCs w:val="16"/>
        </w:rPr>
        <w:t>itk:</w:t>
      </w:r>
      <w:proofErr w:type="gramEnd"/>
      <w:r w:rsidRPr="00472668">
        <w:rPr>
          <w:rFonts w:ascii="Verdana" w:hAnsi="Verdana"/>
          <w:color w:val="990000"/>
          <w:sz w:val="16"/>
          <w:szCs w:val="16"/>
        </w:rPr>
        <w:t>auditIdentity</w:t>
      </w:r>
      <w:proofErr w:type="spellEnd"/>
      <w:r w:rsidRPr="00472668">
        <w:rPr>
          <w:rFonts w:ascii="Verdana" w:hAnsi="Verdana"/>
          <w:color w:val="0000FF"/>
          <w:sz w:val="16"/>
          <w:szCs w:val="16"/>
        </w:rPr>
        <w:t>&gt;</w:t>
      </w:r>
    </w:p>
    <w:p w:rsidR="00011578" w:rsidRPr="00F14AD0" w:rsidRDefault="00011578" w:rsidP="00011578">
      <w:pPr>
        <w:spacing w:after="0"/>
        <w:rPr>
          <w:rFonts w:ascii="Verdana" w:hAnsi="Verdana"/>
          <w:sz w:val="16"/>
          <w:szCs w:val="16"/>
        </w:rPr>
      </w:pPr>
      <w:r w:rsidRPr="00472668">
        <w:rPr>
          <w:rFonts w:ascii="Verdana" w:hAnsi="Verdana"/>
          <w:color w:val="0000FF"/>
          <w:sz w:val="16"/>
          <w:szCs w:val="16"/>
        </w:rPr>
        <w:t>&lt;</w:t>
      </w:r>
      <w:proofErr w:type="spellStart"/>
      <w:r w:rsidRPr="00472668">
        <w:rPr>
          <w:rFonts w:ascii="Verdana" w:hAnsi="Verdana"/>
          <w:color w:val="990000"/>
          <w:sz w:val="16"/>
          <w:szCs w:val="16"/>
        </w:rPr>
        <w:t>itk</w:t>
      </w:r>
      <w:proofErr w:type="gramStart"/>
      <w:r w:rsidRPr="00472668">
        <w:rPr>
          <w:rFonts w:ascii="Verdana" w:hAnsi="Verdana"/>
          <w:color w:val="990000"/>
          <w:sz w:val="16"/>
          <w:szCs w:val="16"/>
        </w:rPr>
        <w:t>:id</w:t>
      </w:r>
      <w:proofErr w:type="spellEnd"/>
      <w:proofErr w:type="gramEnd"/>
      <w:r w:rsidRPr="00F14AD0">
        <w:rPr>
          <w:rFonts w:ascii="Verdana" w:hAnsi="Verdana"/>
          <w:sz w:val="16"/>
          <w:szCs w:val="16"/>
        </w:rPr>
        <w:t xml:space="preserve"> </w:t>
      </w:r>
      <w:r w:rsidRPr="00472668">
        <w:rPr>
          <w:rFonts w:ascii="Verdana" w:hAnsi="Verdana"/>
          <w:color w:val="990000"/>
          <w:sz w:val="16"/>
          <w:szCs w:val="16"/>
        </w:rPr>
        <w:t>type</w:t>
      </w:r>
      <w:r w:rsidRPr="00472668">
        <w:rPr>
          <w:rFonts w:ascii="Verdana" w:hAnsi="Verdana"/>
          <w:color w:val="0000FF"/>
          <w:sz w:val="16"/>
          <w:szCs w:val="16"/>
        </w:rPr>
        <w:t>="</w:t>
      </w:r>
      <w:r w:rsidRPr="00F14AD0">
        <w:rPr>
          <w:rFonts w:ascii="Verdana" w:hAnsi="Verdana"/>
          <w:b/>
          <w:bCs/>
          <w:sz w:val="16"/>
          <w:szCs w:val="16"/>
        </w:rPr>
        <w:t>1.2.826.0.1285.0.2.0.67</w:t>
      </w:r>
      <w:r w:rsidRPr="00472668">
        <w:rPr>
          <w:rFonts w:ascii="Verdana" w:hAnsi="Verdana"/>
          <w:color w:val="0000FF"/>
          <w:sz w:val="16"/>
          <w:szCs w:val="16"/>
        </w:rPr>
        <w:t>"</w:t>
      </w:r>
      <w:r w:rsidRPr="00472668">
        <w:rPr>
          <w:rFonts w:ascii="Verdana" w:hAnsi="Verdana"/>
          <w:color w:val="990000"/>
          <w:sz w:val="16"/>
          <w:szCs w:val="16"/>
        </w:rPr>
        <w:t xml:space="preserve"> </w:t>
      </w:r>
      <w:proofErr w:type="spellStart"/>
      <w:r w:rsidRPr="00472668">
        <w:rPr>
          <w:rFonts w:ascii="Verdana" w:hAnsi="Verdana"/>
          <w:color w:val="990000"/>
          <w:sz w:val="16"/>
          <w:szCs w:val="16"/>
        </w:rPr>
        <w:t>uri</w:t>
      </w:r>
      <w:proofErr w:type="spellEnd"/>
      <w:r w:rsidRPr="00472668">
        <w:rPr>
          <w:rFonts w:ascii="Verdana" w:hAnsi="Verdana"/>
          <w:color w:val="0000FF"/>
          <w:sz w:val="16"/>
          <w:szCs w:val="16"/>
        </w:rPr>
        <w:t>="</w:t>
      </w:r>
      <w:r w:rsidRPr="00472668">
        <w:rPr>
          <w:rFonts w:ascii="Verdana" w:hAnsi="Verdana"/>
          <w:b/>
          <w:sz w:val="16"/>
          <w:szCs w:val="16"/>
        </w:rPr>
        <w:t>100334993514</w:t>
      </w:r>
      <w:r w:rsidRPr="00472668">
        <w:rPr>
          <w:rFonts w:ascii="Verdana" w:hAnsi="Verdana"/>
          <w:color w:val="0000FF"/>
          <w:sz w:val="16"/>
          <w:szCs w:val="16"/>
        </w:rPr>
        <w:t>" /&gt;</w:t>
      </w:r>
      <w:r w:rsidRPr="00F14AD0">
        <w:rPr>
          <w:rFonts w:ascii="Verdana" w:hAnsi="Verdana"/>
          <w:sz w:val="16"/>
          <w:szCs w:val="16"/>
        </w:rPr>
        <w:t xml:space="preserve"> </w:t>
      </w:r>
      <w:r>
        <w:rPr>
          <w:rFonts w:ascii="Verdana" w:hAnsi="Verdana"/>
          <w:sz w:val="16"/>
          <w:szCs w:val="16"/>
        </w:rPr>
        <w:t xml:space="preserve">               </w:t>
      </w:r>
      <w:r w:rsidRPr="006F1FA9">
        <w:rPr>
          <w:rFonts w:ascii="Verdana" w:hAnsi="Verdana" w:cs="Arial"/>
          <w:iCs/>
          <w:color w:val="222222"/>
          <w:sz w:val="16"/>
          <w:szCs w:val="16"/>
        </w:rPr>
        <w:t>User Role Profile ID</w:t>
      </w:r>
    </w:p>
    <w:p w:rsidR="00011578" w:rsidRPr="00F14AD0" w:rsidRDefault="00011578" w:rsidP="00011578">
      <w:pPr>
        <w:spacing w:after="0"/>
        <w:rPr>
          <w:rFonts w:ascii="Verdana" w:hAnsi="Verdana"/>
          <w:sz w:val="16"/>
          <w:szCs w:val="16"/>
        </w:rPr>
      </w:pPr>
      <w:r w:rsidRPr="00472668">
        <w:rPr>
          <w:rFonts w:ascii="Verdana" w:hAnsi="Verdana"/>
          <w:color w:val="0000FF"/>
          <w:sz w:val="16"/>
          <w:szCs w:val="16"/>
        </w:rPr>
        <w:t>&lt;</w:t>
      </w:r>
      <w:proofErr w:type="spellStart"/>
      <w:r w:rsidRPr="00472668">
        <w:rPr>
          <w:rFonts w:ascii="Verdana" w:hAnsi="Verdana"/>
          <w:color w:val="990000"/>
          <w:sz w:val="16"/>
          <w:szCs w:val="16"/>
        </w:rPr>
        <w:t>itk</w:t>
      </w:r>
      <w:proofErr w:type="gramStart"/>
      <w:r w:rsidRPr="00472668">
        <w:rPr>
          <w:rFonts w:ascii="Verdana" w:hAnsi="Verdana"/>
          <w:color w:val="990000"/>
          <w:sz w:val="16"/>
          <w:szCs w:val="16"/>
        </w:rPr>
        <w:t>:id</w:t>
      </w:r>
      <w:proofErr w:type="spellEnd"/>
      <w:proofErr w:type="gramEnd"/>
      <w:r w:rsidRPr="00F14AD0">
        <w:rPr>
          <w:rFonts w:ascii="Verdana" w:hAnsi="Verdana"/>
          <w:sz w:val="16"/>
          <w:szCs w:val="16"/>
        </w:rPr>
        <w:t xml:space="preserve"> </w:t>
      </w:r>
      <w:r w:rsidRPr="00472668">
        <w:rPr>
          <w:rFonts w:ascii="Verdana" w:hAnsi="Verdana"/>
          <w:color w:val="990000"/>
          <w:sz w:val="16"/>
          <w:szCs w:val="16"/>
        </w:rPr>
        <w:t>type</w:t>
      </w:r>
      <w:r w:rsidRPr="00472668">
        <w:rPr>
          <w:rFonts w:ascii="Verdana" w:hAnsi="Verdana"/>
          <w:color w:val="0000FF"/>
          <w:sz w:val="16"/>
          <w:szCs w:val="16"/>
        </w:rPr>
        <w:t>="</w:t>
      </w:r>
      <w:r w:rsidRPr="00F14AD0">
        <w:rPr>
          <w:rFonts w:ascii="Verdana" w:hAnsi="Verdana"/>
          <w:b/>
          <w:bCs/>
          <w:sz w:val="16"/>
          <w:szCs w:val="16"/>
        </w:rPr>
        <w:t>1.2.826.0.1285.0.2.0.65</w:t>
      </w:r>
      <w:r w:rsidRPr="00472668">
        <w:rPr>
          <w:rFonts w:ascii="Verdana" w:hAnsi="Verdana"/>
          <w:color w:val="0000FF"/>
          <w:sz w:val="16"/>
          <w:szCs w:val="16"/>
        </w:rPr>
        <w:t>"</w:t>
      </w:r>
      <w:r w:rsidRPr="00472668">
        <w:rPr>
          <w:rFonts w:ascii="Verdana" w:hAnsi="Verdana"/>
          <w:color w:val="990000"/>
          <w:sz w:val="16"/>
          <w:szCs w:val="16"/>
        </w:rPr>
        <w:t xml:space="preserve"> </w:t>
      </w:r>
      <w:proofErr w:type="spellStart"/>
      <w:r w:rsidRPr="00472668">
        <w:rPr>
          <w:rFonts w:ascii="Verdana" w:hAnsi="Verdana"/>
          <w:color w:val="990000"/>
          <w:sz w:val="16"/>
          <w:szCs w:val="16"/>
        </w:rPr>
        <w:t>uri</w:t>
      </w:r>
      <w:proofErr w:type="spellEnd"/>
      <w:r w:rsidRPr="00472668">
        <w:rPr>
          <w:rFonts w:ascii="Verdana" w:hAnsi="Verdana"/>
          <w:color w:val="0000FF"/>
          <w:sz w:val="16"/>
          <w:szCs w:val="16"/>
        </w:rPr>
        <w:t>="</w:t>
      </w:r>
      <w:r w:rsidRPr="00472668">
        <w:rPr>
          <w:rFonts w:ascii="Verdana" w:hAnsi="Verdana"/>
          <w:b/>
          <w:sz w:val="16"/>
          <w:szCs w:val="16"/>
        </w:rPr>
        <w:t>033345750518</w:t>
      </w:r>
      <w:r w:rsidRPr="00472668">
        <w:rPr>
          <w:rFonts w:ascii="Verdana" w:hAnsi="Verdana"/>
          <w:color w:val="0000FF"/>
          <w:sz w:val="16"/>
          <w:szCs w:val="16"/>
        </w:rPr>
        <w:t>" /&gt;</w:t>
      </w:r>
      <w:r w:rsidRPr="00F14AD0">
        <w:rPr>
          <w:rFonts w:ascii="Verdana" w:hAnsi="Verdana"/>
          <w:sz w:val="16"/>
          <w:szCs w:val="16"/>
        </w:rPr>
        <w:t xml:space="preserve"> </w:t>
      </w:r>
      <w:r>
        <w:rPr>
          <w:rFonts w:ascii="Verdana" w:hAnsi="Verdana"/>
          <w:sz w:val="16"/>
          <w:szCs w:val="16"/>
        </w:rPr>
        <w:t xml:space="preserve">               </w:t>
      </w:r>
      <w:r w:rsidRPr="006F1FA9">
        <w:rPr>
          <w:rFonts w:ascii="Verdana" w:hAnsi="Verdana" w:cs="Arial"/>
          <w:iCs/>
          <w:color w:val="222222"/>
          <w:sz w:val="16"/>
          <w:szCs w:val="16"/>
        </w:rPr>
        <w:t>User ID</w:t>
      </w:r>
      <w:r w:rsidRPr="00F14AD0">
        <w:rPr>
          <w:rFonts w:ascii="Verdana" w:hAnsi="Verdana"/>
          <w:sz w:val="16"/>
          <w:szCs w:val="16"/>
        </w:rPr>
        <w:t xml:space="preserve"> </w:t>
      </w:r>
    </w:p>
    <w:p w:rsidR="00011578" w:rsidRDefault="00011578" w:rsidP="00011578">
      <w:pPr>
        <w:spacing w:after="0"/>
        <w:rPr>
          <w:rFonts w:ascii="Verdana" w:hAnsi="Verdana" w:cs="Arial"/>
          <w:iCs/>
          <w:color w:val="222222"/>
          <w:sz w:val="16"/>
          <w:szCs w:val="16"/>
        </w:rPr>
      </w:pPr>
      <w:r w:rsidRPr="00472668">
        <w:rPr>
          <w:rFonts w:ascii="Verdana" w:hAnsi="Verdana"/>
          <w:color w:val="0000FF"/>
          <w:sz w:val="16"/>
          <w:szCs w:val="16"/>
        </w:rPr>
        <w:t>&lt;</w:t>
      </w:r>
      <w:proofErr w:type="spellStart"/>
      <w:r w:rsidRPr="00472668">
        <w:rPr>
          <w:rFonts w:ascii="Verdana" w:hAnsi="Verdana"/>
          <w:color w:val="990000"/>
          <w:sz w:val="16"/>
          <w:szCs w:val="16"/>
        </w:rPr>
        <w:t>itk</w:t>
      </w:r>
      <w:proofErr w:type="gramStart"/>
      <w:r w:rsidRPr="00472668">
        <w:rPr>
          <w:rFonts w:ascii="Verdana" w:hAnsi="Verdana"/>
          <w:color w:val="990000"/>
          <w:sz w:val="16"/>
          <w:szCs w:val="16"/>
        </w:rPr>
        <w:t>:id</w:t>
      </w:r>
      <w:proofErr w:type="spellEnd"/>
      <w:proofErr w:type="gramEnd"/>
      <w:r w:rsidRPr="00F14AD0">
        <w:rPr>
          <w:rFonts w:ascii="Verdana" w:hAnsi="Verdana"/>
          <w:sz w:val="16"/>
          <w:szCs w:val="16"/>
        </w:rPr>
        <w:t xml:space="preserve"> </w:t>
      </w:r>
      <w:r w:rsidRPr="00472668">
        <w:rPr>
          <w:rFonts w:ascii="Verdana" w:hAnsi="Verdana"/>
          <w:color w:val="990000"/>
          <w:sz w:val="16"/>
          <w:szCs w:val="16"/>
        </w:rPr>
        <w:t>type</w:t>
      </w:r>
      <w:r w:rsidRPr="00472668">
        <w:rPr>
          <w:rFonts w:ascii="Verdana" w:hAnsi="Verdana"/>
          <w:color w:val="0000FF"/>
          <w:sz w:val="16"/>
          <w:szCs w:val="16"/>
        </w:rPr>
        <w:t>="</w:t>
      </w:r>
      <w:r w:rsidRPr="00472668">
        <w:rPr>
          <w:rFonts w:ascii="Verdana" w:hAnsi="Verdana"/>
          <w:b/>
          <w:sz w:val="16"/>
          <w:szCs w:val="16"/>
        </w:rPr>
        <w:t>1.2.826.0.1285.0.2.1.104</w:t>
      </w:r>
      <w:r w:rsidRPr="00472668">
        <w:rPr>
          <w:rFonts w:ascii="Verdana" w:hAnsi="Verdana"/>
          <w:color w:val="0000FF"/>
          <w:sz w:val="16"/>
          <w:szCs w:val="16"/>
        </w:rPr>
        <w:t>"</w:t>
      </w:r>
      <w:r w:rsidRPr="00472668">
        <w:rPr>
          <w:rFonts w:ascii="Verdana" w:hAnsi="Verdana"/>
          <w:color w:val="990000"/>
          <w:sz w:val="16"/>
          <w:szCs w:val="16"/>
        </w:rPr>
        <w:t xml:space="preserve"> </w:t>
      </w:r>
      <w:proofErr w:type="spellStart"/>
      <w:r w:rsidRPr="00472668">
        <w:rPr>
          <w:rFonts w:ascii="Verdana" w:hAnsi="Verdana"/>
          <w:color w:val="990000"/>
          <w:sz w:val="16"/>
          <w:szCs w:val="16"/>
        </w:rPr>
        <w:t>uri</w:t>
      </w:r>
      <w:proofErr w:type="spellEnd"/>
      <w:r w:rsidRPr="00472668">
        <w:rPr>
          <w:rFonts w:ascii="Verdana" w:hAnsi="Verdana"/>
          <w:color w:val="0000FF"/>
          <w:sz w:val="16"/>
          <w:szCs w:val="16"/>
        </w:rPr>
        <w:t>="</w:t>
      </w:r>
      <w:r w:rsidRPr="00472668">
        <w:rPr>
          <w:sz w:val="16"/>
          <w:szCs w:val="16"/>
        </w:rPr>
        <w:t xml:space="preserve"> </w:t>
      </w:r>
      <w:r w:rsidRPr="00472668">
        <w:rPr>
          <w:rFonts w:ascii="Verdana" w:hAnsi="Verdana"/>
          <w:b/>
          <w:sz w:val="16"/>
          <w:szCs w:val="16"/>
        </w:rPr>
        <w:t>S0080:G0450:R5080</w:t>
      </w:r>
      <w:r w:rsidRPr="00472668">
        <w:rPr>
          <w:rFonts w:ascii="Verdana" w:hAnsi="Verdana"/>
          <w:color w:val="0000FF"/>
          <w:sz w:val="16"/>
          <w:szCs w:val="16"/>
        </w:rPr>
        <w:t>" /&gt;</w:t>
      </w:r>
      <w:r w:rsidRPr="00F14AD0">
        <w:rPr>
          <w:rFonts w:ascii="Verdana" w:hAnsi="Verdana"/>
          <w:sz w:val="16"/>
          <w:szCs w:val="16"/>
        </w:rPr>
        <w:t xml:space="preserve"> </w:t>
      </w:r>
      <w:r>
        <w:rPr>
          <w:rFonts w:ascii="Verdana" w:hAnsi="Verdana"/>
          <w:sz w:val="16"/>
          <w:szCs w:val="16"/>
        </w:rPr>
        <w:t xml:space="preserve">   </w:t>
      </w:r>
      <w:r w:rsidRPr="006F1FA9">
        <w:rPr>
          <w:rFonts w:ascii="Verdana" w:hAnsi="Verdana" w:cs="Arial"/>
          <w:iCs/>
          <w:color w:val="222222"/>
          <w:sz w:val="16"/>
          <w:szCs w:val="16"/>
        </w:rPr>
        <w:t>Role ID</w:t>
      </w:r>
    </w:p>
    <w:p w:rsidR="00011578" w:rsidRPr="00472668" w:rsidRDefault="00011578" w:rsidP="00011578">
      <w:pPr>
        <w:spacing w:after="0"/>
        <w:rPr>
          <w:rFonts w:ascii="Verdana" w:hAnsi="Verdana"/>
          <w:sz w:val="16"/>
          <w:szCs w:val="16"/>
        </w:rPr>
      </w:pPr>
      <w:r w:rsidRPr="00472668">
        <w:rPr>
          <w:rFonts w:ascii="Verdana" w:hAnsi="Verdana"/>
          <w:color w:val="0000FF"/>
          <w:sz w:val="16"/>
          <w:szCs w:val="16"/>
        </w:rPr>
        <w:t>&lt;</w:t>
      </w:r>
      <w:proofErr w:type="spellStart"/>
      <w:r w:rsidRPr="00472668">
        <w:rPr>
          <w:rFonts w:ascii="Verdana" w:hAnsi="Verdana"/>
          <w:color w:val="990000"/>
          <w:sz w:val="16"/>
          <w:szCs w:val="16"/>
        </w:rPr>
        <w:t>itk</w:t>
      </w:r>
      <w:proofErr w:type="gramStart"/>
      <w:r w:rsidRPr="00472668">
        <w:rPr>
          <w:rFonts w:ascii="Verdana" w:hAnsi="Verdana"/>
          <w:color w:val="990000"/>
          <w:sz w:val="16"/>
          <w:szCs w:val="16"/>
        </w:rPr>
        <w:t>:id</w:t>
      </w:r>
      <w:proofErr w:type="spellEnd"/>
      <w:proofErr w:type="gramEnd"/>
      <w:r w:rsidRPr="00236D9F">
        <w:rPr>
          <w:rFonts w:ascii="Verdana" w:hAnsi="Verdana"/>
          <w:sz w:val="16"/>
          <w:szCs w:val="16"/>
        </w:rPr>
        <w:t xml:space="preserve"> </w:t>
      </w:r>
      <w:r w:rsidRPr="00472668">
        <w:rPr>
          <w:rFonts w:ascii="Verdana" w:hAnsi="Verdana"/>
          <w:color w:val="990000"/>
          <w:sz w:val="16"/>
          <w:szCs w:val="16"/>
        </w:rPr>
        <w:t>type</w:t>
      </w:r>
      <w:r w:rsidRPr="00472668">
        <w:rPr>
          <w:rFonts w:ascii="Verdana" w:hAnsi="Verdana"/>
          <w:color w:val="0000FF"/>
          <w:sz w:val="16"/>
          <w:szCs w:val="16"/>
        </w:rPr>
        <w:t>="</w:t>
      </w:r>
      <w:r w:rsidRPr="00236D9F">
        <w:rPr>
          <w:rFonts w:ascii="Verdana" w:hAnsi="Verdana"/>
          <w:b/>
          <w:bCs/>
          <w:sz w:val="16"/>
          <w:szCs w:val="16"/>
        </w:rPr>
        <w:t>2.16.840.1.113883.2.1.3.2.4.18.27</w:t>
      </w:r>
      <w:r w:rsidRPr="00472668">
        <w:rPr>
          <w:rFonts w:ascii="Verdana" w:hAnsi="Verdana"/>
          <w:color w:val="0000FF"/>
          <w:sz w:val="16"/>
          <w:szCs w:val="16"/>
        </w:rPr>
        <w:t>"</w:t>
      </w:r>
      <w:r w:rsidRPr="00472668">
        <w:rPr>
          <w:rFonts w:ascii="Verdana" w:hAnsi="Verdana"/>
          <w:color w:val="990000"/>
          <w:sz w:val="16"/>
          <w:szCs w:val="16"/>
        </w:rPr>
        <w:t xml:space="preserve"> </w:t>
      </w:r>
      <w:proofErr w:type="spellStart"/>
      <w:r w:rsidRPr="00472668">
        <w:rPr>
          <w:rFonts w:ascii="Verdana" w:hAnsi="Verdana"/>
          <w:color w:val="990000"/>
          <w:sz w:val="16"/>
          <w:szCs w:val="16"/>
        </w:rPr>
        <w:t>uri</w:t>
      </w:r>
      <w:proofErr w:type="spellEnd"/>
      <w:r w:rsidRPr="00472668">
        <w:rPr>
          <w:rFonts w:ascii="Verdana" w:hAnsi="Verdana"/>
          <w:color w:val="0000FF"/>
          <w:sz w:val="16"/>
          <w:szCs w:val="16"/>
        </w:rPr>
        <w:t>="</w:t>
      </w:r>
      <w:r w:rsidRPr="004D77C6">
        <w:rPr>
          <w:rFonts w:ascii="Verdana" w:hAnsi="Verdana"/>
          <w:b/>
          <w:bCs/>
          <w:sz w:val="16"/>
          <w:szCs w:val="16"/>
        </w:rPr>
        <w:t xml:space="preserve"> </w:t>
      </w:r>
      <w:proofErr w:type="spellStart"/>
      <w:r w:rsidRPr="00F14AD0">
        <w:rPr>
          <w:rFonts w:ascii="Verdana" w:hAnsi="Verdana"/>
          <w:b/>
          <w:bCs/>
          <w:sz w:val="16"/>
          <w:szCs w:val="16"/>
        </w:rPr>
        <w:t>urn:nhs-uk:identity:ods:REC</w:t>
      </w:r>
      <w:proofErr w:type="spellEnd"/>
      <w:r>
        <w:rPr>
          <w:rFonts w:ascii="Verdana" w:hAnsi="Verdana"/>
          <w:b/>
          <w:bCs/>
          <w:sz w:val="16"/>
          <w:szCs w:val="16"/>
        </w:rPr>
        <w:t>”</w:t>
      </w:r>
      <w:r w:rsidRPr="00472668">
        <w:rPr>
          <w:rFonts w:ascii="Verdana" w:hAnsi="Verdana"/>
          <w:color w:val="0000FF"/>
          <w:sz w:val="16"/>
          <w:szCs w:val="16"/>
        </w:rPr>
        <w:t>/&gt;</w:t>
      </w:r>
      <w:r w:rsidRPr="00236D9F">
        <w:rPr>
          <w:rFonts w:ascii="Verdana" w:hAnsi="Verdana"/>
          <w:sz w:val="16"/>
          <w:szCs w:val="16"/>
        </w:rPr>
        <w:t xml:space="preserve"> </w:t>
      </w:r>
      <w:r>
        <w:rPr>
          <w:rFonts w:ascii="Verdana" w:hAnsi="Verdana"/>
          <w:sz w:val="16"/>
          <w:szCs w:val="16"/>
        </w:rPr>
        <w:t>Calling Org ID</w:t>
      </w:r>
    </w:p>
    <w:p w:rsidR="00011578" w:rsidRDefault="00011578" w:rsidP="00011578">
      <w:pPr>
        <w:spacing w:after="0"/>
        <w:rPr>
          <w:rFonts w:ascii="Verdana" w:hAnsi="Verdana"/>
          <w:color w:val="0000FF"/>
          <w:sz w:val="16"/>
          <w:szCs w:val="16"/>
        </w:rPr>
      </w:pPr>
      <w:r>
        <w:rPr>
          <w:rFonts w:ascii="Verdana" w:hAnsi="Verdana"/>
          <w:color w:val="0000FF"/>
          <w:sz w:val="16"/>
          <w:szCs w:val="16"/>
        </w:rPr>
        <w:t>&lt;</w:t>
      </w:r>
      <w:r w:rsidRPr="00472668">
        <w:rPr>
          <w:rFonts w:ascii="Verdana" w:hAnsi="Verdana"/>
          <w:color w:val="0000FF"/>
          <w:sz w:val="16"/>
          <w:szCs w:val="16"/>
        </w:rPr>
        <w:t>/</w:t>
      </w:r>
      <w:proofErr w:type="spellStart"/>
      <w:r w:rsidRPr="00472668">
        <w:rPr>
          <w:rFonts w:ascii="Verdana" w:hAnsi="Verdana"/>
          <w:color w:val="990000"/>
          <w:sz w:val="16"/>
          <w:szCs w:val="16"/>
        </w:rPr>
        <w:t>itk</w:t>
      </w:r>
      <w:proofErr w:type="gramStart"/>
      <w:r w:rsidRPr="00472668">
        <w:rPr>
          <w:rFonts w:ascii="Verdana" w:hAnsi="Verdana"/>
          <w:color w:val="990000"/>
          <w:sz w:val="16"/>
          <w:szCs w:val="16"/>
        </w:rPr>
        <w:t>:auditIdentity</w:t>
      </w:r>
      <w:proofErr w:type="spellEnd"/>
      <w:proofErr w:type="gramEnd"/>
      <w:r w:rsidRPr="00472668">
        <w:rPr>
          <w:rFonts w:ascii="Verdana" w:hAnsi="Verdana"/>
          <w:color w:val="0000FF"/>
          <w:sz w:val="16"/>
          <w:szCs w:val="16"/>
        </w:rPr>
        <w:t>&gt;</w:t>
      </w:r>
    </w:p>
    <w:p w:rsidR="00011578" w:rsidRDefault="00011578" w:rsidP="00011578">
      <w:pPr>
        <w:spacing w:after="0"/>
        <w:rPr>
          <w:rFonts w:ascii="Verdana" w:hAnsi="Verdana"/>
          <w:color w:val="0000FF"/>
          <w:sz w:val="16"/>
          <w:szCs w:val="16"/>
        </w:rPr>
      </w:pPr>
    </w:p>
    <w:p w:rsidR="00011578" w:rsidRDefault="00011578" w:rsidP="00011578">
      <w:pPr>
        <w:spacing w:after="0"/>
        <w:rPr>
          <w:rFonts w:ascii="Verdana" w:hAnsi="Verdana"/>
          <w:color w:val="0000FF"/>
          <w:sz w:val="16"/>
          <w:szCs w:val="16"/>
        </w:rPr>
      </w:pPr>
    </w:p>
    <w:p w:rsidR="00011578" w:rsidRDefault="00011578" w:rsidP="00011578">
      <w:r>
        <w:t>Requirements:</w:t>
      </w:r>
    </w:p>
    <w:p w:rsidR="00011578" w:rsidRPr="002B02ED" w:rsidRDefault="00011578" w:rsidP="00011578">
      <w:pPr>
        <w:pStyle w:val="ListParagraph"/>
        <w:numPr>
          <w:ilvl w:val="0"/>
          <w:numId w:val="47"/>
        </w:numPr>
        <w:spacing w:after="200" w:line="276" w:lineRule="auto"/>
        <w:textboxTightWrap w:val="none"/>
      </w:pPr>
      <w:r w:rsidRPr="002B02ED">
        <w:t>The SMSP MUST use the supplied User Role Profile to look up SDS, thereby retrieving the User Id and Role ID</w:t>
      </w:r>
    </w:p>
    <w:p w:rsidR="00011578" w:rsidRPr="002B02ED" w:rsidRDefault="00011578" w:rsidP="00011578">
      <w:pPr>
        <w:pStyle w:val="ListParagraph"/>
        <w:numPr>
          <w:ilvl w:val="0"/>
          <w:numId w:val="47"/>
        </w:numPr>
        <w:spacing w:after="200" w:line="276" w:lineRule="auto"/>
        <w:textboxTightWrap w:val="none"/>
      </w:pPr>
      <w:r w:rsidRPr="002B02ED">
        <w:t>The SMSP MUST validate that the User ID is supplied, and that it matches what is retrieved from SDS. Reject if missing or mismatch. This provides an extra level of reassurance by checking that these two fields cross-correlate.</w:t>
      </w:r>
    </w:p>
    <w:p w:rsidR="00011578" w:rsidRPr="002B02ED" w:rsidRDefault="00011578" w:rsidP="00011578">
      <w:pPr>
        <w:pStyle w:val="ListParagraph"/>
        <w:numPr>
          <w:ilvl w:val="0"/>
          <w:numId w:val="47"/>
        </w:numPr>
        <w:spacing w:after="200" w:line="276" w:lineRule="auto"/>
        <w:textboxTightWrap w:val="none"/>
      </w:pPr>
      <w:r w:rsidRPr="002B02ED">
        <w:t>If the Role ID is supplied then the SMSP MUST validate that it matches what is retrieved from SDS. Reject if mismatch.</w:t>
      </w:r>
    </w:p>
    <w:p w:rsidR="00011578" w:rsidRPr="002B02ED" w:rsidRDefault="00011578" w:rsidP="00011578">
      <w:pPr>
        <w:pStyle w:val="ListParagraph"/>
        <w:numPr>
          <w:ilvl w:val="0"/>
          <w:numId w:val="47"/>
        </w:numPr>
        <w:spacing w:after="200" w:line="276" w:lineRule="auto"/>
        <w:textboxTightWrap w:val="none"/>
      </w:pPr>
      <w:r w:rsidRPr="002B02ED">
        <w:t>If the Role ID is not supplied then the SMSP MUST use the value retrieved from SDS to fill it in</w:t>
      </w:r>
      <w:r>
        <w:t>.</w:t>
      </w:r>
    </w:p>
    <w:p w:rsidR="00011578" w:rsidRDefault="00011578" w:rsidP="00011578">
      <w:pPr>
        <w:pStyle w:val="ListParagraph"/>
        <w:numPr>
          <w:ilvl w:val="0"/>
          <w:numId w:val="47"/>
        </w:numPr>
        <w:spacing w:after="200" w:line="276" w:lineRule="auto"/>
        <w:textboxTightWrap w:val="none"/>
      </w:pPr>
      <w:r w:rsidRPr="002B02ED">
        <w:t>The SMSP must pass all 3 values to Spine in the PDS message.</w:t>
      </w:r>
    </w:p>
    <w:p w:rsidR="00011578" w:rsidRDefault="00011578" w:rsidP="00011578"/>
    <w:p w:rsidR="00011578" w:rsidRDefault="00011578" w:rsidP="00011578">
      <w:pPr>
        <w:keepNext/>
        <w:spacing w:after="0"/>
        <w:jc w:val="center"/>
      </w:pPr>
      <w:r w:rsidRPr="002B02ED">
        <w:rPr>
          <w:noProof/>
        </w:rPr>
        <w:drawing>
          <wp:inline distT="0" distB="0" distL="0" distR="0" wp14:anchorId="0F0D4D6F" wp14:editId="0C604A3C">
            <wp:extent cx="5677787" cy="31601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680301" cy="3161500"/>
                    </a:xfrm>
                    <a:prstGeom prst="rect">
                      <a:avLst/>
                    </a:prstGeom>
                    <a:noFill/>
                    <a:ln w="9525">
                      <a:noFill/>
                      <a:miter lim="800000"/>
                      <a:headEnd/>
                      <a:tailEnd/>
                    </a:ln>
                  </pic:spPr>
                </pic:pic>
              </a:graphicData>
            </a:graphic>
          </wp:inline>
        </w:drawing>
      </w:r>
    </w:p>
    <w:p w:rsidR="00011578" w:rsidRDefault="00011578" w:rsidP="00011578">
      <w:pPr>
        <w:pStyle w:val="Caption"/>
        <w:jc w:val="center"/>
      </w:pPr>
      <w:r>
        <w:t xml:space="preserve">Figure </w:t>
      </w:r>
      <w:fldSimple w:instr=" SEQ Figure \* ARABIC ">
        <w:r>
          <w:rPr>
            <w:noProof/>
          </w:rPr>
          <w:t>1</w:t>
        </w:r>
      </w:fldSimple>
      <w:r>
        <w:t xml:space="preserve"> - </w:t>
      </w:r>
      <w:r w:rsidRPr="00D86CA9">
        <w:t>Attended SMS Client calls to SMS Provider (trusted messaging)</w:t>
      </w:r>
      <w:r>
        <w:rPr>
          <w:noProof/>
        </w:rPr>
        <w:t xml:space="preserve"> with Smartcard</w:t>
      </w:r>
    </w:p>
    <w:p w:rsidR="00011578" w:rsidRDefault="00011578" w:rsidP="00011578"/>
    <w:p w:rsidR="00011578" w:rsidRPr="008705CA" w:rsidRDefault="00011578" w:rsidP="00011578">
      <w:pPr>
        <w:pStyle w:val="Heading2"/>
      </w:pPr>
      <w:bookmarkStart w:id="28" w:name="_Toc466639543"/>
      <w:r>
        <w:t xml:space="preserve">Spine Message from SMS </w:t>
      </w:r>
      <w:r w:rsidRPr="0078650D">
        <w:t xml:space="preserve">Provider </w:t>
      </w:r>
      <w:r>
        <w:t>to Spine</w:t>
      </w:r>
      <w:bookmarkEnd w:id="28"/>
    </w:p>
    <w:p w:rsidR="00011578" w:rsidRDefault="00011578" w:rsidP="00011578">
      <w:r>
        <w:t xml:space="preserve">In the case of a ‘Smartcard’ authenticated user, the Spine bound message will include both Author1 and Author (containing all three aspects of a Spine identity, </w:t>
      </w:r>
      <w:proofErr w:type="spellStart"/>
      <w:r>
        <w:t>ie</w:t>
      </w:r>
      <w:proofErr w:type="spellEnd"/>
      <w:r>
        <w:t xml:space="preserve">: a User Role Profile, a User ID, </w:t>
      </w:r>
      <w:proofErr w:type="gramStart"/>
      <w:r>
        <w:t>a</w:t>
      </w:r>
      <w:proofErr w:type="gramEnd"/>
      <w:r>
        <w:t xml:space="preserve"> Role ID).</w:t>
      </w:r>
    </w:p>
    <w:p w:rsidR="00011578" w:rsidRDefault="00011578" w:rsidP="00011578">
      <w:r>
        <w:t>In the case of a ‘Non-Smartcard’ user, only the Author1 block is included.</w:t>
      </w:r>
    </w:p>
    <w:p w:rsidR="00011578" w:rsidRDefault="00011578" w:rsidP="00011578">
      <w:r>
        <w:t>The author1 block is populated using the same mechanism as described in scenario 1.</w:t>
      </w:r>
    </w:p>
    <w:p w:rsidR="00FD7AD5" w:rsidRDefault="00FD7AD5" w:rsidP="009A3C4D"/>
    <w:p w:rsidR="00011578" w:rsidRDefault="00011578" w:rsidP="009A3C4D"/>
    <w:p w:rsidR="00011578" w:rsidRDefault="00011578" w:rsidP="009A3C4D"/>
    <w:p w:rsidR="00011578" w:rsidRDefault="00011578" w:rsidP="009A3C4D"/>
    <w:p w:rsidR="00011578" w:rsidRDefault="00011578" w:rsidP="009A3C4D"/>
    <w:p w:rsidR="00011578" w:rsidRDefault="00011578" w:rsidP="009A3C4D"/>
    <w:p w:rsidR="00011578" w:rsidRDefault="00011578" w:rsidP="009A3C4D"/>
    <w:p w:rsidR="00011578" w:rsidRDefault="00011578" w:rsidP="009A3C4D"/>
    <w:p w:rsidR="00011578" w:rsidRDefault="00011578" w:rsidP="009A3C4D"/>
    <w:p w:rsidR="00011578" w:rsidRDefault="00011578" w:rsidP="009A3C4D"/>
    <w:p w:rsidR="00011578" w:rsidRDefault="00011578" w:rsidP="009A3C4D"/>
    <w:p w:rsidR="00011578" w:rsidRDefault="00011578" w:rsidP="009A3C4D"/>
    <w:p w:rsidR="00011578" w:rsidRDefault="00011578" w:rsidP="009A3C4D"/>
    <w:p w:rsidR="00011578" w:rsidRPr="002B02ED" w:rsidRDefault="00011578" w:rsidP="00011578">
      <w:pPr>
        <w:spacing w:after="0"/>
        <w:rPr>
          <w:rFonts w:ascii="Verdana" w:hAnsi="Verdana" w:cs="Arial"/>
          <w:iCs/>
          <w:color w:val="222222"/>
          <w:sz w:val="20"/>
          <w:szCs w:val="20"/>
        </w:rPr>
      </w:pPr>
      <w:r>
        <w:rPr>
          <w:rFonts w:ascii="Verdana" w:hAnsi="Verdana" w:cs="Arial"/>
          <w:b/>
          <w:iCs/>
          <w:color w:val="222222"/>
          <w:sz w:val="28"/>
          <w:szCs w:val="20"/>
        </w:rPr>
        <w:lastRenderedPageBreak/>
        <w:t>Example use in spine message With</w:t>
      </w:r>
      <w:r w:rsidRPr="004D77C6">
        <w:rPr>
          <w:rFonts w:ascii="Verdana" w:hAnsi="Verdana" w:cs="Arial"/>
          <w:b/>
          <w:iCs/>
          <w:color w:val="222222"/>
          <w:sz w:val="28"/>
          <w:szCs w:val="20"/>
        </w:rPr>
        <w:t xml:space="preserve"> Smartcard</w:t>
      </w:r>
    </w:p>
    <w:p w:rsidR="00011578" w:rsidRDefault="00011578" w:rsidP="00011578">
      <w:pPr>
        <w:spacing w:after="0"/>
        <w:rPr>
          <w:rFonts w:ascii="Verdana" w:hAnsi="Verdana"/>
          <w:sz w:val="16"/>
          <w:szCs w:val="16"/>
        </w:rPr>
      </w:pPr>
    </w:p>
    <w:tbl>
      <w:tblPr>
        <w:tblStyle w:val="TableGrid"/>
        <w:tblW w:w="0" w:type="auto"/>
        <w:tblLook w:val="04A0" w:firstRow="1" w:lastRow="0" w:firstColumn="1" w:lastColumn="0" w:noHBand="0" w:noVBand="1"/>
      </w:tblPr>
      <w:tblGrid>
        <w:gridCol w:w="1024"/>
        <w:gridCol w:w="5180"/>
        <w:gridCol w:w="992"/>
        <w:gridCol w:w="992"/>
      </w:tblGrid>
      <w:tr w:rsidR="00011578" w:rsidTr="00011578">
        <w:trPr>
          <w:cantSplit/>
          <w:trHeight w:val="2825"/>
        </w:trPr>
        <w:tc>
          <w:tcPr>
            <w:tcW w:w="1024" w:type="dxa"/>
            <w:textDirection w:val="btLr"/>
          </w:tcPr>
          <w:p w:rsidR="00011578" w:rsidRPr="00956AE8" w:rsidRDefault="00011578" w:rsidP="00562855">
            <w:pPr>
              <w:ind w:left="113" w:right="113"/>
              <w:jc w:val="center"/>
              <w:rPr>
                <w:sz w:val="32"/>
                <w:szCs w:val="32"/>
              </w:rPr>
            </w:pPr>
            <w:r>
              <w:rPr>
                <w:sz w:val="32"/>
                <w:szCs w:val="32"/>
              </w:rPr>
              <w:t>C</w:t>
            </w:r>
            <w:r w:rsidRPr="00956AE8">
              <w:rPr>
                <w:sz w:val="32"/>
                <w:szCs w:val="32"/>
              </w:rPr>
              <w:t>ommunication</w:t>
            </w:r>
            <w:r>
              <w:rPr>
                <w:sz w:val="32"/>
                <w:szCs w:val="32"/>
              </w:rPr>
              <w:t xml:space="preserve"> </w:t>
            </w:r>
            <w:proofErr w:type="spellStart"/>
            <w:r w:rsidRPr="00956AE8">
              <w:rPr>
                <w:sz w:val="32"/>
                <w:szCs w:val="32"/>
              </w:rPr>
              <w:t>FunctionX</w:t>
            </w:r>
            <w:proofErr w:type="spellEnd"/>
          </w:p>
        </w:tc>
        <w:tc>
          <w:tcPr>
            <w:tcW w:w="5180" w:type="dxa"/>
          </w:tcPr>
          <w:p w:rsidR="00011578" w:rsidRPr="00011578" w:rsidRDefault="00011578" w:rsidP="00562855">
            <w:pPr>
              <w:autoSpaceDE w:val="0"/>
              <w:autoSpaceDN w:val="0"/>
              <w:adjustRightInd w:val="0"/>
              <w:rPr>
                <w:rFonts w:cs="Arial"/>
                <w:color w:val="0000FF"/>
                <w:sz w:val="16"/>
                <w:szCs w:val="16"/>
                <w:highlight w:val="white"/>
              </w:rPr>
            </w:pPr>
          </w:p>
          <w:p w:rsidR="00011578" w:rsidRPr="00011578" w:rsidRDefault="00011578" w:rsidP="00562855">
            <w:pPr>
              <w:autoSpaceDE w:val="0"/>
              <w:autoSpaceDN w:val="0"/>
              <w:adjustRightInd w:val="0"/>
              <w:rPr>
                <w:rFonts w:cs="Arial"/>
                <w:color w:val="178AFF" w:themeColor="text1" w:themeTint="80"/>
                <w:sz w:val="16"/>
                <w:szCs w:val="16"/>
                <w:highlight w:val="white"/>
              </w:rPr>
            </w:pPr>
            <w:r w:rsidRPr="00011578">
              <w:rPr>
                <w:rFonts w:cs="Arial"/>
                <w:color w:val="178AFF" w:themeColor="text1" w:themeTint="80"/>
                <w:sz w:val="16"/>
                <w:szCs w:val="16"/>
                <w:highlight w:val="white"/>
              </w:rPr>
              <w:t>&lt;</w:t>
            </w:r>
            <w:proofErr w:type="spellStart"/>
            <w:r w:rsidRPr="00011578">
              <w:rPr>
                <w:rFonts w:cs="Arial"/>
                <w:color w:val="178AFF" w:themeColor="text1" w:themeTint="80"/>
                <w:sz w:val="16"/>
                <w:szCs w:val="16"/>
                <w:highlight w:val="white"/>
              </w:rPr>
              <w:t>communicationFunctionRcv</w:t>
            </w:r>
            <w:proofErr w:type="spellEnd"/>
            <w:r w:rsidRPr="00011578">
              <w:rPr>
                <w:rFonts w:cs="Arial"/>
                <w:color w:val="178AFF" w:themeColor="text1" w:themeTint="80"/>
                <w:sz w:val="16"/>
                <w:szCs w:val="16"/>
                <w:highlight w:val="white"/>
              </w:rPr>
              <w:t xml:space="preserve"> </w:t>
            </w:r>
            <w:proofErr w:type="spellStart"/>
            <w:r w:rsidRPr="00011578">
              <w:rPr>
                <w:rFonts w:cs="Arial"/>
                <w:color w:val="178AFF" w:themeColor="text1" w:themeTint="80"/>
                <w:sz w:val="16"/>
                <w:szCs w:val="16"/>
                <w:highlight w:val="white"/>
              </w:rPr>
              <w:t>typeCode</w:t>
            </w:r>
            <w:proofErr w:type="spellEnd"/>
            <w:r w:rsidRPr="00011578">
              <w:rPr>
                <w:rFonts w:cs="Arial"/>
                <w:color w:val="178AFF" w:themeColor="text1" w:themeTint="80"/>
                <w:sz w:val="16"/>
                <w:szCs w:val="16"/>
                <w:highlight w:val="white"/>
              </w:rPr>
              <w:t>="RCV"&gt;</w:t>
            </w:r>
          </w:p>
          <w:p w:rsidR="00011578" w:rsidRPr="00011578" w:rsidRDefault="00011578" w:rsidP="00562855">
            <w:pPr>
              <w:autoSpaceDE w:val="0"/>
              <w:autoSpaceDN w:val="0"/>
              <w:adjustRightInd w:val="0"/>
              <w:rPr>
                <w:rFonts w:cs="Arial"/>
                <w:color w:val="178AFF" w:themeColor="text1" w:themeTint="80"/>
                <w:sz w:val="16"/>
                <w:szCs w:val="16"/>
                <w:highlight w:val="white"/>
              </w:rPr>
            </w:pPr>
            <w:r w:rsidRPr="00011578">
              <w:rPr>
                <w:rFonts w:cs="Arial"/>
                <w:color w:val="178AFF" w:themeColor="text1" w:themeTint="80"/>
                <w:sz w:val="16"/>
                <w:szCs w:val="16"/>
                <w:highlight w:val="white"/>
              </w:rPr>
              <w:t xml:space="preserve">&lt;device </w:t>
            </w:r>
            <w:proofErr w:type="spellStart"/>
            <w:r w:rsidRPr="00011578">
              <w:rPr>
                <w:rFonts w:cs="Arial"/>
                <w:color w:val="178AFF" w:themeColor="text1" w:themeTint="80"/>
                <w:sz w:val="16"/>
                <w:szCs w:val="16"/>
                <w:highlight w:val="white"/>
              </w:rPr>
              <w:t>classCode</w:t>
            </w:r>
            <w:proofErr w:type="spellEnd"/>
            <w:r w:rsidRPr="00011578">
              <w:rPr>
                <w:rFonts w:cs="Arial"/>
                <w:color w:val="178AFF" w:themeColor="text1" w:themeTint="80"/>
                <w:sz w:val="16"/>
                <w:szCs w:val="16"/>
                <w:highlight w:val="white"/>
              </w:rPr>
              <w:t xml:space="preserve">="DEV" </w:t>
            </w:r>
            <w:proofErr w:type="spellStart"/>
            <w:r w:rsidRPr="00011578">
              <w:rPr>
                <w:rFonts w:cs="Arial"/>
                <w:color w:val="178AFF" w:themeColor="text1" w:themeTint="80"/>
                <w:sz w:val="16"/>
                <w:szCs w:val="16"/>
                <w:highlight w:val="white"/>
              </w:rPr>
              <w:t>determinerCode</w:t>
            </w:r>
            <w:proofErr w:type="spellEnd"/>
            <w:r w:rsidRPr="00011578">
              <w:rPr>
                <w:rFonts w:cs="Arial"/>
                <w:color w:val="178AFF" w:themeColor="text1" w:themeTint="80"/>
                <w:sz w:val="16"/>
                <w:szCs w:val="16"/>
                <w:highlight w:val="white"/>
              </w:rPr>
              <w:t>="INSTANCE"&gt;</w:t>
            </w:r>
          </w:p>
          <w:p w:rsidR="00011578" w:rsidRPr="00011578" w:rsidRDefault="00011578" w:rsidP="00562855">
            <w:pPr>
              <w:autoSpaceDE w:val="0"/>
              <w:autoSpaceDN w:val="0"/>
              <w:adjustRightInd w:val="0"/>
              <w:rPr>
                <w:rFonts w:cs="Arial"/>
                <w:color w:val="178AFF" w:themeColor="text1" w:themeTint="80"/>
                <w:sz w:val="16"/>
                <w:szCs w:val="16"/>
                <w:highlight w:val="white"/>
              </w:rPr>
            </w:pPr>
            <w:r w:rsidRPr="00011578">
              <w:rPr>
                <w:rFonts w:cs="Arial"/>
                <w:color w:val="178AFF" w:themeColor="text1" w:themeTint="80"/>
                <w:sz w:val="16"/>
                <w:szCs w:val="16"/>
                <w:highlight w:val="white"/>
              </w:rPr>
              <w:t>&lt;id root="1.2.826.0.1285.0.2.0.107" extension="908232220511"/&gt;</w:t>
            </w:r>
          </w:p>
          <w:p w:rsidR="00011578" w:rsidRPr="00011578" w:rsidRDefault="00011578" w:rsidP="00562855">
            <w:pPr>
              <w:autoSpaceDE w:val="0"/>
              <w:autoSpaceDN w:val="0"/>
              <w:adjustRightInd w:val="0"/>
              <w:rPr>
                <w:rFonts w:cs="Arial"/>
                <w:color w:val="178AFF" w:themeColor="text1" w:themeTint="80"/>
                <w:sz w:val="16"/>
                <w:szCs w:val="16"/>
                <w:highlight w:val="white"/>
              </w:rPr>
            </w:pPr>
            <w:r w:rsidRPr="00011578">
              <w:rPr>
                <w:rFonts w:cs="Arial"/>
                <w:color w:val="178AFF" w:themeColor="text1" w:themeTint="80"/>
                <w:sz w:val="16"/>
                <w:szCs w:val="16"/>
                <w:highlight w:val="white"/>
              </w:rPr>
              <w:t>&lt;/device&gt;</w:t>
            </w:r>
          </w:p>
          <w:p w:rsidR="00011578" w:rsidRPr="00011578" w:rsidRDefault="00011578" w:rsidP="00562855">
            <w:pPr>
              <w:autoSpaceDE w:val="0"/>
              <w:autoSpaceDN w:val="0"/>
              <w:adjustRightInd w:val="0"/>
              <w:rPr>
                <w:rFonts w:cs="Arial"/>
                <w:color w:val="178AFF" w:themeColor="text1" w:themeTint="80"/>
                <w:sz w:val="16"/>
                <w:szCs w:val="16"/>
                <w:highlight w:val="white"/>
              </w:rPr>
            </w:pPr>
            <w:r w:rsidRPr="00011578">
              <w:rPr>
                <w:rFonts w:cs="Arial"/>
                <w:color w:val="178AFF" w:themeColor="text1" w:themeTint="80"/>
                <w:sz w:val="16"/>
                <w:szCs w:val="16"/>
                <w:highlight w:val="white"/>
              </w:rPr>
              <w:t>&lt;/</w:t>
            </w:r>
            <w:proofErr w:type="spellStart"/>
            <w:r w:rsidRPr="00011578">
              <w:rPr>
                <w:rFonts w:cs="Arial"/>
                <w:color w:val="178AFF" w:themeColor="text1" w:themeTint="80"/>
                <w:sz w:val="16"/>
                <w:szCs w:val="16"/>
                <w:highlight w:val="white"/>
              </w:rPr>
              <w:t>communicationFunctionRcv</w:t>
            </w:r>
            <w:proofErr w:type="spellEnd"/>
            <w:r w:rsidRPr="00011578">
              <w:rPr>
                <w:rFonts w:cs="Arial"/>
                <w:color w:val="178AFF" w:themeColor="text1" w:themeTint="80"/>
                <w:sz w:val="16"/>
                <w:szCs w:val="16"/>
                <w:highlight w:val="white"/>
              </w:rPr>
              <w:t>&gt;</w:t>
            </w:r>
          </w:p>
          <w:p w:rsidR="00011578" w:rsidRPr="00011578" w:rsidRDefault="00011578" w:rsidP="00562855">
            <w:pPr>
              <w:autoSpaceDE w:val="0"/>
              <w:autoSpaceDN w:val="0"/>
              <w:adjustRightInd w:val="0"/>
              <w:rPr>
                <w:rFonts w:cs="Arial"/>
                <w:color w:val="178AFF" w:themeColor="text1" w:themeTint="80"/>
                <w:sz w:val="16"/>
                <w:szCs w:val="16"/>
                <w:highlight w:val="white"/>
              </w:rPr>
            </w:pPr>
            <w:r w:rsidRPr="00011578">
              <w:rPr>
                <w:rFonts w:cs="Arial"/>
                <w:color w:val="178AFF" w:themeColor="text1" w:themeTint="80"/>
                <w:sz w:val="16"/>
                <w:szCs w:val="16"/>
                <w:highlight w:val="white"/>
              </w:rPr>
              <w:t>&lt;</w:t>
            </w:r>
            <w:proofErr w:type="spellStart"/>
            <w:r w:rsidRPr="00011578">
              <w:rPr>
                <w:rFonts w:cs="Arial"/>
                <w:color w:val="178AFF" w:themeColor="text1" w:themeTint="80"/>
                <w:sz w:val="16"/>
                <w:szCs w:val="16"/>
                <w:highlight w:val="white"/>
              </w:rPr>
              <w:t>communicationFunctionSnd</w:t>
            </w:r>
            <w:proofErr w:type="spellEnd"/>
            <w:r w:rsidRPr="00011578">
              <w:rPr>
                <w:rFonts w:cs="Arial"/>
                <w:color w:val="178AFF" w:themeColor="text1" w:themeTint="80"/>
                <w:sz w:val="16"/>
                <w:szCs w:val="16"/>
                <w:highlight w:val="white"/>
              </w:rPr>
              <w:t xml:space="preserve"> </w:t>
            </w:r>
            <w:proofErr w:type="spellStart"/>
            <w:r w:rsidRPr="00011578">
              <w:rPr>
                <w:rFonts w:cs="Arial"/>
                <w:color w:val="178AFF" w:themeColor="text1" w:themeTint="80"/>
                <w:sz w:val="16"/>
                <w:szCs w:val="16"/>
                <w:highlight w:val="white"/>
              </w:rPr>
              <w:t>typeCode</w:t>
            </w:r>
            <w:proofErr w:type="spellEnd"/>
            <w:r w:rsidRPr="00011578">
              <w:rPr>
                <w:rFonts w:cs="Arial"/>
                <w:color w:val="178AFF" w:themeColor="text1" w:themeTint="80"/>
                <w:sz w:val="16"/>
                <w:szCs w:val="16"/>
                <w:highlight w:val="white"/>
              </w:rPr>
              <w:t>="SND"&gt;</w:t>
            </w:r>
          </w:p>
          <w:p w:rsidR="00011578" w:rsidRPr="00011578" w:rsidRDefault="00011578" w:rsidP="00562855">
            <w:pPr>
              <w:autoSpaceDE w:val="0"/>
              <w:autoSpaceDN w:val="0"/>
              <w:adjustRightInd w:val="0"/>
              <w:rPr>
                <w:rFonts w:cs="Arial"/>
                <w:color w:val="178AFF" w:themeColor="text1" w:themeTint="80"/>
                <w:sz w:val="16"/>
                <w:szCs w:val="16"/>
                <w:highlight w:val="white"/>
              </w:rPr>
            </w:pPr>
            <w:r w:rsidRPr="00011578">
              <w:rPr>
                <w:rFonts w:cs="Arial"/>
                <w:color w:val="178AFF" w:themeColor="text1" w:themeTint="80"/>
                <w:sz w:val="16"/>
                <w:szCs w:val="16"/>
                <w:highlight w:val="white"/>
              </w:rPr>
              <w:t xml:space="preserve">&lt;device </w:t>
            </w:r>
            <w:proofErr w:type="spellStart"/>
            <w:r w:rsidRPr="00011578">
              <w:rPr>
                <w:rFonts w:cs="Arial"/>
                <w:color w:val="178AFF" w:themeColor="text1" w:themeTint="80"/>
                <w:sz w:val="16"/>
                <w:szCs w:val="16"/>
                <w:highlight w:val="white"/>
              </w:rPr>
              <w:t>classCode</w:t>
            </w:r>
            <w:proofErr w:type="spellEnd"/>
            <w:r w:rsidRPr="00011578">
              <w:rPr>
                <w:rFonts w:cs="Arial"/>
                <w:color w:val="178AFF" w:themeColor="text1" w:themeTint="80"/>
                <w:sz w:val="16"/>
                <w:szCs w:val="16"/>
                <w:highlight w:val="white"/>
              </w:rPr>
              <w:t xml:space="preserve">="DEV" </w:t>
            </w:r>
            <w:proofErr w:type="spellStart"/>
            <w:r w:rsidRPr="00011578">
              <w:rPr>
                <w:rFonts w:cs="Arial"/>
                <w:color w:val="178AFF" w:themeColor="text1" w:themeTint="80"/>
                <w:sz w:val="16"/>
                <w:szCs w:val="16"/>
                <w:highlight w:val="white"/>
              </w:rPr>
              <w:t>determinerCode</w:t>
            </w:r>
            <w:proofErr w:type="spellEnd"/>
            <w:r w:rsidRPr="00011578">
              <w:rPr>
                <w:rFonts w:cs="Arial"/>
                <w:color w:val="178AFF" w:themeColor="text1" w:themeTint="80"/>
                <w:sz w:val="16"/>
                <w:szCs w:val="16"/>
                <w:highlight w:val="white"/>
              </w:rPr>
              <w:t>="INSTANCE"&gt;</w:t>
            </w:r>
          </w:p>
          <w:p w:rsidR="00011578" w:rsidRPr="00011578" w:rsidRDefault="00011578" w:rsidP="00562855">
            <w:pPr>
              <w:rPr>
                <w:sz w:val="16"/>
                <w:szCs w:val="16"/>
              </w:rPr>
            </w:pPr>
            <w:r w:rsidRPr="00011578">
              <w:rPr>
                <w:color w:val="666666"/>
                <w:sz w:val="16"/>
                <w:szCs w:val="16"/>
                <w:shd w:val="clear" w:color="auto" w:fill="FF9900"/>
              </w:rPr>
              <w:t>&lt;!-- configured ASID --&gt;</w:t>
            </w:r>
          </w:p>
          <w:p w:rsidR="00011578" w:rsidRPr="00011578" w:rsidRDefault="00011578" w:rsidP="00562855">
            <w:pPr>
              <w:autoSpaceDE w:val="0"/>
              <w:autoSpaceDN w:val="0"/>
              <w:adjustRightInd w:val="0"/>
              <w:rPr>
                <w:rFonts w:cs="Arial"/>
                <w:color w:val="178AFF" w:themeColor="text1" w:themeTint="80"/>
                <w:sz w:val="16"/>
                <w:szCs w:val="16"/>
                <w:highlight w:val="white"/>
              </w:rPr>
            </w:pPr>
            <w:r w:rsidRPr="00011578">
              <w:rPr>
                <w:rFonts w:cs="Arial"/>
                <w:color w:val="178AFF" w:themeColor="text1" w:themeTint="80"/>
                <w:sz w:val="16"/>
                <w:szCs w:val="16"/>
                <w:highlight w:val="white"/>
              </w:rPr>
              <w:t xml:space="preserve">&lt;id root="1.2.826.0.1285.0.2.0.107" </w:t>
            </w:r>
          </w:p>
          <w:p w:rsidR="00011578" w:rsidRPr="00011578" w:rsidRDefault="00011578" w:rsidP="00562855">
            <w:pPr>
              <w:autoSpaceDE w:val="0"/>
              <w:autoSpaceDN w:val="0"/>
              <w:adjustRightInd w:val="0"/>
              <w:rPr>
                <w:rFonts w:cs="Arial"/>
                <w:color w:val="178AFF" w:themeColor="text1" w:themeTint="80"/>
                <w:sz w:val="16"/>
                <w:szCs w:val="16"/>
                <w:highlight w:val="white"/>
              </w:rPr>
            </w:pPr>
            <w:r w:rsidRPr="00011578">
              <w:rPr>
                <w:rFonts w:cs="Arial"/>
                <w:color w:val="178AFF" w:themeColor="text1" w:themeTint="80"/>
                <w:sz w:val="16"/>
                <w:szCs w:val="16"/>
                <w:highlight w:val="white"/>
              </w:rPr>
              <w:t>extension="</w:t>
            </w:r>
            <w:r w:rsidRPr="00011578">
              <w:rPr>
                <w:b/>
                <w:bCs/>
                <w:color w:val="000000"/>
                <w:sz w:val="16"/>
                <w:szCs w:val="16"/>
              </w:rPr>
              <w:t>271594899517</w:t>
            </w:r>
            <w:r w:rsidRPr="00011578">
              <w:rPr>
                <w:rFonts w:cs="Arial"/>
                <w:color w:val="178AFF" w:themeColor="text1" w:themeTint="80"/>
                <w:sz w:val="16"/>
                <w:szCs w:val="16"/>
                <w:highlight w:val="white"/>
              </w:rPr>
              <w:t>"/&gt;</w:t>
            </w:r>
          </w:p>
          <w:p w:rsidR="00011578" w:rsidRPr="00011578" w:rsidRDefault="00011578" w:rsidP="00562855">
            <w:pPr>
              <w:autoSpaceDE w:val="0"/>
              <w:autoSpaceDN w:val="0"/>
              <w:adjustRightInd w:val="0"/>
              <w:rPr>
                <w:rFonts w:cs="Arial"/>
                <w:color w:val="178AFF" w:themeColor="text1" w:themeTint="80"/>
                <w:sz w:val="16"/>
                <w:szCs w:val="16"/>
                <w:highlight w:val="white"/>
              </w:rPr>
            </w:pPr>
            <w:r w:rsidRPr="00011578">
              <w:rPr>
                <w:rFonts w:cs="Arial"/>
                <w:color w:val="178AFF" w:themeColor="text1" w:themeTint="80"/>
                <w:sz w:val="16"/>
                <w:szCs w:val="16"/>
                <w:highlight w:val="white"/>
              </w:rPr>
              <w:t>&lt;/device&gt;</w:t>
            </w:r>
          </w:p>
          <w:p w:rsidR="00011578" w:rsidRPr="00011578" w:rsidRDefault="00011578" w:rsidP="00562855">
            <w:pPr>
              <w:rPr>
                <w:rFonts w:cs="Arial"/>
                <w:color w:val="178AFF" w:themeColor="text1" w:themeTint="80"/>
                <w:sz w:val="16"/>
                <w:szCs w:val="16"/>
              </w:rPr>
            </w:pPr>
            <w:r w:rsidRPr="00011578">
              <w:rPr>
                <w:rFonts w:cs="Arial"/>
                <w:color w:val="178AFF" w:themeColor="text1" w:themeTint="80"/>
                <w:sz w:val="16"/>
                <w:szCs w:val="16"/>
                <w:highlight w:val="white"/>
              </w:rPr>
              <w:t>&lt;/</w:t>
            </w:r>
            <w:proofErr w:type="spellStart"/>
            <w:r w:rsidRPr="00011578">
              <w:rPr>
                <w:rFonts w:cs="Arial"/>
                <w:color w:val="178AFF" w:themeColor="text1" w:themeTint="80"/>
                <w:sz w:val="16"/>
                <w:szCs w:val="16"/>
                <w:highlight w:val="white"/>
              </w:rPr>
              <w:t>communicationFunctionSnd</w:t>
            </w:r>
            <w:proofErr w:type="spellEnd"/>
            <w:r w:rsidRPr="00011578">
              <w:rPr>
                <w:rFonts w:cs="Arial"/>
                <w:color w:val="178AFF" w:themeColor="text1" w:themeTint="80"/>
                <w:sz w:val="16"/>
                <w:szCs w:val="16"/>
                <w:highlight w:val="white"/>
              </w:rPr>
              <w:t>&gt;</w:t>
            </w:r>
          </w:p>
        </w:tc>
        <w:tc>
          <w:tcPr>
            <w:tcW w:w="992" w:type="dxa"/>
            <w:textDirection w:val="btLr"/>
          </w:tcPr>
          <w:p w:rsidR="00011578" w:rsidRDefault="00011578" w:rsidP="00562855">
            <w:pPr>
              <w:ind w:left="113" w:right="113"/>
              <w:jc w:val="center"/>
              <w:rPr>
                <w:rFonts w:ascii="Verdana" w:hAnsi="Verdana" w:cs="Arial"/>
                <w:iCs/>
                <w:color w:val="222222"/>
                <w:sz w:val="16"/>
                <w:szCs w:val="16"/>
              </w:rPr>
            </w:pPr>
          </w:p>
        </w:tc>
        <w:tc>
          <w:tcPr>
            <w:tcW w:w="992" w:type="dxa"/>
            <w:textDirection w:val="btLr"/>
          </w:tcPr>
          <w:p w:rsidR="00011578" w:rsidRDefault="00011578" w:rsidP="00562855">
            <w:pPr>
              <w:ind w:left="113" w:right="113"/>
              <w:jc w:val="center"/>
              <w:rPr>
                <w:sz w:val="36"/>
                <w:szCs w:val="36"/>
              </w:rPr>
            </w:pPr>
            <w:r>
              <w:rPr>
                <w:sz w:val="36"/>
                <w:szCs w:val="36"/>
              </w:rPr>
              <w:t>Mandatory</w:t>
            </w:r>
          </w:p>
        </w:tc>
      </w:tr>
      <w:tr w:rsidR="00011578" w:rsidTr="00011578">
        <w:trPr>
          <w:cantSplit/>
          <w:trHeight w:val="2825"/>
        </w:trPr>
        <w:tc>
          <w:tcPr>
            <w:tcW w:w="1024" w:type="dxa"/>
            <w:textDirection w:val="btLr"/>
          </w:tcPr>
          <w:p w:rsidR="00011578" w:rsidRPr="00E94FC4" w:rsidRDefault="00011578" w:rsidP="00562855">
            <w:pPr>
              <w:ind w:left="113" w:right="113"/>
              <w:jc w:val="center"/>
              <w:rPr>
                <w:sz w:val="56"/>
                <w:szCs w:val="56"/>
              </w:rPr>
            </w:pPr>
            <w:r>
              <w:rPr>
                <w:sz w:val="56"/>
                <w:szCs w:val="56"/>
              </w:rPr>
              <w:t>Author</w:t>
            </w:r>
          </w:p>
        </w:tc>
        <w:tc>
          <w:tcPr>
            <w:tcW w:w="5180" w:type="dxa"/>
          </w:tcPr>
          <w:p w:rsidR="00011578" w:rsidRPr="00011578" w:rsidRDefault="00011578" w:rsidP="00011578">
            <w:pPr>
              <w:rPr>
                <w:sz w:val="16"/>
                <w:szCs w:val="16"/>
              </w:rPr>
            </w:pPr>
            <w:r>
              <w:rPr>
                <w:color w:val="666666"/>
                <w:sz w:val="20"/>
                <w:szCs w:val="20"/>
              </w:rPr>
              <w:t>&lt;</w:t>
            </w:r>
            <w:r w:rsidRPr="00011578">
              <w:rPr>
                <w:color w:val="666666"/>
                <w:sz w:val="16"/>
                <w:szCs w:val="16"/>
              </w:rPr>
              <w:t xml:space="preserve">author </w:t>
            </w:r>
            <w:proofErr w:type="spellStart"/>
            <w:r w:rsidRPr="00011578">
              <w:rPr>
                <w:color w:val="666666"/>
                <w:sz w:val="16"/>
                <w:szCs w:val="16"/>
              </w:rPr>
              <w:t>typeCode</w:t>
            </w:r>
            <w:proofErr w:type="spellEnd"/>
            <w:r w:rsidRPr="00011578">
              <w:rPr>
                <w:color w:val="666666"/>
                <w:sz w:val="16"/>
                <w:szCs w:val="16"/>
              </w:rPr>
              <w:t>="AUT"&gt;</w:t>
            </w:r>
          </w:p>
          <w:p w:rsidR="00011578" w:rsidRPr="00011578" w:rsidRDefault="00011578" w:rsidP="00011578">
            <w:pPr>
              <w:rPr>
                <w:sz w:val="16"/>
                <w:szCs w:val="16"/>
              </w:rPr>
            </w:pPr>
            <w:r w:rsidRPr="00011578">
              <w:rPr>
                <w:color w:val="666666"/>
                <w:sz w:val="16"/>
                <w:szCs w:val="16"/>
              </w:rPr>
              <w:t>          &lt;</w:t>
            </w:r>
            <w:proofErr w:type="spellStart"/>
            <w:r w:rsidRPr="00011578">
              <w:rPr>
                <w:color w:val="666666"/>
                <w:sz w:val="16"/>
                <w:szCs w:val="16"/>
              </w:rPr>
              <w:t>AgentPersonSDS</w:t>
            </w:r>
            <w:proofErr w:type="spellEnd"/>
            <w:r w:rsidRPr="00011578">
              <w:rPr>
                <w:color w:val="666666"/>
                <w:sz w:val="16"/>
                <w:szCs w:val="16"/>
              </w:rPr>
              <w:t xml:space="preserve"> </w:t>
            </w:r>
            <w:proofErr w:type="spellStart"/>
            <w:r w:rsidRPr="00011578">
              <w:rPr>
                <w:color w:val="666666"/>
                <w:sz w:val="16"/>
                <w:szCs w:val="16"/>
              </w:rPr>
              <w:t>classCode</w:t>
            </w:r>
            <w:proofErr w:type="spellEnd"/>
            <w:r w:rsidRPr="00011578">
              <w:rPr>
                <w:color w:val="666666"/>
                <w:sz w:val="16"/>
                <w:szCs w:val="16"/>
              </w:rPr>
              <w:t>="AGNT"&gt;</w:t>
            </w:r>
          </w:p>
          <w:p w:rsidR="00011578" w:rsidRPr="00011578" w:rsidRDefault="00011578" w:rsidP="00011578">
            <w:pPr>
              <w:rPr>
                <w:sz w:val="16"/>
                <w:szCs w:val="16"/>
              </w:rPr>
            </w:pPr>
            <w:r w:rsidRPr="00011578">
              <w:rPr>
                <w:color w:val="666666"/>
                <w:sz w:val="16"/>
                <w:szCs w:val="16"/>
              </w:rPr>
              <w:t xml:space="preserve">            </w:t>
            </w:r>
            <w:r w:rsidRPr="00011578">
              <w:rPr>
                <w:color w:val="666666"/>
                <w:sz w:val="16"/>
                <w:szCs w:val="16"/>
                <w:shd w:val="clear" w:color="auto" w:fill="FF9900"/>
              </w:rPr>
              <w:t>&lt;!-- configured URP --&gt;</w:t>
            </w:r>
          </w:p>
          <w:p w:rsidR="00011578" w:rsidRPr="00011578" w:rsidRDefault="00011578" w:rsidP="00011578">
            <w:pPr>
              <w:rPr>
                <w:sz w:val="16"/>
                <w:szCs w:val="16"/>
              </w:rPr>
            </w:pPr>
            <w:r w:rsidRPr="00011578">
              <w:rPr>
                <w:color w:val="666666"/>
                <w:sz w:val="16"/>
                <w:szCs w:val="16"/>
              </w:rPr>
              <w:t>            &lt;id extension="</w:t>
            </w:r>
            <w:r w:rsidRPr="00011578">
              <w:rPr>
                <w:b/>
                <w:bCs/>
                <w:color w:val="000000"/>
                <w:sz w:val="16"/>
                <w:szCs w:val="16"/>
              </w:rPr>
              <w:t>210987654321</w:t>
            </w:r>
            <w:r w:rsidRPr="00011578">
              <w:rPr>
                <w:color w:val="666666"/>
                <w:sz w:val="16"/>
                <w:szCs w:val="16"/>
              </w:rPr>
              <w:t>" root="1.2.826.0.1285.0.2.0.67"/&gt;</w:t>
            </w:r>
          </w:p>
          <w:p w:rsidR="00011578" w:rsidRPr="00011578" w:rsidRDefault="00011578" w:rsidP="00011578">
            <w:pPr>
              <w:rPr>
                <w:sz w:val="16"/>
                <w:szCs w:val="16"/>
              </w:rPr>
            </w:pPr>
            <w:r w:rsidRPr="00011578">
              <w:rPr>
                <w:color w:val="666666"/>
                <w:sz w:val="16"/>
                <w:szCs w:val="16"/>
              </w:rPr>
              <w:t>            &lt;</w:t>
            </w:r>
            <w:proofErr w:type="spellStart"/>
            <w:r w:rsidRPr="00011578">
              <w:rPr>
                <w:color w:val="666666"/>
                <w:sz w:val="16"/>
                <w:szCs w:val="16"/>
              </w:rPr>
              <w:t>agentPersonSDS</w:t>
            </w:r>
            <w:proofErr w:type="spellEnd"/>
            <w:r w:rsidRPr="00011578">
              <w:rPr>
                <w:color w:val="666666"/>
                <w:sz w:val="16"/>
                <w:szCs w:val="16"/>
              </w:rPr>
              <w:t xml:space="preserve"> </w:t>
            </w:r>
            <w:proofErr w:type="spellStart"/>
            <w:r w:rsidRPr="00011578">
              <w:rPr>
                <w:color w:val="666666"/>
                <w:sz w:val="16"/>
                <w:szCs w:val="16"/>
              </w:rPr>
              <w:t>classCode</w:t>
            </w:r>
            <w:proofErr w:type="spellEnd"/>
            <w:r w:rsidRPr="00011578">
              <w:rPr>
                <w:color w:val="666666"/>
                <w:sz w:val="16"/>
                <w:szCs w:val="16"/>
              </w:rPr>
              <w:t xml:space="preserve">="PSN" </w:t>
            </w:r>
            <w:proofErr w:type="spellStart"/>
            <w:r w:rsidRPr="00011578">
              <w:rPr>
                <w:color w:val="666666"/>
                <w:sz w:val="16"/>
                <w:szCs w:val="16"/>
              </w:rPr>
              <w:t>determinerCode</w:t>
            </w:r>
            <w:proofErr w:type="spellEnd"/>
            <w:r w:rsidRPr="00011578">
              <w:rPr>
                <w:color w:val="666666"/>
                <w:sz w:val="16"/>
                <w:szCs w:val="16"/>
              </w:rPr>
              <w:t>="INSTANCE"&gt;</w:t>
            </w:r>
          </w:p>
          <w:p w:rsidR="00011578" w:rsidRPr="00011578" w:rsidRDefault="00011578" w:rsidP="00011578">
            <w:pPr>
              <w:rPr>
                <w:sz w:val="16"/>
                <w:szCs w:val="16"/>
              </w:rPr>
            </w:pPr>
            <w:r w:rsidRPr="00011578">
              <w:rPr>
                <w:color w:val="666666"/>
                <w:sz w:val="16"/>
                <w:szCs w:val="16"/>
              </w:rPr>
              <w:t>               </w:t>
            </w:r>
            <w:r w:rsidRPr="00011578">
              <w:rPr>
                <w:color w:val="666666"/>
                <w:sz w:val="16"/>
                <w:szCs w:val="16"/>
                <w:shd w:val="clear" w:color="auto" w:fill="FF9900"/>
              </w:rPr>
              <w:t>&lt;!-- configured UUID --&gt;</w:t>
            </w:r>
          </w:p>
          <w:p w:rsidR="00011578" w:rsidRPr="00011578" w:rsidRDefault="00011578" w:rsidP="00011578">
            <w:pPr>
              <w:rPr>
                <w:sz w:val="16"/>
                <w:szCs w:val="16"/>
              </w:rPr>
            </w:pPr>
            <w:r w:rsidRPr="00011578">
              <w:rPr>
                <w:color w:val="666666"/>
                <w:sz w:val="16"/>
                <w:szCs w:val="16"/>
              </w:rPr>
              <w:t>              &lt;id extension="</w:t>
            </w:r>
            <w:r w:rsidRPr="00011578">
              <w:rPr>
                <w:b/>
                <w:bCs/>
                <w:color w:val="000000"/>
                <w:sz w:val="16"/>
                <w:szCs w:val="16"/>
              </w:rPr>
              <w:t>123456789012</w:t>
            </w:r>
            <w:r w:rsidRPr="00011578">
              <w:rPr>
                <w:color w:val="666666"/>
                <w:sz w:val="16"/>
                <w:szCs w:val="16"/>
              </w:rPr>
              <w:t>" root="1.2.826.0.1285.0.2.0.65"/&gt;</w:t>
            </w:r>
          </w:p>
          <w:p w:rsidR="00011578" w:rsidRPr="00011578" w:rsidRDefault="00011578" w:rsidP="00011578">
            <w:pPr>
              <w:rPr>
                <w:sz w:val="16"/>
                <w:szCs w:val="16"/>
              </w:rPr>
            </w:pPr>
            <w:r w:rsidRPr="00011578">
              <w:rPr>
                <w:color w:val="666666"/>
                <w:sz w:val="16"/>
                <w:szCs w:val="16"/>
              </w:rPr>
              <w:t>            &lt;/</w:t>
            </w:r>
            <w:proofErr w:type="spellStart"/>
            <w:r w:rsidRPr="00011578">
              <w:rPr>
                <w:color w:val="666666"/>
                <w:sz w:val="16"/>
                <w:szCs w:val="16"/>
              </w:rPr>
              <w:t>agentPersonSDS</w:t>
            </w:r>
            <w:proofErr w:type="spellEnd"/>
            <w:r w:rsidRPr="00011578">
              <w:rPr>
                <w:color w:val="666666"/>
                <w:sz w:val="16"/>
                <w:szCs w:val="16"/>
              </w:rPr>
              <w:t>&gt;</w:t>
            </w:r>
          </w:p>
          <w:p w:rsidR="00011578" w:rsidRPr="00011578" w:rsidRDefault="00011578" w:rsidP="00011578">
            <w:pPr>
              <w:rPr>
                <w:sz w:val="16"/>
                <w:szCs w:val="16"/>
              </w:rPr>
            </w:pPr>
            <w:r w:rsidRPr="00011578">
              <w:rPr>
                <w:color w:val="666666"/>
                <w:sz w:val="16"/>
                <w:szCs w:val="16"/>
              </w:rPr>
              <w:t xml:space="preserve">            &lt;part </w:t>
            </w:r>
            <w:proofErr w:type="spellStart"/>
            <w:r w:rsidRPr="00011578">
              <w:rPr>
                <w:color w:val="666666"/>
                <w:sz w:val="16"/>
                <w:szCs w:val="16"/>
              </w:rPr>
              <w:t>typeCode</w:t>
            </w:r>
            <w:proofErr w:type="spellEnd"/>
            <w:r w:rsidRPr="00011578">
              <w:rPr>
                <w:color w:val="666666"/>
                <w:sz w:val="16"/>
                <w:szCs w:val="16"/>
              </w:rPr>
              <w:t>="PART"&gt;</w:t>
            </w:r>
          </w:p>
          <w:p w:rsidR="00011578" w:rsidRPr="00011578" w:rsidRDefault="00011578" w:rsidP="00011578">
            <w:pPr>
              <w:rPr>
                <w:sz w:val="16"/>
                <w:szCs w:val="16"/>
              </w:rPr>
            </w:pPr>
            <w:r w:rsidRPr="00011578">
              <w:rPr>
                <w:color w:val="666666"/>
                <w:sz w:val="16"/>
                <w:szCs w:val="16"/>
              </w:rPr>
              <w:t>              &lt;</w:t>
            </w:r>
            <w:proofErr w:type="spellStart"/>
            <w:r w:rsidRPr="00011578">
              <w:rPr>
                <w:color w:val="666666"/>
                <w:sz w:val="16"/>
                <w:szCs w:val="16"/>
              </w:rPr>
              <w:t>partSDSRole</w:t>
            </w:r>
            <w:proofErr w:type="spellEnd"/>
            <w:r w:rsidRPr="00011578">
              <w:rPr>
                <w:color w:val="666666"/>
                <w:sz w:val="16"/>
                <w:szCs w:val="16"/>
              </w:rPr>
              <w:t xml:space="preserve"> </w:t>
            </w:r>
            <w:proofErr w:type="spellStart"/>
            <w:r w:rsidRPr="00011578">
              <w:rPr>
                <w:color w:val="666666"/>
                <w:sz w:val="16"/>
                <w:szCs w:val="16"/>
              </w:rPr>
              <w:t>classCode</w:t>
            </w:r>
            <w:proofErr w:type="spellEnd"/>
            <w:r w:rsidRPr="00011578">
              <w:rPr>
                <w:color w:val="666666"/>
                <w:sz w:val="16"/>
                <w:szCs w:val="16"/>
              </w:rPr>
              <w:t>="ROL"&gt;</w:t>
            </w:r>
          </w:p>
          <w:p w:rsidR="00011578" w:rsidRPr="00011578" w:rsidRDefault="00011578" w:rsidP="00011578">
            <w:pPr>
              <w:rPr>
                <w:sz w:val="16"/>
                <w:szCs w:val="16"/>
              </w:rPr>
            </w:pPr>
            <w:r w:rsidRPr="00011578">
              <w:rPr>
                <w:color w:val="666666"/>
                <w:sz w:val="16"/>
                <w:szCs w:val="16"/>
              </w:rPr>
              <w:t xml:space="preserve">                </w:t>
            </w:r>
            <w:r w:rsidRPr="00011578">
              <w:rPr>
                <w:color w:val="666666"/>
                <w:sz w:val="16"/>
                <w:szCs w:val="16"/>
                <w:shd w:val="clear" w:color="auto" w:fill="FF9900"/>
              </w:rPr>
              <w:t>&lt;!-- configured  Job role code --&gt;</w:t>
            </w:r>
          </w:p>
          <w:p w:rsidR="00011578" w:rsidRPr="00011578" w:rsidRDefault="00011578" w:rsidP="00011578">
            <w:pPr>
              <w:rPr>
                <w:sz w:val="16"/>
                <w:szCs w:val="16"/>
              </w:rPr>
            </w:pPr>
            <w:r w:rsidRPr="00011578">
              <w:rPr>
                <w:color w:val="666666"/>
                <w:sz w:val="16"/>
                <w:szCs w:val="16"/>
              </w:rPr>
              <w:t>                &lt;id extension="</w:t>
            </w:r>
            <w:r w:rsidRPr="00011578">
              <w:rPr>
                <w:b/>
                <w:bCs/>
                <w:color w:val="000000"/>
                <w:sz w:val="16"/>
                <w:szCs w:val="16"/>
              </w:rPr>
              <w:t>S0010:G0010:R0010</w:t>
            </w:r>
            <w:r w:rsidRPr="00011578">
              <w:rPr>
                <w:color w:val="666666"/>
                <w:sz w:val="16"/>
                <w:szCs w:val="16"/>
              </w:rPr>
              <w:t>" root="1.2.826.0.1285.0.2.1.104"/&gt;</w:t>
            </w:r>
          </w:p>
          <w:p w:rsidR="00011578" w:rsidRPr="00011578" w:rsidRDefault="00011578" w:rsidP="00011578">
            <w:pPr>
              <w:rPr>
                <w:sz w:val="16"/>
                <w:szCs w:val="16"/>
              </w:rPr>
            </w:pPr>
            <w:r w:rsidRPr="00011578">
              <w:rPr>
                <w:color w:val="666666"/>
                <w:sz w:val="16"/>
                <w:szCs w:val="16"/>
              </w:rPr>
              <w:t>              &lt;/</w:t>
            </w:r>
            <w:proofErr w:type="spellStart"/>
            <w:r w:rsidRPr="00011578">
              <w:rPr>
                <w:color w:val="666666"/>
                <w:sz w:val="16"/>
                <w:szCs w:val="16"/>
              </w:rPr>
              <w:t>partSDSRole</w:t>
            </w:r>
            <w:proofErr w:type="spellEnd"/>
            <w:r w:rsidRPr="00011578">
              <w:rPr>
                <w:color w:val="666666"/>
                <w:sz w:val="16"/>
                <w:szCs w:val="16"/>
              </w:rPr>
              <w:t>&gt;</w:t>
            </w:r>
          </w:p>
          <w:p w:rsidR="00011578" w:rsidRPr="00011578" w:rsidRDefault="00011578" w:rsidP="00011578">
            <w:pPr>
              <w:rPr>
                <w:sz w:val="16"/>
                <w:szCs w:val="16"/>
              </w:rPr>
            </w:pPr>
            <w:r w:rsidRPr="00011578">
              <w:rPr>
                <w:color w:val="666666"/>
                <w:sz w:val="16"/>
                <w:szCs w:val="16"/>
              </w:rPr>
              <w:t>            &lt;/part&gt;</w:t>
            </w:r>
          </w:p>
          <w:p w:rsidR="00011578" w:rsidRPr="00011578" w:rsidRDefault="00011578" w:rsidP="00011578">
            <w:pPr>
              <w:rPr>
                <w:sz w:val="16"/>
                <w:szCs w:val="16"/>
              </w:rPr>
            </w:pPr>
            <w:r w:rsidRPr="00011578">
              <w:rPr>
                <w:color w:val="666666"/>
                <w:sz w:val="16"/>
                <w:szCs w:val="16"/>
              </w:rPr>
              <w:t>          &lt;/</w:t>
            </w:r>
            <w:proofErr w:type="spellStart"/>
            <w:r w:rsidRPr="00011578">
              <w:rPr>
                <w:color w:val="666666"/>
                <w:sz w:val="16"/>
                <w:szCs w:val="16"/>
              </w:rPr>
              <w:t>AgentPersonSDS</w:t>
            </w:r>
            <w:proofErr w:type="spellEnd"/>
            <w:r w:rsidRPr="00011578">
              <w:rPr>
                <w:color w:val="666666"/>
                <w:sz w:val="16"/>
                <w:szCs w:val="16"/>
              </w:rPr>
              <w:t>&gt;</w:t>
            </w:r>
          </w:p>
          <w:p w:rsidR="00011578" w:rsidRDefault="00011578" w:rsidP="00011578">
            <w:r w:rsidRPr="00011578">
              <w:rPr>
                <w:color w:val="666666"/>
                <w:sz w:val="16"/>
                <w:szCs w:val="16"/>
              </w:rPr>
              <w:t>        &lt;/author&gt;</w:t>
            </w:r>
          </w:p>
        </w:tc>
        <w:tc>
          <w:tcPr>
            <w:tcW w:w="992" w:type="dxa"/>
            <w:textDirection w:val="btLr"/>
          </w:tcPr>
          <w:p w:rsidR="00011578" w:rsidRPr="00856B34" w:rsidRDefault="00011578" w:rsidP="00562855">
            <w:pPr>
              <w:ind w:left="113" w:right="113"/>
              <w:jc w:val="center"/>
              <w:rPr>
                <w:sz w:val="36"/>
                <w:szCs w:val="36"/>
              </w:rPr>
            </w:pPr>
            <w:r>
              <w:rPr>
                <w:rFonts w:ascii="Verdana" w:hAnsi="Verdana" w:cs="Arial"/>
                <w:iCs/>
                <w:color w:val="222222"/>
                <w:sz w:val="16"/>
                <w:szCs w:val="16"/>
              </w:rPr>
              <w:t xml:space="preserve">                </w:t>
            </w:r>
            <w:r w:rsidRPr="006F1FA9">
              <w:rPr>
                <w:rFonts w:ascii="Verdana" w:hAnsi="Verdana" w:cs="Arial"/>
                <w:iCs/>
                <w:color w:val="222222"/>
                <w:sz w:val="16"/>
                <w:szCs w:val="16"/>
              </w:rPr>
              <w:t>Role ID</w:t>
            </w:r>
            <w:r>
              <w:rPr>
                <w:rFonts w:ascii="Verdana" w:hAnsi="Verdana" w:cs="Arial"/>
                <w:iCs/>
                <w:color w:val="222222"/>
                <w:sz w:val="16"/>
                <w:szCs w:val="16"/>
              </w:rPr>
              <w:t xml:space="preserve"> </w:t>
            </w:r>
            <w:r w:rsidRPr="004873C4">
              <w:rPr>
                <w:rFonts w:ascii="Verdana" w:hAnsi="Verdana" w:cs="Arial"/>
                <w:iCs/>
                <w:color w:val="222222"/>
                <w:sz w:val="40"/>
                <w:szCs w:val="40"/>
              </w:rPr>
              <w:t>¦</w:t>
            </w:r>
            <w:r w:rsidRPr="004873C4">
              <w:rPr>
                <w:rFonts w:ascii="Verdana" w:hAnsi="Verdana" w:cs="Arial"/>
                <w:iCs/>
                <w:color w:val="222222"/>
                <w:sz w:val="16"/>
                <w:szCs w:val="16"/>
              </w:rPr>
              <w:t xml:space="preserve"> </w:t>
            </w:r>
            <w:r>
              <w:rPr>
                <w:rFonts w:ascii="Verdana" w:hAnsi="Verdana" w:cs="Arial"/>
                <w:iCs/>
                <w:color w:val="222222"/>
                <w:sz w:val="16"/>
                <w:szCs w:val="16"/>
              </w:rPr>
              <w:t xml:space="preserve">  </w:t>
            </w:r>
            <w:r w:rsidRPr="006F1FA9">
              <w:rPr>
                <w:rFonts w:ascii="Verdana" w:hAnsi="Verdana" w:cs="Arial"/>
                <w:iCs/>
                <w:color w:val="222222"/>
                <w:sz w:val="16"/>
                <w:szCs w:val="16"/>
              </w:rPr>
              <w:t>User ID</w:t>
            </w:r>
            <w:r>
              <w:rPr>
                <w:rFonts w:ascii="Verdana" w:hAnsi="Verdana" w:cs="Arial"/>
                <w:iCs/>
                <w:color w:val="222222"/>
                <w:sz w:val="16"/>
                <w:szCs w:val="16"/>
              </w:rPr>
              <w:t xml:space="preserve">  </w:t>
            </w:r>
            <w:r w:rsidRPr="006F1FA9">
              <w:rPr>
                <w:rFonts w:ascii="Verdana" w:hAnsi="Verdana" w:cs="Arial"/>
                <w:iCs/>
                <w:color w:val="222222"/>
                <w:sz w:val="16"/>
                <w:szCs w:val="16"/>
              </w:rPr>
              <w:t xml:space="preserve"> </w:t>
            </w:r>
            <w:r w:rsidRPr="004873C4">
              <w:rPr>
                <w:rFonts w:ascii="Verdana" w:hAnsi="Verdana" w:cs="Arial"/>
                <w:iCs/>
                <w:color w:val="222222"/>
                <w:sz w:val="40"/>
                <w:szCs w:val="40"/>
              </w:rPr>
              <w:t>¦</w:t>
            </w:r>
            <w:r w:rsidRPr="004873C4">
              <w:rPr>
                <w:rFonts w:ascii="Verdana" w:hAnsi="Verdana" w:cs="Arial"/>
                <w:iCs/>
                <w:color w:val="222222"/>
                <w:sz w:val="16"/>
                <w:szCs w:val="16"/>
              </w:rPr>
              <w:t xml:space="preserve"> User</w:t>
            </w:r>
            <w:r w:rsidRPr="006F1FA9">
              <w:rPr>
                <w:rFonts w:ascii="Verdana" w:hAnsi="Verdana" w:cs="Arial"/>
                <w:iCs/>
                <w:color w:val="222222"/>
                <w:sz w:val="16"/>
                <w:szCs w:val="16"/>
              </w:rPr>
              <w:t xml:space="preserve"> Role Profile ID</w:t>
            </w:r>
          </w:p>
        </w:tc>
        <w:tc>
          <w:tcPr>
            <w:tcW w:w="992" w:type="dxa"/>
            <w:textDirection w:val="btLr"/>
          </w:tcPr>
          <w:p w:rsidR="00011578" w:rsidRPr="00856B34" w:rsidRDefault="00011578" w:rsidP="00562855">
            <w:pPr>
              <w:ind w:left="113" w:right="113"/>
              <w:jc w:val="center"/>
              <w:rPr>
                <w:sz w:val="36"/>
                <w:szCs w:val="36"/>
              </w:rPr>
            </w:pPr>
            <w:r w:rsidRPr="00856B34">
              <w:rPr>
                <w:sz w:val="36"/>
                <w:szCs w:val="36"/>
              </w:rPr>
              <w:t>Required for SMSP</w:t>
            </w:r>
          </w:p>
        </w:tc>
      </w:tr>
      <w:tr w:rsidR="00011578" w:rsidTr="00011578">
        <w:trPr>
          <w:cantSplit/>
          <w:trHeight w:val="2469"/>
        </w:trPr>
        <w:tc>
          <w:tcPr>
            <w:tcW w:w="1024" w:type="dxa"/>
            <w:textDirection w:val="btLr"/>
          </w:tcPr>
          <w:p w:rsidR="00011578" w:rsidRPr="00E94FC4" w:rsidRDefault="00011578" w:rsidP="00562855">
            <w:pPr>
              <w:ind w:left="113" w:right="113"/>
              <w:rPr>
                <w:sz w:val="56"/>
                <w:szCs w:val="56"/>
              </w:rPr>
            </w:pPr>
            <w:r w:rsidRPr="00E94FC4">
              <w:rPr>
                <w:sz w:val="56"/>
                <w:szCs w:val="56"/>
              </w:rPr>
              <w:t>Author1</w:t>
            </w:r>
          </w:p>
        </w:tc>
        <w:tc>
          <w:tcPr>
            <w:tcW w:w="5180" w:type="dxa"/>
          </w:tcPr>
          <w:p w:rsidR="00011578" w:rsidRPr="00011578" w:rsidRDefault="00011578" w:rsidP="00562855">
            <w:pPr>
              <w:rPr>
                <w:sz w:val="16"/>
                <w:szCs w:val="16"/>
              </w:rPr>
            </w:pPr>
            <w:r w:rsidRPr="00011578">
              <w:rPr>
                <w:color w:val="666666"/>
                <w:sz w:val="16"/>
                <w:szCs w:val="16"/>
              </w:rPr>
              <w:t xml:space="preserve">author1 </w:t>
            </w:r>
            <w:proofErr w:type="spellStart"/>
            <w:r w:rsidRPr="00011578">
              <w:rPr>
                <w:color w:val="666666"/>
                <w:sz w:val="16"/>
                <w:szCs w:val="16"/>
              </w:rPr>
              <w:t>typeCode</w:t>
            </w:r>
            <w:proofErr w:type="spellEnd"/>
            <w:r w:rsidRPr="00011578">
              <w:rPr>
                <w:color w:val="666666"/>
                <w:sz w:val="16"/>
                <w:szCs w:val="16"/>
              </w:rPr>
              <w:t>="AUT"&gt;</w:t>
            </w:r>
          </w:p>
          <w:p w:rsidR="00011578" w:rsidRPr="00011578" w:rsidRDefault="00011578" w:rsidP="00562855">
            <w:pPr>
              <w:rPr>
                <w:sz w:val="16"/>
                <w:szCs w:val="16"/>
              </w:rPr>
            </w:pPr>
            <w:r w:rsidRPr="00011578">
              <w:rPr>
                <w:color w:val="666666"/>
                <w:sz w:val="16"/>
                <w:szCs w:val="16"/>
              </w:rPr>
              <w:t>          &lt;</w:t>
            </w:r>
            <w:proofErr w:type="spellStart"/>
            <w:r w:rsidRPr="00011578">
              <w:rPr>
                <w:color w:val="666666"/>
                <w:sz w:val="16"/>
                <w:szCs w:val="16"/>
              </w:rPr>
              <w:t>AgentSystemSDS</w:t>
            </w:r>
            <w:proofErr w:type="spellEnd"/>
            <w:r w:rsidRPr="00011578">
              <w:rPr>
                <w:color w:val="666666"/>
                <w:sz w:val="16"/>
                <w:szCs w:val="16"/>
              </w:rPr>
              <w:t xml:space="preserve"> </w:t>
            </w:r>
            <w:proofErr w:type="spellStart"/>
            <w:r w:rsidRPr="00011578">
              <w:rPr>
                <w:color w:val="666666"/>
                <w:sz w:val="16"/>
                <w:szCs w:val="16"/>
              </w:rPr>
              <w:t>classCode</w:t>
            </w:r>
            <w:proofErr w:type="spellEnd"/>
            <w:r w:rsidRPr="00011578">
              <w:rPr>
                <w:color w:val="666666"/>
                <w:sz w:val="16"/>
                <w:szCs w:val="16"/>
              </w:rPr>
              <w:t>="AGNT"&gt;</w:t>
            </w:r>
          </w:p>
          <w:p w:rsidR="00011578" w:rsidRPr="00011578" w:rsidRDefault="00011578" w:rsidP="00562855">
            <w:pPr>
              <w:rPr>
                <w:sz w:val="16"/>
                <w:szCs w:val="16"/>
              </w:rPr>
            </w:pPr>
            <w:r w:rsidRPr="00011578">
              <w:rPr>
                <w:color w:val="666666"/>
                <w:sz w:val="16"/>
                <w:szCs w:val="16"/>
              </w:rPr>
              <w:t>            &lt;</w:t>
            </w:r>
            <w:proofErr w:type="spellStart"/>
            <w:r w:rsidRPr="00011578">
              <w:rPr>
                <w:color w:val="666666"/>
                <w:sz w:val="16"/>
                <w:szCs w:val="16"/>
              </w:rPr>
              <w:t>agentSystemSDS</w:t>
            </w:r>
            <w:proofErr w:type="spellEnd"/>
            <w:r w:rsidRPr="00011578">
              <w:rPr>
                <w:color w:val="666666"/>
                <w:sz w:val="16"/>
                <w:szCs w:val="16"/>
              </w:rPr>
              <w:t xml:space="preserve"> </w:t>
            </w:r>
            <w:proofErr w:type="spellStart"/>
            <w:r w:rsidRPr="00011578">
              <w:rPr>
                <w:color w:val="666666"/>
                <w:sz w:val="16"/>
                <w:szCs w:val="16"/>
              </w:rPr>
              <w:t>classCode</w:t>
            </w:r>
            <w:proofErr w:type="spellEnd"/>
            <w:r w:rsidRPr="00011578">
              <w:rPr>
                <w:color w:val="666666"/>
                <w:sz w:val="16"/>
                <w:szCs w:val="16"/>
              </w:rPr>
              <w:t xml:space="preserve">="DEV" </w:t>
            </w:r>
            <w:proofErr w:type="spellStart"/>
            <w:r w:rsidRPr="00011578">
              <w:rPr>
                <w:color w:val="666666"/>
                <w:sz w:val="16"/>
                <w:szCs w:val="16"/>
              </w:rPr>
              <w:t>determinerCode</w:t>
            </w:r>
            <w:proofErr w:type="spellEnd"/>
            <w:r w:rsidRPr="00011578">
              <w:rPr>
                <w:color w:val="666666"/>
                <w:sz w:val="16"/>
                <w:szCs w:val="16"/>
              </w:rPr>
              <w:t>="INSTANCE"&gt;</w:t>
            </w:r>
          </w:p>
          <w:p w:rsidR="00011578" w:rsidRPr="00011578" w:rsidRDefault="00011578" w:rsidP="00562855">
            <w:pPr>
              <w:rPr>
                <w:sz w:val="16"/>
                <w:szCs w:val="16"/>
              </w:rPr>
            </w:pPr>
            <w:r w:rsidRPr="00011578">
              <w:rPr>
                <w:color w:val="666666"/>
                <w:sz w:val="16"/>
                <w:szCs w:val="16"/>
              </w:rPr>
              <w:t xml:space="preserve">              </w:t>
            </w:r>
            <w:r w:rsidRPr="00011578">
              <w:rPr>
                <w:color w:val="666666"/>
                <w:sz w:val="16"/>
                <w:szCs w:val="16"/>
                <w:shd w:val="clear" w:color="auto" w:fill="FF9900"/>
              </w:rPr>
              <w:t>&lt;!-- configured ASID --&gt;</w:t>
            </w:r>
          </w:p>
          <w:p w:rsidR="00011578" w:rsidRPr="00011578" w:rsidRDefault="00011578" w:rsidP="00562855">
            <w:pPr>
              <w:rPr>
                <w:sz w:val="16"/>
                <w:szCs w:val="16"/>
              </w:rPr>
            </w:pPr>
            <w:r w:rsidRPr="00011578">
              <w:rPr>
                <w:color w:val="666666"/>
                <w:sz w:val="16"/>
                <w:szCs w:val="16"/>
              </w:rPr>
              <w:t>              &lt;id extension="</w:t>
            </w:r>
            <w:r w:rsidRPr="00011578">
              <w:rPr>
                <w:b/>
                <w:bCs/>
                <w:color w:val="000000"/>
                <w:sz w:val="16"/>
                <w:szCs w:val="16"/>
              </w:rPr>
              <w:t>271594899517</w:t>
            </w:r>
            <w:r w:rsidRPr="00011578">
              <w:rPr>
                <w:color w:val="666666"/>
                <w:sz w:val="16"/>
                <w:szCs w:val="16"/>
              </w:rPr>
              <w:t>" root="1.2.826.0.1285.0.2.0.107"/&gt;</w:t>
            </w:r>
          </w:p>
          <w:p w:rsidR="00011578" w:rsidRPr="00011578" w:rsidRDefault="00011578" w:rsidP="00562855">
            <w:pPr>
              <w:rPr>
                <w:sz w:val="16"/>
                <w:szCs w:val="16"/>
              </w:rPr>
            </w:pPr>
            <w:r w:rsidRPr="00011578">
              <w:rPr>
                <w:color w:val="666666"/>
                <w:sz w:val="16"/>
                <w:szCs w:val="16"/>
              </w:rPr>
              <w:t>            &lt;/</w:t>
            </w:r>
            <w:proofErr w:type="spellStart"/>
            <w:r w:rsidRPr="00011578">
              <w:rPr>
                <w:color w:val="666666"/>
                <w:sz w:val="16"/>
                <w:szCs w:val="16"/>
              </w:rPr>
              <w:t>agentSystemSDS</w:t>
            </w:r>
            <w:proofErr w:type="spellEnd"/>
            <w:r w:rsidRPr="00011578">
              <w:rPr>
                <w:color w:val="666666"/>
                <w:sz w:val="16"/>
                <w:szCs w:val="16"/>
              </w:rPr>
              <w:t>&gt;</w:t>
            </w:r>
          </w:p>
          <w:p w:rsidR="00011578" w:rsidRPr="00011578" w:rsidRDefault="00011578" w:rsidP="00562855">
            <w:pPr>
              <w:rPr>
                <w:sz w:val="16"/>
                <w:szCs w:val="16"/>
              </w:rPr>
            </w:pPr>
            <w:r w:rsidRPr="00011578">
              <w:rPr>
                <w:color w:val="666666"/>
                <w:sz w:val="16"/>
                <w:szCs w:val="16"/>
              </w:rPr>
              <w:t>          &lt;/</w:t>
            </w:r>
            <w:proofErr w:type="spellStart"/>
            <w:r w:rsidRPr="00011578">
              <w:rPr>
                <w:color w:val="666666"/>
                <w:sz w:val="16"/>
                <w:szCs w:val="16"/>
              </w:rPr>
              <w:t>AgentSystemSDS</w:t>
            </w:r>
            <w:proofErr w:type="spellEnd"/>
            <w:r w:rsidRPr="00011578">
              <w:rPr>
                <w:color w:val="666666"/>
                <w:sz w:val="16"/>
                <w:szCs w:val="16"/>
              </w:rPr>
              <w:t>&gt;</w:t>
            </w:r>
          </w:p>
          <w:p w:rsidR="00011578" w:rsidRPr="00E94FC4" w:rsidRDefault="00011578" w:rsidP="00562855">
            <w:pPr>
              <w:rPr>
                <w:sz w:val="20"/>
                <w:szCs w:val="20"/>
              </w:rPr>
            </w:pPr>
            <w:r w:rsidRPr="00011578">
              <w:rPr>
                <w:color w:val="666666"/>
                <w:sz w:val="16"/>
                <w:szCs w:val="16"/>
              </w:rPr>
              <w:t>        &lt;/author1&gt;</w:t>
            </w:r>
          </w:p>
        </w:tc>
        <w:tc>
          <w:tcPr>
            <w:tcW w:w="992" w:type="dxa"/>
            <w:textDirection w:val="btLr"/>
          </w:tcPr>
          <w:p w:rsidR="00011578" w:rsidRPr="004873C4" w:rsidRDefault="00011578" w:rsidP="00562855">
            <w:pPr>
              <w:ind w:left="113" w:right="113"/>
              <w:jc w:val="center"/>
              <w:rPr>
                <w:sz w:val="20"/>
                <w:szCs w:val="20"/>
              </w:rPr>
            </w:pPr>
            <w:r>
              <w:rPr>
                <w:sz w:val="20"/>
                <w:szCs w:val="20"/>
              </w:rPr>
              <w:t>ASID of Calling Org</w:t>
            </w:r>
          </w:p>
        </w:tc>
        <w:tc>
          <w:tcPr>
            <w:tcW w:w="992" w:type="dxa"/>
            <w:textDirection w:val="btLr"/>
          </w:tcPr>
          <w:p w:rsidR="00011578" w:rsidRPr="00856B34" w:rsidRDefault="00011578" w:rsidP="00562855">
            <w:pPr>
              <w:ind w:left="113" w:right="113"/>
              <w:jc w:val="center"/>
              <w:rPr>
                <w:sz w:val="36"/>
                <w:szCs w:val="36"/>
              </w:rPr>
            </w:pPr>
            <w:r w:rsidRPr="00856B34">
              <w:rPr>
                <w:sz w:val="36"/>
                <w:szCs w:val="36"/>
              </w:rPr>
              <w:t>Mandatory</w:t>
            </w:r>
          </w:p>
        </w:tc>
      </w:tr>
    </w:tbl>
    <w:p w:rsidR="00011578" w:rsidRDefault="00011578" w:rsidP="00011578">
      <w:pPr>
        <w:spacing w:after="0"/>
        <w:rPr>
          <w:rFonts w:ascii="Verdana" w:hAnsi="Verdana"/>
          <w:sz w:val="16"/>
          <w:szCs w:val="16"/>
        </w:rPr>
      </w:pPr>
    </w:p>
    <w:p w:rsidR="00011578" w:rsidRDefault="00011578" w:rsidP="00011578">
      <w:pPr>
        <w:rPr>
          <w:rFonts w:ascii="Verdana" w:hAnsi="Verdana"/>
          <w:sz w:val="16"/>
          <w:szCs w:val="16"/>
        </w:rPr>
      </w:pPr>
      <w:r>
        <w:rPr>
          <w:rFonts w:ascii="Verdana" w:hAnsi="Verdana"/>
          <w:sz w:val="16"/>
          <w:szCs w:val="16"/>
        </w:rPr>
        <w:br w:type="page"/>
      </w:r>
    </w:p>
    <w:p w:rsidR="00011578" w:rsidRPr="00E77C3C" w:rsidRDefault="00011578" w:rsidP="00011578">
      <w:pPr>
        <w:pStyle w:val="Heading1"/>
      </w:pPr>
      <w:bookmarkStart w:id="29" w:name="_Toc466639544"/>
      <w:r>
        <w:rPr>
          <w:szCs w:val="40"/>
        </w:rPr>
        <w:lastRenderedPageBreak/>
        <w:t xml:space="preserve">Access Method 4 - </w:t>
      </w:r>
      <w:r w:rsidRPr="00E77C3C">
        <w:t>Attended SMS Client calls to SMS Provider (</w:t>
      </w:r>
      <w:r w:rsidRPr="005C6A4C">
        <w:t>session authenticated</w:t>
      </w:r>
      <w:r w:rsidRPr="00E77C3C">
        <w:t>)</w:t>
      </w:r>
      <w:bookmarkEnd w:id="29"/>
    </w:p>
    <w:p w:rsidR="00011578" w:rsidRDefault="00011578" w:rsidP="00011578">
      <w:pPr>
        <w:pStyle w:val="Heading2"/>
      </w:pPr>
      <w:bookmarkStart w:id="30" w:name="_Toc466639545"/>
      <w:r>
        <w:t>Description</w:t>
      </w:r>
      <w:bookmarkEnd w:id="30"/>
    </w:p>
    <w:p w:rsidR="00011578" w:rsidRPr="00ED1FD0" w:rsidRDefault="00011578" w:rsidP="00011578">
      <w:r>
        <w:t>A</w:t>
      </w:r>
      <w:r w:rsidR="004E7890">
        <w:t>ccess Method 4</w:t>
      </w:r>
      <w:r>
        <w:t xml:space="preserve"> builds upon the p</w:t>
      </w:r>
      <w:r w:rsidR="004E7890">
        <w:t>revious attended access method 3</w:t>
      </w:r>
      <w:r>
        <w:t xml:space="preserve"> with a Smartcard, but differs in that the spine mini service provider must authenticate the Smartcard session before calling spine  i.e. ensuring the smart card is currently being used (inserted in the card reader) by the authorised user (with card pin code).</w:t>
      </w:r>
    </w:p>
    <w:p w:rsidR="00011578" w:rsidRDefault="00011578" w:rsidP="00011578">
      <w:pPr>
        <w:pStyle w:val="Heading2"/>
      </w:pPr>
      <w:bookmarkStart w:id="31" w:name="_Toc466639546"/>
      <w:r w:rsidRPr="0078650D">
        <w:t>Principles</w:t>
      </w:r>
      <w:bookmarkEnd w:id="31"/>
    </w:p>
    <w:p w:rsidR="00011578" w:rsidRDefault="00011578" w:rsidP="00011578">
      <w:pPr>
        <w:pStyle w:val="ListParagraph"/>
        <w:numPr>
          <w:ilvl w:val="0"/>
          <w:numId w:val="45"/>
        </w:numPr>
        <w:spacing w:after="200" w:line="276" w:lineRule="auto"/>
        <w:textboxTightWrap w:val="none"/>
      </w:pPr>
      <w:r>
        <w:t>At the spine mini service client the attending user MUST be Smartcard authenticated.</w:t>
      </w:r>
    </w:p>
    <w:p w:rsidR="00011578" w:rsidRDefault="00011578" w:rsidP="00011578">
      <w:pPr>
        <w:pStyle w:val="ListParagraph"/>
        <w:numPr>
          <w:ilvl w:val="0"/>
          <w:numId w:val="45"/>
        </w:numPr>
        <w:spacing w:after="200" w:line="276" w:lineRule="auto"/>
        <w:textboxTightWrap w:val="none"/>
      </w:pPr>
      <w:r>
        <w:t>All ITK mini service interface</w:t>
      </w:r>
      <w:r w:rsidRPr="001F2F22">
        <w:t xml:space="preserve"> calls </w:t>
      </w:r>
      <w:r>
        <w:t>MUST contain the client Identity Agent Token ID for the current session. The SMS provider MUST validate the Token Id against SSB to ensure a valid single sign-on (SSO) session token exists corresponding to the Token Id.</w:t>
      </w:r>
    </w:p>
    <w:p w:rsidR="00011578" w:rsidRDefault="00011578" w:rsidP="00011578">
      <w:pPr>
        <w:pStyle w:val="ListParagraph"/>
        <w:numPr>
          <w:ilvl w:val="0"/>
          <w:numId w:val="45"/>
        </w:numPr>
        <w:spacing w:after="200" w:line="276" w:lineRule="auto"/>
        <w:textboxTightWrap w:val="none"/>
      </w:pPr>
      <w:r w:rsidRPr="001F2F22">
        <w:t xml:space="preserve">All spine bound calls </w:t>
      </w:r>
      <w:r>
        <w:t>MUST</w:t>
      </w:r>
      <w:r w:rsidRPr="001F2F22">
        <w:t xml:space="preserve"> </w:t>
      </w:r>
      <w:r>
        <w:t>use the author and author1 blocks.</w:t>
      </w:r>
    </w:p>
    <w:p w:rsidR="00011578" w:rsidRPr="0078650D" w:rsidRDefault="00011578" w:rsidP="00011578">
      <w:pPr>
        <w:pStyle w:val="Heading2"/>
      </w:pPr>
      <w:bookmarkStart w:id="32" w:name="_Toc466639547"/>
      <w:r>
        <w:t xml:space="preserve">ITK Message from SMS </w:t>
      </w:r>
      <w:r w:rsidRPr="0078650D">
        <w:t xml:space="preserve">Client to </w:t>
      </w:r>
      <w:r>
        <w:t xml:space="preserve">SMS </w:t>
      </w:r>
      <w:r w:rsidRPr="0078650D">
        <w:t>Provider</w:t>
      </w:r>
      <w:bookmarkEnd w:id="32"/>
      <w:r w:rsidRPr="0078650D">
        <w:t xml:space="preserve"> </w:t>
      </w:r>
    </w:p>
    <w:p w:rsidR="00011578" w:rsidRPr="009A1734" w:rsidRDefault="00011578" w:rsidP="00011578">
      <w:r>
        <w:t xml:space="preserve">In this case the ITK audit identity contains the token id from the Identity Agent Token Store, retrieved using the </w:t>
      </w:r>
      <w:proofErr w:type="spellStart"/>
      <w:proofErr w:type="gramStart"/>
      <w:r>
        <w:t>getTicket</w:t>
      </w:r>
      <w:proofErr w:type="spellEnd"/>
      <w:r>
        <w:t>(</w:t>
      </w:r>
      <w:proofErr w:type="gramEnd"/>
      <w:r>
        <w:t xml:space="preserve">) or </w:t>
      </w:r>
      <w:proofErr w:type="spellStart"/>
      <w:r>
        <w:t>getTicketNoAuth</w:t>
      </w:r>
      <w:proofErr w:type="spellEnd"/>
      <w:r>
        <w:t>() methods, plus an identifier for the call organisation using the ITK style audit ID:</w:t>
      </w:r>
    </w:p>
    <w:p w:rsidR="00011578" w:rsidRPr="00F14AD0" w:rsidRDefault="00011578" w:rsidP="00011578">
      <w:pPr>
        <w:spacing w:after="0"/>
        <w:rPr>
          <w:rFonts w:ascii="Verdana" w:hAnsi="Verdana"/>
          <w:sz w:val="16"/>
          <w:szCs w:val="16"/>
        </w:rPr>
      </w:pPr>
      <w:r w:rsidRPr="00472668">
        <w:rPr>
          <w:rFonts w:ascii="Verdana" w:hAnsi="Verdana"/>
          <w:color w:val="0000FF"/>
          <w:sz w:val="16"/>
          <w:szCs w:val="16"/>
        </w:rPr>
        <w:t>&lt;</w:t>
      </w:r>
      <w:proofErr w:type="spellStart"/>
      <w:proofErr w:type="gramStart"/>
      <w:r w:rsidRPr="00472668">
        <w:rPr>
          <w:rFonts w:ascii="Verdana" w:hAnsi="Verdana"/>
          <w:color w:val="990000"/>
          <w:sz w:val="16"/>
          <w:szCs w:val="16"/>
        </w:rPr>
        <w:t>itk:</w:t>
      </w:r>
      <w:proofErr w:type="gramEnd"/>
      <w:r w:rsidRPr="00472668">
        <w:rPr>
          <w:rFonts w:ascii="Verdana" w:hAnsi="Verdana"/>
          <w:color w:val="990000"/>
          <w:sz w:val="16"/>
          <w:szCs w:val="16"/>
        </w:rPr>
        <w:t>auditIdentity</w:t>
      </w:r>
      <w:proofErr w:type="spellEnd"/>
      <w:r w:rsidRPr="00472668">
        <w:rPr>
          <w:rFonts w:ascii="Verdana" w:hAnsi="Verdana"/>
          <w:color w:val="0000FF"/>
          <w:sz w:val="16"/>
          <w:szCs w:val="16"/>
        </w:rPr>
        <w:t>&gt;</w:t>
      </w:r>
    </w:p>
    <w:p w:rsidR="00011578" w:rsidRDefault="00011578" w:rsidP="00011578">
      <w:pPr>
        <w:spacing w:after="0"/>
        <w:rPr>
          <w:rFonts w:ascii="Verdana" w:hAnsi="Verdana" w:cs="Arial"/>
          <w:iCs/>
          <w:color w:val="222222"/>
          <w:sz w:val="16"/>
          <w:szCs w:val="16"/>
        </w:rPr>
      </w:pPr>
      <w:r w:rsidRPr="00472668">
        <w:rPr>
          <w:rFonts w:ascii="Verdana" w:hAnsi="Verdana"/>
          <w:color w:val="0000FF"/>
          <w:sz w:val="16"/>
          <w:szCs w:val="16"/>
        </w:rPr>
        <w:t>&lt;</w:t>
      </w:r>
      <w:proofErr w:type="spellStart"/>
      <w:r w:rsidRPr="00472668">
        <w:rPr>
          <w:rFonts w:ascii="Verdana" w:hAnsi="Verdana"/>
          <w:color w:val="990000"/>
          <w:sz w:val="16"/>
          <w:szCs w:val="16"/>
        </w:rPr>
        <w:t>itk</w:t>
      </w:r>
      <w:proofErr w:type="gramStart"/>
      <w:r w:rsidRPr="00472668">
        <w:rPr>
          <w:rFonts w:ascii="Verdana" w:hAnsi="Verdana"/>
          <w:color w:val="990000"/>
          <w:sz w:val="16"/>
          <w:szCs w:val="16"/>
        </w:rPr>
        <w:t>:id</w:t>
      </w:r>
      <w:proofErr w:type="spellEnd"/>
      <w:proofErr w:type="gramEnd"/>
      <w:r w:rsidRPr="00F14AD0">
        <w:rPr>
          <w:rFonts w:ascii="Verdana" w:hAnsi="Verdana"/>
          <w:sz w:val="16"/>
          <w:szCs w:val="16"/>
        </w:rPr>
        <w:t xml:space="preserve"> </w:t>
      </w:r>
      <w:r w:rsidRPr="00472668">
        <w:rPr>
          <w:rFonts w:ascii="Verdana" w:hAnsi="Verdana"/>
          <w:color w:val="990000"/>
          <w:sz w:val="16"/>
          <w:szCs w:val="16"/>
        </w:rPr>
        <w:t>type</w:t>
      </w:r>
      <w:r w:rsidRPr="00472668">
        <w:rPr>
          <w:rFonts w:ascii="Verdana" w:hAnsi="Verdana"/>
          <w:color w:val="0000FF"/>
          <w:sz w:val="16"/>
          <w:szCs w:val="16"/>
        </w:rPr>
        <w:t>="</w:t>
      </w:r>
      <w:r w:rsidRPr="00842D04">
        <w:rPr>
          <w:rFonts w:ascii="Verdana" w:hAnsi="Verdana"/>
          <w:b/>
          <w:sz w:val="16"/>
          <w:szCs w:val="16"/>
        </w:rPr>
        <w:t>2.16.840.1.113883.2.1.3.2.4.18.47</w:t>
      </w:r>
      <w:r w:rsidRPr="00472668">
        <w:rPr>
          <w:rFonts w:ascii="Verdana" w:hAnsi="Verdana"/>
          <w:color w:val="0000FF"/>
          <w:sz w:val="16"/>
          <w:szCs w:val="16"/>
        </w:rPr>
        <w:t xml:space="preserve"> "</w:t>
      </w:r>
      <w:r w:rsidRPr="00472668">
        <w:rPr>
          <w:rFonts w:ascii="Verdana" w:hAnsi="Verdana"/>
          <w:color w:val="990000"/>
          <w:sz w:val="16"/>
          <w:szCs w:val="16"/>
        </w:rPr>
        <w:t xml:space="preserve"> uri</w:t>
      </w:r>
      <w:r w:rsidRPr="00472668">
        <w:rPr>
          <w:rFonts w:ascii="Verdana" w:hAnsi="Verdana"/>
          <w:color w:val="0000FF"/>
          <w:sz w:val="16"/>
          <w:szCs w:val="16"/>
        </w:rPr>
        <w:t>="</w:t>
      </w:r>
      <w:r w:rsidRPr="00842D04">
        <w:rPr>
          <w:rFonts w:ascii="Verdana" w:hAnsi="Verdana"/>
          <w:b/>
          <w:sz w:val="16"/>
          <w:szCs w:val="16"/>
        </w:rPr>
        <w:t>AQIC5wM2LY4SfcyRrLgpZmt1avlMKOUDCXFmSqZIAD5BfeA=@AAJTSQACMDI=#</w:t>
      </w:r>
      <w:r w:rsidRPr="00842D04">
        <w:rPr>
          <w:rFonts w:ascii="Verdana" w:hAnsi="Verdana"/>
          <w:sz w:val="16"/>
          <w:szCs w:val="16"/>
        </w:rPr>
        <w:t>"</w:t>
      </w:r>
      <w:r w:rsidRPr="00472668">
        <w:rPr>
          <w:rFonts w:ascii="Verdana" w:hAnsi="Verdana"/>
          <w:color w:val="0000FF"/>
          <w:sz w:val="16"/>
          <w:szCs w:val="16"/>
        </w:rPr>
        <w:t>/&gt;</w:t>
      </w:r>
      <w:r w:rsidRPr="00F14AD0">
        <w:rPr>
          <w:rFonts w:ascii="Verdana" w:hAnsi="Verdana"/>
          <w:sz w:val="16"/>
          <w:szCs w:val="16"/>
        </w:rPr>
        <w:t xml:space="preserve"> </w:t>
      </w:r>
      <w:r>
        <w:rPr>
          <w:rFonts w:ascii="Verdana" w:hAnsi="Verdana"/>
          <w:sz w:val="16"/>
          <w:szCs w:val="16"/>
        </w:rPr>
        <w:t xml:space="preserve"> User </w:t>
      </w:r>
      <w:r w:rsidRPr="006F1FA9">
        <w:rPr>
          <w:rFonts w:ascii="Verdana" w:hAnsi="Verdana" w:cs="Arial"/>
          <w:iCs/>
          <w:color w:val="222222"/>
          <w:sz w:val="16"/>
          <w:szCs w:val="16"/>
        </w:rPr>
        <w:t>ID</w:t>
      </w:r>
    </w:p>
    <w:p w:rsidR="00011578" w:rsidRPr="00472668" w:rsidRDefault="00011578" w:rsidP="00011578">
      <w:pPr>
        <w:spacing w:after="0"/>
        <w:rPr>
          <w:rFonts w:ascii="Verdana" w:hAnsi="Verdana"/>
          <w:sz w:val="16"/>
          <w:szCs w:val="16"/>
        </w:rPr>
      </w:pPr>
      <w:r w:rsidRPr="00472668">
        <w:rPr>
          <w:rFonts w:ascii="Verdana" w:hAnsi="Verdana"/>
          <w:color w:val="0000FF"/>
          <w:sz w:val="16"/>
          <w:szCs w:val="16"/>
        </w:rPr>
        <w:t>&lt;</w:t>
      </w:r>
      <w:proofErr w:type="spellStart"/>
      <w:r w:rsidRPr="00472668">
        <w:rPr>
          <w:rFonts w:ascii="Verdana" w:hAnsi="Verdana"/>
          <w:color w:val="990000"/>
          <w:sz w:val="16"/>
          <w:szCs w:val="16"/>
        </w:rPr>
        <w:t>itk</w:t>
      </w:r>
      <w:proofErr w:type="gramStart"/>
      <w:r w:rsidRPr="00472668">
        <w:rPr>
          <w:rFonts w:ascii="Verdana" w:hAnsi="Verdana"/>
          <w:color w:val="990000"/>
          <w:sz w:val="16"/>
          <w:szCs w:val="16"/>
        </w:rPr>
        <w:t>:id</w:t>
      </w:r>
      <w:proofErr w:type="spellEnd"/>
      <w:proofErr w:type="gramEnd"/>
      <w:r w:rsidRPr="00236D9F">
        <w:rPr>
          <w:rFonts w:ascii="Verdana" w:hAnsi="Verdana"/>
          <w:sz w:val="16"/>
          <w:szCs w:val="16"/>
        </w:rPr>
        <w:t xml:space="preserve"> </w:t>
      </w:r>
      <w:r w:rsidRPr="00472668">
        <w:rPr>
          <w:rFonts w:ascii="Verdana" w:hAnsi="Verdana"/>
          <w:color w:val="990000"/>
          <w:sz w:val="16"/>
          <w:szCs w:val="16"/>
        </w:rPr>
        <w:t>type</w:t>
      </w:r>
      <w:r w:rsidRPr="00472668">
        <w:rPr>
          <w:rFonts w:ascii="Verdana" w:hAnsi="Verdana"/>
          <w:color w:val="0000FF"/>
          <w:sz w:val="16"/>
          <w:szCs w:val="16"/>
        </w:rPr>
        <w:t>="</w:t>
      </w:r>
      <w:r w:rsidRPr="00236D9F">
        <w:rPr>
          <w:rFonts w:ascii="Verdana" w:hAnsi="Verdana"/>
          <w:b/>
          <w:bCs/>
          <w:sz w:val="16"/>
          <w:szCs w:val="16"/>
        </w:rPr>
        <w:t>2.16.840.1.113883.2.1.3.2.4.18.27</w:t>
      </w:r>
      <w:r w:rsidRPr="00472668">
        <w:rPr>
          <w:rFonts w:ascii="Verdana" w:hAnsi="Verdana"/>
          <w:color w:val="0000FF"/>
          <w:sz w:val="16"/>
          <w:szCs w:val="16"/>
        </w:rPr>
        <w:t>"</w:t>
      </w:r>
      <w:r w:rsidRPr="00472668">
        <w:rPr>
          <w:rFonts w:ascii="Verdana" w:hAnsi="Verdana"/>
          <w:color w:val="990000"/>
          <w:sz w:val="16"/>
          <w:szCs w:val="16"/>
        </w:rPr>
        <w:t xml:space="preserve"> </w:t>
      </w:r>
      <w:proofErr w:type="spellStart"/>
      <w:r w:rsidRPr="00472668">
        <w:rPr>
          <w:rFonts w:ascii="Verdana" w:hAnsi="Verdana"/>
          <w:color w:val="990000"/>
          <w:sz w:val="16"/>
          <w:szCs w:val="16"/>
        </w:rPr>
        <w:t>uri</w:t>
      </w:r>
      <w:proofErr w:type="spellEnd"/>
      <w:r w:rsidRPr="00472668">
        <w:rPr>
          <w:rFonts w:ascii="Verdana" w:hAnsi="Verdana"/>
          <w:color w:val="0000FF"/>
          <w:sz w:val="16"/>
          <w:szCs w:val="16"/>
        </w:rPr>
        <w:t>="</w:t>
      </w:r>
      <w:r w:rsidRPr="004D77C6">
        <w:rPr>
          <w:rFonts w:ascii="Verdana" w:hAnsi="Verdana"/>
          <w:b/>
          <w:bCs/>
          <w:sz w:val="16"/>
          <w:szCs w:val="16"/>
        </w:rPr>
        <w:t xml:space="preserve"> </w:t>
      </w:r>
      <w:proofErr w:type="spellStart"/>
      <w:r w:rsidRPr="00F14AD0">
        <w:rPr>
          <w:rFonts w:ascii="Verdana" w:hAnsi="Verdana"/>
          <w:b/>
          <w:bCs/>
          <w:sz w:val="16"/>
          <w:szCs w:val="16"/>
        </w:rPr>
        <w:t>urn:nhs-uk:identity:ods:REC</w:t>
      </w:r>
      <w:proofErr w:type="spellEnd"/>
      <w:r>
        <w:rPr>
          <w:rFonts w:ascii="Verdana" w:hAnsi="Verdana"/>
          <w:b/>
          <w:bCs/>
          <w:sz w:val="16"/>
          <w:szCs w:val="16"/>
        </w:rPr>
        <w:t>”</w:t>
      </w:r>
      <w:r w:rsidRPr="00472668">
        <w:rPr>
          <w:rFonts w:ascii="Verdana" w:hAnsi="Verdana"/>
          <w:color w:val="0000FF"/>
          <w:sz w:val="16"/>
          <w:szCs w:val="16"/>
        </w:rPr>
        <w:t>/&gt;</w:t>
      </w:r>
      <w:r w:rsidRPr="00236D9F">
        <w:rPr>
          <w:rFonts w:ascii="Verdana" w:hAnsi="Verdana"/>
          <w:sz w:val="16"/>
          <w:szCs w:val="16"/>
        </w:rPr>
        <w:t xml:space="preserve"> </w:t>
      </w:r>
      <w:r>
        <w:rPr>
          <w:rFonts w:ascii="Verdana" w:hAnsi="Verdana"/>
          <w:sz w:val="16"/>
          <w:szCs w:val="16"/>
        </w:rPr>
        <w:t>Calling Org ID</w:t>
      </w:r>
    </w:p>
    <w:p w:rsidR="00011578" w:rsidRPr="00F14AD0" w:rsidRDefault="00011578" w:rsidP="00011578">
      <w:pPr>
        <w:spacing w:after="0"/>
        <w:rPr>
          <w:rFonts w:ascii="Verdana" w:hAnsi="Verdana"/>
          <w:sz w:val="16"/>
          <w:szCs w:val="16"/>
        </w:rPr>
      </w:pPr>
      <w:r w:rsidRPr="00472668">
        <w:rPr>
          <w:rFonts w:ascii="Verdana" w:hAnsi="Verdana"/>
          <w:color w:val="0000FF"/>
          <w:sz w:val="16"/>
          <w:szCs w:val="16"/>
        </w:rPr>
        <w:t>&lt;/</w:t>
      </w:r>
      <w:proofErr w:type="spellStart"/>
      <w:r w:rsidRPr="00472668">
        <w:rPr>
          <w:rFonts w:ascii="Verdana" w:hAnsi="Verdana"/>
          <w:color w:val="990000"/>
          <w:sz w:val="16"/>
          <w:szCs w:val="16"/>
        </w:rPr>
        <w:t>itk</w:t>
      </w:r>
      <w:proofErr w:type="gramStart"/>
      <w:r w:rsidRPr="00472668">
        <w:rPr>
          <w:rFonts w:ascii="Verdana" w:hAnsi="Verdana"/>
          <w:color w:val="990000"/>
          <w:sz w:val="16"/>
          <w:szCs w:val="16"/>
        </w:rPr>
        <w:t>:auditIdentity</w:t>
      </w:r>
      <w:proofErr w:type="spellEnd"/>
      <w:proofErr w:type="gramEnd"/>
      <w:r w:rsidRPr="00472668">
        <w:rPr>
          <w:rFonts w:ascii="Verdana" w:hAnsi="Verdana"/>
          <w:color w:val="0000FF"/>
          <w:sz w:val="16"/>
          <w:szCs w:val="16"/>
        </w:rPr>
        <w:t>&gt;</w:t>
      </w:r>
    </w:p>
    <w:p w:rsidR="00011578" w:rsidRDefault="00011578" w:rsidP="009A3C4D"/>
    <w:p w:rsidR="00011578" w:rsidRPr="008705CA" w:rsidRDefault="00011578" w:rsidP="00011578">
      <w:pPr>
        <w:pStyle w:val="Heading2"/>
      </w:pPr>
      <w:bookmarkStart w:id="33" w:name="_Toc466639548"/>
      <w:r>
        <w:t xml:space="preserve">Spine Message from SMS </w:t>
      </w:r>
      <w:r w:rsidRPr="0078650D">
        <w:t xml:space="preserve">Provider </w:t>
      </w:r>
      <w:r>
        <w:t>to Spine</w:t>
      </w:r>
      <w:bookmarkEnd w:id="33"/>
    </w:p>
    <w:p w:rsidR="00011578" w:rsidRDefault="00011578" w:rsidP="00011578">
      <w:r>
        <w:t xml:space="preserve">As part of the process of validating </w:t>
      </w:r>
      <w:r w:rsidRPr="00D22B4C">
        <w:t>the Token Id against SSB</w:t>
      </w:r>
      <w:r>
        <w:t>,</w:t>
      </w:r>
      <w:r w:rsidRPr="00D22B4C">
        <w:t xml:space="preserve"> to ensure a valid single sign-on (SSO) session token exist</w:t>
      </w:r>
      <w:r>
        <w:t xml:space="preserve">s corresponding to the Token Id, a SAML assertion file will be returned. Using the returned SAML file, the </w:t>
      </w:r>
      <w:proofErr w:type="spellStart"/>
      <w:r>
        <w:t>UserID</w:t>
      </w:r>
      <w:proofErr w:type="spellEnd"/>
      <w:r>
        <w:t>, Role Profile Code, and Job role Code will be extracted and used to populate the Author block within the spine bound message.</w:t>
      </w:r>
    </w:p>
    <w:p w:rsidR="00011578" w:rsidRDefault="00011578" w:rsidP="00011578">
      <w:r>
        <w:t>The author1 block is populated using the same mechanism as described in scenario 1.</w:t>
      </w:r>
    </w:p>
    <w:p w:rsidR="00011578" w:rsidRDefault="00011578" w:rsidP="009A3C4D"/>
    <w:p w:rsidR="00011578" w:rsidRDefault="00011578" w:rsidP="009A3C4D"/>
    <w:p w:rsidR="00011578" w:rsidRDefault="00011578" w:rsidP="009A3C4D"/>
    <w:p w:rsidR="00011578" w:rsidRDefault="00011578" w:rsidP="009A3C4D"/>
    <w:p w:rsidR="00011578" w:rsidRDefault="00011578" w:rsidP="009A3C4D"/>
    <w:p w:rsidR="00011578" w:rsidRDefault="00011578" w:rsidP="009A3C4D"/>
    <w:p w:rsidR="00011578" w:rsidRDefault="00011578" w:rsidP="009A3C4D"/>
    <w:p w:rsidR="00011578" w:rsidRDefault="00011578" w:rsidP="009A3C4D"/>
    <w:p w:rsidR="00011578" w:rsidRPr="002B02ED" w:rsidRDefault="00011578" w:rsidP="00011578">
      <w:pPr>
        <w:spacing w:after="0"/>
        <w:rPr>
          <w:rFonts w:ascii="Verdana" w:hAnsi="Verdana" w:cs="Arial"/>
          <w:iCs/>
          <w:color w:val="222222"/>
          <w:sz w:val="20"/>
          <w:szCs w:val="20"/>
        </w:rPr>
      </w:pPr>
      <w:r>
        <w:rPr>
          <w:rFonts w:ascii="Verdana" w:hAnsi="Verdana" w:cs="Arial"/>
          <w:b/>
          <w:iCs/>
          <w:color w:val="222222"/>
          <w:sz w:val="28"/>
          <w:szCs w:val="20"/>
        </w:rPr>
        <w:lastRenderedPageBreak/>
        <w:t>Example use in spine message With</w:t>
      </w:r>
      <w:r w:rsidRPr="004D77C6">
        <w:rPr>
          <w:rFonts w:ascii="Verdana" w:hAnsi="Verdana" w:cs="Arial"/>
          <w:b/>
          <w:iCs/>
          <w:color w:val="222222"/>
          <w:sz w:val="28"/>
          <w:szCs w:val="20"/>
        </w:rPr>
        <w:t xml:space="preserve"> Smartcard</w:t>
      </w:r>
    </w:p>
    <w:p w:rsidR="00011578" w:rsidRDefault="00011578" w:rsidP="00011578">
      <w:pPr>
        <w:spacing w:after="0"/>
        <w:rPr>
          <w:rFonts w:ascii="Verdana" w:hAnsi="Verdana"/>
          <w:sz w:val="16"/>
          <w:szCs w:val="16"/>
        </w:rPr>
      </w:pPr>
    </w:p>
    <w:tbl>
      <w:tblPr>
        <w:tblStyle w:val="TableGrid"/>
        <w:tblW w:w="0" w:type="auto"/>
        <w:tblLayout w:type="fixed"/>
        <w:tblLook w:val="04A0" w:firstRow="1" w:lastRow="0" w:firstColumn="1" w:lastColumn="0" w:noHBand="0" w:noVBand="1"/>
      </w:tblPr>
      <w:tblGrid>
        <w:gridCol w:w="1024"/>
        <w:gridCol w:w="5888"/>
        <w:gridCol w:w="851"/>
        <w:gridCol w:w="1134"/>
      </w:tblGrid>
      <w:tr w:rsidR="00011578" w:rsidTr="00011578">
        <w:trPr>
          <w:cantSplit/>
          <w:trHeight w:val="2825"/>
        </w:trPr>
        <w:tc>
          <w:tcPr>
            <w:tcW w:w="1024" w:type="dxa"/>
            <w:textDirection w:val="btLr"/>
          </w:tcPr>
          <w:p w:rsidR="00011578" w:rsidRPr="00956AE8" w:rsidRDefault="00011578" w:rsidP="00562855">
            <w:pPr>
              <w:ind w:left="113" w:right="113"/>
              <w:jc w:val="center"/>
              <w:rPr>
                <w:sz w:val="32"/>
                <w:szCs w:val="32"/>
              </w:rPr>
            </w:pPr>
            <w:r>
              <w:rPr>
                <w:sz w:val="32"/>
                <w:szCs w:val="32"/>
              </w:rPr>
              <w:t>C</w:t>
            </w:r>
            <w:r w:rsidRPr="00956AE8">
              <w:rPr>
                <w:sz w:val="32"/>
                <w:szCs w:val="32"/>
              </w:rPr>
              <w:t>ommunication</w:t>
            </w:r>
            <w:r>
              <w:rPr>
                <w:sz w:val="32"/>
                <w:szCs w:val="32"/>
              </w:rPr>
              <w:t xml:space="preserve"> </w:t>
            </w:r>
            <w:proofErr w:type="spellStart"/>
            <w:r w:rsidRPr="00956AE8">
              <w:rPr>
                <w:sz w:val="32"/>
                <w:szCs w:val="32"/>
              </w:rPr>
              <w:t>FunctionX</w:t>
            </w:r>
            <w:proofErr w:type="spellEnd"/>
          </w:p>
        </w:tc>
        <w:tc>
          <w:tcPr>
            <w:tcW w:w="5888" w:type="dxa"/>
          </w:tcPr>
          <w:p w:rsidR="00011578" w:rsidRPr="00011578" w:rsidRDefault="00011578" w:rsidP="00562855">
            <w:pPr>
              <w:autoSpaceDE w:val="0"/>
              <w:autoSpaceDN w:val="0"/>
              <w:adjustRightInd w:val="0"/>
              <w:rPr>
                <w:rFonts w:cs="Arial"/>
                <w:color w:val="0000FF"/>
                <w:sz w:val="16"/>
                <w:szCs w:val="16"/>
                <w:highlight w:val="white"/>
              </w:rPr>
            </w:pPr>
          </w:p>
          <w:p w:rsidR="00011578" w:rsidRPr="00011578" w:rsidRDefault="00011578" w:rsidP="00562855">
            <w:pPr>
              <w:autoSpaceDE w:val="0"/>
              <w:autoSpaceDN w:val="0"/>
              <w:adjustRightInd w:val="0"/>
              <w:rPr>
                <w:rFonts w:cs="Arial"/>
                <w:color w:val="178AFF" w:themeColor="text1" w:themeTint="80"/>
                <w:sz w:val="16"/>
                <w:szCs w:val="16"/>
                <w:highlight w:val="white"/>
              </w:rPr>
            </w:pPr>
            <w:r w:rsidRPr="00011578">
              <w:rPr>
                <w:rFonts w:cs="Arial"/>
                <w:color w:val="178AFF" w:themeColor="text1" w:themeTint="80"/>
                <w:sz w:val="16"/>
                <w:szCs w:val="16"/>
                <w:highlight w:val="white"/>
              </w:rPr>
              <w:t>&lt;</w:t>
            </w:r>
            <w:proofErr w:type="spellStart"/>
            <w:r w:rsidRPr="00011578">
              <w:rPr>
                <w:rFonts w:cs="Arial"/>
                <w:color w:val="178AFF" w:themeColor="text1" w:themeTint="80"/>
                <w:sz w:val="16"/>
                <w:szCs w:val="16"/>
                <w:highlight w:val="white"/>
              </w:rPr>
              <w:t>communicationFunctionRcv</w:t>
            </w:r>
            <w:proofErr w:type="spellEnd"/>
            <w:r w:rsidRPr="00011578">
              <w:rPr>
                <w:rFonts w:cs="Arial"/>
                <w:color w:val="178AFF" w:themeColor="text1" w:themeTint="80"/>
                <w:sz w:val="16"/>
                <w:szCs w:val="16"/>
                <w:highlight w:val="white"/>
              </w:rPr>
              <w:t xml:space="preserve"> </w:t>
            </w:r>
            <w:proofErr w:type="spellStart"/>
            <w:r w:rsidRPr="00011578">
              <w:rPr>
                <w:rFonts w:cs="Arial"/>
                <w:color w:val="178AFF" w:themeColor="text1" w:themeTint="80"/>
                <w:sz w:val="16"/>
                <w:szCs w:val="16"/>
                <w:highlight w:val="white"/>
              </w:rPr>
              <w:t>typeCode</w:t>
            </w:r>
            <w:proofErr w:type="spellEnd"/>
            <w:r w:rsidRPr="00011578">
              <w:rPr>
                <w:rFonts w:cs="Arial"/>
                <w:color w:val="178AFF" w:themeColor="text1" w:themeTint="80"/>
                <w:sz w:val="16"/>
                <w:szCs w:val="16"/>
                <w:highlight w:val="white"/>
              </w:rPr>
              <w:t>="RCV"&gt;</w:t>
            </w:r>
          </w:p>
          <w:p w:rsidR="00011578" w:rsidRPr="00011578" w:rsidRDefault="00011578" w:rsidP="00562855">
            <w:pPr>
              <w:autoSpaceDE w:val="0"/>
              <w:autoSpaceDN w:val="0"/>
              <w:adjustRightInd w:val="0"/>
              <w:rPr>
                <w:rFonts w:cs="Arial"/>
                <w:color w:val="178AFF" w:themeColor="text1" w:themeTint="80"/>
                <w:sz w:val="16"/>
                <w:szCs w:val="16"/>
                <w:highlight w:val="white"/>
              </w:rPr>
            </w:pPr>
            <w:r w:rsidRPr="00011578">
              <w:rPr>
                <w:rFonts w:cs="Arial"/>
                <w:color w:val="178AFF" w:themeColor="text1" w:themeTint="80"/>
                <w:sz w:val="16"/>
                <w:szCs w:val="16"/>
                <w:highlight w:val="white"/>
              </w:rPr>
              <w:t xml:space="preserve">&lt;device </w:t>
            </w:r>
            <w:proofErr w:type="spellStart"/>
            <w:r w:rsidRPr="00011578">
              <w:rPr>
                <w:rFonts w:cs="Arial"/>
                <w:color w:val="178AFF" w:themeColor="text1" w:themeTint="80"/>
                <w:sz w:val="16"/>
                <w:szCs w:val="16"/>
                <w:highlight w:val="white"/>
              </w:rPr>
              <w:t>classCode</w:t>
            </w:r>
            <w:proofErr w:type="spellEnd"/>
            <w:r w:rsidRPr="00011578">
              <w:rPr>
                <w:rFonts w:cs="Arial"/>
                <w:color w:val="178AFF" w:themeColor="text1" w:themeTint="80"/>
                <w:sz w:val="16"/>
                <w:szCs w:val="16"/>
                <w:highlight w:val="white"/>
              </w:rPr>
              <w:t xml:space="preserve">="DEV" </w:t>
            </w:r>
            <w:proofErr w:type="spellStart"/>
            <w:r w:rsidRPr="00011578">
              <w:rPr>
                <w:rFonts w:cs="Arial"/>
                <w:color w:val="178AFF" w:themeColor="text1" w:themeTint="80"/>
                <w:sz w:val="16"/>
                <w:szCs w:val="16"/>
                <w:highlight w:val="white"/>
              </w:rPr>
              <w:t>determinerCode</w:t>
            </w:r>
            <w:proofErr w:type="spellEnd"/>
            <w:r w:rsidRPr="00011578">
              <w:rPr>
                <w:rFonts w:cs="Arial"/>
                <w:color w:val="178AFF" w:themeColor="text1" w:themeTint="80"/>
                <w:sz w:val="16"/>
                <w:szCs w:val="16"/>
                <w:highlight w:val="white"/>
              </w:rPr>
              <w:t>="INSTANCE"&gt;</w:t>
            </w:r>
          </w:p>
          <w:p w:rsidR="00011578" w:rsidRPr="00011578" w:rsidRDefault="00011578" w:rsidP="00562855">
            <w:pPr>
              <w:autoSpaceDE w:val="0"/>
              <w:autoSpaceDN w:val="0"/>
              <w:adjustRightInd w:val="0"/>
              <w:rPr>
                <w:rFonts w:cs="Arial"/>
                <w:color w:val="178AFF" w:themeColor="text1" w:themeTint="80"/>
                <w:sz w:val="16"/>
                <w:szCs w:val="16"/>
                <w:highlight w:val="white"/>
              </w:rPr>
            </w:pPr>
            <w:r w:rsidRPr="00011578">
              <w:rPr>
                <w:rFonts w:cs="Arial"/>
                <w:color w:val="178AFF" w:themeColor="text1" w:themeTint="80"/>
                <w:sz w:val="16"/>
                <w:szCs w:val="16"/>
                <w:highlight w:val="white"/>
              </w:rPr>
              <w:t>&lt;id root="1.2.826.0.1285.0.2.0.107" extension="908232220511"/&gt;</w:t>
            </w:r>
          </w:p>
          <w:p w:rsidR="00011578" w:rsidRPr="00011578" w:rsidRDefault="00011578" w:rsidP="00562855">
            <w:pPr>
              <w:autoSpaceDE w:val="0"/>
              <w:autoSpaceDN w:val="0"/>
              <w:adjustRightInd w:val="0"/>
              <w:rPr>
                <w:rFonts w:cs="Arial"/>
                <w:color w:val="178AFF" w:themeColor="text1" w:themeTint="80"/>
                <w:sz w:val="16"/>
                <w:szCs w:val="16"/>
                <w:highlight w:val="white"/>
              </w:rPr>
            </w:pPr>
            <w:r w:rsidRPr="00011578">
              <w:rPr>
                <w:rFonts w:cs="Arial"/>
                <w:color w:val="178AFF" w:themeColor="text1" w:themeTint="80"/>
                <w:sz w:val="16"/>
                <w:szCs w:val="16"/>
                <w:highlight w:val="white"/>
              </w:rPr>
              <w:t>&lt;/device&gt;</w:t>
            </w:r>
          </w:p>
          <w:p w:rsidR="00011578" w:rsidRPr="00011578" w:rsidRDefault="00011578" w:rsidP="00562855">
            <w:pPr>
              <w:autoSpaceDE w:val="0"/>
              <w:autoSpaceDN w:val="0"/>
              <w:adjustRightInd w:val="0"/>
              <w:rPr>
                <w:rFonts w:cs="Arial"/>
                <w:color w:val="178AFF" w:themeColor="text1" w:themeTint="80"/>
                <w:sz w:val="16"/>
                <w:szCs w:val="16"/>
                <w:highlight w:val="white"/>
              </w:rPr>
            </w:pPr>
            <w:r w:rsidRPr="00011578">
              <w:rPr>
                <w:rFonts w:cs="Arial"/>
                <w:color w:val="178AFF" w:themeColor="text1" w:themeTint="80"/>
                <w:sz w:val="16"/>
                <w:szCs w:val="16"/>
                <w:highlight w:val="white"/>
              </w:rPr>
              <w:t>&lt;/</w:t>
            </w:r>
            <w:proofErr w:type="spellStart"/>
            <w:r w:rsidRPr="00011578">
              <w:rPr>
                <w:rFonts w:cs="Arial"/>
                <w:color w:val="178AFF" w:themeColor="text1" w:themeTint="80"/>
                <w:sz w:val="16"/>
                <w:szCs w:val="16"/>
                <w:highlight w:val="white"/>
              </w:rPr>
              <w:t>communicationFunctionRcv</w:t>
            </w:r>
            <w:proofErr w:type="spellEnd"/>
            <w:r w:rsidRPr="00011578">
              <w:rPr>
                <w:rFonts w:cs="Arial"/>
                <w:color w:val="178AFF" w:themeColor="text1" w:themeTint="80"/>
                <w:sz w:val="16"/>
                <w:szCs w:val="16"/>
                <w:highlight w:val="white"/>
              </w:rPr>
              <w:t>&gt;</w:t>
            </w:r>
          </w:p>
          <w:p w:rsidR="00011578" w:rsidRPr="00011578" w:rsidRDefault="00011578" w:rsidP="00562855">
            <w:pPr>
              <w:autoSpaceDE w:val="0"/>
              <w:autoSpaceDN w:val="0"/>
              <w:adjustRightInd w:val="0"/>
              <w:rPr>
                <w:rFonts w:cs="Arial"/>
                <w:color w:val="178AFF" w:themeColor="text1" w:themeTint="80"/>
                <w:sz w:val="16"/>
                <w:szCs w:val="16"/>
                <w:highlight w:val="white"/>
              </w:rPr>
            </w:pPr>
            <w:r w:rsidRPr="00011578">
              <w:rPr>
                <w:rFonts w:cs="Arial"/>
                <w:color w:val="178AFF" w:themeColor="text1" w:themeTint="80"/>
                <w:sz w:val="16"/>
                <w:szCs w:val="16"/>
                <w:highlight w:val="white"/>
              </w:rPr>
              <w:t>&lt;</w:t>
            </w:r>
            <w:proofErr w:type="spellStart"/>
            <w:r w:rsidRPr="00011578">
              <w:rPr>
                <w:rFonts w:cs="Arial"/>
                <w:color w:val="178AFF" w:themeColor="text1" w:themeTint="80"/>
                <w:sz w:val="16"/>
                <w:szCs w:val="16"/>
                <w:highlight w:val="white"/>
              </w:rPr>
              <w:t>communicationFunctionSnd</w:t>
            </w:r>
            <w:proofErr w:type="spellEnd"/>
            <w:r w:rsidRPr="00011578">
              <w:rPr>
                <w:rFonts w:cs="Arial"/>
                <w:color w:val="178AFF" w:themeColor="text1" w:themeTint="80"/>
                <w:sz w:val="16"/>
                <w:szCs w:val="16"/>
                <w:highlight w:val="white"/>
              </w:rPr>
              <w:t xml:space="preserve"> </w:t>
            </w:r>
            <w:proofErr w:type="spellStart"/>
            <w:r w:rsidRPr="00011578">
              <w:rPr>
                <w:rFonts w:cs="Arial"/>
                <w:color w:val="178AFF" w:themeColor="text1" w:themeTint="80"/>
                <w:sz w:val="16"/>
                <w:szCs w:val="16"/>
                <w:highlight w:val="white"/>
              </w:rPr>
              <w:t>typeCode</w:t>
            </w:r>
            <w:proofErr w:type="spellEnd"/>
            <w:r w:rsidRPr="00011578">
              <w:rPr>
                <w:rFonts w:cs="Arial"/>
                <w:color w:val="178AFF" w:themeColor="text1" w:themeTint="80"/>
                <w:sz w:val="16"/>
                <w:szCs w:val="16"/>
                <w:highlight w:val="white"/>
              </w:rPr>
              <w:t>="SND"&gt;</w:t>
            </w:r>
          </w:p>
          <w:p w:rsidR="00011578" w:rsidRPr="00011578" w:rsidRDefault="00011578" w:rsidP="00562855">
            <w:pPr>
              <w:autoSpaceDE w:val="0"/>
              <w:autoSpaceDN w:val="0"/>
              <w:adjustRightInd w:val="0"/>
              <w:rPr>
                <w:rFonts w:cs="Arial"/>
                <w:color w:val="178AFF" w:themeColor="text1" w:themeTint="80"/>
                <w:sz w:val="16"/>
                <w:szCs w:val="16"/>
                <w:highlight w:val="white"/>
              </w:rPr>
            </w:pPr>
            <w:r w:rsidRPr="00011578">
              <w:rPr>
                <w:rFonts w:cs="Arial"/>
                <w:color w:val="178AFF" w:themeColor="text1" w:themeTint="80"/>
                <w:sz w:val="16"/>
                <w:szCs w:val="16"/>
                <w:highlight w:val="white"/>
              </w:rPr>
              <w:t xml:space="preserve">&lt;device </w:t>
            </w:r>
            <w:proofErr w:type="spellStart"/>
            <w:r w:rsidRPr="00011578">
              <w:rPr>
                <w:rFonts w:cs="Arial"/>
                <w:color w:val="178AFF" w:themeColor="text1" w:themeTint="80"/>
                <w:sz w:val="16"/>
                <w:szCs w:val="16"/>
                <w:highlight w:val="white"/>
              </w:rPr>
              <w:t>classCode</w:t>
            </w:r>
            <w:proofErr w:type="spellEnd"/>
            <w:r w:rsidRPr="00011578">
              <w:rPr>
                <w:rFonts w:cs="Arial"/>
                <w:color w:val="178AFF" w:themeColor="text1" w:themeTint="80"/>
                <w:sz w:val="16"/>
                <w:szCs w:val="16"/>
                <w:highlight w:val="white"/>
              </w:rPr>
              <w:t xml:space="preserve">="DEV" </w:t>
            </w:r>
            <w:proofErr w:type="spellStart"/>
            <w:r w:rsidRPr="00011578">
              <w:rPr>
                <w:rFonts w:cs="Arial"/>
                <w:color w:val="178AFF" w:themeColor="text1" w:themeTint="80"/>
                <w:sz w:val="16"/>
                <w:szCs w:val="16"/>
                <w:highlight w:val="white"/>
              </w:rPr>
              <w:t>determinerCode</w:t>
            </w:r>
            <w:proofErr w:type="spellEnd"/>
            <w:r w:rsidRPr="00011578">
              <w:rPr>
                <w:rFonts w:cs="Arial"/>
                <w:color w:val="178AFF" w:themeColor="text1" w:themeTint="80"/>
                <w:sz w:val="16"/>
                <w:szCs w:val="16"/>
                <w:highlight w:val="white"/>
              </w:rPr>
              <w:t>="INSTANCE"&gt;</w:t>
            </w:r>
          </w:p>
          <w:p w:rsidR="00011578" w:rsidRPr="00011578" w:rsidRDefault="00011578" w:rsidP="00562855">
            <w:pPr>
              <w:rPr>
                <w:sz w:val="16"/>
                <w:szCs w:val="16"/>
              </w:rPr>
            </w:pPr>
            <w:r w:rsidRPr="00011578">
              <w:rPr>
                <w:color w:val="666666"/>
                <w:sz w:val="16"/>
                <w:szCs w:val="16"/>
                <w:shd w:val="clear" w:color="auto" w:fill="FF9900"/>
              </w:rPr>
              <w:t>&lt;!-- configured ASID --&gt;</w:t>
            </w:r>
          </w:p>
          <w:p w:rsidR="00011578" w:rsidRPr="00011578" w:rsidRDefault="00011578" w:rsidP="00562855">
            <w:pPr>
              <w:autoSpaceDE w:val="0"/>
              <w:autoSpaceDN w:val="0"/>
              <w:adjustRightInd w:val="0"/>
              <w:rPr>
                <w:rFonts w:cs="Arial"/>
                <w:color w:val="178AFF" w:themeColor="text1" w:themeTint="80"/>
                <w:sz w:val="16"/>
                <w:szCs w:val="16"/>
                <w:highlight w:val="white"/>
              </w:rPr>
            </w:pPr>
            <w:r w:rsidRPr="00011578">
              <w:rPr>
                <w:rFonts w:cs="Arial"/>
                <w:color w:val="178AFF" w:themeColor="text1" w:themeTint="80"/>
                <w:sz w:val="16"/>
                <w:szCs w:val="16"/>
                <w:highlight w:val="white"/>
              </w:rPr>
              <w:t xml:space="preserve">&lt;id root="1.2.826.0.1285.0.2.0.107" </w:t>
            </w:r>
          </w:p>
          <w:p w:rsidR="00011578" w:rsidRPr="00011578" w:rsidRDefault="00011578" w:rsidP="00562855">
            <w:pPr>
              <w:autoSpaceDE w:val="0"/>
              <w:autoSpaceDN w:val="0"/>
              <w:adjustRightInd w:val="0"/>
              <w:rPr>
                <w:rFonts w:cs="Arial"/>
                <w:color w:val="178AFF" w:themeColor="text1" w:themeTint="80"/>
                <w:sz w:val="16"/>
                <w:szCs w:val="16"/>
                <w:highlight w:val="white"/>
              </w:rPr>
            </w:pPr>
            <w:r w:rsidRPr="00011578">
              <w:rPr>
                <w:rFonts w:cs="Arial"/>
                <w:color w:val="178AFF" w:themeColor="text1" w:themeTint="80"/>
                <w:sz w:val="16"/>
                <w:szCs w:val="16"/>
                <w:highlight w:val="white"/>
              </w:rPr>
              <w:t>extension="</w:t>
            </w:r>
            <w:r w:rsidRPr="00011578">
              <w:rPr>
                <w:b/>
                <w:bCs/>
                <w:color w:val="000000"/>
                <w:sz w:val="16"/>
                <w:szCs w:val="16"/>
              </w:rPr>
              <w:t>271594899517</w:t>
            </w:r>
            <w:r w:rsidRPr="00011578">
              <w:rPr>
                <w:rFonts w:cs="Arial"/>
                <w:color w:val="178AFF" w:themeColor="text1" w:themeTint="80"/>
                <w:sz w:val="16"/>
                <w:szCs w:val="16"/>
                <w:highlight w:val="white"/>
              </w:rPr>
              <w:t>"/&gt;</w:t>
            </w:r>
          </w:p>
          <w:p w:rsidR="00011578" w:rsidRPr="00011578" w:rsidRDefault="00011578" w:rsidP="00562855">
            <w:pPr>
              <w:autoSpaceDE w:val="0"/>
              <w:autoSpaceDN w:val="0"/>
              <w:adjustRightInd w:val="0"/>
              <w:rPr>
                <w:rFonts w:cs="Arial"/>
                <w:color w:val="178AFF" w:themeColor="text1" w:themeTint="80"/>
                <w:sz w:val="16"/>
                <w:szCs w:val="16"/>
                <w:highlight w:val="white"/>
              </w:rPr>
            </w:pPr>
            <w:r w:rsidRPr="00011578">
              <w:rPr>
                <w:rFonts w:cs="Arial"/>
                <w:color w:val="178AFF" w:themeColor="text1" w:themeTint="80"/>
                <w:sz w:val="16"/>
                <w:szCs w:val="16"/>
                <w:highlight w:val="white"/>
              </w:rPr>
              <w:t>&lt;/device&gt;</w:t>
            </w:r>
          </w:p>
          <w:p w:rsidR="00011578" w:rsidRPr="00011578" w:rsidRDefault="00011578" w:rsidP="00562855">
            <w:pPr>
              <w:rPr>
                <w:rFonts w:cs="Arial"/>
                <w:color w:val="178AFF" w:themeColor="text1" w:themeTint="80"/>
                <w:sz w:val="16"/>
                <w:szCs w:val="16"/>
              </w:rPr>
            </w:pPr>
            <w:r w:rsidRPr="00011578">
              <w:rPr>
                <w:rFonts w:cs="Arial"/>
                <w:color w:val="178AFF" w:themeColor="text1" w:themeTint="80"/>
                <w:sz w:val="16"/>
                <w:szCs w:val="16"/>
                <w:highlight w:val="white"/>
              </w:rPr>
              <w:t>&lt;/</w:t>
            </w:r>
            <w:proofErr w:type="spellStart"/>
            <w:r w:rsidRPr="00011578">
              <w:rPr>
                <w:rFonts w:cs="Arial"/>
                <w:color w:val="178AFF" w:themeColor="text1" w:themeTint="80"/>
                <w:sz w:val="16"/>
                <w:szCs w:val="16"/>
                <w:highlight w:val="white"/>
              </w:rPr>
              <w:t>communicationFunctionSnd</w:t>
            </w:r>
            <w:proofErr w:type="spellEnd"/>
            <w:r w:rsidRPr="00011578">
              <w:rPr>
                <w:rFonts w:cs="Arial"/>
                <w:color w:val="178AFF" w:themeColor="text1" w:themeTint="80"/>
                <w:sz w:val="16"/>
                <w:szCs w:val="16"/>
                <w:highlight w:val="white"/>
              </w:rPr>
              <w:t>&gt;</w:t>
            </w:r>
          </w:p>
          <w:p w:rsidR="00011578" w:rsidRPr="00011578" w:rsidRDefault="00011578" w:rsidP="00562855">
            <w:pPr>
              <w:rPr>
                <w:sz w:val="16"/>
                <w:szCs w:val="16"/>
              </w:rPr>
            </w:pPr>
          </w:p>
        </w:tc>
        <w:tc>
          <w:tcPr>
            <w:tcW w:w="851" w:type="dxa"/>
            <w:textDirection w:val="btLr"/>
          </w:tcPr>
          <w:p w:rsidR="00011578" w:rsidRDefault="00011578" w:rsidP="00562855">
            <w:pPr>
              <w:ind w:left="113" w:right="113"/>
              <w:jc w:val="center"/>
              <w:rPr>
                <w:rFonts w:ascii="Verdana" w:hAnsi="Verdana" w:cs="Arial"/>
                <w:iCs/>
                <w:color w:val="222222"/>
                <w:sz w:val="16"/>
                <w:szCs w:val="16"/>
              </w:rPr>
            </w:pPr>
          </w:p>
        </w:tc>
        <w:tc>
          <w:tcPr>
            <w:tcW w:w="1134" w:type="dxa"/>
            <w:textDirection w:val="btLr"/>
          </w:tcPr>
          <w:p w:rsidR="00011578" w:rsidRDefault="00011578" w:rsidP="00562855">
            <w:pPr>
              <w:ind w:left="113" w:right="113"/>
              <w:jc w:val="center"/>
              <w:rPr>
                <w:sz w:val="36"/>
                <w:szCs w:val="36"/>
              </w:rPr>
            </w:pPr>
            <w:r>
              <w:rPr>
                <w:sz w:val="36"/>
                <w:szCs w:val="36"/>
              </w:rPr>
              <w:t>Mandatory</w:t>
            </w:r>
          </w:p>
        </w:tc>
      </w:tr>
      <w:tr w:rsidR="00011578" w:rsidTr="00011578">
        <w:trPr>
          <w:cantSplit/>
          <w:trHeight w:val="2825"/>
        </w:trPr>
        <w:tc>
          <w:tcPr>
            <w:tcW w:w="1024" w:type="dxa"/>
            <w:textDirection w:val="btLr"/>
          </w:tcPr>
          <w:p w:rsidR="00011578" w:rsidRPr="00E94FC4" w:rsidRDefault="00011578" w:rsidP="00562855">
            <w:pPr>
              <w:ind w:left="113" w:right="113"/>
              <w:jc w:val="center"/>
              <w:rPr>
                <w:sz w:val="56"/>
                <w:szCs w:val="56"/>
              </w:rPr>
            </w:pPr>
            <w:r>
              <w:rPr>
                <w:sz w:val="56"/>
                <w:szCs w:val="56"/>
              </w:rPr>
              <w:t>Author</w:t>
            </w:r>
          </w:p>
        </w:tc>
        <w:tc>
          <w:tcPr>
            <w:tcW w:w="5888" w:type="dxa"/>
          </w:tcPr>
          <w:p w:rsidR="00011578" w:rsidRPr="00011578" w:rsidRDefault="00011578" w:rsidP="00562855">
            <w:pPr>
              <w:rPr>
                <w:sz w:val="16"/>
                <w:szCs w:val="16"/>
              </w:rPr>
            </w:pPr>
            <w:r w:rsidRPr="00011578">
              <w:rPr>
                <w:color w:val="666666"/>
                <w:sz w:val="16"/>
                <w:szCs w:val="16"/>
              </w:rPr>
              <w:t xml:space="preserve">&lt;author </w:t>
            </w:r>
            <w:proofErr w:type="spellStart"/>
            <w:r w:rsidRPr="00011578">
              <w:rPr>
                <w:color w:val="666666"/>
                <w:sz w:val="16"/>
                <w:szCs w:val="16"/>
              </w:rPr>
              <w:t>typeCode</w:t>
            </w:r>
            <w:proofErr w:type="spellEnd"/>
            <w:r w:rsidRPr="00011578">
              <w:rPr>
                <w:color w:val="666666"/>
                <w:sz w:val="16"/>
                <w:szCs w:val="16"/>
              </w:rPr>
              <w:t>="AUT"&gt;</w:t>
            </w:r>
          </w:p>
          <w:p w:rsidR="00011578" w:rsidRPr="00011578" w:rsidRDefault="00011578" w:rsidP="00562855">
            <w:pPr>
              <w:rPr>
                <w:sz w:val="16"/>
                <w:szCs w:val="16"/>
              </w:rPr>
            </w:pPr>
            <w:r w:rsidRPr="00011578">
              <w:rPr>
                <w:color w:val="666666"/>
                <w:sz w:val="16"/>
                <w:szCs w:val="16"/>
              </w:rPr>
              <w:t>          &lt;</w:t>
            </w:r>
            <w:proofErr w:type="spellStart"/>
            <w:r w:rsidRPr="00011578">
              <w:rPr>
                <w:color w:val="666666"/>
                <w:sz w:val="16"/>
                <w:szCs w:val="16"/>
              </w:rPr>
              <w:t>AgentPersonSDS</w:t>
            </w:r>
            <w:proofErr w:type="spellEnd"/>
            <w:r w:rsidRPr="00011578">
              <w:rPr>
                <w:color w:val="666666"/>
                <w:sz w:val="16"/>
                <w:szCs w:val="16"/>
              </w:rPr>
              <w:t xml:space="preserve"> </w:t>
            </w:r>
            <w:proofErr w:type="spellStart"/>
            <w:r w:rsidRPr="00011578">
              <w:rPr>
                <w:color w:val="666666"/>
                <w:sz w:val="16"/>
                <w:szCs w:val="16"/>
              </w:rPr>
              <w:t>classCode</w:t>
            </w:r>
            <w:proofErr w:type="spellEnd"/>
            <w:r w:rsidRPr="00011578">
              <w:rPr>
                <w:color w:val="666666"/>
                <w:sz w:val="16"/>
                <w:szCs w:val="16"/>
              </w:rPr>
              <w:t>="AGNT"&gt;</w:t>
            </w:r>
          </w:p>
          <w:p w:rsidR="00011578" w:rsidRPr="00011578" w:rsidRDefault="00011578" w:rsidP="00562855">
            <w:pPr>
              <w:rPr>
                <w:sz w:val="16"/>
                <w:szCs w:val="16"/>
              </w:rPr>
            </w:pPr>
            <w:r w:rsidRPr="00011578">
              <w:rPr>
                <w:color w:val="666666"/>
                <w:sz w:val="16"/>
                <w:szCs w:val="16"/>
              </w:rPr>
              <w:t xml:space="preserve">            </w:t>
            </w:r>
            <w:r w:rsidRPr="00011578">
              <w:rPr>
                <w:color w:val="666666"/>
                <w:sz w:val="16"/>
                <w:szCs w:val="16"/>
                <w:shd w:val="clear" w:color="auto" w:fill="FF9900"/>
              </w:rPr>
              <w:t>&lt;!-- configured URP --&gt;</w:t>
            </w:r>
          </w:p>
          <w:p w:rsidR="00011578" w:rsidRPr="00011578" w:rsidRDefault="00011578" w:rsidP="00562855">
            <w:pPr>
              <w:rPr>
                <w:sz w:val="16"/>
                <w:szCs w:val="16"/>
              </w:rPr>
            </w:pPr>
            <w:r w:rsidRPr="00011578">
              <w:rPr>
                <w:color w:val="666666"/>
                <w:sz w:val="16"/>
                <w:szCs w:val="16"/>
              </w:rPr>
              <w:t>            &lt;id extension="</w:t>
            </w:r>
            <w:r w:rsidRPr="00011578">
              <w:rPr>
                <w:b/>
                <w:bCs/>
                <w:color w:val="000000"/>
                <w:sz w:val="16"/>
                <w:szCs w:val="16"/>
              </w:rPr>
              <w:t>210987654321</w:t>
            </w:r>
            <w:r w:rsidRPr="00011578">
              <w:rPr>
                <w:color w:val="666666"/>
                <w:sz w:val="16"/>
                <w:szCs w:val="16"/>
              </w:rPr>
              <w:t>" root="1.2.826.0.1285.0.2.0.67"/&gt;</w:t>
            </w:r>
          </w:p>
          <w:p w:rsidR="00011578" w:rsidRPr="00011578" w:rsidRDefault="00011578" w:rsidP="00562855">
            <w:pPr>
              <w:rPr>
                <w:sz w:val="16"/>
                <w:szCs w:val="16"/>
              </w:rPr>
            </w:pPr>
            <w:r w:rsidRPr="00011578">
              <w:rPr>
                <w:color w:val="666666"/>
                <w:sz w:val="16"/>
                <w:szCs w:val="16"/>
              </w:rPr>
              <w:t>            &lt;</w:t>
            </w:r>
            <w:proofErr w:type="spellStart"/>
            <w:r w:rsidRPr="00011578">
              <w:rPr>
                <w:color w:val="666666"/>
                <w:sz w:val="16"/>
                <w:szCs w:val="16"/>
              </w:rPr>
              <w:t>agentPersonSDS</w:t>
            </w:r>
            <w:proofErr w:type="spellEnd"/>
            <w:r w:rsidRPr="00011578">
              <w:rPr>
                <w:color w:val="666666"/>
                <w:sz w:val="16"/>
                <w:szCs w:val="16"/>
              </w:rPr>
              <w:t xml:space="preserve"> </w:t>
            </w:r>
            <w:proofErr w:type="spellStart"/>
            <w:r w:rsidRPr="00011578">
              <w:rPr>
                <w:color w:val="666666"/>
                <w:sz w:val="16"/>
                <w:szCs w:val="16"/>
              </w:rPr>
              <w:t>classCode</w:t>
            </w:r>
            <w:proofErr w:type="spellEnd"/>
            <w:r w:rsidRPr="00011578">
              <w:rPr>
                <w:color w:val="666666"/>
                <w:sz w:val="16"/>
                <w:szCs w:val="16"/>
              </w:rPr>
              <w:t xml:space="preserve">="PSN" </w:t>
            </w:r>
            <w:proofErr w:type="spellStart"/>
            <w:r w:rsidRPr="00011578">
              <w:rPr>
                <w:color w:val="666666"/>
                <w:sz w:val="16"/>
                <w:szCs w:val="16"/>
              </w:rPr>
              <w:t>determinerCode</w:t>
            </w:r>
            <w:proofErr w:type="spellEnd"/>
            <w:r w:rsidRPr="00011578">
              <w:rPr>
                <w:color w:val="666666"/>
                <w:sz w:val="16"/>
                <w:szCs w:val="16"/>
              </w:rPr>
              <w:t>="INSTANCE"&gt;</w:t>
            </w:r>
          </w:p>
          <w:p w:rsidR="00011578" w:rsidRPr="00011578" w:rsidRDefault="00011578" w:rsidP="00562855">
            <w:pPr>
              <w:rPr>
                <w:sz w:val="16"/>
                <w:szCs w:val="16"/>
              </w:rPr>
            </w:pPr>
            <w:r w:rsidRPr="00011578">
              <w:rPr>
                <w:color w:val="666666"/>
                <w:sz w:val="16"/>
                <w:szCs w:val="16"/>
              </w:rPr>
              <w:t>               </w:t>
            </w:r>
            <w:r w:rsidRPr="00011578">
              <w:rPr>
                <w:color w:val="666666"/>
                <w:sz w:val="16"/>
                <w:szCs w:val="16"/>
                <w:shd w:val="clear" w:color="auto" w:fill="FF9900"/>
              </w:rPr>
              <w:t>&lt;!-- configured UUID --&gt;</w:t>
            </w:r>
          </w:p>
          <w:p w:rsidR="00011578" w:rsidRPr="00011578" w:rsidRDefault="00011578" w:rsidP="00562855">
            <w:pPr>
              <w:rPr>
                <w:sz w:val="16"/>
                <w:szCs w:val="16"/>
              </w:rPr>
            </w:pPr>
            <w:r w:rsidRPr="00011578">
              <w:rPr>
                <w:color w:val="666666"/>
                <w:sz w:val="16"/>
                <w:szCs w:val="16"/>
              </w:rPr>
              <w:t>              &lt;id extension="</w:t>
            </w:r>
            <w:r w:rsidRPr="00011578">
              <w:rPr>
                <w:b/>
                <w:bCs/>
                <w:color w:val="000000"/>
                <w:sz w:val="16"/>
                <w:szCs w:val="16"/>
              </w:rPr>
              <w:t>123456789012</w:t>
            </w:r>
            <w:r w:rsidRPr="00011578">
              <w:rPr>
                <w:color w:val="666666"/>
                <w:sz w:val="16"/>
                <w:szCs w:val="16"/>
              </w:rPr>
              <w:t>" root="1.2.826.0.1285.0.2.0.65"/&gt;</w:t>
            </w:r>
          </w:p>
          <w:p w:rsidR="00011578" w:rsidRPr="00011578" w:rsidRDefault="00011578" w:rsidP="00562855">
            <w:pPr>
              <w:rPr>
                <w:sz w:val="16"/>
                <w:szCs w:val="16"/>
              </w:rPr>
            </w:pPr>
            <w:r w:rsidRPr="00011578">
              <w:rPr>
                <w:color w:val="666666"/>
                <w:sz w:val="16"/>
                <w:szCs w:val="16"/>
              </w:rPr>
              <w:t>            &lt;/</w:t>
            </w:r>
            <w:proofErr w:type="spellStart"/>
            <w:r w:rsidRPr="00011578">
              <w:rPr>
                <w:color w:val="666666"/>
                <w:sz w:val="16"/>
                <w:szCs w:val="16"/>
              </w:rPr>
              <w:t>agentPersonSDS</w:t>
            </w:r>
            <w:proofErr w:type="spellEnd"/>
            <w:r w:rsidRPr="00011578">
              <w:rPr>
                <w:color w:val="666666"/>
                <w:sz w:val="16"/>
                <w:szCs w:val="16"/>
              </w:rPr>
              <w:t>&gt;</w:t>
            </w:r>
          </w:p>
          <w:p w:rsidR="00011578" w:rsidRPr="00011578" w:rsidRDefault="00011578" w:rsidP="00562855">
            <w:pPr>
              <w:rPr>
                <w:sz w:val="16"/>
                <w:szCs w:val="16"/>
              </w:rPr>
            </w:pPr>
            <w:r w:rsidRPr="00011578">
              <w:rPr>
                <w:color w:val="666666"/>
                <w:sz w:val="16"/>
                <w:szCs w:val="16"/>
              </w:rPr>
              <w:t xml:space="preserve">            &lt;part </w:t>
            </w:r>
            <w:proofErr w:type="spellStart"/>
            <w:r w:rsidRPr="00011578">
              <w:rPr>
                <w:color w:val="666666"/>
                <w:sz w:val="16"/>
                <w:szCs w:val="16"/>
              </w:rPr>
              <w:t>typeCode</w:t>
            </w:r>
            <w:proofErr w:type="spellEnd"/>
            <w:r w:rsidRPr="00011578">
              <w:rPr>
                <w:color w:val="666666"/>
                <w:sz w:val="16"/>
                <w:szCs w:val="16"/>
              </w:rPr>
              <w:t>="PART"&gt;</w:t>
            </w:r>
          </w:p>
          <w:p w:rsidR="00011578" w:rsidRPr="00011578" w:rsidRDefault="00011578" w:rsidP="00562855">
            <w:pPr>
              <w:rPr>
                <w:sz w:val="16"/>
                <w:szCs w:val="16"/>
              </w:rPr>
            </w:pPr>
            <w:r w:rsidRPr="00011578">
              <w:rPr>
                <w:color w:val="666666"/>
                <w:sz w:val="16"/>
                <w:szCs w:val="16"/>
              </w:rPr>
              <w:t>              &lt;</w:t>
            </w:r>
            <w:proofErr w:type="spellStart"/>
            <w:r w:rsidRPr="00011578">
              <w:rPr>
                <w:color w:val="666666"/>
                <w:sz w:val="16"/>
                <w:szCs w:val="16"/>
              </w:rPr>
              <w:t>partSDSRole</w:t>
            </w:r>
            <w:proofErr w:type="spellEnd"/>
            <w:r w:rsidRPr="00011578">
              <w:rPr>
                <w:color w:val="666666"/>
                <w:sz w:val="16"/>
                <w:szCs w:val="16"/>
              </w:rPr>
              <w:t xml:space="preserve"> </w:t>
            </w:r>
            <w:proofErr w:type="spellStart"/>
            <w:r w:rsidRPr="00011578">
              <w:rPr>
                <w:color w:val="666666"/>
                <w:sz w:val="16"/>
                <w:szCs w:val="16"/>
              </w:rPr>
              <w:t>classCode</w:t>
            </w:r>
            <w:proofErr w:type="spellEnd"/>
            <w:r w:rsidRPr="00011578">
              <w:rPr>
                <w:color w:val="666666"/>
                <w:sz w:val="16"/>
                <w:szCs w:val="16"/>
              </w:rPr>
              <w:t>="ROL"&gt;</w:t>
            </w:r>
          </w:p>
          <w:p w:rsidR="00011578" w:rsidRPr="00011578" w:rsidRDefault="00011578" w:rsidP="00562855">
            <w:pPr>
              <w:rPr>
                <w:sz w:val="16"/>
                <w:szCs w:val="16"/>
              </w:rPr>
            </w:pPr>
            <w:r w:rsidRPr="00011578">
              <w:rPr>
                <w:color w:val="666666"/>
                <w:sz w:val="16"/>
                <w:szCs w:val="16"/>
              </w:rPr>
              <w:t xml:space="preserve">                </w:t>
            </w:r>
            <w:r w:rsidRPr="00011578">
              <w:rPr>
                <w:color w:val="666666"/>
                <w:sz w:val="16"/>
                <w:szCs w:val="16"/>
                <w:shd w:val="clear" w:color="auto" w:fill="FF9900"/>
              </w:rPr>
              <w:t>&lt;!-- configured  Job role code --&gt;</w:t>
            </w:r>
          </w:p>
          <w:p w:rsidR="00011578" w:rsidRPr="00011578" w:rsidRDefault="00011578" w:rsidP="00562855">
            <w:pPr>
              <w:rPr>
                <w:sz w:val="16"/>
                <w:szCs w:val="16"/>
              </w:rPr>
            </w:pPr>
            <w:r w:rsidRPr="00011578">
              <w:rPr>
                <w:color w:val="666666"/>
                <w:sz w:val="16"/>
                <w:szCs w:val="16"/>
              </w:rPr>
              <w:t>                &lt;id extension="</w:t>
            </w:r>
            <w:r w:rsidRPr="00011578">
              <w:rPr>
                <w:b/>
                <w:bCs/>
                <w:color w:val="000000"/>
                <w:sz w:val="16"/>
                <w:szCs w:val="16"/>
              </w:rPr>
              <w:t>S0010:G0010:R0010</w:t>
            </w:r>
            <w:r w:rsidRPr="00011578">
              <w:rPr>
                <w:color w:val="666666"/>
                <w:sz w:val="16"/>
                <w:szCs w:val="16"/>
              </w:rPr>
              <w:t>" root="1.2.826.0.1285.0.2.1.104"/&gt;</w:t>
            </w:r>
          </w:p>
          <w:p w:rsidR="00011578" w:rsidRPr="00011578" w:rsidRDefault="00011578" w:rsidP="00562855">
            <w:pPr>
              <w:rPr>
                <w:sz w:val="16"/>
                <w:szCs w:val="16"/>
              </w:rPr>
            </w:pPr>
            <w:r w:rsidRPr="00011578">
              <w:rPr>
                <w:color w:val="666666"/>
                <w:sz w:val="16"/>
                <w:szCs w:val="16"/>
              </w:rPr>
              <w:t>              &lt;/</w:t>
            </w:r>
            <w:proofErr w:type="spellStart"/>
            <w:r w:rsidRPr="00011578">
              <w:rPr>
                <w:color w:val="666666"/>
                <w:sz w:val="16"/>
                <w:szCs w:val="16"/>
              </w:rPr>
              <w:t>partSDSRole</w:t>
            </w:r>
            <w:proofErr w:type="spellEnd"/>
            <w:r w:rsidRPr="00011578">
              <w:rPr>
                <w:color w:val="666666"/>
                <w:sz w:val="16"/>
                <w:szCs w:val="16"/>
              </w:rPr>
              <w:t>&gt;</w:t>
            </w:r>
          </w:p>
          <w:p w:rsidR="00011578" w:rsidRPr="00011578" w:rsidRDefault="00011578" w:rsidP="00562855">
            <w:pPr>
              <w:rPr>
                <w:sz w:val="16"/>
                <w:szCs w:val="16"/>
              </w:rPr>
            </w:pPr>
            <w:r w:rsidRPr="00011578">
              <w:rPr>
                <w:color w:val="666666"/>
                <w:sz w:val="16"/>
                <w:szCs w:val="16"/>
              </w:rPr>
              <w:t>            &lt;/part&gt;</w:t>
            </w:r>
          </w:p>
          <w:p w:rsidR="00011578" w:rsidRPr="00011578" w:rsidRDefault="00011578" w:rsidP="00562855">
            <w:pPr>
              <w:rPr>
                <w:sz w:val="16"/>
                <w:szCs w:val="16"/>
              </w:rPr>
            </w:pPr>
            <w:r w:rsidRPr="00011578">
              <w:rPr>
                <w:color w:val="666666"/>
                <w:sz w:val="16"/>
                <w:szCs w:val="16"/>
              </w:rPr>
              <w:t>          &lt;/</w:t>
            </w:r>
            <w:proofErr w:type="spellStart"/>
            <w:r w:rsidRPr="00011578">
              <w:rPr>
                <w:color w:val="666666"/>
                <w:sz w:val="16"/>
                <w:szCs w:val="16"/>
              </w:rPr>
              <w:t>AgentPersonSDS</w:t>
            </w:r>
            <w:proofErr w:type="spellEnd"/>
            <w:r w:rsidRPr="00011578">
              <w:rPr>
                <w:color w:val="666666"/>
                <w:sz w:val="16"/>
                <w:szCs w:val="16"/>
              </w:rPr>
              <w:t>&gt;</w:t>
            </w:r>
          </w:p>
          <w:p w:rsidR="00011578" w:rsidRPr="00011578" w:rsidRDefault="00011578" w:rsidP="00562855">
            <w:pPr>
              <w:rPr>
                <w:sz w:val="16"/>
                <w:szCs w:val="16"/>
              </w:rPr>
            </w:pPr>
            <w:r w:rsidRPr="00011578">
              <w:rPr>
                <w:color w:val="666666"/>
                <w:sz w:val="16"/>
                <w:szCs w:val="16"/>
              </w:rPr>
              <w:t>        &lt;/author&gt;</w:t>
            </w:r>
          </w:p>
        </w:tc>
        <w:tc>
          <w:tcPr>
            <w:tcW w:w="851" w:type="dxa"/>
            <w:textDirection w:val="btLr"/>
          </w:tcPr>
          <w:p w:rsidR="00011578" w:rsidRPr="00856B34" w:rsidRDefault="00011578" w:rsidP="00562855">
            <w:pPr>
              <w:ind w:left="113" w:right="113"/>
              <w:jc w:val="center"/>
              <w:rPr>
                <w:sz w:val="36"/>
                <w:szCs w:val="36"/>
              </w:rPr>
            </w:pPr>
            <w:r>
              <w:rPr>
                <w:rFonts w:ascii="Verdana" w:hAnsi="Verdana" w:cs="Arial"/>
                <w:iCs/>
                <w:color w:val="222222"/>
                <w:sz w:val="16"/>
                <w:szCs w:val="16"/>
              </w:rPr>
              <w:t xml:space="preserve">                </w:t>
            </w:r>
            <w:r w:rsidRPr="006F1FA9">
              <w:rPr>
                <w:rFonts w:ascii="Verdana" w:hAnsi="Verdana" w:cs="Arial"/>
                <w:iCs/>
                <w:color w:val="222222"/>
                <w:sz w:val="16"/>
                <w:szCs w:val="16"/>
              </w:rPr>
              <w:t>Role ID</w:t>
            </w:r>
            <w:r>
              <w:rPr>
                <w:rFonts w:ascii="Verdana" w:hAnsi="Verdana" w:cs="Arial"/>
                <w:iCs/>
                <w:color w:val="222222"/>
                <w:sz w:val="16"/>
                <w:szCs w:val="16"/>
              </w:rPr>
              <w:t xml:space="preserve"> </w:t>
            </w:r>
            <w:r w:rsidRPr="004873C4">
              <w:rPr>
                <w:rFonts w:ascii="Verdana" w:hAnsi="Verdana" w:cs="Arial"/>
                <w:iCs/>
                <w:color w:val="222222"/>
                <w:sz w:val="40"/>
                <w:szCs w:val="40"/>
              </w:rPr>
              <w:t>¦</w:t>
            </w:r>
            <w:r w:rsidRPr="004873C4">
              <w:rPr>
                <w:rFonts w:ascii="Verdana" w:hAnsi="Verdana" w:cs="Arial"/>
                <w:iCs/>
                <w:color w:val="222222"/>
                <w:sz w:val="16"/>
                <w:szCs w:val="16"/>
              </w:rPr>
              <w:t xml:space="preserve"> </w:t>
            </w:r>
            <w:r>
              <w:rPr>
                <w:rFonts w:ascii="Verdana" w:hAnsi="Verdana" w:cs="Arial"/>
                <w:iCs/>
                <w:color w:val="222222"/>
                <w:sz w:val="16"/>
                <w:szCs w:val="16"/>
              </w:rPr>
              <w:t xml:space="preserve">  </w:t>
            </w:r>
            <w:r w:rsidRPr="006F1FA9">
              <w:rPr>
                <w:rFonts w:ascii="Verdana" w:hAnsi="Verdana" w:cs="Arial"/>
                <w:iCs/>
                <w:color w:val="222222"/>
                <w:sz w:val="16"/>
                <w:szCs w:val="16"/>
              </w:rPr>
              <w:t>User ID</w:t>
            </w:r>
            <w:r>
              <w:rPr>
                <w:rFonts w:ascii="Verdana" w:hAnsi="Verdana" w:cs="Arial"/>
                <w:iCs/>
                <w:color w:val="222222"/>
                <w:sz w:val="16"/>
                <w:szCs w:val="16"/>
              </w:rPr>
              <w:t xml:space="preserve">  </w:t>
            </w:r>
            <w:r w:rsidRPr="006F1FA9">
              <w:rPr>
                <w:rFonts w:ascii="Verdana" w:hAnsi="Verdana" w:cs="Arial"/>
                <w:iCs/>
                <w:color w:val="222222"/>
                <w:sz w:val="16"/>
                <w:szCs w:val="16"/>
              </w:rPr>
              <w:t xml:space="preserve"> </w:t>
            </w:r>
            <w:r w:rsidRPr="004873C4">
              <w:rPr>
                <w:rFonts w:ascii="Verdana" w:hAnsi="Verdana" w:cs="Arial"/>
                <w:iCs/>
                <w:color w:val="222222"/>
                <w:sz w:val="40"/>
                <w:szCs w:val="40"/>
              </w:rPr>
              <w:t>¦</w:t>
            </w:r>
            <w:r w:rsidRPr="004873C4">
              <w:rPr>
                <w:rFonts w:ascii="Verdana" w:hAnsi="Verdana" w:cs="Arial"/>
                <w:iCs/>
                <w:color w:val="222222"/>
                <w:sz w:val="16"/>
                <w:szCs w:val="16"/>
              </w:rPr>
              <w:t xml:space="preserve"> User</w:t>
            </w:r>
            <w:r w:rsidRPr="006F1FA9">
              <w:rPr>
                <w:rFonts w:ascii="Verdana" w:hAnsi="Verdana" w:cs="Arial"/>
                <w:iCs/>
                <w:color w:val="222222"/>
                <w:sz w:val="16"/>
                <w:szCs w:val="16"/>
              </w:rPr>
              <w:t xml:space="preserve"> Role Profile ID</w:t>
            </w:r>
          </w:p>
        </w:tc>
        <w:tc>
          <w:tcPr>
            <w:tcW w:w="1134" w:type="dxa"/>
            <w:textDirection w:val="btLr"/>
          </w:tcPr>
          <w:p w:rsidR="00011578" w:rsidRPr="00856B34" w:rsidRDefault="00011578" w:rsidP="00562855">
            <w:pPr>
              <w:ind w:left="113" w:right="113"/>
              <w:jc w:val="center"/>
              <w:rPr>
                <w:sz w:val="36"/>
                <w:szCs w:val="36"/>
              </w:rPr>
            </w:pPr>
            <w:r w:rsidRPr="00856B34">
              <w:rPr>
                <w:sz w:val="36"/>
                <w:szCs w:val="36"/>
              </w:rPr>
              <w:t>Required for SMSP</w:t>
            </w:r>
          </w:p>
        </w:tc>
      </w:tr>
      <w:tr w:rsidR="00011578" w:rsidTr="00011578">
        <w:trPr>
          <w:cantSplit/>
          <w:trHeight w:val="2469"/>
        </w:trPr>
        <w:tc>
          <w:tcPr>
            <w:tcW w:w="1024" w:type="dxa"/>
            <w:textDirection w:val="btLr"/>
          </w:tcPr>
          <w:p w:rsidR="00011578" w:rsidRPr="00E94FC4" w:rsidRDefault="00011578" w:rsidP="00562855">
            <w:pPr>
              <w:ind w:left="113" w:right="113"/>
              <w:rPr>
                <w:sz w:val="56"/>
                <w:szCs w:val="56"/>
              </w:rPr>
            </w:pPr>
            <w:r w:rsidRPr="00E94FC4">
              <w:rPr>
                <w:sz w:val="56"/>
                <w:szCs w:val="56"/>
              </w:rPr>
              <w:t>Author1</w:t>
            </w:r>
          </w:p>
        </w:tc>
        <w:tc>
          <w:tcPr>
            <w:tcW w:w="5888" w:type="dxa"/>
          </w:tcPr>
          <w:p w:rsidR="00011578" w:rsidRPr="00011578" w:rsidRDefault="00011578" w:rsidP="00562855">
            <w:pPr>
              <w:rPr>
                <w:sz w:val="16"/>
                <w:szCs w:val="16"/>
              </w:rPr>
            </w:pPr>
            <w:r w:rsidRPr="00011578">
              <w:rPr>
                <w:color w:val="666666"/>
                <w:sz w:val="16"/>
                <w:szCs w:val="16"/>
              </w:rPr>
              <w:t xml:space="preserve">author1 </w:t>
            </w:r>
            <w:proofErr w:type="spellStart"/>
            <w:r w:rsidRPr="00011578">
              <w:rPr>
                <w:color w:val="666666"/>
                <w:sz w:val="16"/>
                <w:szCs w:val="16"/>
              </w:rPr>
              <w:t>typeCode</w:t>
            </w:r>
            <w:proofErr w:type="spellEnd"/>
            <w:r w:rsidRPr="00011578">
              <w:rPr>
                <w:color w:val="666666"/>
                <w:sz w:val="16"/>
                <w:szCs w:val="16"/>
              </w:rPr>
              <w:t>="AUT"&gt;</w:t>
            </w:r>
          </w:p>
          <w:p w:rsidR="00011578" w:rsidRPr="00011578" w:rsidRDefault="00011578" w:rsidP="00562855">
            <w:pPr>
              <w:rPr>
                <w:sz w:val="16"/>
                <w:szCs w:val="16"/>
              </w:rPr>
            </w:pPr>
            <w:r w:rsidRPr="00011578">
              <w:rPr>
                <w:color w:val="666666"/>
                <w:sz w:val="16"/>
                <w:szCs w:val="16"/>
              </w:rPr>
              <w:t>          &lt;</w:t>
            </w:r>
            <w:proofErr w:type="spellStart"/>
            <w:r w:rsidRPr="00011578">
              <w:rPr>
                <w:color w:val="666666"/>
                <w:sz w:val="16"/>
                <w:szCs w:val="16"/>
              </w:rPr>
              <w:t>AgentSystemSDS</w:t>
            </w:r>
            <w:proofErr w:type="spellEnd"/>
            <w:r w:rsidRPr="00011578">
              <w:rPr>
                <w:color w:val="666666"/>
                <w:sz w:val="16"/>
                <w:szCs w:val="16"/>
              </w:rPr>
              <w:t xml:space="preserve"> </w:t>
            </w:r>
            <w:proofErr w:type="spellStart"/>
            <w:r w:rsidRPr="00011578">
              <w:rPr>
                <w:color w:val="666666"/>
                <w:sz w:val="16"/>
                <w:szCs w:val="16"/>
              </w:rPr>
              <w:t>classCode</w:t>
            </w:r>
            <w:proofErr w:type="spellEnd"/>
            <w:r w:rsidRPr="00011578">
              <w:rPr>
                <w:color w:val="666666"/>
                <w:sz w:val="16"/>
                <w:szCs w:val="16"/>
              </w:rPr>
              <w:t>="AGNT"&gt;</w:t>
            </w:r>
          </w:p>
          <w:p w:rsidR="00011578" w:rsidRPr="00011578" w:rsidRDefault="00011578" w:rsidP="00562855">
            <w:pPr>
              <w:rPr>
                <w:sz w:val="16"/>
                <w:szCs w:val="16"/>
              </w:rPr>
            </w:pPr>
            <w:r w:rsidRPr="00011578">
              <w:rPr>
                <w:color w:val="666666"/>
                <w:sz w:val="16"/>
                <w:szCs w:val="16"/>
              </w:rPr>
              <w:t>            &lt;</w:t>
            </w:r>
            <w:proofErr w:type="spellStart"/>
            <w:r w:rsidRPr="00011578">
              <w:rPr>
                <w:color w:val="666666"/>
                <w:sz w:val="16"/>
                <w:szCs w:val="16"/>
              </w:rPr>
              <w:t>agentSystemSDS</w:t>
            </w:r>
            <w:proofErr w:type="spellEnd"/>
            <w:r w:rsidRPr="00011578">
              <w:rPr>
                <w:color w:val="666666"/>
                <w:sz w:val="16"/>
                <w:szCs w:val="16"/>
              </w:rPr>
              <w:t xml:space="preserve"> </w:t>
            </w:r>
            <w:proofErr w:type="spellStart"/>
            <w:r w:rsidRPr="00011578">
              <w:rPr>
                <w:color w:val="666666"/>
                <w:sz w:val="16"/>
                <w:szCs w:val="16"/>
              </w:rPr>
              <w:t>classCode</w:t>
            </w:r>
            <w:proofErr w:type="spellEnd"/>
            <w:r w:rsidRPr="00011578">
              <w:rPr>
                <w:color w:val="666666"/>
                <w:sz w:val="16"/>
                <w:szCs w:val="16"/>
              </w:rPr>
              <w:t xml:space="preserve">="DEV" </w:t>
            </w:r>
            <w:proofErr w:type="spellStart"/>
            <w:r w:rsidRPr="00011578">
              <w:rPr>
                <w:color w:val="666666"/>
                <w:sz w:val="16"/>
                <w:szCs w:val="16"/>
              </w:rPr>
              <w:t>determinerCode</w:t>
            </w:r>
            <w:proofErr w:type="spellEnd"/>
            <w:r w:rsidRPr="00011578">
              <w:rPr>
                <w:color w:val="666666"/>
                <w:sz w:val="16"/>
                <w:szCs w:val="16"/>
              </w:rPr>
              <w:t>="INSTANCE"&gt;</w:t>
            </w:r>
          </w:p>
          <w:p w:rsidR="00011578" w:rsidRPr="00011578" w:rsidRDefault="00011578" w:rsidP="00562855">
            <w:pPr>
              <w:rPr>
                <w:sz w:val="16"/>
                <w:szCs w:val="16"/>
              </w:rPr>
            </w:pPr>
            <w:r w:rsidRPr="00011578">
              <w:rPr>
                <w:color w:val="666666"/>
                <w:sz w:val="16"/>
                <w:szCs w:val="16"/>
              </w:rPr>
              <w:t xml:space="preserve">              </w:t>
            </w:r>
            <w:r w:rsidRPr="00011578">
              <w:rPr>
                <w:color w:val="666666"/>
                <w:sz w:val="16"/>
                <w:szCs w:val="16"/>
                <w:shd w:val="clear" w:color="auto" w:fill="FF9900"/>
              </w:rPr>
              <w:t>&lt;!-- configured ASID --&gt;</w:t>
            </w:r>
          </w:p>
          <w:p w:rsidR="00011578" w:rsidRPr="00011578" w:rsidRDefault="00011578" w:rsidP="00562855">
            <w:pPr>
              <w:rPr>
                <w:sz w:val="16"/>
                <w:szCs w:val="16"/>
              </w:rPr>
            </w:pPr>
            <w:r w:rsidRPr="00011578">
              <w:rPr>
                <w:color w:val="666666"/>
                <w:sz w:val="16"/>
                <w:szCs w:val="16"/>
              </w:rPr>
              <w:t>              &lt;id extension="</w:t>
            </w:r>
            <w:r w:rsidRPr="00011578">
              <w:rPr>
                <w:b/>
                <w:bCs/>
                <w:color w:val="000000"/>
                <w:sz w:val="16"/>
                <w:szCs w:val="16"/>
              </w:rPr>
              <w:t>271594899517</w:t>
            </w:r>
            <w:r w:rsidRPr="00011578">
              <w:rPr>
                <w:color w:val="666666"/>
                <w:sz w:val="16"/>
                <w:szCs w:val="16"/>
              </w:rPr>
              <w:t>" root="1.2.826.0.1285.0.2.0.107"/&gt;</w:t>
            </w:r>
          </w:p>
          <w:p w:rsidR="00011578" w:rsidRPr="00011578" w:rsidRDefault="00011578" w:rsidP="00562855">
            <w:pPr>
              <w:rPr>
                <w:sz w:val="16"/>
                <w:szCs w:val="16"/>
              </w:rPr>
            </w:pPr>
            <w:r w:rsidRPr="00011578">
              <w:rPr>
                <w:color w:val="666666"/>
                <w:sz w:val="16"/>
                <w:szCs w:val="16"/>
              </w:rPr>
              <w:t>            &lt;/</w:t>
            </w:r>
            <w:proofErr w:type="spellStart"/>
            <w:r w:rsidRPr="00011578">
              <w:rPr>
                <w:color w:val="666666"/>
                <w:sz w:val="16"/>
                <w:szCs w:val="16"/>
              </w:rPr>
              <w:t>agentSystemSDS</w:t>
            </w:r>
            <w:proofErr w:type="spellEnd"/>
            <w:r w:rsidRPr="00011578">
              <w:rPr>
                <w:color w:val="666666"/>
                <w:sz w:val="16"/>
                <w:szCs w:val="16"/>
              </w:rPr>
              <w:t>&gt;</w:t>
            </w:r>
          </w:p>
          <w:p w:rsidR="00011578" w:rsidRPr="00011578" w:rsidRDefault="00011578" w:rsidP="00562855">
            <w:pPr>
              <w:rPr>
                <w:sz w:val="16"/>
                <w:szCs w:val="16"/>
              </w:rPr>
            </w:pPr>
            <w:r w:rsidRPr="00011578">
              <w:rPr>
                <w:color w:val="666666"/>
                <w:sz w:val="16"/>
                <w:szCs w:val="16"/>
              </w:rPr>
              <w:t>          &lt;/</w:t>
            </w:r>
            <w:proofErr w:type="spellStart"/>
            <w:r w:rsidRPr="00011578">
              <w:rPr>
                <w:color w:val="666666"/>
                <w:sz w:val="16"/>
                <w:szCs w:val="16"/>
              </w:rPr>
              <w:t>AgentSystemSDS</w:t>
            </w:r>
            <w:proofErr w:type="spellEnd"/>
            <w:r w:rsidRPr="00011578">
              <w:rPr>
                <w:color w:val="666666"/>
                <w:sz w:val="16"/>
                <w:szCs w:val="16"/>
              </w:rPr>
              <w:t>&gt;</w:t>
            </w:r>
          </w:p>
          <w:p w:rsidR="00011578" w:rsidRPr="00E94FC4" w:rsidRDefault="00011578" w:rsidP="00562855">
            <w:pPr>
              <w:rPr>
                <w:sz w:val="20"/>
                <w:szCs w:val="20"/>
              </w:rPr>
            </w:pPr>
            <w:r w:rsidRPr="00011578">
              <w:rPr>
                <w:color w:val="666666"/>
                <w:sz w:val="16"/>
                <w:szCs w:val="16"/>
              </w:rPr>
              <w:t>        &lt;/author1&gt;</w:t>
            </w:r>
          </w:p>
        </w:tc>
        <w:tc>
          <w:tcPr>
            <w:tcW w:w="851" w:type="dxa"/>
            <w:textDirection w:val="btLr"/>
          </w:tcPr>
          <w:p w:rsidR="00011578" w:rsidRPr="004873C4" w:rsidRDefault="00011578" w:rsidP="00562855">
            <w:pPr>
              <w:ind w:left="113" w:right="113"/>
              <w:jc w:val="center"/>
              <w:rPr>
                <w:sz w:val="20"/>
                <w:szCs w:val="20"/>
              </w:rPr>
            </w:pPr>
            <w:r>
              <w:rPr>
                <w:sz w:val="20"/>
                <w:szCs w:val="20"/>
              </w:rPr>
              <w:t>ASID of Calling Org</w:t>
            </w:r>
          </w:p>
        </w:tc>
        <w:tc>
          <w:tcPr>
            <w:tcW w:w="1134" w:type="dxa"/>
            <w:textDirection w:val="btLr"/>
          </w:tcPr>
          <w:p w:rsidR="00011578" w:rsidRPr="00856B34" w:rsidRDefault="00011578" w:rsidP="00562855">
            <w:pPr>
              <w:ind w:left="113" w:right="113"/>
              <w:jc w:val="center"/>
              <w:rPr>
                <w:sz w:val="36"/>
                <w:szCs w:val="36"/>
              </w:rPr>
            </w:pPr>
            <w:r w:rsidRPr="00856B34">
              <w:rPr>
                <w:sz w:val="36"/>
                <w:szCs w:val="36"/>
              </w:rPr>
              <w:t>Mandatory</w:t>
            </w:r>
          </w:p>
        </w:tc>
      </w:tr>
    </w:tbl>
    <w:p w:rsidR="00011578" w:rsidRDefault="00011578" w:rsidP="00011578">
      <w:pPr>
        <w:spacing w:after="0"/>
        <w:rPr>
          <w:rFonts w:ascii="Verdana" w:hAnsi="Verdana"/>
          <w:sz w:val="16"/>
          <w:szCs w:val="16"/>
        </w:rPr>
      </w:pPr>
    </w:p>
    <w:p w:rsidR="00011578" w:rsidRDefault="00011578" w:rsidP="009A3C4D"/>
    <w:p w:rsidR="00011578" w:rsidRDefault="00011578" w:rsidP="009A3C4D"/>
    <w:p w:rsidR="006E1569" w:rsidRPr="006E1569" w:rsidRDefault="006E1569" w:rsidP="006E1569">
      <w:pPr>
        <w:pStyle w:val="Heading2"/>
        <w:sectPr w:rsidR="006E1569" w:rsidRPr="006E1569" w:rsidSect="001E2958">
          <w:footerReference w:type="first" r:id="rId17"/>
          <w:pgSz w:w="11906" w:h="16838" w:code="9"/>
          <w:pgMar w:top="1021" w:right="1021" w:bottom="1021" w:left="1021" w:header="561" w:footer="561" w:gutter="0"/>
          <w:cols w:space="720"/>
          <w:docGrid w:linePitch="360"/>
        </w:sectPr>
      </w:pPr>
    </w:p>
    <w:p w:rsidR="00011578" w:rsidRPr="00473897" w:rsidRDefault="00011578" w:rsidP="00011578">
      <w:pPr>
        <w:pStyle w:val="Heading2"/>
      </w:pPr>
      <w:bookmarkStart w:id="34" w:name="_Toc466639549"/>
      <w:r>
        <w:lastRenderedPageBreak/>
        <w:t>Access Method 4 – Sequence Diagram</w:t>
      </w:r>
      <w:bookmarkEnd w:id="34"/>
    </w:p>
    <w:p w:rsidR="009C4FBD" w:rsidRDefault="0080510E" w:rsidP="009A3C4D">
      <w:pPr>
        <w:sectPr w:rsidR="009C4FBD" w:rsidSect="00AE7A48">
          <w:pgSz w:w="16838" w:h="11906" w:orient="landscape" w:code="9"/>
          <w:pgMar w:top="1021" w:right="1021" w:bottom="1021" w:left="1021" w:header="561" w:footer="561" w:gutter="0"/>
          <w:cols w:space="720"/>
          <w:docGrid w:linePitch="360"/>
        </w:sectPr>
      </w:pPr>
      <w:r>
        <w:rPr>
          <w:noProof/>
        </w:rPr>
        <w:drawing>
          <wp:inline distT="0" distB="0" distL="0" distR="0" wp14:anchorId="650C8808" wp14:editId="2CCB8980">
            <wp:extent cx="8823366" cy="53421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ssMethod4.jpg"/>
                    <pic:cNvPicPr/>
                  </pic:nvPicPr>
                  <pic:blipFill>
                    <a:blip r:embed="rId18">
                      <a:extLst>
                        <a:ext uri="{28A0092B-C50C-407E-A947-70E740481C1C}">
                          <a14:useLocalDpi xmlns:a14="http://schemas.microsoft.com/office/drawing/2010/main" val="0"/>
                        </a:ext>
                      </a:extLst>
                    </a:blip>
                    <a:stretch>
                      <a:fillRect/>
                    </a:stretch>
                  </pic:blipFill>
                  <pic:spPr>
                    <a:xfrm>
                      <a:off x="0" y="0"/>
                      <a:ext cx="8828184" cy="5345089"/>
                    </a:xfrm>
                    <a:prstGeom prst="rect">
                      <a:avLst/>
                    </a:prstGeom>
                  </pic:spPr>
                </pic:pic>
              </a:graphicData>
            </a:graphic>
          </wp:inline>
        </w:drawing>
      </w:r>
    </w:p>
    <w:p w:rsidR="00011578" w:rsidRDefault="00011578" w:rsidP="009A3C4D"/>
    <w:p w:rsidR="000E28B2" w:rsidRPr="00E77C3C" w:rsidRDefault="009C4FBD" w:rsidP="000E28B2">
      <w:pPr>
        <w:pStyle w:val="Heading1"/>
      </w:pPr>
      <w:bookmarkStart w:id="35" w:name="_Toc466639550"/>
      <w:r>
        <w:t>C</w:t>
      </w:r>
      <w:r w:rsidR="000E28B2" w:rsidRPr="00E77C3C">
        <w:t xml:space="preserve">alls to </w:t>
      </w:r>
      <w:r w:rsidR="000E28B2">
        <w:t xml:space="preserve">NHS Digital </w:t>
      </w:r>
      <w:r w:rsidR="000E28B2" w:rsidRPr="00E77C3C">
        <w:t>SMS Provider</w:t>
      </w:r>
      <w:r>
        <w:t xml:space="preserve"> – mandatory entry</w:t>
      </w:r>
      <w:bookmarkEnd w:id="35"/>
    </w:p>
    <w:p w:rsidR="000E28B2" w:rsidRDefault="000E28B2" w:rsidP="000E28B2">
      <w:pPr>
        <w:pStyle w:val="Heading2"/>
      </w:pPr>
      <w:bookmarkStart w:id="36" w:name="_Toc466639551"/>
      <w:r>
        <w:t>Description</w:t>
      </w:r>
      <w:bookmarkEnd w:id="36"/>
    </w:p>
    <w:p w:rsidR="000E28B2" w:rsidRPr="00ED1FD0" w:rsidRDefault="00046227" w:rsidP="000E28B2">
      <w:r>
        <w:t xml:space="preserve">Clients accessing </w:t>
      </w:r>
      <w:r w:rsidR="000E28B2">
        <w:t>the NHS Digital Spine Mini Service Provider (Spine hosted</w:t>
      </w:r>
      <w:r w:rsidR="009C4FBD">
        <w:t xml:space="preserve">) must include the </w:t>
      </w:r>
      <w:r w:rsidR="000E28B2">
        <w:t>accredited system ID (ASID) of the organisation that will use the data. The ASID is allocated during endpoint registration.</w:t>
      </w:r>
    </w:p>
    <w:p w:rsidR="000E28B2" w:rsidRDefault="000E28B2" w:rsidP="000E28B2">
      <w:pPr>
        <w:pStyle w:val="Heading2"/>
      </w:pPr>
      <w:bookmarkStart w:id="37" w:name="_Toc466639552"/>
      <w:r w:rsidRPr="0078650D">
        <w:t>Principles</w:t>
      </w:r>
      <w:bookmarkEnd w:id="37"/>
    </w:p>
    <w:p w:rsidR="000E28B2" w:rsidRPr="00ED1FD0" w:rsidRDefault="000E28B2" w:rsidP="000E28B2">
      <w:pPr>
        <w:pStyle w:val="ListParagraph"/>
        <w:numPr>
          <w:ilvl w:val="0"/>
          <w:numId w:val="48"/>
        </w:numPr>
      </w:pPr>
      <w:r>
        <w:t>MUST contain the ASID of the organisation that will use the data.</w:t>
      </w:r>
      <w:r w:rsidR="009C4FBD">
        <w:t xml:space="preserve"> This entry is in addition to any other entries defined in access methods 1 to 4 above.</w:t>
      </w:r>
    </w:p>
    <w:p w:rsidR="000E28B2" w:rsidRPr="0078650D" w:rsidRDefault="000E28B2" w:rsidP="000E28B2">
      <w:pPr>
        <w:pStyle w:val="Heading2"/>
      </w:pPr>
      <w:bookmarkStart w:id="38" w:name="_Toc466639553"/>
      <w:r>
        <w:t xml:space="preserve">ITK Message from SMS </w:t>
      </w:r>
      <w:r w:rsidRPr="0078650D">
        <w:t xml:space="preserve">Client to </w:t>
      </w:r>
      <w:r>
        <w:t xml:space="preserve">SMS </w:t>
      </w:r>
      <w:r w:rsidRPr="0078650D">
        <w:t>Provider</w:t>
      </w:r>
      <w:bookmarkEnd w:id="38"/>
      <w:r w:rsidRPr="0078650D">
        <w:t xml:space="preserve"> </w:t>
      </w:r>
    </w:p>
    <w:p w:rsidR="000E28B2" w:rsidRDefault="000E28B2" w:rsidP="000E28B2">
      <w:r>
        <w:t>In this case the ITK audit identity contains the ASID:</w:t>
      </w:r>
    </w:p>
    <w:p w:rsidR="00046227" w:rsidRPr="00F14AD0" w:rsidRDefault="00046227" w:rsidP="00046227">
      <w:pPr>
        <w:spacing w:after="0"/>
        <w:rPr>
          <w:rFonts w:ascii="Verdana" w:hAnsi="Verdana"/>
          <w:sz w:val="16"/>
          <w:szCs w:val="16"/>
        </w:rPr>
      </w:pPr>
      <w:r w:rsidRPr="00472668">
        <w:rPr>
          <w:rFonts w:ascii="Verdana" w:hAnsi="Verdana"/>
          <w:color w:val="0000FF"/>
          <w:sz w:val="16"/>
          <w:szCs w:val="16"/>
        </w:rPr>
        <w:t>&lt;</w:t>
      </w:r>
      <w:proofErr w:type="spellStart"/>
      <w:proofErr w:type="gramStart"/>
      <w:r w:rsidRPr="00472668">
        <w:rPr>
          <w:rFonts w:ascii="Verdana" w:hAnsi="Verdana"/>
          <w:color w:val="990000"/>
          <w:sz w:val="16"/>
          <w:szCs w:val="16"/>
        </w:rPr>
        <w:t>itk:</w:t>
      </w:r>
      <w:proofErr w:type="gramEnd"/>
      <w:r w:rsidRPr="00472668">
        <w:rPr>
          <w:rFonts w:ascii="Verdana" w:hAnsi="Verdana"/>
          <w:color w:val="990000"/>
          <w:sz w:val="16"/>
          <w:szCs w:val="16"/>
        </w:rPr>
        <w:t>auditIdentity</w:t>
      </w:r>
      <w:proofErr w:type="spellEnd"/>
      <w:r w:rsidRPr="00472668">
        <w:rPr>
          <w:rFonts w:ascii="Verdana" w:hAnsi="Verdana"/>
          <w:color w:val="0000FF"/>
          <w:sz w:val="16"/>
          <w:szCs w:val="16"/>
        </w:rPr>
        <w:t>&gt;</w:t>
      </w:r>
    </w:p>
    <w:p w:rsidR="00046227" w:rsidRPr="00F14AD0" w:rsidRDefault="00046227" w:rsidP="00046227">
      <w:pPr>
        <w:spacing w:after="0"/>
        <w:rPr>
          <w:rFonts w:ascii="Verdana" w:hAnsi="Verdana"/>
          <w:sz w:val="16"/>
          <w:szCs w:val="16"/>
        </w:rPr>
      </w:pPr>
      <w:r w:rsidRPr="00472668">
        <w:rPr>
          <w:rFonts w:ascii="Verdana" w:hAnsi="Verdana"/>
          <w:color w:val="0000FF"/>
          <w:sz w:val="16"/>
          <w:szCs w:val="16"/>
        </w:rPr>
        <w:t>&lt;</w:t>
      </w:r>
      <w:proofErr w:type="spellStart"/>
      <w:r w:rsidRPr="00472668">
        <w:rPr>
          <w:rFonts w:ascii="Verdana" w:hAnsi="Verdana"/>
          <w:color w:val="990000"/>
          <w:sz w:val="16"/>
          <w:szCs w:val="16"/>
        </w:rPr>
        <w:t>itk</w:t>
      </w:r>
      <w:proofErr w:type="gramStart"/>
      <w:r w:rsidRPr="00472668">
        <w:rPr>
          <w:rFonts w:ascii="Verdana" w:hAnsi="Verdana"/>
          <w:color w:val="990000"/>
          <w:sz w:val="16"/>
          <w:szCs w:val="16"/>
        </w:rPr>
        <w:t>:id</w:t>
      </w:r>
      <w:proofErr w:type="spellEnd"/>
      <w:proofErr w:type="gramEnd"/>
      <w:r w:rsidRPr="00F14AD0">
        <w:rPr>
          <w:rFonts w:ascii="Verdana" w:hAnsi="Verdana"/>
          <w:sz w:val="16"/>
          <w:szCs w:val="16"/>
        </w:rPr>
        <w:t xml:space="preserve"> </w:t>
      </w:r>
      <w:r w:rsidRPr="00472668">
        <w:rPr>
          <w:rFonts w:ascii="Verdana" w:hAnsi="Verdana"/>
          <w:color w:val="990000"/>
          <w:sz w:val="16"/>
          <w:szCs w:val="16"/>
        </w:rPr>
        <w:t>type</w:t>
      </w:r>
      <w:r w:rsidRPr="00472668">
        <w:rPr>
          <w:rFonts w:ascii="Verdana" w:hAnsi="Verdana"/>
          <w:color w:val="0000FF"/>
          <w:sz w:val="16"/>
          <w:szCs w:val="16"/>
        </w:rPr>
        <w:t>="</w:t>
      </w:r>
      <w:r w:rsidRPr="00F14AD0">
        <w:rPr>
          <w:rFonts w:ascii="Verdana" w:hAnsi="Verdana"/>
          <w:b/>
          <w:bCs/>
          <w:sz w:val="16"/>
          <w:szCs w:val="16"/>
        </w:rPr>
        <w:t>1.2.826.0.1285.0.2.0.</w:t>
      </w:r>
      <w:r>
        <w:rPr>
          <w:rFonts w:ascii="Verdana" w:hAnsi="Verdana"/>
          <w:b/>
          <w:bCs/>
          <w:sz w:val="16"/>
          <w:szCs w:val="16"/>
        </w:rPr>
        <w:t>10</w:t>
      </w:r>
      <w:r w:rsidRPr="00F14AD0">
        <w:rPr>
          <w:rFonts w:ascii="Verdana" w:hAnsi="Verdana"/>
          <w:b/>
          <w:bCs/>
          <w:sz w:val="16"/>
          <w:szCs w:val="16"/>
        </w:rPr>
        <w:t>7</w:t>
      </w:r>
      <w:r w:rsidRPr="00472668">
        <w:rPr>
          <w:rFonts w:ascii="Verdana" w:hAnsi="Verdana"/>
          <w:color w:val="0000FF"/>
          <w:sz w:val="16"/>
          <w:szCs w:val="16"/>
        </w:rPr>
        <w:t>"</w:t>
      </w:r>
      <w:r w:rsidRPr="00472668">
        <w:rPr>
          <w:rFonts w:ascii="Verdana" w:hAnsi="Verdana"/>
          <w:color w:val="990000"/>
          <w:sz w:val="16"/>
          <w:szCs w:val="16"/>
        </w:rPr>
        <w:t xml:space="preserve"> </w:t>
      </w:r>
      <w:proofErr w:type="spellStart"/>
      <w:r w:rsidRPr="00472668">
        <w:rPr>
          <w:rFonts w:ascii="Verdana" w:hAnsi="Verdana"/>
          <w:color w:val="990000"/>
          <w:sz w:val="16"/>
          <w:szCs w:val="16"/>
        </w:rPr>
        <w:t>uri</w:t>
      </w:r>
      <w:proofErr w:type="spellEnd"/>
      <w:r w:rsidRPr="00472668">
        <w:rPr>
          <w:rFonts w:ascii="Verdana" w:hAnsi="Verdana"/>
          <w:color w:val="0000FF"/>
          <w:sz w:val="16"/>
          <w:szCs w:val="16"/>
        </w:rPr>
        <w:t>="</w:t>
      </w:r>
      <w:r w:rsidRPr="00472668">
        <w:rPr>
          <w:rFonts w:ascii="Verdana" w:hAnsi="Verdana"/>
          <w:b/>
          <w:sz w:val="16"/>
          <w:szCs w:val="16"/>
        </w:rPr>
        <w:t>100334993514</w:t>
      </w:r>
      <w:r w:rsidRPr="00472668">
        <w:rPr>
          <w:rFonts w:ascii="Verdana" w:hAnsi="Verdana"/>
          <w:color w:val="0000FF"/>
          <w:sz w:val="16"/>
          <w:szCs w:val="16"/>
        </w:rPr>
        <w:t>" /&gt;</w:t>
      </w:r>
    </w:p>
    <w:p w:rsidR="00046227" w:rsidRPr="009A1734" w:rsidRDefault="00046227" w:rsidP="00046227">
      <w:r>
        <w:rPr>
          <w:rFonts w:ascii="Verdana" w:hAnsi="Verdana"/>
          <w:color w:val="0000FF"/>
          <w:sz w:val="16"/>
          <w:szCs w:val="16"/>
        </w:rPr>
        <w:t>&lt;</w:t>
      </w:r>
      <w:r w:rsidRPr="00472668">
        <w:rPr>
          <w:rFonts w:ascii="Verdana" w:hAnsi="Verdana"/>
          <w:color w:val="0000FF"/>
          <w:sz w:val="16"/>
          <w:szCs w:val="16"/>
        </w:rPr>
        <w:t>/</w:t>
      </w:r>
      <w:proofErr w:type="spellStart"/>
      <w:r w:rsidRPr="00472668">
        <w:rPr>
          <w:rFonts w:ascii="Verdana" w:hAnsi="Verdana"/>
          <w:color w:val="990000"/>
          <w:sz w:val="16"/>
          <w:szCs w:val="16"/>
        </w:rPr>
        <w:t>itk</w:t>
      </w:r>
      <w:proofErr w:type="gramStart"/>
      <w:r w:rsidRPr="00472668">
        <w:rPr>
          <w:rFonts w:ascii="Verdana" w:hAnsi="Verdana"/>
          <w:color w:val="990000"/>
          <w:sz w:val="16"/>
          <w:szCs w:val="16"/>
        </w:rPr>
        <w:t>:auditIdentity</w:t>
      </w:r>
      <w:proofErr w:type="spellEnd"/>
      <w:proofErr w:type="gramEnd"/>
      <w:r w:rsidRPr="00472668">
        <w:rPr>
          <w:rFonts w:ascii="Verdana" w:hAnsi="Verdana"/>
          <w:color w:val="0000FF"/>
          <w:sz w:val="16"/>
          <w:szCs w:val="16"/>
        </w:rPr>
        <w:t>&gt;</w:t>
      </w:r>
    </w:p>
    <w:p w:rsidR="009C4FBD" w:rsidRDefault="009C4FBD">
      <w:pPr>
        <w:spacing w:after="0"/>
        <w:textboxTightWrap w:val="none"/>
      </w:pPr>
    </w:p>
    <w:p w:rsidR="00BF0964" w:rsidRDefault="00BF0964" w:rsidP="00BF0964">
      <w:pPr>
        <w:pStyle w:val="Heading2"/>
      </w:pPr>
      <w:r>
        <w:t>Client Aggregator</w:t>
      </w:r>
    </w:p>
    <w:p w:rsidR="00BF0964" w:rsidRDefault="00BF0964" w:rsidP="00BF0964">
      <w:pPr>
        <w:rPr>
          <w:lang w:eastAsia="en-US"/>
        </w:rPr>
      </w:pPr>
      <w:r>
        <w:rPr>
          <w:lang w:eastAsia="en-US"/>
        </w:rPr>
        <w:t xml:space="preserve">A one Client </w:t>
      </w:r>
      <w:proofErr w:type="gramStart"/>
      <w:r>
        <w:rPr>
          <w:lang w:eastAsia="en-US"/>
        </w:rPr>
        <w:t>to</w:t>
      </w:r>
      <w:proofErr w:type="gramEnd"/>
      <w:r>
        <w:rPr>
          <w:lang w:eastAsia="en-US"/>
        </w:rPr>
        <w:t xml:space="preserve"> many Trust aggregator requires a MHS Endpoint registration, with each Trust registering an </w:t>
      </w:r>
      <w:r w:rsidR="00DC2E97">
        <w:rPr>
          <w:lang w:eastAsia="en-US"/>
        </w:rPr>
        <w:t xml:space="preserve">AS </w:t>
      </w:r>
      <w:r>
        <w:rPr>
          <w:lang w:eastAsia="en-US"/>
        </w:rPr>
        <w:t>end point to obtain a unique ASID against the Client Party Key. The individual Trust ASID is then included in the ITK audit identity.</w:t>
      </w:r>
    </w:p>
    <w:p w:rsidR="00BF0964" w:rsidRPr="00BF0964" w:rsidRDefault="00BF0964" w:rsidP="00BF0964">
      <w:pPr>
        <w:rPr>
          <w:lang w:eastAsia="en-US"/>
        </w:rPr>
        <w:sectPr w:rsidR="00BF0964" w:rsidRPr="00BF0964" w:rsidSect="009C4FBD">
          <w:pgSz w:w="11906" w:h="16838" w:code="9"/>
          <w:pgMar w:top="1021" w:right="1021" w:bottom="1021" w:left="1021" w:header="561" w:footer="561" w:gutter="0"/>
          <w:cols w:space="720"/>
          <w:docGrid w:linePitch="360"/>
        </w:sectPr>
      </w:pPr>
    </w:p>
    <w:p w:rsidR="000E28B2" w:rsidRDefault="000E28B2">
      <w:pPr>
        <w:spacing w:after="0"/>
        <w:textboxTightWrap w:val="none"/>
      </w:pPr>
    </w:p>
    <w:p w:rsidR="00011578" w:rsidRDefault="00011578" w:rsidP="009A3C4D"/>
    <w:p w:rsidR="00AE7A48" w:rsidRDefault="00AE7A48" w:rsidP="00AE7A48">
      <w:pPr>
        <w:pStyle w:val="Heading1"/>
        <w:numPr>
          <w:ilvl w:val="0"/>
          <w:numId w:val="0"/>
        </w:numPr>
        <w:ind w:left="432" w:hanging="432"/>
        <w:rPr>
          <w:rFonts w:cs="Times New Roman"/>
          <w:sz w:val="16"/>
          <w:szCs w:val="16"/>
        </w:rPr>
      </w:pPr>
      <w:bookmarkStart w:id="39" w:name="_Toc466639554"/>
      <w:r>
        <w:t xml:space="preserve">Appendix </w:t>
      </w:r>
      <w:proofErr w:type="gramStart"/>
      <w:r>
        <w:t>A</w:t>
      </w:r>
      <w:proofErr w:type="gramEnd"/>
      <w:r>
        <w:t xml:space="preserve"> - Use of OIDs</w:t>
      </w:r>
      <w:bookmarkEnd w:id="39"/>
    </w:p>
    <w:p w:rsidR="00AE7A48" w:rsidRDefault="00AE7A48" w:rsidP="00AE7A48">
      <w:pPr>
        <w:spacing w:after="0"/>
        <w:rPr>
          <w:rFonts w:ascii="Verdana" w:hAnsi="Verdana"/>
          <w:sz w:val="16"/>
          <w:szCs w:val="16"/>
        </w:rPr>
      </w:pPr>
    </w:p>
    <w:p w:rsidR="00AE7A48" w:rsidRDefault="00AE7A48" w:rsidP="00AE7A48">
      <w:pPr>
        <w:spacing w:after="0"/>
        <w:rPr>
          <w:rFonts w:ascii="Verdana" w:hAnsi="Verdana"/>
          <w:sz w:val="16"/>
          <w:szCs w:val="16"/>
        </w:rPr>
      </w:pPr>
    </w:p>
    <w:tbl>
      <w:tblPr>
        <w:tblW w:w="13119" w:type="dxa"/>
        <w:tblInd w:w="91" w:type="dxa"/>
        <w:tblLook w:val="04A0" w:firstRow="1" w:lastRow="0" w:firstColumn="1" w:lastColumn="0" w:noHBand="0" w:noVBand="1"/>
      </w:tblPr>
      <w:tblGrid>
        <w:gridCol w:w="3168"/>
        <w:gridCol w:w="391"/>
        <w:gridCol w:w="2520"/>
        <w:gridCol w:w="1240"/>
        <w:gridCol w:w="2920"/>
        <w:gridCol w:w="2880"/>
      </w:tblGrid>
      <w:tr w:rsidR="00AE7A48" w:rsidRPr="00E8019E" w:rsidTr="00FA7B67">
        <w:trPr>
          <w:trHeight w:val="315"/>
        </w:trPr>
        <w:tc>
          <w:tcPr>
            <w:tcW w:w="3559" w:type="dxa"/>
            <w:gridSpan w:val="2"/>
            <w:tcBorders>
              <w:top w:val="single" w:sz="4" w:space="0" w:color="auto"/>
              <w:left w:val="single" w:sz="4" w:space="0" w:color="auto"/>
              <w:bottom w:val="single" w:sz="8" w:space="0" w:color="auto"/>
              <w:right w:val="single" w:sz="4" w:space="0" w:color="auto"/>
            </w:tcBorders>
            <w:shd w:val="clear" w:color="auto" w:fill="auto"/>
            <w:noWrap/>
            <w:vAlign w:val="bottom"/>
            <w:hideMark/>
          </w:tcPr>
          <w:p w:rsidR="00AE7A48" w:rsidRPr="00E8019E" w:rsidRDefault="00AE7A48" w:rsidP="00562855">
            <w:pPr>
              <w:spacing w:after="0"/>
              <w:rPr>
                <w:rFonts w:ascii="Calibri" w:hAnsi="Calibri"/>
                <w:b/>
                <w:bCs/>
                <w:color w:val="000000"/>
              </w:rPr>
            </w:pPr>
            <w:r w:rsidRPr="00E8019E">
              <w:rPr>
                <w:rFonts w:ascii="Calibri" w:hAnsi="Calibri"/>
                <w:b/>
                <w:bCs/>
                <w:color w:val="000000"/>
              </w:rPr>
              <w:t>OID</w:t>
            </w:r>
          </w:p>
        </w:tc>
        <w:tc>
          <w:tcPr>
            <w:tcW w:w="3760" w:type="dxa"/>
            <w:gridSpan w:val="2"/>
            <w:tcBorders>
              <w:top w:val="single" w:sz="4" w:space="0" w:color="auto"/>
              <w:left w:val="nil"/>
              <w:bottom w:val="single" w:sz="8" w:space="0" w:color="auto"/>
              <w:right w:val="single" w:sz="4" w:space="0" w:color="auto"/>
            </w:tcBorders>
            <w:shd w:val="clear" w:color="auto" w:fill="auto"/>
            <w:noWrap/>
            <w:vAlign w:val="bottom"/>
            <w:hideMark/>
          </w:tcPr>
          <w:p w:rsidR="00AE7A48" w:rsidRPr="00E8019E" w:rsidRDefault="00AE7A48" w:rsidP="00562855">
            <w:pPr>
              <w:spacing w:after="0"/>
              <w:rPr>
                <w:rFonts w:ascii="Calibri" w:hAnsi="Calibri"/>
                <w:b/>
                <w:bCs/>
                <w:color w:val="000000"/>
              </w:rPr>
            </w:pPr>
            <w:r w:rsidRPr="00E8019E">
              <w:rPr>
                <w:rFonts w:ascii="Calibri" w:hAnsi="Calibri"/>
                <w:b/>
                <w:bCs/>
                <w:color w:val="000000"/>
              </w:rPr>
              <w:t>ITK</w:t>
            </w:r>
          </w:p>
        </w:tc>
        <w:tc>
          <w:tcPr>
            <w:tcW w:w="2920" w:type="dxa"/>
            <w:tcBorders>
              <w:top w:val="single" w:sz="4" w:space="0" w:color="auto"/>
              <w:left w:val="nil"/>
              <w:bottom w:val="single" w:sz="8" w:space="0" w:color="auto"/>
              <w:right w:val="single" w:sz="4" w:space="0" w:color="auto"/>
            </w:tcBorders>
            <w:shd w:val="clear" w:color="auto" w:fill="auto"/>
            <w:noWrap/>
            <w:vAlign w:val="bottom"/>
            <w:hideMark/>
          </w:tcPr>
          <w:p w:rsidR="00AE7A48" w:rsidRPr="00E8019E" w:rsidRDefault="00AE7A48" w:rsidP="00562855">
            <w:pPr>
              <w:spacing w:after="0"/>
              <w:rPr>
                <w:rFonts w:ascii="Calibri" w:hAnsi="Calibri"/>
                <w:b/>
                <w:bCs/>
                <w:color w:val="000000"/>
              </w:rPr>
            </w:pPr>
            <w:r w:rsidRPr="00E8019E">
              <w:rPr>
                <w:rFonts w:ascii="Calibri" w:hAnsi="Calibri"/>
                <w:b/>
                <w:bCs/>
                <w:color w:val="000000"/>
              </w:rPr>
              <w:t>SPINE</w:t>
            </w:r>
          </w:p>
        </w:tc>
        <w:tc>
          <w:tcPr>
            <w:tcW w:w="2880" w:type="dxa"/>
            <w:tcBorders>
              <w:top w:val="single" w:sz="4" w:space="0" w:color="auto"/>
              <w:left w:val="nil"/>
              <w:bottom w:val="single" w:sz="8" w:space="0" w:color="auto"/>
              <w:right w:val="single" w:sz="4" w:space="0" w:color="auto"/>
            </w:tcBorders>
            <w:shd w:val="clear" w:color="auto" w:fill="auto"/>
            <w:noWrap/>
            <w:vAlign w:val="bottom"/>
            <w:hideMark/>
          </w:tcPr>
          <w:p w:rsidR="00AE7A48" w:rsidRPr="00E8019E" w:rsidRDefault="00AE7A48" w:rsidP="00562855">
            <w:pPr>
              <w:spacing w:after="0"/>
              <w:rPr>
                <w:rFonts w:ascii="Calibri" w:hAnsi="Calibri"/>
                <w:b/>
                <w:bCs/>
                <w:color w:val="000000"/>
              </w:rPr>
            </w:pPr>
            <w:r w:rsidRPr="00E8019E">
              <w:rPr>
                <w:rFonts w:ascii="Calibri" w:hAnsi="Calibri"/>
                <w:b/>
                <w:bCs/>
                <w:color w:val="000000"/>
              </w:rPr>
              <w:t>SDS</w:t>
            </w:r>
          </w:p>
        </w:tc>
      </w:tr>
      <w:tr w:rsidR="00AE7A48" w:rsidRPr="00E8019E" w:rsidTr="00FA7B67">
        <w:trPr>
          <w:trHeight w:val="300"/>
        </w:trPr>
        <w:tc>
          <w:tcPr>
            <w:tcW w:w="3559" w:type="dxa"/>
            <w:gridSpan w:val="2"/>
            <w:tcBorders>
              <w:top w:val="nil"/>
              <w:left w:val="single" w:sz="4" w:space="0" w:color="auto"/>
              <w:bottom w:val="single" w:sz="4" w:space="0" w:color="auto"/>
              <w:right w:val="single" w:sz="4" w:space="0" w:color="auto"/>
            </w:tcBorders>
            <w:shd w:val="clear" w:color="000000" w:fill="BFBFBF"/>
            <w:noWrap/>
            <w:vAlign w:val="bottom"/>
            <w:hideMark/>
          </w:tcPr>
          <w:p w:rsidR="00AE7A48" w:rsidRPr="00E8019E" w:rsidRDefault="00AE7A48" w:rsidP="00562855">
            <w:pPr>
              <w:spacing w:after="0"/>
              <w:rPr>
                <w:rFonts w:ascii="Calibri" w:hAnsi="Calibri"/>
                <w:color w:val="000000"/>
              </w:rPr>
            </w:pPr>
            <w:r w:rsidRPr="00E8019E">
              <w:rPr>
                <w:rFonts w:ascii="Calibri" w:hAnsi="Calibri"/>
                <w:color w:val="000000"/>
              </w:rPr>
              <w:t> </w:t>
            </w:r>
          </w:p>
        </w:tc>
        <w:tc>
          <w:tcPr>
            <w:tcW w:w="3760" w:type="dxa"/>
            <w:gridSpan w:val="2"/>
            <w:tcBorders>
              <w:top w:val="nil"/>
              <w:left w:val="nil"/>
              <w:bottom w:val="single" w:sz="4" w:space="0" w:color="auto"/>
              <w:right w:val="single" w:sz="4" w:space="0" w:color="auto"/>
            </w:tcBorders>
            <w:shd w:val="clear" w:color="000000" w:fill="BFBFBF"/>
            <w:noWrap/>
            <w:vAlign w:val="bottom"/>
            <w:hideMark/>
          </w:tcPr>
          <w:p w:rsidR="00AE7A48" w:rsidRPr="00E8019E" w:rsidRDefault="00AE7A48" w:rsidP="00562855">
            <w:pPr>
              <w:spacing w:after="0"/>
              <w:rPr>
                <w:rFonts w:ascii="Calibri" w:hAnsi="Calibri"/>
                <w:color w:val="000000"/>
              </w:rPr>
            </w:pPr>
            <w:r w:rsidRPr="00E8019E">
              <w:rPr>
                <w:rFonts w:ascii="Calibri" w:hAnsi="Calibri"/>
                <w:color w:val="000000"/>
              </w:rPr>
              <w:t> </w:t>
            </w:r>
          </w:p>
        </w:tc>
        <w:tc>
          <w:tcPr>
            <w:tcW w:w="2920" w:type="dxa"/>
            <w:tcBorders>
              <w:top w:val="nil"/>
              <w:left w:val="nil"/>
              <w:bottom w:val="single" w:sz="4" w:space="0" w:color="auto"/>
              <w:right w:val="single" w:sz="4" w:space="0" w:color="auto"/>
            </w:tcBorders>
            <w:shd w:val="clear" w:color="000000" w:fill="BFBFBF"/>
            <w:noWrap/>
            <w:vAlign w:val="bottom"/>
            <w:hideMark/>
          </w:tcPr>
          <w:p w:rsidR="00AE7A48" w:rsidRPr="00E8019E" w:rsidRDefault="00AE7A48" w:rsidP="00562855">
            <w:pPr>
              <w:spacing w:after="0"/>
              <w:rPr>
                <w:rFonts w:ascii="Calibri" w:hAnsi="Calibri"/>
                <w:color w:val="000000"/>
              </w:rPr>
            </w:pPr>
            <w:r w:rsidRPr="00E8019E">
              <w:rPr>
                <w:rFonts w:ascii="Calibri" w:hAnsi="Calibri"/>
                <w:color w:val="000000"/>
              </w:rPr>
              <w:t>Author</w:t>
            </w:r>
          </w:p>
        </w:tc>
        <w:tc>
          <w:tcPr>
            <w:tcW w:w="2880" w:type="dxa"/>
            <w:tcBorders>
              <w:top w:val="nil"/>
              <w:left w:val="nil"/>
              <w:bottom w:val="single" w:sz="4" w:space="0" w:color="auto"/>
              <w:right w:val="single" w:sz="4" w:space="0" w:color="auto"/>
            </w:tcBorders>
            <w:shd w:val="clear" w:color="000000" w:fill="BFBFBF"/>
            <w:noWrap/>
            <w:vAlign w:val="bottom"/>
            <w:hideMark/>
          </w:tcPr>
          <w:p w:rsidR="00AE7A48" w:rsidRPr="00E8019E" w:rsidRDefault="00AE7A48" w:rsidP="00562855">
            <w:pPr>
              <w:spacing w:after="0"/>
              <w:rPr>
                <w:rFonts w:ascii="Calibri" w:hAnsi="Calibri"/>
                <w:color w:val="000000"/>
              </w:rPr>
            </w:pPr>
            <w:r w:rsidRPr="00E8019E">
              <w:rPr>
                <w:rFonts w:ascii="Calibri" w:hAnsi="Calibri"/>
                <w:color w:val="000000"/>
              </w:rPr>
              <w:t> </w:t>
            </w:r>
          </w:p>
        </w:tc>
      </w:tr>
      <w:tr w:rsidR="00AE7A48" w:rsidRPr="00E8019E" w:rsidTr="00FA7B67">
        <w:trPr>
          <w:trHeight w:val="315"/>
        </w:trPr>
        <w:tc>
          <w:tcPr>
            <w:tcW w:w="3559" w:type="dxa"/>
            <w:gridSpan w:val="2"/>
            <w:tcBorders>
              <w:top w:val="nil"/>
              <w:left w:val="single" w:sz="4" w:space="0" w:color="auto"/>
              <w:bottom w:val="double" w:sz="6" w:space="0" w:color="auto"/>
              <w:right w:val="single" w:sz="4" w:space="0" w:color="auto"/>
            </w:tcBorders>
            <w:shd w:val="clear" w:color="000000" w:fill="BFBFBF"/>
            <w:noWrap/>
            <w:vAlign w:val="bottom"/>
            <w:hideMark/>
          </w:tcPr>
          <w:p w:rsidR="00AE7A48" w:rsidRPr="00E8019E" w:rsidRDefault="00AE7A48" w:rsidP="00562855">
            <w:pPr>
              <w:spacing w:after="0"/>
              <w:rPr>
                <w:rFonts w:ascii="Calibri" w:hAnsi="Calibri"/>
                <w:color w:val="000000"/>
              </w:rPr>
            </w:pPr>
            <w:r w:rsidRPr="00E8019E">
              <w:rPr>
                <w:rFonts w:ascii="Calibri" w:hAnsi="Calibri"/>
                <w:color w:val="000000"/>
              </w:rPr>
              <w:t> </w:t>
            </w:r>
          </w:p>
        </w:tc>
        <w:tc>
          <w:tcPr>
            <w:tcW w:w="3760" w:type="dxa"/>
            <w:gridSpan w:val="2"/>
            <w:tcBorders>
              <w:top w:val="nil"/>
              <w:left w:val="nil"/>
              <w:bottom w:val="double" w:sz="6" w:space="0" w:color="auto"/>
              <w:right w:val="single" w:sz="4" w:space="0" w:color="auto"/>
            </w:tcBorders>
            <w:shd w:val="clear" w:color="000000" w:fill="BFBFBF"/>
            <w:noWrap/>
            <w:vAlign w:val="bottom"/>
            <w:hideMark/>
          </w:tcPr>
          <w:p w:rsidR="00AE7A48" w:rsidRPr="00E8019E" w:rsidRDefault="00AE7A48" w:rsidP="00562855">
            <w:pPr>
              <w:spacing w:after="0"/>
              <w:rPr>
                <w:rFonts w:ascii="Calibri" w:hAnsi="Calibri"/>
                <w:color w:val="000000"/>
              </w:rPr>
            </w:pPr>
            <w:proofErr w:type="spellStart"/>
            <w:r w:rsidRPr="00E8019E">
              <w:rPr>
                <w:rFonts w:ascii="Calibri" w:hAnsi="Calibri"/>
                <w:color w:val="000000"/>
              </w:rPr>
              <w:t>AuditIdentity</w:t>
            </w:r>
            <w:proofErr w:type="spellEnd"/>
          </w:p>
        </w:tc>
        <w:tc>
          <w:tcPr>
            <w:tcW w:w="2920" w:type="dxa"/>
            <w:tcBorders>
              <w:top w:val="nil"/>
              <w:left w:val="nil"/>
              <w:bottom w:val="double" w:sz="6" w:space="0" w:color="auto"/>
              <w:right w:val="single" w:sz="4" w:space="0" w:color="auto"/>
            </w:tcBorders>
            <w:shd w:val="clear" w:color="000000" w:fill="BFBFBF"/>
            <w:noWrap/>
            <w:vAlign w:val="bottom"/>
            <w:hideMark/>
          </w:tcPr>
          <w:p w:rsidR="00AE7A48" w:rsidRPr="00E8019E" w:rsidRDefault="00AE7A48" w:rsidP="00562855">
            <w:pPr>
              <w:spacing w:after="0"/>
              <w:rPr>
                <w:rFonts w:ascii="Calibri" w:hAnsi="Calibri"/>
                <w:color w:val="000000"/>
              </w:rPr>
            </w:pPr>
            <w:proofErr w:type="spellStart"/>
            <w:r w:rsidRPr="00E8019E">
              <w:rPr>
                <w:rFonts w:ascii="Calibri" w:hAnsi="Calibri"/>
                <w:color w:val="000000"/>
              </w:rPr>
              <w:t>AgentPersonSDS</w:t>
            </w:r>
            <w:proofErr w:type="spellEnd"/>
          </w:p>
        </w:tc>
        <w:tc>
          <w:tcPr>
            <w:tcW w:w="2880" w:type="dxa"/>
            <w:tcBorders>
              <w:top w:val="nil"/>
              <w:left w:val="nil"/>
              <w:bottom w:val="double" w:sz="6" w:space="0" w:color="auto"/>
              <w:right w:val="single" w:sz="4" w:space="0" w:color="auto"/>
            </w:tcBorders>
            <w:shd w:val="clear" w:color="000000" w:fill="BFBFBF"/>
            <w:noWrap/>
            <w:vAlign w:val="bottom"/>
            <w:hideMark/>
          </w:tcPr>
          <w:p w:rsidR="00AE7A48" w:rsidRPr="00E8019E" w:rsidRDefault="00AE7A48" w:rsidP="00562855">
            <w:pPr>
              <w:spacing w:after="0"/>
              <w:rPr>
                <w:rFonts w:ascii="Calibri" w:hAnsi="Calibri"/>
                <w:color w:val="000000"/>
              </w:rPr>
            </w:pPr>
            <w:r w:rsidRPr="00E8019E">
              <w:rPr>
                <w:rFonts w:ascii="Calibri" w:hAnsi="Calibri"/>
                <w:color w:val="000000"/>
              </w:rPr>
              <w:t> </w:t>
            </w:r>
          </w:p>
        </w:tc>
      </w:tr>
      <w:tr w:rsidR="00AE7A48" w:rsidRPr="00E8019E" w:rsidTr="00FA7B67">
        <w:trPr>
          <w:trHeight w:val="315"/>
        </w:trPr>
        <w:tc>
          <w:tcPr>
            <w:tcW w:w="3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AE7A48" w:rsidRPr="00E8019E" w:rsidRDefault="00AE7A48" w:rsidP="00562855">
            <w:pPr>
              <w:spacing w:after="0"/>
              <w:rPr>
                <w:rFonts w:ascii="Calibri" w:hAnsi="Calibri"/>
                <w:color w:val="000000"/>
              </w:rPr>
            </w:pPr>
            <w:r w:rsidRPr="00E8019E">
              <w:rPr>
                <w:rFonts w:ascii="Calibri" w:hAnsi="Calibri"/>
                <w:color w:val="000000"/>
              </w:rPr>
              <w:t>1.2.826.0.1285.0.2.0.67</w:t>
            </w:r>
          </w:p>
        </w:tc>
        <w:tc>
          <w:tcPr>
            <w:tcW w:w="3760" w:type="dxa"/>
            <w:gridSpan w:val="2"/>
            <w:tcBorders>
              <w:top w:val="nil"/>
              <w:left w:val="nil"/>
              <w:bottom w:val="single" w:sz="4" w:space="0" w:color="auto"/>
              <w:right w:val="single" w:sz="4" w:space="0" w:color="auto"/>
            </w:tcBorders>
            <w:shd w:val="clear" w:color="auto" w:fill="auto"/>
            <w:noWrap/>
            <w:vAlign w:val="bottom"/>
            <w:hideMark/>
          </w:tcPr>
          <w:p w:rsidR="00AE7A48" w:rsidRPr="00E8019E" w:rsidRDefault="00AE7A48" w:rsidP="00562855">
            <w:pPr>
              <w:spacing w:after="0"/>
              <w:rPr>
                <w:rFonts w:ascii="Calibri" w:hAnsi="Calibri"/>
                <w:color w:val="000000"/>
              </w:rPr>
            </w:pPr>
            <w:r w:rsidRPr="00E8019E">
              <w:rPr>
                <w:rFonts w:ascii="Calibri" w:hAnsi="Calibri"/>
                <w:color w:val="000000"/>
              </w:rPr>
              <w:t>User Role Profile</w:t>
            </w:r>
          </w:p>
        </w:tc>
        <w:tc>
          <w:tcPr>
            <w:tcW w:w="2920" w:type="dxa"/>
            <w:tcBorders>
              <w:top w:val="nil"/>
              <w:left w:val="nil"/>
              <w:bottom w:val="single" w:sz="4" w:space="0" w:color="auto"/>
              <w:right w:val="single" w:sz="4" w:space="0" w:color="auto"/>
            </w:tcBorders>
            <w:shd w:val="clear" w:color="auto" w:fill="auto"/>
            <w:noWrap/>
            <w:vAlign w:val="bottom"/>
            <w:hideMark/>
          </w:tcPr>
          <w:p w:rsidR="00AE7A48" w:rsidRPr="00E8019E" w:rsidRDefault="00AE7A48" w:rsidP="00562855">
            <w:pPr>
              <w:spacing w:after="0"/>
              <w:rPr>
                <w:rFonts w:ascii="Calibri" w:hAnsi="Calibri"/>
                <w:color w:val="000000"/>
              </w:rPr>
            </w:pPr>
            <w:r w:rsidRPr="00E8019E">
              <w:rPr>
                <w:rFonts w:ascii="Calibri" w:hAnsi="Calibri"/>
                <w:color w:val="000000"/>
              </w:rPr>
              <w:t>id root</w:t>
            </w:r>
            <w:r>
              <w:rPr>
                <w:rFonts w:ascii="Calibri" w:hAnsi="Calibri"/>
                <w:color w:val="000000"/>
              </w:rPr>
              <w:t xml:space="preserve">  -  “AGNT”</w:t>
            </w:r>
          </w:p>
        </w:tc>
        <w:tc>
          <w:tcPr>
            <w:tcW w:w="2880" w:type="dxa"/>
            <w:tcBorders>
              <w:top w:val="nil"/>
              <w:left w:val="nil"/>
              <w:bottom w:val="single" w:sz="4" w:space="0" w:color="auto"/>
              <w:right w:val="single" w:sz="4" w:space="0" w:color="auto"/>
            </w:tcBorders>
            <w:shd w:val="clear" w:color="auto" w:fill="auto"/>
            <w:noWrap/>
            <w:vAlign w:val="bottom"/>
            <w:hideMark/>
          </w:tcPr>
          <w:p w:rsidR="00AE7A48" w:rsidRPr="00E8019E" w:rsidRDefault="00AE7A48" w:rsidP="00562855">
            <w:pPr>
              <w:spacing w:after="0"/>
              <w:rPr>
                <w:rFonts w:ascii="Calibri" w:hAnsi="Calibri"/>
                <w:color w:val="000000"/>
              </w:rPr>
            </w:pPr>
            <w:r w:rsidRPr="00E8019E">
              <w:rPr>
                <w:rFonts w:ascii="Calibri" w:hAnsi="Calibri"/>
                <w:color w:val="000000"/>
              </w:rPr>
              <w:t>Role Profile id</w:t>
            </w:r>
          </w:p>
        </w:tc>
      </w:tr>
      <w:tr w:rsidR="00AE7A48" w:rsidRPr="00E8019E" w:rsidTr="00FA7B67">
        <w:trPr>
          <w:trHeight w:val="300"/>
        </w:trPr>
        <w:tc>
          <w:tcPr>
            <w:tcW w:w="3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AE7A48" w:rsidRPr="00E8019E" w:rsidRDefault="00AE7A48" w:rsidP="00562855">
            <w:pPr>
              <w:spacing w:after="0"/>
              <w:rPr>
                <w:rFonts w:ascii="Calibri" w:hAnsi="Calibri"/>
                <w:color w:val="000000"/>
              </w:rPr>
            </w:pPr>
            <w:r w:rsidRPr="00E8019E">
              <w:rPr>
                <w:rFonts w:ascii="Calibri" w:hAnsi="Calibri"/>
                <w:color w:val="000000"/>
              </w:rPr>
              <w:t>1.2.826.0.1285.0.2.0.65</w:t>
            </w:r>
          </w:p>
        </w:tc>
        <w:tc>
          <w:tcPr>
            <w:tcW w:w="3760" w:type="dxa"/>
            <w:gridSpan w:val="2"/>
            <w:tcBorders>
              <w:top w:val="nil"/>
              <w:left w:val="nil"/>
              <w:bottom w:val="single" w:sz="4" w:space="0" w:color="auto"/>
              <w:right w:val="single" w:sz="4" w:space="0" w:color="auto"/>
            </w:tcBorders>
            <w:shd w:val="clear" w:color="auto" w:fill="auto"/>
            <w:noWrap/>
            <w:vAlign w:val="bottom"/>
            <w:hideMark/>
          </w:tcPr>
          <w:p w:rsidR="00AE7A48" w:rsidRPr="00E8019E" w:rsidRDefault="00AE7A48" w:rsidP="00562855">
            <w:pPr>
              <w:spacing w:after="0"/>
              <w:rPr>
                <w:rFonts w:ascii="Calibri" w:hAnsi="Calibri"/>
                <w:color w:val="000000"/>
              </w:rPr>
            </w:pPr>
            <w:r w:rsidRPr="00E8019E">
              <w:rPr>
                <w:rFonts w:ascii="Calibri" w:hAnsi="Calibri"/>
                <w:color w:val="000000"/>
              </w:rPr>
              <w:t>User Id</w:t>
            </w:r>
          </w:p>
        </w:tc>
        <w:tc>
          <w:tcPr>
            <w:tcW w:w="2920" w:type="dxa"/>
            <w:tcBorders>
              <w:top w:val="nil"/>
              <w:left w:val="nil"/>
              <w:bottom w:val="single" w:sz="4" w:space="0" w:color="auto"/>
              <w:right w:val="single" w:sz="4" w:space="0" w:color="auto"/>
            </w:tcBorders>
            <w:shd w:val="clear" w:color="auto" w:fill="auto"/>
            <w:noWrap/>
            <w:vAlign w:val="bottom"/>
            <w:hideMark/>
          </w:tcPr>
          <w:p w:rsidR="00AE7A48" w:rsidRPr="00E8019E" w:rsidRDefault="00AE7A48" w:rsidP="00562855">
            <w:pPr>
              <w:spacing w:after="0"/>
              <w:rPr>
                <w:rFonts w:ascii="Calibri" w:hAnsi="Calibri"/>
                <w:color w:val="000000"/>
              </w:rPr>
            </w:pPr>
            <w:proofErr w:type="spellStart"/>
            <w:r w:rsidRPr="00E8019E">
              <w:rPr>
                <w:rFonts w:ascii="Calibri" w:hAnsi="Calibri"/>
                <w:color w:val="000000"/>
              </w:rPr>
              <w:t>agentPersonSDS</w:t>
            </w:r>
            <w:proofErr w:type="spellEnd"/>
            <w:r>
              <w:rPr>
                <w:rFonts w:ascii="Calibri" w:hAnsi="Calibri"/>
                <w:color w:val="000000"/>
              </w:rPr>
              <w:t xml:space="preserve">  -  “PSN” </w:t>
            </w:r>
          </w:p>
        </w:tc>
        <w:tc>
          <w:tcPr>
            <w:tcW w:w="2880" w:type="dxa"/>
            <w:tcBorders>
              <w:top w:val="nil"/>
              <w:left w:val="nil"/>
              <w:bottom w:val="single" w:sz="4" w:space="0" w:color="auto"/>
              <w:right w:val="single" w:sz="4" w:space="0" w:color="auto"/>
            </w:tcBorders>
            <w:shd w:val="clear" w:color="auto" w:fill="auto"/>
            <w:noWrap/>
            <w:vAlign w:val="bottom"/>
            <w:hideMark/>
          </w:tcPr>
          <w:p w:rsidR="00AE7A48" w:rsidRPr="00E8019E" w:rsidRDefault="00AE7A48" w:rsidP="00562855">
            <w:pPr>
              <w:spacing w:after="0"/>
              <w:rPr>
                <w:rFonts w:ascii="Calibri" w:hAnsi="Calibri"/>
                <w:color w:val="000000"/>
              </w:rPr>
            </w:pPr>
            <w:r w:rsidRPr="00E8019E">
              <w:rPr>
                <w:rFonts w:ascii="Calibri" w:hAnsi="Calibri"/>
                <w:color w:val="000000"/>
              </w:rPr>
              <w:t>User id</w:t>
            </w:r>
          </w:p>
        </w:tc>
      </w:tr>
      <w:tr w:rsidR="00AE7A48" w:rsidRPr="00E8019E" w:rsidTr="00FA7B67">
        <w:trPr>
          <w:trHeight w:val="300"/>
        </w:trPr>
        <w:tc>
          <w:tcPr>
            <w:tcW w:w="3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AE7A48" w:rsidRPr="00E8019E" w:rsidRDefault="00AE7A48" w:rsidP="00562855">
            <w:pPr>
              <w:spacing w:after="0"/>
              <w:rPr>
                <w:rFonts w:ascii="Calibri" w:hAnsi="Calibri"/>
                <w:color w:val="000000"/>
              </w:rPr>
            </w:pPr>
            <w:r w:rsidRPr="00E8019E">
              <w:rPr>
                <w:rFonts w:ascii="Calibri" w:hAnsi="Calibri"/>
                <w:color w:val="000000"/>
              </w:rPr>
              <w:t>1.2.826.0.1285.0.2.1.104</w:t>
            </w:r>
          </w:p>
        </w:tc>
        <w:tc>
          <w:tcPr>
            <w:tcW w:w="3760" w:type="dxa"/>
            <w:gridSpan w:val="2"/>
            <w:tcBorders>
              <w:top w:val="nil"/>
              <w:left w:val="nil"/>
              <w:bottom w:val="single" w:sz="4" w:space="0" w:color="auto"/>
              <w:right w:val="single" w:sz="4" w:space="0" w:color="auto"/>
            </w:tcBorders>
            <w:shd w:val="clear" w:color="000000" w:fill="93CDDD"/>
            <w:noWrap/>
            <w:vAlign w:val="bottom"/>
            <w:hideMark/>
          </w:tcPr>
          <w:p w:rsidR="00AE7A48" w:rsidRPr="00E8019E" w:rsidRDefault="00AE7A48" w:rsidP="00562855">
            <w:pPr>
              <w:spacing w:after="0"/>
              <w:rPr>
                <w:rFonts w:ascii="Calibri" w:hAnsi="Calibri"/>
                <w:color w:val="000000"/>
              </w:rPr>
            </w:pPr>
            <w:r w:rsidRPr="00E8019E">
              <w:rPr>
                <w:rFonts w:ascii="Calibri" w:hAnsi="Calibri"/>
                <w:color w:val="000000"/>
              </w:rPr>
              <w:t>Role Id</w:t>
            </w:r>
          </w:p>
        </w:tc>
        <w:tc>
          <w:tcPr>
            <w:tcW w:w="2920" w:type="dxa"/>
            <w:tcBorders>
              <w:top w:val="nil"/>
              <w:left w:val="nil"/>
              <w:bottom w:val="single" w:sz="4" w:space="0" w:color="auto"/>
              <w:right w:val="single" w:sz="4" w:space="0" w:color="auto"/>
            </w:tcBorders>
            <w:shd w:val="clear" w:color="auto" w:fill="auto"/>
            <w:noWrap/>
            <w:vAlign w:val="bottom"/>
            <w:hideMark/>
          </w:tcPr>
          <w:p w:rsidR="00AE7A48" w:rsidRPr="00E8019E" w:rsidRDefault="00AE7A48" w:rsidP="00562855">
            <w:pPr>
              <w:spacing w:after="0"/>
              <w:rPr>
                <w:rFonts w:ascii="Calibri" w:hAnsi="Calibri"/>
                <w:color w:val="000000"/>
              </w:rPr>
            </w:pPr>
            <w:proofErr w:type="spellStart"/>
            <w:r w:rsidRPr="00E8019E">
              <w:rPr>
                <w:rFonts w:ascii="Calibri" w:hAnsi="Calibri"/>
                <w:color w:val="000000"/>
              </w:rPr>
              <w:t>partSDSRole</w:t>
            </w:r>
            <w:proofErr w:type="spellEnd"/>
            <w:r>
              <w:rPr>
                <w:rFonts w:ascii="Calibri" w:hAnsi="Calibri"/>
                <w:color w:val="000000"/>
              </w:rPr>
              <w:t xml:space="preserve">   -   “ROL”</w:t>
            </w:r>
          </w:p>
        </w:tc>
        <w:tc>
          <w:tcPr>
            <w:tcW w:w="2880" w:type="dxa"/>
            <w:tcBorders>
              <w:top w:val="nil"/>
              <w:left w:val="nil"/>
              <w:bottom w:val="single" w:sz="4" w:space="0" w:color="auto"/>
              <w:right w:val="single" w:sz="4" w:space="0" w:color="auto"/>
            </w:tcBorders>
            <w:shd w:val="clear" w:color="auto" w:fill="auto"/>
            <w:noWrap/>
            <w:vAlign w:val="bottom"/>
            <w:hideMark/>
          </w:tcPr>
          <w:p w:rsidR="00AE7A48" w:rsidRPr="00E8019E" w:rsidRDefault="00AE7A48" w:rsidP="00562855">
            <w:pPr>
              <w:spacing w:after="0"/>
              <w:rPr>
                <w:rFonts w:ascii="Calibri" w:hAnsi="Calibri"/>
                <w:color w:val="000000"/>
              </w:rPr>
            </w:pPr>
            <w:r w:rsidRPr="00E8019E">
              <w:rPr>
                <w:rFonts w:ascii="Calibri" w:hAnsi="Calibri"/>
                <w:color w:val="000000"/>
              </w:rPr>
              <w:t>Job role code</w:t>
            </w:r>
          </w:p>
        </w:tc>
      </w:tr>
      <w:tr w:rsidR="00AE7A48" w:rsidRPr="00E8019E" w:rsidTr="00FA7B67">
        <w:trPr>
          <w:trHeight w:val="300"/>
        </w:trPr>
        <w:tc>
          <w:tcPr>
            <w:tcW w:w="3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AE7A48" w:rsidRPr="00E8019E" w:rsidRDefault="00AE7A48" w:rsidP="00562855">
            <w:pPr>
              <w:spacing w:after="0"/>
              <w:rPr>
                <w:rFonts w:ascii="Calibri" w:hAnsi="Calibri"/>
                <w:color w:val="000000"/>
              </w:rPr>
            </w:pPr>
            <w:r w:rsidRPr="00E8019E">
              <w:rPr>
                <w:rFonts w:ascii="Calibri" w:hAnsi="Calibri"/>
                <w:color w:val="000000"/>
              </w:rPr>
              <w:t>2.16.840.1.113883.2.1.3.2.4.18.27</w:t>
            </w:r>
          </w:p>
        </w:tc>
        <w:tc>
          <w:tcPr>
            <w:tcW w:w="3760" w:type="dxa"/>
            <w:gridSpan w:val="2"/>
            <w:tcBorders>
              <w:top w:val="nil"/>
              <w:left w:val="nil"/>
              <w:bottom w:val="single" w:sz="4" w:space="0" w:color="auto"/>
              <w:right w:val="single" w:sz="4" w:space="0" w:color="auto"/>
            </w:tcBorders>
            <w:shd w:val="clear" w:color="auto" w:fill="auto"/>
            <w:noWrap/>
            <w:vAlign w:val="bottom"/>
            <w:hideMark/>
          </w:tcPr>
          <w:p w:rsidR="00AE7A48" w:rsidRPr="00E8019E" w:rsidRDefault="00AE7A48" w:rsidP="00562855">
            <w:pPr>
              <w:spacing w:after="0"/>
              <w:rPr>
                <w:rFonts w:ascii="Calibri" w:hAnsi="Calibri"/>
                <w:color w:val="000000"/>
              </w:rPr>
            </w:pPr>
            <w:r w:rsidRPr="00E8019E">
              <w:rPr>
                <w:rFonts w:ascii="Calibri" w:hAnsi="Calibri"/>
                <w:color w:val="000000"/>
              </w:rPr>
              <w:t>urn:nhs-uk:identity:ods:</w:t>
            </w:r>
            <w:r w:rsidRPr="00E8019E">
              <w:rPr>
                <w:rFonts w:ascii="Calibri" w:hAnsi="Calibri"/>
                <w:i/>
                <w:iCs/>
                <w:color w:val="000000"/>
              </w:rPr>
              <w:t>C59:localOrgID</w:t>
            </w:r>
          </w:p>
        </w:tc>
        <w:tc>
          <w:tcPr>
            <w:tcW w:w="2920" w:type="dxa"/>
            <w:tcBorders>
              <w:top w:val="nil"/>
              <w:left w:val="nil"/>
              <w:bottom w:val="single" w:sz="4" w:space="0" w:color="auto"/>
              <w:right w:val="single" w:sz="4" w:space="0" w:color="auto"/>
            </w:tcBorders>
            <w:shd w:val="clear" w:color="auto" w:fill="auto"/>
            <w:noWrap/>
            <w:vAlign w:val="bottom"/>
            <w:hideMark/>
          </w:tcPr>
          <w:p w:rsidR="00AE7A48" w:rsidRPr="00E8019E" w:rsidRDefault="00AE7A48" w:rsidP="00562855">
            <w:pPr>
              <w:spacing w:after="0"/>
              <w:rPr>
                <w:rFonts w:ascii="Calibri" w:hAnsi="Calibri"/>
                <w:color w:val="000000"/>
              </w:rPr>
            </w:pPr>
            <w:r w:rsidRPr="00E8019E">
              <w:rPr>
                <w:rFonts w:ascii="Calibri" w:hAnsi="Calibri"/>
                <w:color w:val="000000"/>
              </w:rPr>
              <w:t> </w:t>
            </w:r>
          </w:p>
        </w:tc>
        <w:tc>
          <w:tcPr>
            <w:tcW w:w="2880" w:type="dxa"/>
            <w:tcBorders>
              <w:top w:val="nil"/>
              <w:left w:val="nil"/>
              <w:bottom w:val="single" w:sz="4" w:space="0" w:color="auto"/>
              <w:right w:val="single" w:sz="4" w:space="0" w:color="auto"/>
            </w:tcBorders>
            <w:shd w:val="clear" w:color="auto" w:fill="auto"/>
            <w:noWrap/>
            <w:vAlign w:val="bottom"/>
            <w:hideMark/>
          </w:tcPr>
          <w:p w:rsidR="00AE7A48" w:rsidRPr="00E8019E" w:rsidRDefault="00AE7A48" w:rsidP="00562855">
            <w:pPr>
              <w:spacing w:after="0"/>
              <w:rPr>
                <w:rFonts w:ascii="Calibri" w:hAnsi="Calibri"/>
                <w:color w:val="000000"/>
              </w:rPr>
            </w:pPr>
            <w:r w:rsidRPr="00E8019E">
              <w:rPr>
                <w:rFonts w:ascii="Calibri" w:hAnsi="Calibri"/>
                <w:color w:val="000000"/>
              </w:rPr>
              <w:t> </w:t>
            </w:r>
          </w:p>
        </w:tc>
      </w:tr>
      <w:tr w:rsidR="00AE7A48" w:rsidRPr="00E8019E" w:rsidTr="00FA7B67">
        <w:trPr>
          <w:trHeight w:val="300"/>
        </w:trPr>
        <w:tc>
          <w:tcPr>
            <w:tcW w:w="3559" w:type="dxa"/>
            <w:gridSpan w:val="2"/>
            <w:tcBorders>
              <w:top w:val="nil"/>
              <w:left w:val="single" w:sz="4" w:space="0" w:color="auto"/>
              <w:bottom w:val="single" w:sz="4" w:space="0" w:color="auto"/>
              <w:right w:val="single" w:sz="4" w:space="0" w:color="auto"/>
            </w:tcBorders>
            <w:shd w:val="clear" w:color="auto" w:fill="auto"/>
            <w:noWrap/>
            <w:vAlign w:val="bottom"/>
          </w:tcPr>
          <w:p w:rsidR="00AE7A48" w:rsidRPr="00E8019E" w:rsidRDefault="00AE7A48" w:rsidP="00562855">
            <w:pPr>
              <w:spacing w:after="0"/>
              <w:rPr>
                <w:rFonts w:ascii="Calibri" w:hAnsi="Calibri"/>
                <w:color w:val="000000"/>
              </w:rPr>
            </w:pPr>
            <w:r w:rsidRPr="00842D04">
              <w:rPr>
                <w:rFonts w:ascii="Calibri" w:hAnsi="Calibri"/>
                <w:color w:val="000000"/>
              </w:rPr>
              <w:t>2.16.840.1.113883.2.1.3.2.4.18.47</w:t>
            </w:r>
          </w:p>
        </w:tc>
        <w:tc>
          <w:tcPr>
            <w:tcW w:w="3760" w:type="dxa"/>
            <w:gridSpan w:val="2"/>
            <w:tcBorders>
              <w:top w:val="nil"/>
              <w:left w:val="nil"/>
              <w:bottom w:val="single" w:sz="4" w:space="0" w:color="auto"/>
              <w:right w:val="single" w:sz="4" w:space="0" w:color="auto"/>
            </w:tcBorders>
            <w:shd w:val="clear" w:color="auto" w:fill="auto"/>
            <w:noWrap/>
            <w:vAlign w:val="bottom"/>
          </w:tcPr>
          <w:p w:rsidR="00AE7A48" w:rsidRPr="00E8019E" w:rsidRDefault="00AE7A48" w:rsidP="00562855">
            <w:pPr>
              <w:spacing w:after="0"/>
              <w:rPr>
                <w:rFonts w:ascii="Calibri" w:hAnsi="Calibri"/>
                <w:color w:val="000000"/>
              </w:rPr>
            </w:pPr>
            <w:r w:rsidRPr="00842D04">
              <w:rPr>
                <w:rFonts w:ascii="Calibri" w:hAnsi="Calibri"/>
                <w:color w:val="000000"/>
              </w:rPr>
              <w:t>SMSC SSO Token Id</w:t>
            </w:r>
          </w:p>
        </w:tc>
        <w:tc>
          <w:tcPr>
            <w:tcW w:w="2920" w:type="dxa"/>
            <w:tcBorders>
              <w:top w:val="nil"/>
              <w:left w:val="nil"/>
              <w:bottom w:val="single" w:sz="4" w:space="0" w:color="auto"/>
              <w:right w:val="single" w:sz="4" w:space="0" w:color="auto"/>
            </w:tcBorders>
            <w:shd w:val="clear" w:color="auto" w:fill="auto"/>
            <w:noWrap/>
            <w:vAlign w:val="bottom"/>
          </w:tcPr>
          <w:p w:rsidR="00AE7A48" w:rsidRPr="00E8019E" w:rsidRDefault="00AE7A48" w:rsidP="00562855">
            <w:pPr>
              <w:spacing w:after="0"/>
              <w:rPr>
                <w:rFonts w:ascii="Calibri" w:hAnsi="Calibri"/>
                <w:color w:val="000000"/>
              </w:rPr>
            </w:pPr>
          </w:p>
        </w:tc>
        <w:tc>
          <w:tcPr>
            <w:tcW w:w="2880" w:type="dxa"/>
            <w:tcBorders>
              <w:top w:val="nil"/>
              <w:left w:val="nil"/>
              <w:bottom w:val="single" w:sz="4" w:space="0" w:color="auto"/>
              <w:right w:val="single" w:sz="4" w:space="0" w:color="auto"/>
            </w:tcBorders>
            <w:shd w:val="clear" w:color="auto" w:fill="auto"/>
            <w:noWrap/>
            <w:vAlign w:val="bottom"/>
          </w:tcPr>
          <w:p w:rsidR="00AE7A48" w:rsidRPr="00E8019E" w:rsidRDefault="00AE7A48" w:rsidP="00562855">
            <w:pPr>
              <w:spacing w:after="0"/>
              <w:rPr>
                <w:rFonts w:ascii="Calibri" w:hAnsi="Calibri"/>
                <w:color w:val="000000"/>
              </w:rPr>
            </w:pPr>
          </w:p>
        </w:tc>
      </w:tr>
      <w:tr w:rsidR="00FA7B67" w:rsidRPr="00E8019E" w:rsidTr="00FA7B67">
        <w:trPr>
          <w:trHeight w:val="300"/>
        </w:trPr>
        <w:tc>
          <w:tcPr>
            <w:tcW w:w="3559" w:type="dxa"/>
            <w:gridSpan w:val="2"/>
            <w:tcBorders>
              <w:top w:val="nil"/>
              <w:left w:val="single" w:sz="4" w:space="0" w:color="auto"/>
              <w:bottom w:val="single" w:sz="4" w:space="0" w:color="auto"/>
              <w:right w:val="single" w:sz="4" w:space="0" w:color="auto"/>
            </w:tcBorders>
            <w:shd w:val="clear" w:color="auto" w:fill="auto"/>
            <w:noWrap/>
            <w:vAlign w:val="bottom"/>
          </w:tcPr>
          <w:p w:rsidR="00FA7B67" w:rsidRPr="00E8019E" w:rsidRDefault="00FA7B67" w:rsidP="000B6A81">
            <w:pPr>
              <w:spacing w:after="0"/>
              <w:rPr>
                <w:rFonts w:ascii="Calibri" w:hAnsi="Calibri"/>
                <w:color w:val="000000"/>
              </w:rPr>
            </w:pPr>
            <w:bookmarkStart w:id="40" w:name="_GoBack"/>
            <w:r w:rsidRPr="00FA7B67">
              <w:rPr>
                <w:rFonts w:ascii="Calibri" w:hAnsi="Calibri"/>
                <w:color w:val="000000"/>
              </w:rPr>
              <w:t>1.2.826.0.1285.0.2.0.107</w:t>
            </w:r>
            <w:bookmarkEnd w:id="40"/>
          </w:p>
        </w:tc>
        <w:tc>
          <w:tcPr>
            <w:tcW w:w="3760" w:type="dxa"/>
            <w:gridSpan w:val="2"/>
            <w:tcBorders>
              <w:top w:val="nil"/>
              <w:left w:val="nil"/>
              <w:bottom w:val="single" w:sz="4" w:space="0" w:color="auto"/>
              <w:right w:val="single" w:sz="4" w:space="0" w:color="auto"/>
            </w:tcBorders>
            <w:shd w:val="clear" w:color="auto" w:fill="auto"/>
            <w:noWrap/>
            <w:vAlign w:val="bottom"/>
          </w:tcPr>
          <w:p w:rsidR="00FA7B67" w:rsidRPr="00E8019E" w:rsidRDefault="00FA7B67" w:rsidP="000B6A81">
            <w:pPr>
              <w:spacing w:after="0"/>
              <w:rPr>
                <w:rFonts w:ascii="Calibri" w:hAnsi="Calibri"/>
                <w:color w:val="000000"/>
              </w:rPr>
            </w:pPr>
            <w:r>
              <w:rPr>
                <w:rFonts w:ascii="Calibri" w:hAnsi="Calibri"/>
                <w:color w:val="000000"/>
              </w:rPr>
              <w:t>ASID</w:t>
            </w:r>
          </w:p>
        </w:tc>
        <w:tc>
          <w:tcPr>
            <w:tcW w:w="2920" w:type="dxa"/>
            <w:tcBorders>
              <w:top w:val="nil"/>
              <w:left w:val="nil"/>
              <w:bottom w:val="single" w:sz="4" w:space="0" w:color="auto"/>
              <w:right w:val="single" w:sz="4" w:space="0" w:color="auto"/>
            </w:tcBorders>
            <w:shd w:val="clear" w:color="auto" w:fill="auto"/>
            <w:noWrap/>
            <w:vAlign w:val="bottom"/>
          </w:tcPr>
          <w:p w:rsidR="00FA7B67" w:rsidRPr="00E8019E" w:rsidRDefault="00FA7B67" w:rsidP="000B6A81">
            <w:pPr>
              <w:spacing w:after="0"/>
              <w:rPr>
                <w:rFonts w:ascii="Calibri" w:hAnsi="Calibri"/>
                <w:color w:val="000000"/>
              </w:rPr>
            </w:pPr>
            <w:r>
              <w:rPr>
                <w:rFonts w:ascii="Calibri" w:hAnsi="Calibri"/>
                <w:color w:val="000000"/>
              </w:rPr>
              <w:t>ASID</w:t>
            </w:r>
          </w:p>
        </w:tc>
        <w:tc>
          <w:tcPr>
            <w:tcW w:w="2880" w:type="dxa"/>
            <w:tcBorders>
              <w:top w:val="nil"/>
              <w:left w:val="nil"/>
              <w:bottom w:val="single" w:sz="4" w:space="0" w:color="auto"/>
              <w:right w:val="single" w:sz="4" w:space="0" w:color="auto"/>
            </w:tcBorders>
            <w:shd w:val="clear" w:color="auto" w:fill="auto"/>
            <w:noWrap/>
            <w:vAlign w:val="bottom"/>
          </w:tcPr>
          <w:p w:rsidR="00FA7B67" w:rsidRPr="00E8019E" w:rsidRDefault="00FA7B67" w:rsidP="000B6A81">
            <w:pPr>
              <w:spacing w:after="0"/>
              <w:rPr>
                <w:rFonts w:ascii="Calibri" w:hAnsi="Calibri"/>
                <w:color w:val="000000"/>
              </w:rPr>
            </w:pPr>
          </w:p>
        </w:tc>
      </w:tr>
      <w:tr w:rsidR="00AE7A48" w:rsidRPr="00E8019E" w:rsidTr="00FA7B67">
        <w:trPr>
          <w:trHeight w:val="300"/>
        </w:trPr>
        <w:tc>
          <w:tcPr>
            <w:tcW w:w="3559" w:type="dxa"/>
            <w:gridSpan w:val="2"/>
            <w:tcBorders>
              <w:top w:val="nil"/>
              <w:left w:val="nil"/>
              <w:bottom w:val="nil"/>
              <w:right w:val="nil"/>
            </w:tcBorders>
            <w:shd w:val="clear" w:color="auto" w:fill="auto"/>
            <w:noWrap/>
            <w:vAlign w:val="bottom"/>
            <w:hideMark/>
          </w:tcPr>
          <w:p w:rsidR="00AE7A48" w:rsidRPr="00E8019E" w:rsidRDefault="00AE7A48" w:rsidP="00562855">
            <w:pPr>
              <w:spacing w:after="0"/>
              <w:rPr>
                <w:rFonts w:ascii="Calibri" w:hAnsi="Calibri"/>
                <w:color w:val="000000"/>
              </w:rPr>
            </w:pPr>
          </w:p>
        </w:tc>
        <w:tc>
          <w:tcPr>
            <w:tcW w:w="3760" w:type="dxa"/>
            <w:gridSpan w:val="2"/>
            <w:tcBorders>
              <w:top w:val="nil"/>
              <w:left w:val="nil"/>
              <w:bottom w:val="nil"/>
              <w:right w:val="nil"/>
            </w:tcBorders>
            <w:shd w:val="clear" w:color="auto" w:fill="auto"/>
            <w:noWrap/>
            <w:vAlign w:val="bottom"/>
            <w:hideMark/>
          </w:tcPr>
          <w:p w:rsidR="00AE7A48" w:rsidRPr="00E8019E" w:rsidRDefault="00AE7A48" w:rsidP="00562855">
            <w:pPr>
              <w:spacing w:after="0"/>
              <w:rPr>
                <w:rFonts w:ascii="Calibri" w:hAnsi="Calibri"/>
                <w:color w:val="000000"/>
              </w:rPr>
            </w:pPr>
          </w:p>
        </w:tc>
        <w:tc>
          <w:tcPr>
            <w:tcW w:w="2920" w:type="dxa"/>
            <w:tcBorders>
              <w:top w:val="nil"/>
              <w:left w:val="nil"/>
              <w:bottom w:val="nil"/>
              <w:right w:val="nil"/>
            </w:tcBorders>
            <w:shd w:val="clear" w:color="auto" w:fill="auto"/>
            <w:noWrap/>
            <w:vAlign w:val="bottom"/>
            <w:hideMark/>
          </w:tcPr>
          <w:p w:rsidR="00AE7A48" w:rsidRPr="00E8019E" w:rsidRDefault="00AE7A48" w:rsidP="00562855">
            <w:pPr>
              <w:spacing w:after="0"/>
              <w:rPr>
                <w:rFonts w:ascii="Calibri" w:hAnsi="Calibri"/>
                <w:color w:val="000000"/>
              </w:rPr>
            </w:pPr>
          </w:p>
        </w:tc>
        <w:tc>
          <w:tcPr>
            <w:tcW w:w="2880" w:type="dxa"/>
            <w:tcBorders>
              <w:top w:val="nil"/>
              <w:left w:val="nil"/>
              <w:bottom w:val="nil"/>
              <w:right w:val="nil"/>
            </w:tcBorders>
            <w:shd w:val="clear" w:color="auto" w:fill="auto"/>
            <w:noWrap/>
            <w:vAlign w:val="bottom"/>
            <w:hideMark/>
          </w:tcPr>
          <w:p w:rsidR="00AE7A48" w:rsidRPr="00E8019E" w:rsidRDefault="00AE7A48" w:rsidP="00562855">
            <w:pPr>
              <w:spacing w:after="0"/>
              <w:rPr>
                <w:rFonts w:ascii="Calibri" w:hAnsi="Calibri"/>
                <w:color w:val="000000"/>
              </w:rPr>
            </w:pPr>
          </w:p>
        </w:tc>
      </w:tr>
      <w:tr w:rsidR="00AE7A48" w:rsidRPr="00E8019E" w:rsidTr="00FA7B67">
        <w:trPr>
          <w:trHeight w:val="300"/>
        </w:trPr>
        <w:tc>
          <w:tcPr>
            <w:tcW w:w="3559" w:type="dxa"/>
            <w:gridSpan w:val="2"/>
            <w:tcBorders>
              <w:top w:val="nil"/>
              <w:left w:val="nil"/>
              <w:bottom w:val="nil"/>
              <w:right w:val="nil"/>
            </w:tcBorders>
            <w:shd w:val="clear" w:color="auto" w:fill="auto"/>
            <w:noWrap/>
            <w:vAlign w:val="bottom"/>
            <w:hideMark/>
          </w:tcPr>
          <w:p w:rsidR="00AE7A48" w:rsidRPr="00E8019E" w:rsidRDefault="00AE7A48" w:rsidP="00562855">
            <w:pPr>
              <w:spacing w:after="0"/>
              <w:rPr>
                <w:rFonts w:ascii="Calibri" w:hAnsi="Calibri"/>
                <w:color w:val="000000"/>
              </w:rPr>
            </w:pPr>
            <w:r w:rsidRPr="00E8019E">
              <w:rPr>
                <w:rFonts w:ascii="Calibri" w:hAnsi="Calibri"/>
                <w:color w:val="000000"/>
              </w:rPr>
              <w:t>2.16.8401.113.883.2.1.3.2.4.18.27</w:t>
            </w:r>
          </w:p>
        </w:tc>
        <w:tc>
          <w:tcPr>
            <w:tcW w:w="6680" w:type="dxa"/>
            <w:gridSpan w:val="3"/>
            <w:tcBorders>
              <w:top w:val="nil"/>
              <w:left w:val="nil"/>
              <w:bottom w:val="nil"/>
              <w:right w:val="nil"/>
            </w:tcBorders>
            <w:shd w:val="clear" w:color="auto" w:fill="auto"/>
            <w:noWrap/>
            <w:vAlign w:val="bottom"/>
            <w:hideMark/>
          </w:tcPr>
          <w:p w:rsidR="00AE7A48" w:rsidRPr="00E8019E" w:rsidRDefault="00AE7A48" w:rsidP="00562855">
            <w:pPr>
              <w:spacing w:after="0"/>
              <w:rPr>
                <w:rFonts w:ascii="Calibri" w:hAnsi="Calibri"/>
                <w:color w:val="000000"/>
              </w:rPr>
            </w:pPr>
            <w:r w:rsidRPr="00E8019E">
              <w:rPr>
                <w:rFonts w:ascii="Calibri" w:hAnsi="Calibri"/>
                <w:color w:val="000000"/>
              </w:rPr>
              <w:t>is the ITK local identity form the ITK message</w:t>
            </w:r>
          </w:p>
        </w:tc>
        <w:tc>
          <w:tcPr>
            <w:tcW w:w="2880" w:type="dxa"/>
            <w:tcBorders>
              <w:top w:val="nil"/>
              <w:left w:val="nil"/>
              <w:bottom w:val="nil"/>
              <w:right w:val="nil"/>
            </w:tcBorders>
            <w:shd w:val="clear" w:color="auto" w:fill="auto"/>
            <w:noWrap/>
            <w:vAlign w:val="bottom"/>
            <w:hideMark/>
          </w:tcPr>
          <w:p w:rsidR="00AE7A48" w:rsidRPr="00E8019E" w:rsidRDefault="00AE7A48" w:rsidP="00562855">
            <w:pPr>
              <w:spacing w:after="0"/>
              <w:rPr>
                <w:rFonts w:ascii="Calibri" w:hAnsi="Calibri"/>
                <w:color w:val="000000"/>
              </w:rPr>
            </w:pPr>
          </w:p>
        </w:tc>
      </w:tr>
      <w:tr w:rsidR="00AE7A48" w:rsidRPr="00E8019E" w:rsidTr="00FA7B67">
        <w:trPr>
          <w:gridAfter w:val="3"/>
          <w:wAfter w:w="7040" w:type="dxa"/>
          <w:trHeight w:val="300"/>
        </w:trPr>
        <w:tc>
          <w:tcPr>
            <w:tcW w:w="3168" w:type="dxa"/>
            <w:tcBorders>
              <w:top w:val="nil"/>
              <w:left w:val="nil"/>
              <w:bottom w:val="nil"/>
              <w:right w:val="nil"/>
            </w:tcBorders>
            <w:shd w:val="clear" w:color="auto" w:fill="auto"/>
            <w:noWrap/>
            <w:vAlign w:val="bottom"/>
            <w:hideMark/>
          </w:tcPr>
          <w:p w:rsidR="00AE7A48" w:rsidRPr="00E8019E" w:rsidRDefault="00AE7A48" w:rsidP="00562855">
            <w:pPr>
              <w:spacing w:after="0"/>
              <w:rPr>
                <w:rFonts w:ascii="Calibri" w:hAnsi="Calibri"/>
                <w:color w:val="000000"/>
              </w:rPr>
            </w:pPr>
          </w:p>
        </w:tc>
        <w:tc>
          <w:tcPr>
            <w:tcW w:w="2911" w:type="dxa"/>
            <w:gridSpan w:val="2"/>
            <w:tcBorders>
              <w:top w:val="nil"/>
              <w:left w:val="nil"/>
              <w:bottom w:val="nil"/>
              <w:right w:val="nil"/>
            </w:tcBorders>
            <w:shd w:val="clear" w:color="auto" w:fill="auto"/>
            <w:noWrap/>
            <w:vAlign w:val="bottom"/>
            <w:hideMark/>
          </w:tcPr>
          <w:p w:rsidR="00AE7A48" w:rsidRPr="00E8019E" w:rsidRDefault="00AE7A48" w:rsidP="00562855">
            <w:pPr>
              <w:spacing w:after="0"/>
              <w:rPr>
                <w:rFonts w:ascii="Calibri" w:hAnsi="Calibri"/>
                <w:color w:val="000000"/>
              </w:rPr>
            </w:pPr>
          </w:p>
        </w:tc>
      </w:tr>
      <w:tr w:rsidR="00AE7A48" w:rsidRPr="00E8019E" w:rsidTr="00FA7B67">
        <w:trPr>
          <w:trHeight w:val="300"/>
        </w:trPr>
        <w:tc>
          <w:tcPr>
            <w:tcW w:w="3559" w:type="dxa"/>
            <w:gridSpan w:val="2"/>
            <w:tcBorders>
              <w:top w:val="nil"/>
              <w:left w:val="nil"/>
              <w:bottom w:val="nil"/>
              <w:right w:val="nil"/>
            </w:tcBorders>
            <w:shd w:val="clear" w:color="auto" w:fill="auto"/>
            <w:noWrap/>
            <w:vAlign w:val="bottom"/>
            <w:hideMark/>
          </w:tcPr>
          <w:p w:rsidR="00AE7A48" w:rsidRPr="00E8019E" w:rsidRDefault="00AE7A48" w:rsidP="00562855">
            <w:pPr>
              <w:spacing w:after="0"/>
              <w:rPr>
                <w:rFonts w:ascii="Calibri" w:hAnsi="Calibri"/>
                <w:color w:val="000000"/>
              </w:rPr>
            </w:pPr>
          </w:p>
        </w:tc>
        <w:tc>
          <w:tcPr>
            <w:tcW w:w="3760" w:type="dxa"/>
            <w:gridSpan w:val="2"/>
            <w:tcBorders>
              <w:top w:val="nil"/>
              <w:left w:val="nil"/>
              <w:bottom w:val="nil"/>
              <w:right w:val="nil"/>
            </w:tcBorders>
            <w:shd w:val="clear" w:color="auto" w:fill="auto"/>
            <w:noWrap/>
            <w:vAlign w:val="bottom"/>
            <w:hideMark/>
          </w:tcPr>
          <w:p w:rsidR="00AE7A48" w:rsidRPr="00E8019E" w:rsidRDefault="00AE7A48" w:rsidP="00562855">
            <w:pPr>
              <w:spacing w:after="0"/>
              <w:rPr>
                <w:rFonts w:ascii="Calibri" w:hAnsi="Calibri"/>
                <w:color w:val="000000"/>
              </w:rPr>
            </w:pPr>
          </w:p>
        </w:tc>
        <w:tc>
          <w:tcPr>
            <w:tcW w:w="2920" w:type="dxa"/>
            <w:tcBorders>
              <w:top w:val="nil"/>
              <w:left w:val="nil"/>
              <w:bottom w:val="nil"/>
              <w:right w:val="nil"/>
            </w:tcBorders>
            <w:shd w:val="clear" w:color="auto" w:fill="auto"/>
            <w:noWrap/>
            <w:vAlign w:val="bottom"/>
            <w:hideMark/>
          </w:tcPr>
          <w:p w:rsidR="00AE7A48" w:rsidRPr="00E8019E" w:rsidRDefault="00AE7A48" w:rsidP="00562855">
            <w:pPr>
              <w:spacing w:after="0"/>
              <w:rPr>
                <w:rFonts w:ascii="Calibri" w:hAnsi="Calibri"/>
                <w:color w:val="000000"/>
              </w:rPr>
            </w:pPr>
          </w:p>
        </w:tc>
        <w:tc>
          <w:tcPr>
            <w:tcW w:w="2880" w:type="dxa"/>
            <w:tcBorders>
              <w:top w:val="nil"/>
              <w:left w:val="nil"/>
              <w:bottom w:val="nil"/>
              <w:right w:val="nil"/>
            </w:tcBorders>
            <w:shd w:val="clear" w:color="auto" w:fill="auto"/>
            <w:noWrap/>
            <w:vAlign w:val="bottom"/>
            <w:hideMark/>
          </w:tcPr>
          <w:p w:rsidR="00AE7A48" w:rsidRPr="00E8019E" w:rsidRDefault="00AE7A48" w:rsidP="00562855">
            <w:pPr>
              <w:spacing w:after="0"/>
              <w:rPr>
                <w:rFonts w:ascii="Calibri" w:hAnsi="Calibri"/>
                <w:color w:val="000000"/>
              </w:rPr>
            </w:pPr>
          </w:p>
        </w:tc>
      </w:tr>
      <w:tr w:rsidR="00AE7A48" w:rsidRPr="00E8019E" w:rsidTr="00FA7B67">
        <w:trPr>
          <w:trHeight w:val="693"/>
        </w:trPr>
        <w:tc>
          <w:tcPr>
            <w:tcW w:w="3559" w:type="dxa"/>
            <w:gridSpan w:val="2"/>
            <w:tcBorders>
              <w:top w:val="nil"/>
              <w:left w:val="nil"/>
              <w:bottom w:val="nil"/>
              <w:right w:val="nil"/>
            </w:tcBorders>
            <w:shd w:val="clear" w:color="000000" w:fill="93CDDD"/>
            <w:noWrap/>
            <w:vAlign w:val="bottom"/>
            <w:hideMark/>
          </w:tcPr>
          <w:p w:rsidR="00AE7A48" w:rsidRPr="00E8019E" w:rsidRDefault="00AE7A48" w:rsidP="00562855">
            <w:pPr>
              <w:spacing w:after="0"/>
              <w:rPr>
                <w:rFonts w:ascii="Calibri" w:hAnsi="Calibri"/>
                <w:color w:val="000000"/>
              </w:rPr>
            </w:pPr>
            <w:r w:rsidRPr="00E8019E">
              <w:rPr>
                <w:rFonts w:ascii="Calibri" w:hAnsi="Calibri"/>
                <w:color w:val="000000"/>
              </w:rPr>
              <w:t> </w:t>
            </w:r>
          </w:p>
        </w:tc>
        <w:tc>
          <w:tcPr>
            <w:tcW w:w="3760" w:type="dxa"/>
            <w:gridSpan w:val="2"/>
            <w:tcBorders>
              <w:top w:val="nil"/>
              <w:left w:val="nil"/>
              <w:bottom w:val="nil"/>
              <w:right w:val="nil"/>
            </w:tcBorders>
            <w:shd w:val="clear" w:color="auto" w:fill="auto"/>
            <w:vAlign w:val="bottom"/>
            <w:hideMark/>
          </w:tcPr>
          <w:p w:rsidR="00AE7A48" w:rsidRPr="00E8019E" w:rsidRDefault="00AE7A48" w:rsidP="00562855">
            <w:pPr>
              <w:spacing w:after="0"/>
              <w:rPr>
                <w:rFonts w:ascii="Calibri" w:hAnsi="Calibri"/>
                <w:color w:val="000000"/>
              </w:rPr>
            </w:pPr>
            <w:r w:rsidRPr="00E8019E">
              <w:rPr>
                <w:rFonts w:ascii="Calibri" w:hAnsi="Calibri"/>
                <w:color w:val="000000"/>
              </w:rPr>
              <w:t>Need not be provided in the ITK message</w:t>
            </w:r>
          </w:p>
        </w:tc>
        <w:tc>
          <w:tcPr>
            <w:tcW w:w="2920" w:type="dxa"/>
            <w:tcBorders>
              <w:top w:val="nil"/>
              <w:left w:val="nil"/>
              <w:bottom w:val="nil"/>
              <w:right w:val="nil"/>
            </w:tcBorders>
            <w:shd w:val="clear" w:color="auto" w:fill="auto"/>
            <w:noWrap/>
            <w:vAlign w:val="bottom"/>
            <w:hideMark/>
          </w:tcPr>
          <w:p w:rsidR="00AE7A48" w:rsidRPr="00E8019E" w:rsidRDefault="00AE7A48" w:rsidP="00562855">
            <w:pPr>
              <w:spacing w:after="0"/>
              <w:rPr>
                <w:rFonts w:ascii="Calibri" w:hAnsi="Calibri"/>
                <w:color w:val="000000"/>
              </w:rPr>
            </w:pPr>
          </w:p>
        </w:tc>
        <w:tc>
          <w:tcPr>
            <w:tcW w:w="2880" w:type="dxa"/>
            <w:tcBorders>
              <w:top w:val="nil"/>
              <w:left w:val="nil"/>
              <w:bottom w:val="nil"/>
              <w:right w:val="nil"/>
            </w:tcBorders>
            <w:shd w:val="clear" w:color="auto" w:fill="auto"/>
            <w:noWrap/>
            <w:vAlign w:val="bottom"/>
            <w:hideMark/>
          </w:tcPr>
          <w:p w:rsidR="00AE7A48" w:rsidRPr="00E8019E" w:rsidRDefault="00AE7A48" w:rsidP="00562855">
            <w:pPr>
              <w:spacing w:after="0"/>
              <w:rPr>
                <w:rFonts w:ascii="Calibri" w:hAnsi="Calibri"/>
                <w:color w:val="000000"/>
              </w:rPr>
            </w:pPr>
          </w:p>
        </w:tc>
      </w:tr>
    </w:tbl>
    <w:p w:rsidR="00011578" w:rsidRDefault="00011578" w:rsidP="009A3C4D"/>
    <w:p w:rsidR="00011578" w:rsidRDefault="00011578" w:rsidP="009A3C4D"/>
    <w:p w:rsidR="00011578" w:rsidRPr="00B476EC" w:rsidRDefault="00011578" w:rsidP="009A3C4D"/>
    <w:sectPr w:rsidR="00011578" w:rsidRPr="00B476EC" w:rsidSect="00FA7B67">
      <w:pgSz w:w="16838" w:h="11906" w:orient="landscape" w:code="9"/>
      <w:pgMar w:top="1021" w:right="1021" w:bottom="1021" w:left="1021" w:header="561" w:footer="56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A33" w:rsidRDefault="00B27A33">
      <w:r>
        <w:separator/>
      </w:r>
    </w:p>
  </w:endnote>
  <w:endnote w:type="continuationSeparator" w:id="0">
    <w:p w:rsidR="00B27A33" w:rsidRDefault="00B27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A33" w:rsidRDefault="00B27A33" w:rsidP="001E2958"/>
  <w:p w:rsidR="00B27A33" w:rsidRDefault="00B27A33" w:rsidP="00081EB5">
    <w:pPr>
      <w:pStyle w:val="Footer"/>
    </w:pPr>
  </w:p>
  <w:p w:rsidR="00B27A33" w:rsidRPr="001E2958" w:rsidRDefault="00B27A33" w:rsidP="001E2958">
    <w:pPr>
      <w:pStyle w:val="Footer"/>
    </w:pPr>
    <w:r w:rsidRPr="001E2958">
      <w:t xml:space="preserve">Page </w:t>
    </w:r>
    <w:r w:rsidRPr="001E2958">
      <w:fldChar w:fldCharType="begin"/>
    </w:r>
    <w:r w:rsidRPr="001E2958">
      <w:instrText xml:space="preserve"> PAGE  \* Arabic  \* MERGEFORMAT </w:instrText>
    </w:r>
    <w:r w:rsidRPr="001E2958">
      <w:fldChar w:fldCharType="separate"/>
    </w:r>
    <w:r w:rsidR="002B64BA">
      <w:rPr>
        <w:noProof/>
      </w:rPr>
      <w:t>17</w:t>
    </w:r>
    <w:r w:rsidRPr="001E2958">
      <w:fldChar w:fldCharType="end"/>
    </w:r>
    <w:r w:rsidRPr="001E2958">
      <w:t xml:space="preserve"> of </w:t>
    </w:r>
    <w:fldSimple w:instr=" NUMPAGES ">
      <w:r w:rsidR="002B64BA">
        <w:rPr>
          <w:noProof/>
        </w:rPr>
        <w:t>17</w:t>
      </w:r>
    </w:fldSimple>
    <w:r>
      <w:tab/>
      <w:t xml:space="preserve"> Copyright © 2014 Health and Social Care Information Centre</w:t>
    </w:r>
    <w:r w:rsidRPr="001E2958">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A33" w:rsidRDefault="00B27A33" w:rsidP="00F97D43">
    <w:pPr>
      <w:pStyle w:val="Footer"/>
      <w:jc w:val="right"/>
    </w:pPr>
  </w:p>
  <w:p w:rsidR="00B27A33" w:rsidRDefault="00B27A33" w:rsidP="00F97D43">
    <w:pPr>
      <w:pStyle w:val="Footer"/>
      <w:jc w:val="right"/>
    </w:pPr>
    <w:r>
      <w:t>Copyright ©2014 Health and Social Care Information Centre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A33" w:rsidRDefault="00B27A33" w:rsidP="00C71952">
    <w:pPr>
      <w:pStyle w:val="Footer"/>
      <w:pBdr>
        <w:top w:val="single" w:sz="4" w:space="1" w:color="auto"/>
      </w:pBdr>
    </w:pPr>
    <w:r>
      <w:t>Version:  0.1</w:t>
    </w:r>
    <w:r>
      <w:tab/>
      <w:t xml:space="preserve">Page </w:t>
    </w:r>
    <w:r>
      <w:fldChar w:fldCharType="begin"/>
    </w:r>
    <w:r>
      <w:instrText xml:space="preserve"> PAGE </w:instrText>
    </w:r>
    <w:r>
      <w:fldChar w:fldCharType="separate"/>
    </w:r>
    <w:r>
      <w:rPr>
        <w:noProof/>
      </w:rPr>
      <w:t>0</w:t>
    </w:r>
    <w:r>
      <w:fldChar w:fldCharType="end"/>
    </w:r>
  </w:p>
  <w:p w:rsidR="00B27A33" w:rsidRDefault="00B27A33">
    <w:pPr>
      <w:pStyle w:val="Footer"/>
    </w:pPr>
    <w:r>
      <w:t>Date:       May 2005</w:t>
    </w:r>
  </w:p>
  <w:p w:rsidR="00B27A33" w:rsidRDefault="00B27A3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A33" w:rsidRDefault="00B27A33">
      <w:r>
        <w:separator/>
      </w:r>
    </w:p>
  </w:footnote>
  <w:footnote w:type="continuationSeparator" w:id="0">
    <w:p w:rsidR="00B27A33" w:rsidRDefault="00B27A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A33" w:rsidRDefault="00B27A33" w:rsidP="00D377B6">
    <w:pPr>
      <w:pStyle w:val="Header"/>
      <w:tabs>
        <w:tab w:val="clear" w:pos="9639"/>
        <w:tab w:val="right" w:pos="9864"/>
      </w:tabs>
    </w:pPr>
    <w:r>
      <w:t>Audit Identity Guidance for Spine Mini Services</w:t>
    </w:r>
    <w:r>
      <w:tab/>
      <w:t xml:space="preserve">  v2.8</w:t>
    </w:r>
    <w:r>
      <w:fldChar w:fldCharType="begin"/>
    </w:r>
    <w:r>
      <w:instrText xml:space="preserve"> REF Docversion \h </w:instrText>
    </w:r>
    <w:r>
      <w:fldChar w:fldCharType="separate"/>
    </w:r>
    <w:sdt>
      <w:sdtPr>
        <w:rPr>
          <w:szCs w:val="20"/>
        </w:rPr>
        <w:alias w:val="Version Number"/>
        <w:tag w:val="Version number"/>
        <w:id w:val="-185059619"/>
        <w:lock w:val="sdtLocked"/>
        <w:showingPlcHdr/>
      </w:sdtPr>
      <w:sdtContent>
        <w:r>
          <w:rPr>
            <w:szCs w:val="20"/>
          </w:rPr>
          <w:t xml:space="preserve">     </w:t>
        </w:r>
      </w:sdtContent>
    </w:sdt>
    <w:r>
      <w:fldChar w:fldCharType="end"/>
    </w:r>
    <w:r w:rsidRPr="00657CCE">
      <w:rPr>
        <w:szCs w:val="20"/>
      </w:rPr>
      <w:t xml:space="preserve"> </w:t>
    </w:r>
    <w:r>
      <w:t xml:space="preserve">    </w:t>
    </w:r>
  </w:p>
  <w:p w:rsidR="00B27A33" w:rsidRDefault="00B27A33" w:rsidP="00BC33F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A33" w:rsidRDefault="00B27A33" w:rsidP="00DA41AC">
    <w:pPr>
      <w:pStyle w:val="Header"/>
      <w:pBdr>
        <w:bottom w:val="single" w:sz="12" w:space="31" w:color="003350"/>
      </w:pBdr>
    </w:pPr>
  </w:p>
  <w:p w:rsidR="00B27A33" w:rsidRDefault="00B27A33" w:rsidP="00DA41AC">
    <w:pPr>
      <w:pStyle w:val="Header"/>
      <w:pBdr>
        <w:bottom w:val="single" w:sz="12" w:space="31" w:color="003350"/>
      </w:pBdr>
      <w:tabs>
        <w:tab w:val="clear" w:pos="9639"/>
        <w:tab w:val="right" w:pos="9638"/>
      </w:tabs>
    </w:pPr>
  </w:p>
  <w:p w:rsidR="00B27A33" w:rsidRDefault="00B27A33" w:rsidP="00DA41AC">
    <w:pPr>
      <w:pStyle w:val="Header"/>
      <w:pBdr>
        <w:bottom w:val="single" w:sz="12" w:space="31" w:color="003350"/>
      </w:pBdr>
      <w:tabs>
        <w:tab w:val="clear" w:pos="9639"/>
        <w:tab w:val="right" w:pos="9638"/>
      </w:tabs>
    </w:pPr>
    <w:r>
      <w:rPr>
        <w:b w:val="0"/>
        <w:noProof/>
      </w:rPr>
      <w:drawing>
        <wp:anchor distT="0" distB="0" distL="114300" distR="114300" simplePos="0" relativeHeight="251657216" behindDoc="1" locked="0" layoutInCell="1" allowOverlap="1" wp14:anchorId="77649244" wp14:editId="684C2925">
          <wp:simplePos x="0" y="0"/>
          <wp:positionH relativeFrom="page">
            <wp:posOffset>648335</wp:posOffset>
          </wp:positionH>
          <wp:positionV relativeFrom="page">
            <wp:posOffset>396240</wp:posOffset>
          </wp:positionV>
          <wp:extent cx="2160270" cy="543560"/>
          <wp:effectExtent l="19050" t="0" r="0" b="0"/>
          <wp:wrapTight wrapText="bothSides">
            <wp:wrapPolygon edited="0">
              <wp:start x="-190" y="0"/>
              <wp:lineTo x="-190" y="21196"/>
              <wp:lineTo x="21524" y="21196"/>
              <wp:lineTo x="21524" y="0"/>
              <wp:lineTo x="-19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60270" cy="543560"/>
                  </a:xfrm>
                  <a:prstGeom prst="rect">
                    <a:avLst/>
                  </a:prstGeom>
                  <a:noFill/>
                  <a:ln w="9525">
                    <a:noFill/>
                    <a:miter lim="800000"/>
                    <a:headEnd/>
                    <a:tailEnd/>
                  </a:ln>
                </pic:spPr>
              </pic:pic>
            </a:graphicData>
          </a:graphic>
        </wp:anchor>
      </w:drawing>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A33" w:rsidRDefault="00B27A33" w:rsidP="00DA41AC">
    <w:pPr>
      <w:pStyle w:val="Header"/>
      <w:pBdr>
        <w:bottom w:val="single" w:sz="12" w:space="31" w:color="003350"/>
      </w:pBdr>
    </w:pPr>
  </w:p>
  <w:p w:rsidR="00B27A33" w:rsidRDefault="00B27A33" w:rsidP="00DA41AC">
    <w:pPr>
      <w:pStyle w:val="Header"/>
      <w:pBdr>
        <w:bottom w:val="single" w:sz="12" w:space="31" w:color="003350"/>
      </w:pBdr>
      <w:tabs>
        <w:tab w:val="clear" w:pos="9639"/>
        <w:tab w:val="right" w:pos="9638"/>
      </w:tabs>
    </w:pPr>
  </w:p>
  <w:p w:rsidR="00B27A33" w:rsidRDefault="00B27A33" w:rsidP="00DA41AC">
    <w:pPr>
      <w:pStyle w:val="Header"/>
      <w:pBdr>
        <w:bottom w:val="single" w:sz="12" w:space="31" w:color="003350"/>
      </w:pBdr>
      <w:tabs>
        <w:tab w:val="clear" w:pos="9639"/>
        <w:tab w:val="right" w:pos="9638"/>
      </w:tabs>
    </w:pPr>
    <w:r>
      <w:rPr>
        <w:b w:val="0"/>
        <w:noProof/>
      </w:rPr>
      <w:drawing>
        <wp:anchor distT="0" distB="0" distL="114300" distR="114300" simplePos="0" relativeHeight="251658240" behindDoc="1" locked="0" layoutInCell="1" allowOverlap="1" wp14:anchorId="4CD366C1" wp14:editId="6519CCAF">
          <wp:simplePos x="0" y="0"/>
          <wp:positionH relativeFrom="page">
            <wp:posOffset>648335</wp:posOffset>
          </wp:positionH>
          <wp:positionV relativeFrom="page">
            <wp:posOffset>396240</wp:posOffset>
          </wp:positionV>
          <wp:extent cx="2160270" cy="543560"/>
          <wp:effectExtent l="19050" t="0" r="0" b="0"/>
          <wp:wrapTight wrapText="bothSides">
            <wp:wrapPolygon edited="0">
              <wp:start x="-190" y="0"/>
              <wp:lineTo x="-190" y="21196"/>
              <wp:lineTo x="21524" y="21196"/>
              <wp:lineTo x="21524" y="0"/>
              <wp:lineTo x="-190" y="0"/>
            </wp:wrapPolygon>
          </wp:wrapTight>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160270" cy="543560"/>
                  </a:xfrm>
                  <a:prstGeom prst="rect">
                    <a:avLst/>
                  </a:prstGeom>
                  <a:noFill/>
                  <a:ln w="9525">
                    <a:noFill/>
                    <a:miter lim="800000"/>
                    <a:headEnd/>
                    <a:tailEnd/>
                  </a:ln>
                </pic:spPr>
              </pic:pic>
            </a:graphicData>
          </a:graphic>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85640EC"/>
    <w:lvl w:ilvl="0">
      <w:start w:val="1"/>
      <w:numFmt w:val="decimal"/>
      <w:lvlText w:val="%1."/>
      <w:lvlJc w:val="left"/>
      <w:pPr>
        <w:tabs>
          <w:tab w:val="num" w:pos="1492"/>
        </w:tabs>
        <w:ind w:left="1492" w:hanging="360"/>
      </w:pPr>
    </w:lvl>
  </w:abstractNum>
  <w:abstractNum w:abstractNumId="1">
    <w:nsid w:val="FFFFFF7D"/>
    <w:multiLevelType w:val="singleLevel"/>
    <w:tmpl w:val="4B7AE764"/>
    <w:lvl w:ilvl="0">
      <w:start w:val="1"/>
      <w:numFmt w:val="decimal"/>
      <w:lvlText w:val="%1."/>
      <w:lvlJc w:val="left"/>
      <w:pPr>
        <w:tabs>
          <w:tab w:val="num" w:pos="1209"/>
        </w:tabs>
        <w:ind w:left="1209" w:hanging="360"/>
      </w:pPr>
    </w:lvl>
  </w:abstractNum>
  <w:abstractNum w:abstractNumId="2">
    <w:nsid w:val="FFFFFF7E"/>
    <w:multiLevelType w:val="singleLevel"/>
    <w:tmpl w:val="C9DE076A"/>
    <w:lvl w:ilvl="0">
      <w:start w:val="1"/>
      <w:numFmt w:val="decimal"/>
      <w:lvlText w:val="%1."/>
      <w:lvlJc w:val="left"/>
      <w:pPr>
        <w:tabs>
          <w:tab w:val="num" w:pos="926"/>
        </w:tabs>
        <w:ind w:left="926" w:hanging="360"/>
      </w:pPr>
    </w:lvl>
  </w:abstractNum>
  <w:abstractNum w:abstractNumId="3">
    <w:nsid w:val="FFFFFF7F"/>
    <w:multiLevelType w:val="singleLevel"/>
    <w:tmpl w:val="733068E8"/>
    <w:lvl w:ilvl="0">
      <w:start w:val="1"/>
      <w:numFmt w:val="decimal"/>
      <w:lvlText w:val="%1."/>
      <w:lvlJc w:val="left"/>
      <w:pPr>
        <w:tabs>
          <w:tab w:val="num" w:pos="643"/>
        </w:tabs>
        <w:ind w:left="643" w:hanging="360"/>
      </w:pPr>
    </w:lvl>
  </w:abstractNum>
  <w:abstractNum w:abstractNumId="4">
    <w:nsid w:val="FFFFFF80"/>
    <w:multiLevelType w:val="singleLevel"/>
    <w:tmpl w:val="6598167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C06307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E5A9F7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42204E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6960A74"/>
    <w:lvl w:ilvl="0">
      <w:start w:val="1"/>
      <w:numFmt w:val="decimal"/>
      <w:lvlText w:val="%1."/>
      <w:lvlJc w:val="left"/>
      <w:pPr>
        <w:tabs>
          <w:tab w:val="num" w:pos="360"/>
        </w:tabs>
        <w:ind w:left="360" w:hanging="360"/>
      </w:pPr>
    </w:lvl>
  </w:abstractNum>
  <w:abstractNum w:abstractNumId="9">
    <w:nsid w:val="FFFFFF89"/>
    <w:multiLevelType w:val="singleLevel"/>
    <w:tmpl w:val="439C19C0"/>
    <w:lvl w:ilvl="0">
      <w:start w:val="1"/>
      <w:numFmt w:val="bullet"/>
      <w:lvlText w:val=""/>
      <w:lvlJc w:val="left"/>
      <w:pPr>
        <w:tabs>
          <w:tab w:val="num" w:pos="360"/>
        </w:tabs>
        <w:ind w:left="360" w:hanging="360"/>
      </w:pPr>
      <w:rPr>
        <w:rFonts w:ascii="Symbol" w:hAnsi="Symbol" w:hint="default"/>
      </w:rPr>
    </w:lvl>
  </w:abstractNum>
  <w:abstractNum w:abstractNumId="10">
    <w:nsid w:val="01F83234"/>
    <w:multiLevelType w:val="hybridMultilevel"/>
    <w:tmpl w:val="483A2CFA"/>
    <w:lvl w:ilvl="0" w:tplc="822E7E34">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3CF437C"/>
    <w:multiLevelType w:val="hybridMultilevel"/>
    <w:tmpl w:val="6E7E51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5233944"/>
    <w:multiLevelType w:val="hybridMultilevel"/>
    <w:tmpl w:val="D984277E"/>
    <w:lvl w:ilvl="0" w:tplc="CB4EE6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05997ACD"/>
    <w:multiLevelType w:val="hybridMultilevel"/>
    <w:tmpl w:val="C2106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05B469ED"/>
    <w:multiLevelType w:val="hybridMultilevel"/>
    <w:tmpl w:val="56A8F568"/>
    <w:lvl w:ilvl="0" w:tplc="E4C61A0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095542BB"/>
    <w:multiLevelType w:val="multilevel"/>
    <w:tmpl w:val="5E7A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96E5FA8"/>
    <w:multiLevelType w:val="multilevel"/>
    <w:tmpl w:val="FC120B8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0ADF4FF3"/>
    <w:multiLevelType w:val="hybridMultilevel"/>
    <w:tmpl w:val="C65A1778"/>
    <w:lvl w:ilvl="0" w:tplc="E4C61A0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0DA946F5"/>
    <w:multiLevelType w:val="multilevel"/>
    <w:tmpl w:val="D4487692"/>
    <w:lvl w:ilvl="0">
      <w:start w:val="1"/>
      <w:numFmt w:val="none"/>
      <w:lvlText w:val=""/>
      <w:lvlJc w:val="left"/>
      <w:pPr>
        <w:tabs>
          <w:tab w:val="num" w:pos="720"/>
        </w:tabs>
        <w:ind w:left="1080" w:hanging="360"/>
      </w:pPr>
      <w:rPr>
        <w:rFonts w:ascii="Symbol" w:hAnsi="Symbol" w:hint="default"/>
      </w:rPr>
    </w:lvl>
    <w:lvl w:ilvl="1">
      <w:start w:val="1"/>
      <w:numFmt w:val="none"/>
      <w:lvlText w:val="-"/>
      <w:lvlJc w:val="left"/>
      <w:pPr>
        <w:tabs>
          <w:tab w:val="num" w:pos="1440"/>
        </w:tabs>
        <w:ind w:left="1440" w:hanging="360"/>
      </w:pPr>
      <w:rPr>
        <w:rFonts w:ascii="Courier New" w:hAnsi="Courier New" w:hint="default"/>
      </w:rPr>
    </w:lvl>
    <w:lvl w:ilvl="2">
      <w:start w:val="1"/>
      <w:numFmt w:val="none"/>
      <w:lvlText w:val=""/>
      <w:lvlJc w:val="left"/>
      <w:pPr>
        <w:tabs>
          <w:tab w:val="num" w:pos="1800"/>
        </w:tabs>
        <w:ind w:left="1800" w:hanging="360"/>
      </w:pPr>
      <w:rPr>
        <w:rFonts w:ascii="Wingdings" w:hAnsi="Wingdings" w:hint="default"/>
      </w:rPr>
    </w:lvl>
    <w:lvl w:ilvl="3">
      <w:start w:val="1"/>
      <w:numFmt w:val="none"/>
      <w:lvlText w:val=""/>
      <w:lvlJc w:val="left"/>
      <w:pPr>
        <w:tabs>
          <w:tab w:val="num" w:pos="720"/>
        </w:tabs>
        <w:ind w:left="2160" w:hanging="360"/>
      </w:pPr>
      <w:rPr>
        <w:rFonts w:ascii="Symbol" w:hAnsi="Symbol" w:hint="default"/>
      </w:rPr>
    </w:lvl>
    <w:lvl w:ilvl="4">
      <w:start w:val="1"/>
      <w:numFmt w:val="none"/>
      <w:lvlText w:val="o"/>
      <w:lvlJc w:val="left"/>
      <w:pPr>
        <w:tabs>
          <w:tab w:val="num" w:pos="720"/>
        </w:tabs>
        <w:ind w:left="2520" w:hanging="360"/>
      </w:pPr>
      <w:rPr>
        <w:rFonts w:ascii="Courier New" w:hAnsi="Courier New" w:hint="default"/>
      </w:rPr>
    </w:lvl>
    <w:lvl w:ilvl="5">
      <w:start w:val="1"/>
      <w:numFmt w:val="none"/>
      <w:lvlText w:val=""/>
      <w:lvlJc w:val="left"/>
      <w:pPr>
        <w:tabs>
          <w:tab w:val="num" w:pos="720"/>
        </w:tabs>
        <w:ind w:left="2880" w:hanging="360"/>
      </w:pPr>
      <w:rPr>
        <w:rFonts w:ascii="Wingdings" w:hAnsi="Wingdings" w:hint="default"/>
      </w:rPr>
    </w:lvl>
    <w:lvl w:ilvl="6">
      <w:start w:val="1"/>
      <w:numFmt w:val="none"/>
      <w:lvlText w:val=""/>
      <w:lvlJc w:val="left"/>
      <w:pPr>
        <w:tabs>
          <w:tab w:val="num" w:pos="720"/>
        </w:tabs>
        <w:ind w:left="3240" w:hanging="360"/>
      </w:pPr>
      <w:rPr>
        <w:rFonts w:ascii="Symbol" w:hAnsi="Symbol" w:hint="default"/>
      </w:rPr>
    </w:lvl>
    <w:lvl w:ilvl="7">
      <w:start w:val="1"/>
      <w:numFmt w:val="none"/>
      <w:lvlText w:val="o"/>
      <w:lvlJc w:val="left"/>
      <w:pPr>
        <w:tabs>
          <w:tab w:val="num" w:pos="720"/>
        </w:tabs>
        <w:ind w:left="3600" w:hanging="360"/>
      </w:pPr>
      <w:rPr>
        <w:rFonts w:ascii="Courier New" w:hAnsi="Courier New" w:hint="default"/>
      </w:rPr>
    </w:lvl>
    <w:lvl w:ilvl="8">
      <w:start w:val="1"/>
      <w:numFmt w:val="none"/>
      <w:lvlText w:val=""/>
      <w:lvlJc w:val="left"/>
      <w:pPr>
        <w:tabs>
          <w:tab w:val="num" w:pos="720"/>
        </w:tabs>
        <w:ind w:left="3960" w:hanging="360"/>
      </w:pPr>
      <w:rPr>
        <w:rFonts w:ascii="Wingdings" w:hAnsi="Wingdings" w:hint="default"/>
      </w:rPr>
    </w:lvl>
  </w:abstractNum>
  <w:abstractNum w:abstractNumId="19">
    <w:nsid w:val="154C27F2"/>
    <w:multiLevelType w:val="hybridMultilevel"/>
    <w:tmpl w:val="F0128D38"/>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0">
    <w:nsid w:val="1694710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1A112212"/>
    <w:multiLevelType w:val="hybridMultilevel"/>
    <w:tmpl w:val="AC4A1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1FC0519"/>
    <w:multiLevelType w:val="hybridMultilevel"/>
    <w:tmpl w:val="A016F6B4"/>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3">
    <w:nsid w:val="25A310BF"/>
    <w:multiLevelType w:val="hybridMultilevel"/>
    <w:tmpl w:val="66A2D31E"/>
    <w:lvl w:ilvl="0" w:tplc="FFFFFFFF">
      <w:start w:val="1"/>
      <w:numFmt w:val="bullet"/>
      <w:lvlText w:val=""/>
      <w:lvlJc w:val="left"/>
      <w:pPr>
        <w:tabs>
          <w:tab w:val="num" w:pos="502"/>
        </w:tabs>
        <w:ind w:left="425" w:hanging="283"/>
      </w:pPr>
      <w:rPr>
        <w:rFonts w:ascii="Symbol" w:hAnsi="Symbol" w:hint="default"/>
        <w:color w:val="0000FF"/>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2B1B5556"/>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2ED0155C"/>
    <w:multiLevelType w:val="hybridMultilevel"/>
    <w:tmpl w:val="6C44CFD2"/>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6">
    <w:nsid w:val="2F4A588E"/>
    <w:multiLevelType w:val="hybridMultilevel"/>
    <w:tmpl w:val="2FE24F0C"/>
    <w:lvl w:ilvl="0" w:tplc="58DC75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302F2AE3"/>
    <w:multiLevelType w:val="hybridMultilevel"/>
    <w:tmpl w:val="6E7E51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311C4211"/>
    <w:multiLevelType w:val="hybridMultilevel"/>
    <w:tmpl w:val="70BC45C2"/>
    <w:lvl w:ilvl="0" w:tplc="A6CA211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3D9542C2"/>
    <w:multiLevelType w:val="multilevel"/>
    <w:tmpl w:val="24F8BBA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40971134"/>
    <w:multiLevelType w:val="hybridMultilevel"/>
    <w:tmpl w:val="43F0B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444B2A87"/>
    <w:multiLevelType w:val="multilevel"/>
    <w:tmpl w:val="6C10F8B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49D65F5E"/>
    <w:multiLevelType w:val="hybridMultilevel"/>
    <w:tmpl w:val="DF2C3AD8"/>
    <w:lvl w:ilvl="0" w:tplc="E4C61A04">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33">
    <w:nsid w:val="4ED21258"/>
    <w:multiLevelType w:val="multilevel"/>
    <w:tmpl w:val="D000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39012C2"/>
    <w:multiLevelType w:val="hybridMultilevel"/>
    <w:tmpl w:val="912CE32A"/>
    <w:lvl w:ilvl="0" w:tplc="E4C61A0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nsid w:val="545D2E0C"/>
    <w:multiLevelType w:val="multilevel"/>
    <w:tmpl w:val="6290AD7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nsid w:val="54A04D71"/>
    <w:multiLevelType w:val="hybridMultilevel"/>
    <w:tmpl w:val="7F822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54DB166D"/>
    <w:multiLevelType w:val="multilevel"/>
    <w:tmpl w:val="17C2F2DE"/>
    <w:lvl w:ilvl="0">
      <w:start w:val="1"/>
      <w:numFmt w:val="decimal"/>
      <w:pStyle w:val="Heading1"/>
      <w:lvlText w:val="%1"/>
      <w:lvlJc w:val="left"/>
      <w:pPr>
        <w:ind w:left="432" w:hanging="432"/>
      </w:pPr>
    </w:lvl>
    <w:lvl w:ilvl="1">
      <w:start w:val="1"/>
      <w:numFmt w:val="decimal"/>
      <w:pStyle w:val="Heading2"/>
      <w:lvlText w:val="%1.%2"/>
      <w:lvlJc w:val="left"/>
      <w:pPr>
        <w:ind w:left="1035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65E301B9"/>
    <w:multiLevelType w:val="multilevel"/>
    <w:tmpl w:val="24F8BBA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nsid w:val="6D407276"/>
    <w:multiLevelType w:val="hybridMultilevel"/>
    <w:tmpl w:val="E72E8DA6"/>
    <w:lvl w:ilvl="0" w:tplc="E4C61A04">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0">
    <w:nsid w:val="7117409C"/>
    <w:multiLevelType w:val="multilevel"/>
    <w:tmpl w:val="A6DA6DA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73DD2B23"/>
    <w:multiLevelType w:val="multilevel"/>
    <w:tmpl w:val="3FC8355E"/>
    <w:lvl w:ilvl="0">
      <w:start w:val="1"/>
      <w:numFmt w:val="decimal"/>
      <w:pStyle w:val="NumberedHeading"/>
      <w:lvlText w:val="%1"/>
      <w:lvlJc w:val="left"/>
      <w:pPr>
        <w:tabs>
          <w:tab w:val="num" w:pos="432"/>
        </w:tabs>
        <w:ind w:left="432" w:hanging="432"/>
      </w:pPr>
    </w:lvl>
    <w:lvl w:ilvl="1">
      <w:start w:val="1"/>
      <w:numFmt w:val="decimal"/>
      <w:pStyle w:val="NumberedHeading2"/>
      <w:lvlText w:val="%1.%2"/>
      <w:lvlJc w:val="left"/>
      <w:pPr>
        <w:tabs>
          <w:tab w:val="num" w:pos="576"/>
        </w:tabs>
        <w:ind w:left="576" w:hanging="576"/>
      </w:pPr>
    </w:lvl>
    <w:lvl w:ilvl="2">
      <w:start w:val="1"/>
      <w:numFmt w:val="decimal"/>
      <w:pStyle w:val="Numbered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2">
    <w:nsid w:val="7BEE22E3"/>
    <w:multiLevelType w:val="hybridMultilevel"/>
    <w:tmpl w:val="4D32FF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nsid w:val="7D771DAC"/>
    <w:multiLevelType w:val="multilevel"/>
    <w:tmpl w:val="0592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DBB3068"/>
    <w:multiLevelType w:val="multilevel"/>
    <w:tmpl w:val="55AAF1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44"/>
  </w:num>
  <w:num w:numId="2">
    <w:abstractNumId w:val="18"/>
  </w:num>
  <w:num w:numId="3">
    <w:abstractNumId w:val="16"/>
  </w:num>
  <w:num w:numId="4">
    <w:abstractNumId w:val="15"/>
  </w:num>
  <w:num w:numId="5">
    <w:abstractNumId w:val="33"/>
  </w:num>
  <w:num w:numId="6">
    <w:abstractNumId w:val="43"/>
  </w:num>
  <w:num w:numId="7">
    <w:abstractNumId w:val="25"/>
  </w:num>
  <w:num w:numId="8">
    <w:abstractNumId w:val="34"/>
  </w:num>
  <w:num w:numId="9">
    <w:abstractNumId w:val="17"/>
  </w:num>
  <w:num w:numId="10">
    <w:abstractNumId w:val="32"/>
  </w:num>
  <w:num w:numId="11">
    <w:abstractNumId w:val="39"/>
  </w:num>
  <w:num w:numId="12">
    <w:abstractNumId w:val="23"/>
  </w:num>
  <w:num w:numId="13">
    <w:abstractNumId w:val="14"/>
  </w:num>
  <w:num w:numId="14">
    <w:abstractNumId w:val="40"/>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38"/>
  </w:num>
  <w:num w:numId="2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num>
  <w:num w:numId="28">
    <w:abstractNumId w:val="20"/>
  </w:num>
  <w:num w:numId="29">
    <w:abstractNumId w:val="24"/>
  </w:num>
  <w:num w:numId="30">
    <w:abstractNumId w:val="31"/>
  </w:num>
  <w:num w:numId="31">
    <w:abstractNumId w:val="35"/>
  </w:num>
  <w:num w:numId="32">
    <w:abstractNumId w:val="41"/>
  </w:num>
  <w:num w:numId="33">
    <w:abstractNumId w:val="22"/>
  </w:num>
  <w:num w:numId="34">
    <w:abstractNumId w:val="10"/>
  </w:num>
  <w:num w:numId="35">
    <w:abstractNumId w:val="10"/>
  </w:num>
  <w:num w:numId="36">
    <w:abstractNumId w:val="42"/>
  </w:num>
  <w:num w:numId="37">
    <w:abstractNumId w:val="41"/>
  </w:num>
  <w:num w:numId="38">
    <w:abstractNumId w:val="26"/>
  </w:num>
  <w:num w:numId="39">
    <w:abstractNumId w:val="12"/>
  </w:num>
  <w:num w:numId="40">
    <w:abstractNumId w:val="37"/>
  </w:num>
  <w:num w:numId="4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11"/>
  </w:num>
  <w:num w:numId="44">
    <w:abstractNumId w:val="27"/>
  </w:num>
  <w:num w:numId="45">
    <w:abstractNumId w:val="13"/>
  </w:num>
  <w:num w:numId="46">
    <w:abstractNumId w:val="30"/>
  </w:num>
  <w:num w:numId="47">
    <w:abstractNumId w:val="28"/>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8433">
      <o:colormru v:ext="edit" colors="#ededed,#e7e7e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D42"/>
    <w:rsid w:val="0000101D"/>
    <w:rsid w:val="0000300B"/>
    <w:rsid w:val="000057E7"/>
    <w:rsid w:val="00005C23"/>
    <w:rsid w:val="00007DA7"/>
    <w:rsid w:val="00011578"/>
    <w:rsid w:val="0001169A"/>
    <w:rsid w:val="00014D4F"/>
    <w:rsid w:val="00017485"/>
    <w:rsid w:val="00020C60"/>
    <w:rsid w:val="00021367"/>
    <w:rsid w:val="00021E4B"/>
    <w:rsid w:val="000237C9"/>
    <w:rsid w:val="000241CE"/>
    <w:rsid w:val="000248D0"/>
    <w:rsid w:val="00024DEB"/>
    <w:rsid w:val="000360A0"/>
    <w:rsid w:val="00037089"/>
    <w:rsid w:val="00041B0C"/>
    <w:rsid w:val="000422B0"/>
    <w:rsid w:val="00042CF5"/>
    <w:rsid w:val="000435A5"/>
    <w:rsid w:val="00044407"/>
    <w:rsid w:val="00045E4F"/>
    <w:rsid w:val="00046227"/>
    <w:rsid w:val="000474F3"/>
    <w:rsid w:val="00047636"/>
    <w:rsid w:val="0005172D"/>
    <w:rsid w:val="00052020"/>
    <w:rsid w:val="00052487"/>
    <w:rsid w:val="000533BC"/>
    <w:rsid w:val="00053E0B"/>
    <w:rsid w:val="00055D55"/>
    <w:rsid w:val="000565E9"/>
    <w:rsid w:val="000635C5"/>
    <w:rsid w:val="00067153"/>
    <w:rsid w:val="00067F0D"/>
    <w:rsid w:val="000713A8"/>
    <w:rsid w:val="0007195C"/>
    <w:rsid w:val="000720AA"/>
    <w:rsid w:val="00072772"/>
    <w:rsid w:val="000743D7"/>
    <w:rsid w:val="00080B96"/>
    <w:rsid w:val="0008111B"/>
    <w:rsid w:val="0008125E"/>
    <w:rsid w:val="00081EB5"/>
    <w:rsid w:val="000871A9"/>
    <w:rsid w:val="00087A78"/>
    <w:rsid w:val="00090645"/>
    <w:rsid w:val="000923B1"/>
    <w:rsid w:val="00093BDC"/>
    <w:rsid w:val="000A009A"/>
    <w:rsid w:val="000A1A41"/>
    <w:rsid w:val="000A2799"/>
    <w:rsid w:val="000A28B4"/>
    <w:rsid w:val="000A4BE0"/>
    <w:rsid w:val="000A69AB"/>
    <w:rsid w:val="000A6A50"/>
    <w:rsid w:val="000A7882"/>
    <w:rsid w:val="000A7FC1"/>
    <w:rsid w:val="000B10A8"/>
    <w:rsid w:val="000B1F50"/>
    <w:rsid w:val="000B295E"/>
    <w:rsid w:val="000B2F18"/>
    <w:rsid w:val="000B42CF"/>
    <w:rsid w:val="000B5915"/>
    <w:rsid w:val="000B591F"/>
    <w:rsid w:val="000B698B"/>
    <w:rsid w:val="000B6A81"/>
    <w:rsid w:val="000C07B8"/>
    <w:rsid w:val="000C2945"/>
    <w:rsid w:val="000C38B5"/>
    <w:rsid w:val="000C52F2"/>
    <w:rsid w:val="000C5A53"/>
    <w:rsid w:val="000D029A"/>
    <w:rsid w:val="000D2721"/>
    <w:rsid w:val="000D4152"/>
    <w:rsid w:val="000D49CE"/>
    <w:rsid w:val="000D63F5"/>
    <w:rsid w:val="000D67D7"/>
    <w:rsid w:val="000D6E01"/>
    <w:rsid w:val="000E28B2"/>
    <w:rsid w:val="000E2955"/>
    <w:rsid w:val="000E33A3"/>
    <w:rsid w:val="000E3963"/>
    <w:rsid w:val="000E4888"/>
    <w:rsid w:val="000E6289"/>
    <w:rsid w:val="000E6387"/>
    <w:rsid w:val="000E69DD"/>
    <w:rsid w:val="000E6A0F"/>
    <w:rsid w:val="000F15B3"/>
    <w:rsid w:val="000F2E84"/>
    <w:rsid w:val="000F3370"/>
    <w:rsid w:val="000F626F"/>
    <w:rsid w:val="00100EB5"/>
    <w:rsid w:val="00102F7A"/>
    <w:rsid w:val="00103D0E"/>
    <w:rsid w:val="001067DE"/>
    <w:rsid w:val="00106858"/>
    <w:rsid w:val="00106BE0"/>
    <w:rsid w:val="00112CF4"/>
    <w:rsid w:val="00112EDA"/>
    <w:rsid w:val="0011335E"/>
    <w:rsid w:val="001137E6"/>
    <w:rsid w:val="00114576"/>
    <w:rsid w:val="001164D0"/>
    <w:rsid w:val="00116B56"/>
    <w:rsid w:val="00116F6B"/>
    <w:rsid w:val="00117F0D"/>
    <w:rsid w:val="00121DF4"/>
    <w:rsid w:val="00123192"/>
    <w:rsid w:val="00130FA9"/>
    <w:rsid w:val="00132B22"/>
    <w:rsid w:val="001358F3"/>
    <w:rsid w:val="001363D2"/>
    <w:rsid w:val="001413A8"/>
    <w:rsid w:val="00143B0A"/>
    <w:rsid w:val="00145BCD"/>
    <w:rsid w:val="00147FA4"/>
    <w:rsid w:val="00151BA2"/>
    <w:rsid w:val="00151DB9"/>
    <w:rsid w:val="00151DDB"/>
    <w:rsid w:val="00152175"/>
    <w:rsid w:val="00155D8C"/>
    <w:rsid w:val="00156BFB"/>
    <w:rsid w:val="00162700"/>
    <w:rsid w:val="00166B30"/>
    <w:rsid w:val="001671A5"/>
    <w:rsid w:val="001705AB"/>
    <w:rsid w:val="001744CE"/>
    <w:rsid w:val="00175E02"/>
    <w:rsid w:val="00176AAF"/>
    <w:rsid w:val="00176CE1"/>
    <w:rsid w:val="0017748E"/>
    <w:rsid w:val="00183428"/>
    <w:rsid w:val="00183E37"/>
    <w:rsid w:val="00184654"/>
    <w:rsid w:val="00184E25"/>
    <w:rsid w:val="00187F2B"/>
    <w:rsid w:val="00190190"/>
    <w:rsid w:val="00191DFA"/>
    <w:rsid w:val="00192B2D"/>
    <w:rsid w:val="00193DB3"/>
    <w:rsid w:val="00194C22"/>
    <w:rsid w:val="00195025"/>
    <w:rsid w:val="00196477"/>
    <w:rsid w:val="001A101D"/>
    <w:rsid w:val="001A2D79"/>
    <w:rsid w:val="001A3367"/>
    <w:rsid w:val="001A6F14"/>
    <w:rsid w:val="001A6F1A"/>
    <w:rsid w:val="001B0520"/>
    <w:rsid w:val="001B1406"/>
    <w:rsid w:val="001B174E"/>
    <w:rsid w:val="001B5122"/>
    <w:rsid w:val="001B5443"/>
    <w:rsid w:val="001B65BC"/>
    <w:rsid w:val="001B7494"/>
    <w:rsid w:val="001C203A"/>
    <w:rsid w:val="001C396F"/>
    <w:rsid w:val="001C4628"/>
    <w:rsid w:val="001C5C1C"/>
    <w:rsid w:val="001C6D58"/>
    <w:rsid w:val="001D087F"/>
    <w:rsid w:val="001D13B8"/>
    <w:rsid w:val="001D15F9"/>
    <w:rsid w:val="001D16D7"/>
    <w:rsid w:val="001D343E"/>
    <w:rsid w:val="001D69F5"/>
    <w:rsid w:val="001D7D21"/>
    <w:rsid w:val="001E09BD"/>
    <w:rsid w:val="001E0D1B"/>
    <w:rsid w:val="001E1D69"/>
    <w:rsid w:val="001E2958"/>
    <w:rsid w:val="001E4C47"/>
    <w:rsid w:val="001E5247"/>
    <w:rsid w:val="001E5848"/>
    <w:rsid w:val="001E7C20"/>
    <w:rsid w:val="001F0928"/>
    <w:rsid w:val="001F2D42"/>
    <w:rsid w:val="001F4BFE"/>
    <w:rsid w:val="001F59DD"/>
    <w:rsid w:val="001F7572"/>
    <w:rsid w:val="00200125"/>
    <w:rsid w:val="00201AF9"/>
    <w:rsid w:val="00203E99"/>
    <w:rsid w:val="00206324"/>
    <w:rsid w:val="00206CB1"/>
    <w:rsid w:val="00210B1A"/>
    <w:rsid w:val="0021389D"/>
    <w:rsid w:val="00217C65"/>
    <w:rsid w:val="00221F4D"/>
    <w:rsid w:val="0022591A"/>
    <w:rsid w:val="002313BD"/>
    <w:rsid w:val="002314A9"/>
    <w:rsid w:val="00231AA1"/>
    <w:rsid w:val="00231D8C"/>
    <w:rsid w:val="00233892"/>
    <w:rsid w:val="002353B8"/>
    <w:rsid w:val="00237A11"/>
    <w:rsid w:val="00240635"/>
    <w:rsid w:val="002406BB"/>
    <w:rsid w:val="00240BB3"/>
    <w:rsid w:val="0024137D"/>
    <w:rsid w:val="00241DC2"/>
    <w:rsid w:val="00242BF3"/>
    <w:rsid w:val="00243E38"/>
    <w:rsid w:val="00247269"/>
    <w:rsid w:val="00247CDE"/>
    <w:rsid w:val="0025029F"/>
    <w:rsid w:val="00254066"/>
    <w:rsid w:val="00254570"/>
    <w:rsid w:val="00256BAC"/>
    <w:rsid w:val="002605D3"/>
    <w:rsid w:val="002608C9"/>
    <w:rsid w:val="0026358C"/>
    <w:rsid w:val="002674F6"/>
    <w:rsid w:val="002707F9"/>
    <w:rsid w:val="002736F5"/>
    <w:rsid w:val="00273F06"/>
    <w:rsid w:val="0027693D"/>
    <w:rsid w:val="00277EC7"/>
    <w:rsid w:val="0028038D"/>
    <w:rsid w:val="00282203"/>
    <w:rsid w:val="00282924"/>
    <w:rsid w:val="00282B6F"/>
    <w:rsid w:val="002844D3"/>
    <w:rsid w:val="00287CFF"/>
    <w:rsid w:val="00287F19"/>
    <w:rsid w:val="002937A2"/>
    <w:rsid w:val="00293C63"/>
    <w:rsid w:val="002943A7"/>
    <w:rsid w:val="00296F6C"/>
    <w:rsid w:val="0029767C"/>
    <w:rsid w:val="002A04F9"/>
    <w:rsid w:val="002A274F"/>
    <w:rsid w:val="002A3A5B"/>
    <w:rsid w:val="002A4017"/>
    <w:rsid w:val="002A4394"/>
    <w:rsid w:val="002A45FA"/>
    <w:rsid w:val="002A4FD3"/>
    <w:rsid w:val="002A5BFF"/>
    <w:rsid w:val="002A6779"/>
    <w:rsid w:val="002A6EF5"/>
    <w:rsid w:val="002B208F"/>
    <w:rsid w:val="002B261C"/>
    <w:rsid w:val="002B2E85"/>
    <w:rsid w:val="002B3537"/>
    <w:rsid w:val="002B4364"/>
    <w:rsid w:val="002B4742"/>
    <w:rsid w:val="002B47AB"/>
    <w:rsid w:val="002B64BA"/>
    <w:rsid w:val="002B6A3C"/>
    <w:rsid w:val="002C048D"/>
    <w:rsid w:val="002C3796"/>
    <w:rsid w:val="002C3E3C"/>
    <w:rsid w:val="002C65FE"/>
    <w:rsid w:val="002D01EF"/>
    <w:rsid w:val="002D09FD"/>
    <w:rsid w:val="002D0FFB"/>
    <w:rsid w:val="002D1FEC"/>
    <w:rsid w:val="002D6D25"/>
    <w:rsid w:val="002E0C0C"/>
    <w:rsid w:val="002E1311"/>
    <w:rsid w:val="002E4510"/>
    <w:rsid w:val="002E5015"/>
    <w:rsid w:val="002E7E54"/>
    <w:rsid w:val="002F38E9"/>
    <w:rsid w:val="002F4515"/>
    <w:rsid w:val="0030013B"/>
    <w:rsid w:val="0030022B"/>
    <w:rsid w:val="003006BD"/>
    <w:rsid w:val="00302542"/>
    <w:rsid w:val="003036D7"/>
    <w:rsid w:val="0030478E"/>
    <w:rsid w:val="00304D00"/>
    <w:rsid w:val="00305A9E"/>
    <w:rsid w:val="00305AB5"/>
    <w:rsid w:val="003062CE"/>
    <w:rsid w:val="0031298D"/>
    <w:rsid w:val="00312F3F"/>
    <w:rsid w:val="00313588"/>
    <w:rsid w:val="003200FE"/>
    <w:rsid w:val="00320262"/>
    <w:rsid w:val="00320D8E"/>
    <w:rsid w:val="0032169C"/>
    <w:rsid w:val="00323B87"/>
    <w:rsid w:val="0032477B"/>
    <w:rsid w:val="00324C06"/>
    <w:rsid w:val="00331D45"/>
    <w:rsid w:val="00333922"/>
    <w:rsid w:val="00334FA6"/>
    <w:rsid w:val="0034060F"/>
    <w:rsid w:val="003407FE"/>
    <w:rsid w:val="00340B18"/>
    <w:rsid w:val="00340CED"/>
    <w:rsid w:val="003430C3"/>
    <w:rsid w:val="00343694"/>
    <w:rsid w:val="003451F3"/>
    <w:rsid w:val="00345B99"/>
    <w:rsid w:val="003501E5"/>
    <w:rsid w:val="0035050F"/>
    <w:rsid w:val="003506AF"/>
    <w:rsid w:val="00350769"/>
    <w:rsid w:val="00350816"/>
    <w:rsid w:val="00350B88"/>
    <w:rsid w:val="003542AB"/>
    <w:rsid w:val="003545A9"/>
    <w:rsid w:val="00354AF4"/>
    <w:rsid w:val="00354CD5"/>
    <w:rsid w:val="00355E2C"/>
    <w:rsid w:val="00360F01"/>
    <w:rsid w:val="00362526"/>
    <w:rsid w:val="00364FE7"/>
    <w:rsid w:val="00366D8D"/>
    <w:rsid w:val="003677F0"/>
    <w:rsid w:val="0037095A"/>
    <w:rsid w:val="00370E6B"/>
    <w:rsid w:val="00372939"/>
    <w:rsid w:val="003755C1"/>
    <w:rsid w:val="00375745"/>
    <w:rsid w:val="003759C7"/>
    <w:rsid w:val="00375CAC"/>
    <w:rsid w:val="00377269"/>
    <w:rsid w:val="00377FA4"/>
    <w:rsid w:val="00380CF5"/>
    <w:rsid w:val="00384E4F"/>
    <w:rsid w:val="00390368"/>
    <w:rsid w:val="00393197"/>
    <w:rsid w:val="00393E55"/>
    <w:rsid w:val="00393F11"/>
    <w:rsid w:val="003957A3"/>
    <w:rsid w:val="00395FC0"/>
    <w:rsid w:val="003972D7"/>
    <w:rsid w:val="003A15A3"/>
    <w:rsid w:val="003A4022"/>
    <w:rsid w:val="003A5EF4"/>
    <w:rsid w:val="003A6E9B"/>
    <w:rsid w:val="003A6EB0"/>
    <w:rsid w:val="003B061C"/>
    <w:rsid w:val="003B1D46"/>
    <w:rsid w:val="003B4E31"/>
    <w:rsid w:val="003C2F90"/>
    <w:rsid w:val="003C501B"/>
    <w:rsid w:val="003C5105"/>
    <w:rsid w:val="003C52AB"/>
    <w:rsid w:val="003C751E"/>
    <w:rsid w:val="003D1351"/>
    <w:rsid w:val="003D1807"/>
    <w:rsid w:val="003D2B34"/>
    <w:rsid w:val="003D2D4E"/>
    <w:rsid w:val="003D40DA"/>
    <w:rsid w:val="003D52F4"/>
    <w:rsid w:val="003D57D4"/>
    <w:rsid w:val="003D6F30"/>
    <w:rsid w:val="003E05B1"/>
    <w:rsid w:val="003E10D1"/>
    <w:rsid w:val="003E2466"/>
    <w:rsid w:val="003E49B4"/>
    <w:rsid w:val="003E5EC0"/>
    <w:rsid w:val="003E62DF"/>
    <w:rsid w:val="003F00BE"/>
    <w:rsid w:val="003F3802"/>
    <w:rsid w:val="003F3F09"/>
    <w:rsid w:val="003F49DB"/>
    <w:rsid w:val="003F78DF"/>
    <w:rsid w:val="0040042C"/>
    <w:rsid w:val="00401AAA"/>
    <w:rsid w:val="004059A4"/>
    <w:rsid w:val="00406C3F"/>
    <w:rsid w:val="00411FD1"/>
    <w:rsid w:val="0041268B"/>
    <w:rsid w:val="00412A96"/>
    <w:rsid w:val="00412B6C"/>
    <w:rsid w:val="0041591F"/>
    <w:rsid w:val="00417A74"/>
    <w:rsid w:val="0042150B"/>
    <w:rsid w:val="00425A31"/>
    <w:rsid w:val="0042615E"/>
    <w:rsid w:val="00426619"/>
    <w:rsid w:val="00426796"/>
    <w:rsid w:val="00427A16"/>
    <w:rsid w:val="00427A44"/>
    <w:rsid w:val="00430870"/>
    <w:rsid w:val="00432204"/>
    <w:rsid w:val="00433EEF"/>
    <w:rsid w:val="0043403A"/>
    <w:rsid w:val="00434EA8"/>
    <w:rsid w:val="0043544C"/>
    <w:rsid w:val="004359E2"/>
    <w:rsid w:val="00436468"/>
    <w:rsid w:val="00436D30"/>
    <w:rsid w:val="00436DFC"/>
    <w:rsid w:val="004370C2"/>
    <w:rsid w:val="00437618"/>
    <w:rsid w:val="004416D1"/>
    <w:rsid w:val="0044206E"/>
    <w:rsid w:val="004439B8"/>
    <w:rsid w:val="00443A9D"/>
    <w:rsid w:val="0044646B"/>
    <w:rsid w:val="00451043"/>
    <w:rsid w:val="004537AB"/>
    <w:rsid w:val="00453D4A"/>
    <w:rsid w:val="004549F0"/>
    <w:rsid w:val="00454F81"/>
    <w:rsid w:val="00460B87"/>
    <w:rsid w:val="00461C0D"/>
    <w:rsid w:val="00461E27"/>
    <w:rsid w:val="0046340E"/>
    <w:rsid w:val="00465135"/>
    <w:rsid w:val="004716F5"/>
    <w:rsid w:val="00473A51"/>
    <w:rsid w:val="004761C2"/>
    <w:rsid w:val="0047657C"/>
    <w:rsid w:val="00476CC4"/>
    <w:rsid w:val="00477700"/>
    <w:rsid w:val="00477F43"/>
    <w:rsid w:val="00480578"/>
    <w:rsid w:val="00481CF5"/>
    <w:rsid w:val="00482A26"/>
    <w:rsid w:val="00484AAE"/>
    <w:rsid w:val="004857F5"/>
    <w:rsid w:val="00487D9E"/>
    <w:rsid w:val="00492867"/>
    <w:rsid w:val="00495CD9"/>
    <w:rsid w:val="004964AE"/>
    <w:rsid w:val="0049761D"/>
    <w:rsid w:val="00497D7B"/>
    <w:rsid w:val="00497F11"/>
    <w:rsid w:val="004A07E5"/>
    <w:rsid w:val="004A2320"/>
    <w:rsid w:val="004A4BA2"/>
    <w:rsid w:val="004A6595"/>
    <w:rsid w:val="004A7153"/>
    <w:rsid w:val="004B2010"/>
    <w:rsid w:val="004B2535"/>
    <w:rsid w:val="004B2EB1"/>
    <w:rsid w:val="004B52F4"/>
    <w:rsid w:val="004B69D7"/>
    <w:rsid w:val="004C072D"/>
    <w:rsid w:val="004C0BF3"/>
    <w:rsid w:val="004C1385"/>
    <w:rsid w:val="004C158B"/>
    <w:rsid w:val="004C18BC"/>
    <w:rsid w:val="004C26DB"/>
    <w:rsid w:val="004C36CB"/>
    <w:rsid w:val="004C54C1"/>
    <w:rsid w:val="004C5877"/>
    <w:rsid w:val="004D0D72"/>
    <w:rsid w:val="004D388A"/>
    <w:rsid w:val="004D4BD9"/>
    <w:rsid w:val="004D5CE4"/>
    <w:rsid w:val="004D6D76"/>
    <w:rsid w:val="004D6EA7"/>
    <w:rsid w:val="004E1100"/>
    <w:rsid w:val="004E4ED1"/>
    <w:rsid w:val="004E4FDB"/>
    <w:rsid w:val="004E5F81"/>
    <w:rsid w:val="004E64AF"/>
    <w:rsid w:val="004E7890"/>
    <w:rsid w:val="004F1933"/>
    <w:rsid w:val="004F5988"/>
    <w:rsid w:val="004F69A0"/>
    <w:rsid w:val="004F7260"/>
    <w:rsid w:val="0050313D"/>
    <w:rsid w:val="00504929"/>
    <w:rsid w:val="005053AC"/>
    <w:rsid w:val="0050786E"/>
    <w:rsid w:val="00512C0B"/>
    <w:rsid w:val="00516768"/>
    <w:rsid w:val="00516E37"/>
    <w:rsid w:val="00520E6A"/>
    <w:rsid w:val="005233D1"/>
    <w:rsid w:val="00523701"/>
    <w:rsid w:val="0052751A"/>
    <w:rsid w:val="005320B4"/>
    <w:rsid w:val="0053490A"/>
    <w:rsid w:val="00537019"/>
    <w:rsid w:val="00540961"/>
    <w:rsid w:val="00541E1D"/>
    <w:rsid w:val="0054296D"/>
    <w:rsid w:val="00543790"/>
    <w:rsid w:val="00546FE7"/>
    <w:rsid w:val="005510EA"/>
    <w:rsid w:val="0055160A"/>
    <w:rsid w:val="0055237D"/>
    <w:rsid w:val="00553F08"/>
    <w:rsid w:val="00554E06"/>
    <w:rsid w:val="00562513"/>
    <w:rsid w:val="00562855"/>
    <w:rsid w:val="00563732"/>
    <w:rsid w:val="00565CCD"/>
    <w:rsid w:val="005666BC"/>
    <w:rsid w:val="005700C5"/>
    <w:rsid w:val="0057327A"/>
    <w:rsid w:val="00575F4F"/>
    <w:rsid w:val="00575F67"/>
    <w:rsid w:val="00576B28"/>
    <w:rsid w:val="00577C00"/>
    <w:rsid w:val="00580864"/>
    <w:rsid w:val="005835FB"/>
    <w:rsid w:val="005849E4"/>
    <w:rsid w:val="00584E00"/>
    <w:rsid w:val="005853BD"/>
    <w:rsid w:val="0058578C"/>
    <w:rsid w:val="0058598B"/>
    <w:rsid w:val="005868AC"/>
    <w:rsid w:val="00586D1E"/>
    <w:rsid w:val="00590982"/>
    <w:rsid w:val="00593F35"/>
    <w:rsid w:val="00596E95"/>
    <w:rsid w:val="0059735A"/>
    <w:rsid w:val="005A0B3B"/>
    <w:rsid w:val="005A0EDD"/>
    <w:rsid w:val="005A2417"/>
    <w:rsid w:val="005A2D61"/>
    <w:rsid w:val="005A3220"/>
    <w:rsid w:val="005A3AD6"/>
    <w:rsid w:val="005A4CD0"/>
    <w:rsid w:val="005A4FC3"/>
    <w:rsid w:val="005B0793"/>
    <w:rsid w:val="005B30FF"/>
    <w:rsid w:val="005B441B"/>
    <w:rsid w:val="005B5DBE"/>
    <w:rsid w:val="005C226D"/>
    <w:rsid w:val="005C26E4"/>
    <w:rsid w:val="005D035F"/>
    <w:rsid w:val="005D06B7"/>
    <w:rsid w:val="005D397A"/>
    <w:rsid w:val="005D6B7F"/>
    <w:rsid w:val="005D71E5"/>
    <w:rsid w:val="005D7C7B"/>
    <w:rsid w:val="005E0671"/>
    <w:rsid w:val="005E23E9"/>
    <w:rsid w:val="005E3EC8"/>
    <w:rsid w:val="005E4D8B"/>
    <w:rsid w:val="005E5323"/>
    <w:rsid w:val="005E7E45"/>
    <w:rsid w:val="005F05D1"/>
    <w:rsid w:val="005F1713"/>
    <w:rsid w:val="005F4046"/>
    <w:rsid w:val="005F41CA"/>
    <w:rsid w:val="005F4D0A"/>
    <w:rsid w:val="005F5995"/>
    <w:rsid w:val="005F7055"/>
    <w:rsid w:val="005F760C"/>
    <w:rsid w:val="005F7E75"/>
    <w:rsid w:val="0060053D"/>
    <w:rsid w:val="00601494"/>
    <w:rsid w:val="006015E3"/>
    <w:rsid w:val="00602474"/>
    <w:rsid w:val="006053D3"/>
    <w:rsid w:val="00606B19"/>
    <w:rsid w:val="00606F01"/>
    <w:rsid w:val="006079B8"/>
    <w:rsid w:val="006079CB"/>
    <w:rsid w:val="00610404"/>
    <w:rsid w:val="00610A31"/>
    <w:rsid w:val="00612A40"/>
    <w:rsid w:val="0061595D"/>
    <w:rsid w:val="00617D1D"/>
    <w:rsid w:val="00620C42"/>
    <w:rsid w:val="006214E0"/>
    <w:rsid w:val="00621C73"/>
    <w:rsid w:val="00623A6A"/>
    <w:rsid w:val="00626881"/>
    <w:rsid w:val="006313CC"/>
    <w:rsid w:val="00632450"/>
    <w:rsid w:val="00632FC9"/>
    <w:rsid w:val="006344D7"/>
    <w:rsid w:val="006351D0"/>
    <w:rsid w:val="00636D14"/>
    <w:rsid w:val="00640A41"/>
    <w:rsid w:val="00642220"/>
    <w:rsid w:val="006448C9"/>
    <w:rsid w:val="006467AE"/>
    <w:rsid w:val="006479E6"/>
    <w:rsid w:val="0065031C"/>
    <w:rsid w:val="00651B07"/>
    <w:rsid w:val="00651EF0"/>
    <w:rsid w:val="00653662"/>
    <w:rsid w:val="00654DFE"/>
    <w:rsid w:val="00655F7E"/>
    <w:rsid w:val="00657CCE"/>
    <w:rsid w:val="0066242B"/>
    <w:rsid w:val="00663ACA"/>
    <w:rsid w:val="00665298"/>
    <w:rsid w:val="00665DF0"/>
    <w:rsid w:val="006666E4"/>
    <w:rsid w:val="006666F7"/>
    <w:rsid w:val="00666DE5"/>
    <w:rsid w:val="00666E94"/>
    <w:rsid w:val="00666F05"/>
    <w:rsid w:val="00670ABB"/>
    <w:rsid w:val="006730EB"/>
    <w:rsid w:val="006746DE"/>
    <w:rsid w:val="00675090"/>
    <w:rsid w:val="006760F5"/>
    <w:rsid w:val="0068387D"/>
    <w:rsid w:val="00686C7D"/>
    <w:rsid w:val="00687E69"/>
    <w:rsid w:val="006903D4"/>
    <w:rsid w:val="006956AC"/>
    <w:rsid w:val="0069587E"/>
    <w:rsid w:val="00696544"/>
    <w:rsid w:val="006A240C"/>
    <w:rsid w:val="006A42A4"/>
    <w:rsid w:val="006A5777"/>
    <w:rsid w:val="006A7B14"/>
    <w:rsid w:val="006A7B5E"/>
    <w:rsid w:val="006B1F74"/>
    <w:rsid w:val="006B6FD0"/>
    <w:rsid w:val="006C28FE"/>
    <w:rsid w:val="006C34D7"/>
    <w:rsid w:val="006C4240"/>
    <w:rsid w:val="006C43F6"/>
    <w:rsid w:val="006D20B6"/>
    <w:rsid w:val="006D39E4"/>
    <w:rsid w:val="006D3A08"/>
    <w:rsid w:val="006D4FD7"/>
    <w:rsid w:val="006D72BA"/>
    <w:rsid w:val="006E1569"/>
    <w:rsid w:val="006E2A2F"/>
    <w:rsid w:val="006E370E"/>
    <w:rsid w:val="006E626A"/>
    <w:rsid w:val="006E6696"/>
    <w:rsid w:val="006E6E22"/>
    <w:rsid w:val="006F2557"/>
    <w:rsid w:val="006F690C"/>
    <w:rsid w:val="006F6AB9"/>
    <w:rsid w:val="006F6FD7"/>
    <w:rsid w:val="006F779F"/>
    <w:rsid w:val="0070187B"/>
    <w:rsid w:val="00702D66"/>
    <w:rsid w:val="00703267"/>
    <w:rsid w:val="007058A2"/>
    <w:rsid w:val="00716F1B"/>
    <w:rsid w:val="0072174E"/>
    <w:rsid w:val="007223B6"/>
    <w:rsid w:val="00722B19"/>
    <w:rsid w:val="007325D8"/>
    <w:rsid w:val="00733B05"/>
    <w:rsid w:val="00736952"/>
    <w:rsid w:val="00737E6D"/>
    <w:rsid w:val="00741E6B"/>
    <w:rsid w:val="00745705"/>
    <w:rsid w:val="00746DC1"/>
    <w:rsid w:val="007473E0"/>
    <w:rsid w:val="00747B90"/>
    <w:rsid w:val="00750BD3"/>
    <w:rsid w:val="00751FA8"/>
    <w:rsid w:val="007549C4"/>
    <w:rsid w:val="007564AB"/>
    <w:rsid w:val="007627CD"/>
    <w:rsid w:val="00762B4B"/>
    <w:rsid w:val="0076573A"/>
    <w:rsid w:val="00765E98"/>
    <w:rsid w:val="00766F8D"/>
    <w:rsid w:val="00767212"/>
    <w:rsid w:val="00767763"/>
    <w:rsid w:val="00767BDF"/>
    <w:rsid w:val="0077240B"/>
    <w:rsid w:val="00776B15"/>
    <w:rsid w:val="00777EEE"/>
    <w:rsid w:val="0078097B"/>
    <w:rsid w:val="007812E7"/>
    <w:rsid w:val="00782185"/>
    <w:rsid w:val="00783DEC"/>
    <w:rsid w:val="00786B5D"/>
    <w:rsid w:val="00786E00"/>
    <w:rsid w:val="00787682"/>
    <w:rsid w:val="00787768"/>
    <w:rsid w:val="00791E28"/>
    <w:rsid w:val="00792C12"/>
    <w:rsid w:val="007931D1"/>
    <w:rsid w:val="00795436"/>
    <w:rsid w:val="007A1B49"/>
    <w:rsid w:val="007A2E17"/>
    <w:rsid w:val="007A324F"/>
    <w:rsid w:val="007A3A27"/>
    <w:rsid w:val="007A3B87"/>
    <w:rsid w:val="007A53A8"/>
    <w:rsid w:val="007A79BC"/>
    <w:rsid w:val="007B0E00"/>
    <w:rsid w:val="007B0E49"/>
    <w:rsid w:val="007B215C"/>
    <w:rsid w:val="007B288C"/>
    <w:rsid w:val="007B2D24"/>
    <w:rsid w:val="007B344F"/>
    <w:rsid w:val="007B3A9D"/>
    <w:rsid w:val="007B3CDD"/>
    <w:rsid w:val="007B50D1"/>
    <w:rsid w:val="007B5395"/>
    <w:rsid w:val="007B644F"/>
    <w:rsid w:val="007C06CB"/>
    <w:rsid w:val="007C09EB"/>
    <w:rsid w:val="007C2849"/>
    <w:rsid w:val="007C425A"/>
    <w:rsid w:val="007C6A34"/>
    <w:rsid w:val="007C7F5F"/>
    <w:rsid w:val="007D0AF3"/>
    <w:rsid w:val="007D10F3"/>
    <w:rsid w:val="007D238A"/>
    <w:rsid w:val="007D285C"/>
    <w:rsid w:val="007D3155"/>
    <w:rsid w:val="007D3541"/>
    <w:rsid w:val="007D40AC"/>
    <w:rsid w:val="007D4FB3"/>
    <w:rsid w:val="007D5881"/>
    <w:rsid w:val="007E0BD3"/>
    <w:rsid w:val="007E1A6D"/>
    <w:rsid w:val="007E3993"/>
    <w:rsid w:val="007E3E9A"/>
    <w:rsid w:val="007E7343"/>
    <w:rsid w:val="007F6081"/>
    <w:rsid w:val="007F6F8C"/>
    <w:rsid w:val="007F71CA"/>
    <w:rsid w:val="007F76A3"/>
    <w:rsid w:val="0080176B"/>
    <w:rsid w:val="0080510E"/>
    <w:rsid w:val="00805A6B"/>
    <w:rsid w:val="00807BDD"/>
    <w:rsid w:val="00811EA4"/>
    <w:rsid w:val="00812CF9"/>
    <w:rsid w:val="00813130"/>
    <w:rsid w:val="0081691B"/>
    <w:rsid w:val="00816BB1"/>
    <w:rsid w:val="00820034"/>
    <w:rsid w:val="008204D8"/>
    <w:rsid w:val="00821788"/>
    <w:rsid w:val="00821F5A"/>
    <w:rsid w:val="00825081"/>
    <w:rsid w:val="00826AF8"/>
    <w:rsid w:val="008272C3"/>
    <w:rsid w:val="00831BF2"/>
    <w:rsid w:val="00833759"/>
    <w:rsid w:val="00833EE4"/>
    <w:rsid w:val="00836EE9"/>
    <w:rsid w:val="00842BEF"/>
    <w:rsid w:val="00844382"/>
    <w:rsid w:val="00847C43"/>
    <w:rsid w:val="008508A4"/>
    <w:rsid w:val="00850A7D"/>
    <w:rsid w:val="00853F1C"/>
    <w:rsid w:val="00860FE2"/>
    <w:rsid w:val="00862BD0"/>
    <w:rsid w:val="00862D86"/>
    <w:rsid w:val="0086481A"/>
    <w:rsid w:val="00866078"/>
    <w:rsid w:val="00871077"/>
    <w:rsid w:val="00871D82"/>
    <w:rsid w:val="00871E2C"/>
    <w:rsid w:val="00881A68"/>
    <w:rsid w:val="00884592"/>
    <w:rsid w:val="008853BD"/>
    <w:rsid w:val="00885851"/>
    <w:rsid w:val="00886881"/>
    <w:rsid w:val="00886B00"/>
    <w:rsid w:val="00890300"/>
    <w:rsid w:val="00893162"/>
    <w:rsid w:val="008954C2"/>
    <w:rsid w:val="008961AE"/>
    <w:rsid w:val="008A0CF3"/>
    <w:rsid w:val="008A54F5"/>
    <w:rsid w:val="008A61AA"/>
    <w:rsid w:val="008A7AF1"/>
    <w:rsid w:val="008B12DA"/>
    <w:rsid w:val="008B4ADA"/>
    <w:rsid w:val="008C058D"/>
    <w:rsid w:val="008C0FDA"/>
    <w:rsid w:val="008C1517"/>
    <w:rsid w:val="008C25BB"/>
    <w:rsid w:val="008C4020"/>
    <w:rsid w:val="008C6F34"/>
    <w:rsid w:val="008D0D0C"/>
    <w:rsid w:val="008D1C9A"/>
    <w:rsid w:val="008D35D9"/>
    <w:rsid w:val="008D6D84"/>
    <w:rsid w:val="008D6F3D"/>
    <w:rsid w:val="008E00FD"/>
    <w:rsid w:val="008E0912"/>
    <w:rsid w:val="008E26E8"/>
    <w:rsid w:val="008E6351"/>
    <w:rsid w:val="008F06FB"/>
    <w:rsid w:val="008F1494"/>
    <w:rsid w:val="008F52E9"/>
    <w:rsid w:val="008F7D7F"/>
    <w:rsid w:val="00900270"/>
    <w:rsid w:val="00900F86"/>
    <w:rsid w:val="00901D52"/>
    <w:rsid w:val="00905613"/>
    <w:rsid w:val="00907367"/>
    <w:rsid w:val="00910C09"/>
    <w:rsid w:val="00915551"/>
    <w:rsid w:val="0092194A"/>
    <w:rsid w:val="00922D2E"/>
    <w:rsid w:val="009231A3"/>
    <w:rsid w:val="00923A09"/>
    <w:rsid w:val="00924613"/>
    <w:rsid w:val="009253AC"/>
    <w:rsid w:val="0092676D"/>
    <w:rsid w:val="009278D4"/>
    <w:rsid w:val="00930BF1"/>
    <w:rsid w:val="00933529"/>
    <w:rsid w:val="00935F77"/>
    <w:rsid w:val="009367A0"/>
    <w:rsid w:val="00937A42"/>
    <w:rsid w:val="009433B8"/>
    <w:rsid w:val="00943509"/>
    <w:rsid w:val="00943F70"/>
    <w:rsid w:val="00945A8A"/>
    <w:rsid w:val="00950AE1"/>
    <w:rsid w:val="0095139C"/>
    <w:rsid w:val="00952C22"/>
    <w:rsid w:val="00953DCD"/>
    <w:rsid w:val="00954BA5"/>
    <w:rsid w:val="00955D15"/>
    <w:rsid w:val="00960753"/>
    <w:rsid w:val="00962B33"/>
    <w:rsid w:val="0096427A"/>
    <w:rsid w:val="00965D36"/>
    <w:rsid w:val="0096766F"/>
    <w:rsid w:val="00967DC9"/>
    <w:rsid w:val="00971400"/>
    <w:rsid w:val="00973324"/>
    <w:rsid w:val="00982B8F"/>
    <w:rsid w:val="00986AB3"/>
    <w:rsid w:val="009909F4"/>
    <w:rsid w:val="0099203E"/>
    <w:rsid w:val="00993A36"/>
    <w:rsid w:val="0099490A"/>
    <w:rsid w:val="00994BAF"/>
    <w:rsid w:val="00995999"/>
    <w:rsid w:val="00995E44"/>
    <w:rsid w:val="00997440"/>
    <w:rsid w:val="009A08ED"/>
    <w:rsid w:val="009A1146"/>
    <w:rsid w:val="009A1D01"/>
    <w:rsid w:val="009A2A99"/>
    <w:rsid w:val="009A3C4D"/>
    <w:rsid w:val="009A4850"/>
    <w:rsid w:val="009A5561"/>
    <w:rsid w:val="009A5B16"/>
    <w:rsid w:val="009A7E88"/>
    <w:rsid w:val="009B0CE5"/>
    <w:rsid w:val="009B3C0D"/>
    <w:rsid w:val="009B3D3E"/>
    <w:rsid w:val="009B4735"/>
    <w:rsid w:val="009B5AD7"/>
    <w:rsid w:val="009B606A"/>
    <w:rsid w:val="009B644D"/>
    <w:rsid w:val="009B6FB6"/>
    <w:rsid w:val="009B7692"/>
    <w:rsid w:val="009C0FC2"/>
    <w:rsid w:val="009C1306"/>
    <w:rsid w:val="009C1371"/>
    <w:rsid w:val="009C4F19"/>
    <w:rsid w:val="009C4F59"/>
    <w:rsid w:val="009C4FBD"/>
    <w:rsid w:val="009C5B86"/>
    <w:rsid w:val="009D1675"/>
    <w:rsid w:val="009D2F77"/>
    <w:rsid w:val="009D7E3A"/>
    <w:rsid w:val="009E0BD7"/>
    <w:rsid w:val="009E1B38"/>
    <w:rsid w:val="009E2326"/>
    <w:rsid w:val="009E327A"/>
    <w:rsid w:val="009E3DF0"/>
    <w:rsid w:val="009E4068"/>
    <w:rsid w:val="009E66E8"/>
    <w:rsid w:val="009E6CA6"/>
    <w:rsid w:val="009E762E"/>
    <w:rsid w:val="009E787A"/>
    <w:rsid w:val="009F3D29"/>
    <w:rsid w:val="009F3D84"/>
    <w:rsid w:val="009F4AD4"/>
    <w:rsid w:val="009F5863"/>
    <w:rsid w:val="009F679D"/>
    <w:rsid w:val="00A00A66"/>
    <w:rsid w:val="00A01272"/>
    <w:rsid w:val="00A01B02"/>
    <w:rsid w:val="00A02907"/>
    <w:rsid w:val="00A02A48"/>
    <w:rsid w:val="00A02E63"/>
    <w:rsid w:val="00A07960"/>
    <w:rsid w:val="00A10795"/>
    <w:rsid w:val="00A11857"/>
    <w:rsid w:val="00A1189A"/>
    <w:rsid w:val="00A11FD7"/>
    <w:rsid w:val="00A13024"/>
    <w:rsid w:val="00A13A0B"/>
    <w:rsid w:val="00A146D6"/>
    <w:rsid w:val="00A15358"/>
    <w:rsid w:val="00A17DB0"/>
    <w:rsid w:val="00A17F55"/>
    <w:rsid w:val="00A203ED"/>
    <w:rsid w:val="00A2180E"/>
    <w:rsid w:val="00A232F7"/>
    <w:rsid w:val="00A244C9"/>
    <w:rsid w:val="00A24774"/>
    <w:rsid w:val="00A27B8F"/>
    <w:rsid w:val="00A30EC7"/>
    <w:rsid w:val="00A33634"/>
    <w:rsid w:val="00A367F3"/>
    <w:rsid w:val="00A371F3"/>
    <w:rsid w:val="00A37CA1"/>
    <w:rsid w:val="00A408B9"/>
    <w:rsid w:val="00A40EDF"/>
    <w:rsid w:val="00A4105F"/>
    <w:rsid w:val="00A4200D"/>
    <w:rsid w:val="00A45D55"/>
    <w:rsid w:val="00A46410"/>
    <w:rsid w:val="00A47A49"/>
    <w:rsid w:val="00A5003D"/>
    <w:rsid w:val="00A51C67"/>
    <w:rsid w:val="00A51D25"/>
    <w:rsid w:val="00A523C2"/>
    <w:rsid w:val="00A54739"/>
    <w:rsid w:val="00A5525A"/>
    <w:rsid w:val="00A60879"/>
    <w:rsid w:val="00A60D56"/>
    <w:rsid w:val="00A614FF"/>
    <w:rsid w:val="00A61A32"/>
    <w:rsid w:val="00A632CB"/>
    <w:rsid w:val="00A649A3"/>
    <w:rsid w:val="00A66CD7"/>
    <w:rsid w:val="00A67B92"/>
    <w:rsid w:val="00A750D1"/>
    <w:rsid w:val="00A7530F"/>
    <w:rsid w:val="00A76C28"/>
    <w:rsid w:val="00A77F7B"/>
    <w:rsid w:val="00A810CD"/>
    <w:rsid w:val="00A8233C"/>
    <w:rsid w:val="00A8234A"/>
    <w:rsid w:val="00A825D6"/>
    <w:rsid w:val="00A82AD9"/>
    <w:rsid w:val="00A82DDA"/>
    <w:rsid w:val="00A842B9"/>
    <w:rsid w:val="00A84B3E"/>
    <w:rsid w:val="00A85439"/>
    <w:rsid w:val="00A8651F"/>
    <w:rsid w:val="00A92259"/>
    <w:rsid w:val="00A9612B"/>
    <w:rsid w:val="00AA1302"/>
    <w:rsid w:val="00AA1B52"/>
    <w:rsid w:val="00AA50E1"/>
    <w:rsid w:val="00AA6C41"/>
    <w:rsid w:val="00AA731F"/>
    <w:rsid w:val="00AA7F64"/>
    <w:rsid w:val="00AB03C2"/>
    <w:rsid w:val="00AB26A2"/>
    <w:rsid w:val="00AB4284"/>
    <w:rsid w:val="00AB4300"/>
    <w:rsid w:val="00AB4A56"/>
    <w:rsid w:val="00AB792E"/>
    <w:rsid w:val="00AB7AC4"/>
    <w:rsid w:val="00AB7EB1"/>
    <w:rsid w:val="00AC0CC8"/>
    <w:rsid w:val="00AC1F4F"/>
    <w:rsid w:val="00AC26AB"/>
    <w:rsid w:val="00AC3FC4"/>
    <w:rsid w:val="00AC41C6"/>
    <w:rsid w:val="00AC4EFD"/>
    <w:rsid w:val="00AC5A94"/>
    <w:rsid w:val="00AD02F5"/>
    <w:rsid w:val="00AD0D22"/>
    <w:rsid w:val="00AD152C"/>
    <w:rsid w:val="00AD3317"/>
    <w:rsid w:val="00AD417C"/>
    <w:rsid w:val="00AD4BED"/>
    <w:rsid w:val="00AD6CF5"/>
    <w:rsid w:val="00AD7182"/>
    <w:rsid w:val="00AE0468"/>
    <w:rsid w:val="00AE0A77"/>
    <w:rsid w:val="00AE0AB9"/>
    <w:rsid w:val="00AE2A1F"/>
    <w:rsid w:val="00AE3463"/>
    <w:rsid w:val="00AE365D"/>
    <w:rsid w:val="00AE4A4A"/>
    <w:rsid w:val="00AE5FDA"/>
    <w:rsid w:val="00AE7482"/>
    <w:rsid w:val="00AE7A48"/>
    <w:rsid w:val="00AE7E57"/>
    <w:rsid w:val="00AF0042"/>
    <w:rsid w:val="00AF0245"/>
    <w:rsid w:val="00AF55E7"/>
    <w:rsid w:val="00AF74C6"/>
    <w:rsid w:val="00AF7D6A"/>
    <w:rsid w:val="00B002A7"/>
    <w:rsid w:val="00B01870"/>
    <w:rsid w:val="00B01A0F"/>
    <w:rsid w:val="00B0387C"/>
    <w:rsid w:val="00B03F00"/>
    <w:rsid w:val="00B04710"/>
    <w:rsid w:val="00B05AE4"/>
    <w:rsid w:val="00B10336"/>
    <w:rsid w:val="00B12C4E"/>
    <w:rsid w:val="00B12C59"/>
    <w:rsid w:val="00B13800"/>
    <w:rsid w:val="00B14F38"/>
    <w:rsid w:val="00B15396"/>
    <w:rsid w:val="00B15E89"/>
    <w:rsid w:val="00B20682"/>
    <w:rsid w:val="00B21814"/>
    <w:rsid w:val="00B256BF"/>
    <w:rsid w:val="00B261F6"/>
    <w:rsid w:val="00B26316"/>
    <w:rsid w:val="00B27A33"/>
    <w:rsid w:val="00B30B75"/>
    <w:rsid w:val="00B30CBD"/>
    <w:rsid w:val="00B30E1F"/>
    <w:rsid w:val="00B31731"/>
    <w:rsid w:val="00B3294C"/>
    <w:rsid w:val="00B34123"/>
    <w:rsid w:val="00B36F66"/>
    <w:rsid w:val="00B431EC"/>
    <w:rsid w:val="00B46DF4"/>
    <w:rsid w:val="00B476EC"/>
    <w:rsid w:val="00B51829"/>
    <w:rsid w:val="00B54F7A"/>
    <w:rsid w:val="00B55767"/>
    <w:rsid w:val="00B56459"/>
    <w:rsid w:val="00B567E5"/>
    <w:rsid w:val="00B56862"/>
    <w:rsid w:val="00B56957"/>
    <w:rsid w:val="00B56EAD"/>
    <w:rsid w:val="00B60FE7"/>
    <w:rsid w:val="00B61563"/>
    <w:rsid w:val="00B63301"/>
    <w:rsid w:val="00B656F4"/>
    <w:rsid w:val="00B75E9A"/>
    <w:rsid w:val="00B77427"/>
    <w:rsid w:val="00B80746"/>
    <w:rsid w:val="00B80B83"/>
    <w:rsid w:val="00B828EE"/>
    <w:rsid w:val="00B866BF"/>
    <w:rsid w:val="00B92A6D"/>
    <w:rsid w:val="00B94630"/>
    <w:rsid w:val="00B94719"/>
    <w:rsid w:val="00B94C81"/>
    <w:rsid w:val="00B9552F"/>
    <w:rsid w:val="00B97B1D"/>
    <w:rsid w:val="00BA368A"/>
    <w:rsid w:val="00BA43AB"/>
    <w:rsid w:val="00BA5EB1"/>
    <w:rsid w:val="00BA64AD"/>
    <w:rsid w:val="00BA797D"/>
    <w:rsid w:val="00BB144F"/>
    <w:rsid w:val="00BB20F6"/>
    <w:rsid w:val="00BB4E13"/>
    <w:rsid w:val="00BB6333"/>
    <w:rsid w:val="00BB6623"/>
    <w:rsid w:val="00BB7304"/>
    <w:rsid w:val="00BB7C66"/>
    <w:rsid w:val="00BB7FA8"/>
    <w:rsid w:val="00BB7FDE"/>
    <w:rsid w:val="00BC0B63"/>
    <w:rsid w:val="00BC2107"/>
    <w:rsid w:val="00BC2C2D"/>
    <w:rsid w:val="00BC33FE"/>
    <w:rsid w:val="00BC3979"/>
    <w:rsid w:val="00BC4B05"/>
    <w:rsid w:val="00BC507F"/>
    <w:rsid w:val="00BC58E6"/>
    <w:rsid w:val="00BC79E8"/>
    <w:rsid w:val="00BC7DDA"/>
    <w:rsid w:val="00BD0FB5"/>
    <w:rsid w:val="00BD1B2A"/>
    <w:rsid w:val="00BD2221"/>
    <w:rsid w:val="00BD5E70"/>
    <w:rsid w:val="00BD62D6"/>
    <w:rsid w:val="00BD7B85"/>
    <w:rsid w:val="00BE227B"/>
    <w:rsid w:val="00BE2CF9"/>
    <w:rsid w:val="00BE2D01"/>
    <w:rsid w:val="00BE5F2A"/>
    <w:rsid w:val="00BE61EE"/>
    <w:rsid w:val="00BF0964"/>
    <w:rsid w:val="00BF154B"/>
    <w:rsid w:val="00BF29EC"/>
    <w:rsid w:val="00BF3314"/>
    <w:rsid w:val="00BF3731"/>
    <w:rsid w:val="00BF4503"/>
    <w:rsid w:val="00BF46E7"/>
    <w:rsid w:val="00BF60CA"/>
    <w:rsid w:val="00BF773F"/>
    <w:rsid w:val="00C012F8"/>
    <w:rsid w:val="00C01B37"/>
    <w:rsid w:val="00C028F7"/>
    <w:rsid w:val="00C03C90"/>
    <w:rsid w:val="00C04852"/>
    <w:rsid w:val="00C04A28"/>
    <w:rsid w:val="00C076B0"/>
    <w:rsid w:val="00C07948"/>
    <w:rsid w:val="00C07EEE"/>
    <w:rsid w:val="00C15407"/>
    <w:rsid w:val="00C1648C"/>
    <w:rsid w:val="00C20A95"/>
    <w:rsid w:val="00C2191B"/>
    <w:rsid w:val="00C23FF6"/>
    <w:rsid w:val="00C248F8"/>
    <w:rsid w:val="00C27330"/>
    <w:rsid w:val="00C27706"/>
    <w:rsid w:val="00C2796B"/>
    <w:rsid w:val="00C32D4E"/>
    <w:rsid w:val="00C35664"/>
    <w:rsid w:val="00C41C82"/>
    <w:rsid w:val="00C42F15"/>
    <w:rsid w:val="00C435FF"/>
    <w:rsid w:val="00C46E51"/>
    <w:rsid w:val="00C47130"/>
    <w:rsid w:val="00C517E9"/>
    <w:rsid w:val="00C523EE"/>
    <w:rsid w:val="00C556D2"/>
    <w:rsid w:val="00C60193"/>
    <w:rsid w:val="00C63A16"/>
    <w:rsid w:val="00C6486D"/>
    <w:rsid w:val="00C67205"/>
    <w:rsid w:val="00C677DE"/>
    <w:rsid w:val="00C71226"/>
    <w:rsid w:val="00C71952"/>
    <w:rsid w:val="00C719BE"/>
    <w:rsid w:val="00C71F66"/>
    <w:rsid w:val="00C720A6"/>
    <w:rsid w:val="00C736CB"/>
    <w:rsid w:val="00C77709"/>
    <w:rsid w:val="00C77A23"/>
    <w:rsid w:val="00C80750"/>
    <w:rsid w:val="00C80DC8"/>
    <w:rsid w:val="00C819A3"/>
    <w:rsid w:val="00C8452F"/>
    <w:rsid w:val="00C8542F"/>
    <w:rsid w:val="00C85C13"/>
    <w:rsid w:val="00C90D51"/>
    <w:rsid w:val="00C9114D"/>
    <w:rsid w:val="00C93768"/>
    <w:rsid w:val="00C94B27"/>
    <w:rsid w:val="00C9730F"/>
    <w:rsid w:val="00C97B13"/>
    <w:rsid w:val="00CA1E22"/>
    <w:rsid w:val="00CA29F5"/>
    <w:rsid w:val="00CA3409"/>
    <w:rsid w:val="00CA3699"/>
    <w:rsid w:val="00CA4ED6"/>
    <w:rsid w:val="00CA607A"/>
    <w:rsid w:val="00CA643D"/>
    <w:rsid w:val="00CA757A"/>
    <w:rsid w:val="00CA78E8"/>
    <w:rsid w:val="00CB11C9"/>
    <w:rsid w:val="00CB1EEF"/>
    <w:rsid w:val="00CB45EC"/>
    <w:rsid w:val="00CB7D2B"/>
    <w:rsid w:val="00CC03DF"/>
    <w:rsid w:val="00CC2C58"/>
    <w:rsid w:val="00CC397D"/>
    <w:rsid w:val="00CC798D"/>
    <w:rsid w:val="00CD0975"/>
    <w:rsid w:val="00CD24EB"/>
    <w:rsid w:val="00CD4709"/>
    <w:rsid w:val="00CD4BF7"/>
    <w:rsid w:val="00CD4E51"/>
    <w:rsid w:val="00CD5247"/>
    <w:rsid w:val="00CD5726"/>
    <w:rsid w:val="00CD7235"/>
    <w:rsid w:val="00CE06A8"/>
    <w:rsid w:val="00CE1C10"/>
    <w:rsid w:val="00CE2A47"/>
    <w:rsid w:val="00CE3647"/>
    <w:rsid w:val="00CE4DDD"/>
    <w:rsid w:val="00CE6308"/>
    <w:rsid w:val="00CF177B"/>
    <w:rsid w:val="00CF181F"/>
    <w:rsid w:val="00CF21ED"/>
    <w:rsid w:val="00CF26BA"/>
    <w:rsid w:val="00CF4A90"/>
    <w:rsid w:val="00D00290"/>
    <w:rsid w:val="00D025B7"/>
    <w:rsid w:val="00D02730"/>
    <w:rsid w:val="00D0570D"/>
    <w:rsid w:val="00D06F63"/>
    <w:rsid w:val="00D073F7"/>
    <w:rsid w:val="00D07979"/>
    <w:rsid w:val="00D11EF7"/>
    <w:rsid w:val="00D134E0"/>
    <w:rsid w:val="00D139E3"/>
    <w:rsid w:val="00D14C6D"/>
    <w:rsid w:val="00D157CC"/>
    <w:rsid w:val="00D167A6"/>
    <w:rsid w:val="00D17239"/>
    <w:rsid w:val="00D2087B"/>
    <w:rsid w:val="00D21AF8"/>
    <w:rsid w:val="00D21E6D"/>
    <w:rsid w:val="00D27276"/>
    <w:rsid w:val="00D272E6"/>
    <w:rsid w:val="00D30EEA"/>
    <w:rsid w:val="00D31D9F"/>
    <w:rsid w:val="00D343AE"/>
    <w:rsid w:val="00D377B6"/>
    <w:rsid w:val="00D41F46"/>
    <w:rsid w:val="00D4375C"/>
    <w:rsid w:val="00D44F44"/>
    <w:rsid w:val="00D463BC"/>
    <w:rsid w:val="00D46F58"/>
    <w:rsid w:val="00D478B4"/>
    <w:rsid w:val="00D50280"/>
    <w:rsid w:val="00D53C08"/>
    <w:rsid w:val="00D54B31"/>
    <w:rsid w:val="00D55C05"/>
    <w:rsid w:val="00D55F59"/>
    <w:rsid w:val="00D64B92"/>
    <w:rsid w:val="00D67B9E"/>
    <w:rsid w:val="00D7178C"/>
    <w:rsid w:val="00D71C75"/>
    <w:rsid w:val="00D71D30"/>
    <w:rsid w:val="00D73B5E"/>
    <w:rsid w:val="00D73C25"/>
    <w:rsid w:val="00D74578"/>
    <w:rsid w:val="00D764E9"/>
    <w:rsid w:val="00D80B0E"/>
    <w:rsid w:val="00D83AF2"/>
    <w:rsid w:val="00D841C5"/>
    <w:rsid w:val="00D85F24"/>
    <w:rsid w:val="00D879ED"/>
    <w:rsid w:val="00D908CB"/>
    <w:rsid w:val="00D91AD2"/>
    <w:rsid w:val="00D9322E"/>
    <w:rsid w:val="00D936AA"/>
    <w:rsid w:val="00D9371E"/>
    <w:rsid w:val="00D94836"/>
    <w:rsid w:val="00D97681"/>
    <w:rsid w:val="00DA1B88"/>
    <w:rsid w:val="00DA41AC"/>
    <w:rsid w:val="00DA45EF"/>
    <w:rsid w:val="00DA760C"/>
    <w:rsid w:val="00DB53DB"/>
    <w:rsid w:val="00DB5456"/>
    <w:rsid w:val="00DB59C3"/>
    <w:rsid w:val="00DB6275"/>
    <w:rsid w:val="00DB6514"/>
    <w:rsid w:val="00DB6563"/>
    <w:rsid w:val="00DC0346"/>
    <w:rsid w:val="00DC1102"/>
    <w:rsid w:val="00DC1103"/>
    <w:rsid w:val="00DC2E97"/>
    <w:rsid w:val="00DC4B9C"/>
    <w:rsid w:val="00DC4D67"/>
    <w:rsid w:val="00DC61D3"/>
    <w:rsid w:val="00DC711B"/>
    <w:rsid w:val="00DC71FB"/>
    <w:rsid w:val="00DD0209"/>
    <w:rsid w:val="00DD15F5"/>
    <w:rsid w:val="00DD204B"/>
    <w:rsid w:val="00DD3B74"/>
    <w:rsid w:val="00DD5C6D"/>
    <w:rsid w:val="00DD73B8"/>
    <w:rsid w:val="00DD7E55"/>
    <w:rsid w:val="00DE1942"/>
    <w:rsid w:val="00DE29C8"/>
    <w:rsid w:val="00DE357F"/>
    <w:rsid w:val="00DE4C60"/>
    <w:rsid w:val="00DE5104"/>
    <w:rsid w:val="00DF0150"/>
    <w:rsid w:val="00DF2B4F"/>
    <w:rsid w:val="00DF2BBC"/>
    <w:rsid w:val="00DF5581"/>
    <w:rsid w:val="00DF6437"/>
    <w:rsid w:val="00DF784B"/>
    <w:rsid w:val="00E007A6"/>
    <w:rsid w:val="00E019C9"/>
    <w:rsid w:val="00E03F38"/>
    <w:rsid w:val="00E048B2"/>
    <w:rsid w:val="00E07E50"/>
    <w:rsid w:val="00E110C2"/>
    <w:rsid w:val="00E117F2"/>
    <w:rsid w:val="00E126C1"/>
    <w:rsid w:val="00E12AA3"/>
    <w:rsid w:val="00E14002"/>
    <w:rsid w:val="00E14EC5"/>
    <w:rsid w:val="00E167E5"/>
    <w:rsid w:val="00E1771F"/>
    <w:rsid w:val="00E17A25"/>
    <w:rsid w:val="00E205BA"/>
    <w:rsid w:val="00E21A8F"/>
    <w:rsid w:val="00E227A1"/>
    <w:rsid w:val="00E23F43"/>
    <w:rsid w:val="00E26956"/>
    <w:rsid w:val="00E26F84"/>
    <w:rsid w:val="00E26FE4"/>
    <w:rsid w:val="00E31B4D"/>
    <w:rsid w:val="00E32A9C"/>
    <w:rsid w:val="00E34CD2"/>
    <w:rsid w:val="00E40A73"/>
    <w:rsid w:val="00E4142F"/>
    <w:rsid w:val="00E42BFF"/>
    <w:rsid w:val="00E4483B"/>
    <w:rsid w:val="00E45A33"/>
    <w:rsid w:val="00E540BD"/>
    <w:rsid w:val="00E54CF9"/>
    <w:rsid w:val="00E55D2D"/>
    <w:rsid w:val="00E573CA"/>
    <w:rsid w:val="00E60155"/>
    <w:rsid w:val="00E6163B"/>
    <w:rsid w:val="00E61BA6"/>
    <w:rsid w:val="00E61E59"/>
    <w:rsid w:val="00E622AD"/>
    <w:rsid w:val="00E62853"/>
    <w:rsid w:val="00E63D9D"/>
    <w:rsid w:val="00E64B84"/>
    <w:rsid w:val="00E67DE9"/>
    <w:rsid w:val="00E71383"/>
    <w:rsid w:val="00E74FBA"/>
    <w:rsid w:val="00E7526C"/>
    <w:rsid w:val="00E75287"/>
    <w:rsid w:val="00E77FE6"/>
    <w:rsid w:val="00E8182D"/>
    <w:rsid w:val="00E82E86"/>
    <w:rsid w:val="00E82EC9"/>
    <w:rsid w:val="00E83772"/>
    <w:rsid w:val="00E84FFA"/>
    <w:rsid w:val="00E86A1D"/>
    <w:rsid w:val="00E8782E"/>
    <w:rsid w:val="00E907F7"/>
    <w:rsid w:val="00E91044"/>
    <w:rsid w:val="00E92510"/>
    <w:rsid w:val="00E949B2"/>
    <w:rsid w:val="00E94BBA"/>
    <w:rsid w:val="00E95305"/>
    <w:rsid w:val="00E97817"/>
    <w:rsid w:val="00E978F0"/>
    <w:rsid w:val="00EA225D"/>
    <w:rsid w:val="00EA23ED"/>
    <w:rsid w:val="00EA51D3"/>
    <w:rsid w:val="00EA5236"/>
    <w:rsid w:val="00EA5B97"/>
    <w:rsid w:val="00EB0AAB"/>
    <w:rsid w:val="00EB2B06"/>
    <w:rsid w:val="00EB56F3"/>
    <w:rsid w:val="00EB57A2"/>
    <w:rsid w:val="00EB6D61"/>
    <w:rsid w:val="00EC163D"/>
    <w:rsid w:val="00EC1D8E"/>
    <w:rsid w:val="00EC47F0"/>
    <w:rsid w:val="00EC5394"/>
    <w:rsid w:val="00EC5AB5"/>
    <w:rsid w:val="00EC607D"/>
    <w:rsid w:val="00EC7BC4"/>
    <w:rsid w:val="00ED0F0D"/>
    <w:rsid w:val="00ED17AC"/>
    <w:rsid w:val="00ED22EF"/>
    <w:rsid w:val="00ED2F19"/>
    <w:rsid w:val="00ED46CC"/>
    <w:rsid w:val="00ED4A83"/>
    <w:rsid w:val="00ED540F"/>
    <w:rsid w:val="00EE492E"/>
    <w:rsid w:val="00EE6164"/>
    <w:rsid w:val="00EE6A36"/>
    <w:rsid w:val="00EF1DBB"/>
    <w:rsid w:val="00EF231D"/>
    <w:rsid w:val="00EF46A9"/>
    <w:rsid w:val="00F008E6"/>
    <w:rsid w:val="00F00D86"/>
    <w:rsid w:val="00F00ED3"/>
    <w:rsid w:val="00F074C8"/>
    <w:rsid w:val="00F14CB9"/>
    <w:rsid w:val="00F15507"/>
    <w:rsid w:val="00F175CC"/>
    <w:rsid w:val="00F2109F"/>
    <w:rsid w:val="00F21F05"/>
    <w:rsid w:val="00F224DE"/>
    <w:rsid w:val="00F24FC8"/>
    <w:rsid w:val="00F250FC"/>
    <w:rsid w:val="00F32A60"/>
    <w:rsid w:val="00F35DED"/>
    <w:rsid w:val="00F42322"/>
    <w:rsid w:val="00F4452D"/>
    <w:rsid w:val="00F4563A"/>
    <w:rsid w:val="00F50BD8"/>
    <w:rsid w:val="00F52DCE"/>
    <w:rsid w:val="00F53404"/>
    <w:rsid w:val="00F558CC"/>
    <w:rsid w:val="00F56D71"/>
    <w:rsid w:val="00F56D85"/>
    <w:rsid w:val="00F57094"/>
    <w:rsid w:val="00F61130"/>
    <w:rsid w:val="00F61673"/>
    <w:rsid w:val="00F63BE4"/>
    <w:rsid w:val="00F63E1C"/>
    <w:rsid w:val="00F677B3"/>
    <w:rsid w:val="00F67A93"/>
    <w:rsid w:val="00F71B6B"/>
    <w:rsid w:val="00F721C2"/>
    <w:rsid w:val="00F72A7D"/>
    <w:rsid w:val="00F73DDB"/>
    <w:rsid w:val="00F749DB"/>
    <w:rsid w:val="00F750E3"/>
    <w:rsid w:val="00F76584"/>
    <w:rsid w:val="00F76A7A"/>
    <w:rsid w:val="00F80731"/>
    <w:rsid w:val="00F80F3E"/>
    <w:rsid w:val="00F82976"/>
    <w:rsid w:val="00F83C5E"/>
    <w:rsid w:val="00F84BEE"/>
    <w:rsid w:val="00F85677"/>
    <w:rsid w:val="00F87CE7"/>
    <w:rsid w:val="00F90838"/>
    <w:rsid w:val="00F91CD0"/>
    <w:rsid w:val="00F9341C"/>
    <w:rsid w:val="00F939A8"/>
    <w:rsid w:val="00F968C8"/>
    <w:rsid w:val="00F97D43"/>
    <w:rsid w:val="00FA03CD"/>
    <w:rsid w:val="00FA11FB"/>
    <w:rsid w:val="00FA1E37"/>
    <w:rsid w:val="00FA39E1"/>
    <w:rsid w:val="00FA40FA"/>
    <w:rsid w:val="00FA66A8"/>
    <w:rsid w:val="00FA7B67"/>
    <w:rsid w:val="00FA7B94"/>
    <w:rsid w:val="00FA7DBB"/>
    <w:rsid w:val="00FA7F34"/>
    <w:rsid w:val="00FB15C9"/>
    <w:rsid w:val="00FB1CDA"/>
    <w:rsid w:val="00FB3160"/>
    <w:rsid w:val="00FB3700"/>
    <w:rsid w:val="00FB4577"/>
    <w:rsid w:val="00FB56B5"/>
    <w:rsid w:val="00FB6A13"/>
    <w:rsid w:val="00FC37FD"/>
    <w:rsid w:val="00FC5211"/>
    <w:rsid w:val="00FC6596"/>
    <w:rsid w:val="00FC748F"/>
    <w:rsid w:val="00FD3D88"/>
    <w:rsid w:val="00FD3F7E"/>
    <w:rsid w:val="00FD6ECA"/>
    <w:rsid w:val="00FD7AD5"/>
    <w:rsid w:val="00FD7D9C"/>
    <w:rsid w:val="00FE2C34"/>
    <w:rsid w:val="00FE59E3"/>
    <w:rsid w:val="00FF3104"/>
    <w:rsid w:val="00FF3914"/>
    <w:rsid w:val="00FF3C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colormru v:ext="edit" colors="#ededed,#e7e7e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qFormat="1"/>
    <w:lsdException w:name="footer" w:uiPriority="99" w:qFormat="1"/>
    <w:lsdException w:name="caption" w:semiHidden="1" w:uiPriority="35" w:unhideWhenUsed="1" w:qFormat="1"/>
    <w:lsdException w:name="Hyperlink" w:uiPriority="99" w:qFormat="1"/>
    <w:lsdException w:name="Strong" w:qFormat="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07367"/>
    <w:pPr>
      <w:spacing w:after="140"/>
      <w:textboxTightWrap w:val="allLines"/>
    </w:pPr>
    <w:rPr>
      <w:rFonts w:ascii="Arial" w:hAnsi="Arial"/>
      <w:sz w:val="24"/>
      <w:szCs w:val="24"/>
    </w:rPr>
  </w:style>
  <w:style w:type="paragraph" w:styleId="Heading1">
    <w:name w:val="heading 1"/>
    <w:next w:val="Normal"/>
    <w:link w:val="Heading1Char"/>
    <w:qFormat/>
    <w:rsid w:val="00DC711B"/>
    <w:pPr>
      <w:keepNext/>
      <w:numPr>
        <w:numId w:val="40"/>
      </w:numPr>
      <w:spacing w:before="140" w:after="280"/>
      <w:outlineLvl w:val="0"/>
    </w:pPr>
    <w:rPr>
      <w:rFonts w:ascii="Arial" w:hAnsi="Arial" w:cs="Arial"/>
      <w:b/>
      <w:bCs/>
      <w:color w:val="003360" w:themeColor="accent1"/>
      <w:spacing w:val="-14"/>
      <w:kern w:val="28"/>
      <w:sz w:val="42"/>
      <w:szCs w:val="32"/>
    </w:rPr>
  </w:style>
  <w:style w:type="paragraph" w:styleId="Heading2">
    <w:name w:val="heading 2"/>
    <w:next w:val="Normal"/>
    <w:link w:val="Heading2Char"/>
    <w:qFormat/>
    <w:rsid w:val="00DC711B"/>
    <w:pPr>
      <w:keepNext/>
      <w:numPr>
        <w:ilvl w:val="1"/>
        <w:numId w:val="40"/>
      </w:numPr>
      <w:spacing w:before="70" w:after="140"/>
      <w:ind w:left="578" w:hanging="578"/>
      <w:outlineLvl w:val="1"/>
    </w:pPr>
    <w:rPr>
      <w:rFonts w:ascii="Arial" w:eastAsia="MS Mincho" w:hAnsi="Arial"/>
      <w:b/>
      <w:color w:val="003360" w:themeColor="accent1"/>
      <w:spacing w:val="-8"/>
      <w:kern w:val="28"/>
      <w:sz w:val="35"/>
      <w:szCs w:val="28"/>
      <w:lang w:eastAsia="en-US"/>
    </w:rPr>
  </w:style>
  <w:style w:type="paragraph" w:styleId="Heading3">
    <w:name w:val="heading 3"/>
    <w:basedOn w:val="Heading2"/>
    <w:next w:val="Normal"/>
    <w:link w:val="Heading3Char"/>
    <w:qFormat/>
    <w:rsid w:val="00DC711B"/>
    <w:pPr>
      <w:numPr>
        <w:ilvl w:val="2"/>
      </w:numPr>
      <w:outlineLvl w:val="2"/>
    </w:pPr>
    <w:rPr>
      <w:rFonts w:cs="Arial"/>
      <w:bCs/>
      <w:sz w:val="28"/>
      <w:szCs w:val="26"/>
    </w:rPr>
  </w:style>
  <w:style w:type="paragraph" w:styleId="Heading4">
    <w:name w:val="heading 4"/>
    <w:basedOn w:val="Normal"/>
    <w:next w:val="Normal"/>
    <w:link w:val="Heading4Char"/>
    <w:qFormat/>
    <w:rsid w:val="00081EB5"/>
    <w:pPr>
      <w:keepNext/>
      <w:numPr>
        <w:ilvl w:val="3"/>
        <w:numId w:val="40"/>
      </w:numPr>
      <w:spacing w:before="70" w:after="70"/>
      <w:outlineLvl w:val="3"/>
    </w:pPr>
    <w:rPr>
      <w:b/>
      <w:color w:val="003350"/>
      <w:szCs w:val="20"/>
    </w:rPr>
  </w:style>
  <w:style w:type="paragraph" w:styleId="Heading5">
    <w:name w:val="heading 5"/>
    <w:aliases w:val="Block Label,quote,Bullet1,Bullet2,Level 3 - i,T:,PA Pico Section"/>
    <w:basedOn w:val="Normal"/>
    <w:next w:val="Normal"/>
    <w:rsid w:val="00A51D25"/>
    <w:pPr>
      <w:numPr>
        <w:ilvl w:val="4"/>
        <w:numId w:val="40"/>
      </w:numPr>
      <w:outlineLvl w:val="4"/>
    </w:pPr>
    <w:rPr>
      <w:b/>
    </w:rPr>
  </w:style>
  <w:style w:type="paragraph" w:styleId="Heading6">
    <w:name w:val="heading 6"/>
    <w:aliases w:val="Sub Label,bullet2,Legal Level 1.,Level 5.1,Bp,PA Appendix"/>
    <w:basedOn w:val="Heading5"/>
    <w:next w:val="Normal"/>
    <w:rsid w:val="00A51D25"/>
    <w:pPr>
      <w:numPr>
        <w:ilvl w:val="5"/>
      </w:numPr>
      <w:outlineLvl w:val="5"/>
    </w:pPr>
    <w:rPr>
      <w:i/>
    </w:rPr>
  </w:style>
  <w:style w:type="paragraph" w:styleId="Heading7">
    <w:name w:val="heading 7"/>
    <w:aliases w:val="Legal Level 1.1.,PA Appendix Major"/>
    <w:basedOn w:val="Normal"/>
    <w:next w:val="Normal"/>
    <w:semiHidden/>
    <w:unhideWhenUsed/>
    <w:qFormat/>
    <w:rsid w:val="00A51D25"/>
    <w:pPr>
      <w:keepNext/>
      <w:keepLines/>
      <w:numPr>
        <w:ilvl w:val="6"/>
        <w:numId w:val="40"/>
      </w:numPr>
      <w:spacing w:before="200" w:after="0"/>
      <w:outlineLvl w:val="6"/>
    </w:pPr>
    <w:rPr>
      <w:i/>
      <w:iCs/>
      <w:color w:val="0051A3"/>
    </w:rPr>
  </w:style>
  <w:style w:type="paragraph" w:styleId="Heading8">
    <w:name w:val="heading 8"/>
    <w:aliases w:val="Legal Level 1.1.1.,PA Appendix Minor"/>
    <w:basedOn w:val="Normal"/>
    <w:next w:val="Normal"/>
    <w:semiHidden/>
    <w:unhideWhenUsed/>
    <w:qFormat/>
    <w:rsid w:val="00FD7AD5"/>
    <w:pPr>
      <w:keepNext/>
      <w:keepLines/>
      <w:numPr>
        <w:ilvl w:val="7"/>
        <w:numId w:val="40"/>
      </w:numPr>
      <w:spacing w:before="200" w:after="0"/>
      <w:outlineLvl w:val="7"/>
    </w:pPr>
    <w:rPr>
      <w:color w:val="0051A3"/>
      <w:sz w:val="20"/>
      <w:szCs w:val="20"/>
    </w:rPr>
  </w:style>
  <w:style w:type="paragraph" w:styleId="Heading9">
    <w:name w:val="heading 9"/>
    <w:basedOn w:val="Normal"/>
    <w:next w:val="Normal"/>
    <w:semiHidden/>
    <w:unhideWhenUsed/>
    <w:qFormat/>
    <w:rsid w:val="00A51D25"/>
    <w:pPr>
      <w:keepNext/>
      <w:keepLines/>
      <w:numPr>
        <w:ilvl w:val="8"/>
        <w:numId w:val="40"/>
      </w:numPr>
      <w:spacing w:before="200" w:after="0"/>
      <w:outlineLvl w:val="8"/>
    </w:pPr>
    <w:rPr>
      <w:i/>
      <w:iCs/>
      <w:color w:val="0051A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D7AD5"/>
    <w:pPr>
      <w:spacing w:after="120"/>
    </w:pPr>
  </w:style>
  <w:style w:type="character" w:customStyle="1" w:styleId="Heading1Char">
    <w:name w:val="Heading 1 Char"/>
    <w:basedOn w:val="DefaultParagraphFont"/>
    <w:link w:val="Heading1"/>
    <w:rsid w:val="00DC711B"/>
    <w:rPr>
      <w:rFonts w:ascii="Arial" w:hAnsi="Arial" w:cs="Arial"/>
      <w:b/>
      <w:bCs/>
      <w:color w:val="003360" w:themeColor="accent1"/>
      <w:spacing w:val="-14"/>
      <w:kern w:val="28"/>
      <w:sz w:val="42"/>
      <w:szCs w:val="32"/>
    </w:rPr>
  </w:style>
  <w:style w:type="character" w:customStyle="1" w:styleId="Heading3Char">
    <w:name w:val="Heading 3 Char"/>
    <w:basedOn w:val="DefaultParagraphFont"/>
    <w:link w:val="Heading3"/>
    <w:rsid w:val="00DC711B"/>
    <w:rPr>
      <w:rFonts w:ascii="Arial" w:eastAsia="MS Mincho" w:hAnsi="Arial" w:cs="Arial"/>
      <w:b/>
      <w:bCs/>
      <w:color w:val="003360" w:themeColor="accent1"/>
      <w:spacing w:val="-8"/>
      <w:kern w:val="28"/>
      <w:sz w:val="28"/>
      <w:szCs w:val="26"/>
      <w:lang w:eastAsia="en-US"/>
    </w:rPr>
  </w:style>
  <w:style w:type="paragraph" w:customStyle="1" w:styleId="NumberedHeading">
    <w:name w:val="Numbered Heading"/>
    <w:basedOn w:val="Heading1"/>
    <w:rsid w:val="00DD73B8"/>
    <w:pPr>
      <w:numPr>
        <w:numId w:val="32"/>
      </w:numPr>
      <w:tabs>
        <w:tab w:val="clear" w:pos="432"/>
      </w:tabs>
    </w:pPr>
    <w:rPr>
      <w:bCs w:val="0"/>
    </w:rPr>
  </w:style>
  <w:style w:type="paragraph" w:styleId="Caption">
    <w:name w:val="caption"/>
    <w:basedOn w:val="Normal"/>
    <w:next w:val="Normal"/>
    <w:uiPriority w:val="35"/>
    <w:unhideWhenUsed/>
    <w:qFormat/>
    <w:rsid w:val="00A51D25"/>
    <w:pPr>
      <w:spacing w:after="200"/>
    </w:pPr>
    <w:rPr>
      <w:b/>
      <w:bCs/>
      <w:color w:val="003350"/>
      <w:sz w:val="18"/>
      <w:szCs w:val="18"/>
    </w:rPr>
  </w:style>
  <w:style w:type="paragraph" w:customStyle="1" w:styleId="NumberedHeading2">
    <w:name w:val="Numbered Heading 2"/>
    <w:basedOn w:val="Heading2"/>
    <w:rsid w:val="00DD73B8"/>
    <w:pPr>
      <w:numPr>
        <w:numId w:val="32"/>
      </w:numPr>
    </w:pPr>
  </w:style>
  <w:style w:type="paragraph" w:customStyle="1" w:styleId="TableText">
    <w:name w:val="Table Text"/>
    <w:basedOn w:val="Normal"/>
    <w:link w:val="TableTextChar"/>
    <w:qFormat/>
    <w:rsid w:val="00190190"/>
    <w:pPr>
      <w:spacing w:after="120"/>
    </w:pPr>
    <w:rPr>
      <w:sz w:val="21"/>
    </w:rPr>
  </w:style>
  <w:style w:type="character" w:customStyle="1" w:styleId="TableTextChar">
    <w:name w:val="Table Text Char"/>
    <w:basedOn w:val="DefaultParagraphFont"/>
    <w:link w:val="TableText"/>
    <w:rsid w:val="00190190"/>
    <w:rPr>
      <w:rFonts w:ascii="Arial" w:hAnsi="Arial"/>
      <w:sz w:val="21"/>
      <w:szCs w:val="24"/>
    </w:rPr>
  </w:style>
  <w:style w:type="paragraph" w:styleId="Footer">
    <w:name w:val="footer"/>
    <w:basedOn w:val="Normal"/>
    <w:link w:val="FooterChar"/>
    <w:uiPriority w:val="99"/>
    <w:unhideWhenUsed/>
    <w:qFormat/>
    <w:rsid w:val="00DC711B"/>
    <w:pPr>
      <w:pBdr>
        <w:top w:val="single" w:sz="2" w:space="1" w:color="B9B9B9"/>
      </w:pBdr>
      <w:tabs>
        <w:tab w:val="right" w:pos="9866"/>
      </w:tabs>
      <w:spacing w:after="0"/>
    </w:pPr>
    <w:rPr>
      <w:color w:val="505050" w:themeColor="accent3"/>
      <w:sz w:val="17"/>
    </w:rPr>
  </w:style>
  <w:style w:type="paragraph" w:styleId="Header">
    <w:name w:val="header"/>
    <w:basedOn w:val="Normal"/>
    <w:link w:val="HeaderChar"/>
    <w:uiPriority w:val="99"/>
    <w:unhideWhenUsed/>
    <w:qFormat/>
    <w:rsid w:val="00DC711B"/>
    <w:pPr>
      <w:pBdr>
        <w:bottom w:val="single" w:sz="6" w:space="4" w:color="505050" w:themeColor="accent3"/>
      </w:pBdr>
      <w:tabs>
        <w:tab w:val="left" w:pos="9639"/>
      </w:tabs>
      <w:spacing w:after="0"/>
    </w:pPr>
    <w:rPr>
      <w:b/>
      <w:color w:val="505050" w:themeColor="accent3"/>
      <w:sz w:val="20"/>
    </w:rPr>
  </w:style>
  <w:style w:type="character" w:customStyle="1" w:styleId="HeaderChar">
    <w:name w:val="Header Char"/>
    <w:basedOn w:val="DefaultParagraphFont"/>
    <w:link w:val="Header"/>
    <w:uiPriority w:val="99"/>
    <w:rsid w:val="00DC711B"/>
    <w:rPr>
      <w:rFonts w:ascii="Arial" w:hAnsi="Arial"/>
      <w:b/>
      <w:color w:val="505050" w:themeColor="accent3"/>
      <w:szCs w:val="24"/>
    </w:rPr>
  </w:style>
  <w:style w:type="paragraph" w:customStyle="1" w:styleId="NumberedHeading3">
    <w:name w:val="Numbered Heading 3"/>
    <w:basedOn w:val="Heading3"/>
    <w:rsid w:val="00DD73B8"/>
    <w:pPr>
      <w:numPr>
        <w:numId w:val="32"/>
      </w:numPr>
    </w:pPr>
  </w:style>
  <w:style w:type="paragraph" w:customStyle="1" w:styleId="TableHeaderText">
    <w:name w:val="Table Header Text"/>
    <w:basedOn w:val="TableText"/>
    <w:link w:val="TableHeaderTextChar"/>
    <w:rsid w:val="0021389D"/>
    <w:rPr>
      <w:b/>
      <w:sz w:val="24"/>
    </w:rPr>
  </w:style>
  <w:style w:type="character" w:customStyle="1" w:styleId="TableHeaderTextChar">
    <w:name w:val="Table Header Text Char"/>
    <w:basedOn w:val="TableTextChar"/>
    <w:link w:val="TableHeaderText"/>
    <w:rsid w:val="0021389D"/>
    <w:rPr>
      <w:rFonts w:ascii="Arial" w:hAnsi="Arial"/>
      <w:b/>
      <w:sz w:val="22"/>
      <w:szCs w:val="24"/>
      <w:lang w:val="en-GB" w:eastAsia="en-US" w:bidi="ar-SA"/>
    </w:rPr>
  </w:style>
  <w:style w:type="paragraph" w:styleId="TOC1">
    <w:name w:val="toc 1"/>
    <w:basedOn w:val="Normal"/>
    <w:next w:val="Normal"/>
    <w:autoRedefine/>
    <w:uiPriority w:val="39"/>
    <w:unhideWhenUsed/>
    <w:qFormat/>
    <w:rsid w:val="00183E37"/>
    <w:pPr>
      <w:pBdr>
        <w:top w:val="single" w:sz="4" w:space="4" w:color="B9B9B9"/>
        <w:bottom w:val="single" w:sz="4" w:space="4" w:color="B9B9B9"/>
      </w:pBdr>
      <w:tabs>
        <w:tab w:val="right" w:pos="9854"/>
      </w:tabs>
    </w:pPr>
    <w:rPr>
      <w:b/>
      <w:noProof/>
      <w:color w:val="003350"/>
      <w:sz w:val="28"/>
    </w:rPr>
  </w:style>
  <w:style w:type="paragraph" w:styleId="TOC2">
    <w:name w:val="toc 2"/>
    <w:basedOn w:val="Normal"/>
    <w:next w:val="Normal"/>
    <w:autoRedefine/>
    <w:uiPriority w:val="39"/>
    <w:unhideWhenUsed/>
    <w:qFormat/>
    <w:rsid w:val="007C425A"/>
    <w:pPr>
      <w:spacing w:after="100"/>
      <w:ind w:left="220"/>
    </w:pPr>
  </w:style>
  <w:style w:type="paragraph" w:styleId="TOC3">
    <w:name w:val="toc 3"/>
    <w:basedOn w:val="Normal"/>
    <w:next w:val="Normal"/>
    <w:autoRedefine/>
    <w:uiPriority w:val="39"/>
    <w:semiHidden/>
    <w:unhideWhenUsed/>
    <w:qFormat/>
    <w:rsid w:val="007C425A"/>
    <w:pPr>
      <w:spacing w:after="100" w:line="276" w:lineRule="auto"/>
      <w:ind w:left="440"/>
      <w:textboxTightWrap w:val="none"/>
    </w:pPr>
    <w:rPr>
      <w:szCs w:val="22"/>
      <w:lang w:val="en-US" w:eastAsia="ja-JP"/>
    </w:rPr>
  </w:style>
  <w:style w:type="paragraph" w:customStyle="1" w:styleId="TOCTitle">
    <w:name w:val="TOC Title"/>
    <w:basedOn w:val="Normal"/>
    <w:rsid w:val="00AF0245"/>
    <w:pPr>
      <w:widowControl w:val="0"/>
    </w:pPr>
    <w:rPr>
      <w:b/>
      <w:sz w:val="32"/>
    </w:rPr>
  </w:style>
  <w:style w:type="paragraph" w:customStyle="1" w:styleId="TOCItem">
    <w:name w:val="TOCItem"/>
    <w:basedOn w:val="Normal"/>
    <w:rsid w:val="00A51D25"/>
    <w:pPr>
      <w:tabs>
        <w:tab w:val="left" w:leader="dot" w:pos="7061"/>
        <w:tab w:val="right" w:pos="7524"/>
      </w:tabs>
      <w:spacing w:before="60" w:after="60"/>
      <w:ind w:right="465"/>
    </w:pPr>
  </w:style>
  <w:style w:type="paragraph" w:customStyle="1" w:styleId="TOCStem">
    <w:name w:val="TOCStem"/>
    <w:basedOn w:val="Normal"/>
    <w:rsid w:val="00A51D25"/>
  </w:style>
  <w:style w:type="paragraph" w:styleId="TOC4">
    <w:name w:val="toc 4"/>
    <w:basedOn w:val="Normal"/>
    <w:next w:val="Normal"/>
    <w:autoRedefine/>
    <w:semiHidden/>
    <w:rsid w:val="00A51D25"/>
    <w:pPr>
      <w:ind w:left="660"/>
    </w:pPr>
    <w:rPr>
      <w:rFonts w:ascii="Times New Roman" w:hAnsi="Times New Roman"/>
      <w:szCs w:val="21"/>
    </w:rPr>
  </w:style>
  <w:style w:type="paragraph" w:styleId="TOC5">
    <w:name w:val="toc 5"/>
    <w:basedOn w:val="Normal"/>
    <w:next w:val="Normal"/>
    <w:autoRedefine/>
    <w:semiHidden/>
    <w:rsid w:val="00A51D25"/>
    <w:pPr>
      <w:ind w:left="880"/>
    </w:pPr>
    <w:rPr>
      <w:rFonts w:ascii="Times New Roman" w:hAnsi="Times New Roman"/>
      <w:szCs w:val="21"/>
    </w:rPr>
  </w:style>
  <w:style w:type="paragraph" w:styleId="TOC6">
    <w:name w:val="toc 6"/>
    <w:basedOn w:val="Normal"/>
    <w:next w:val="Normal"/>
    <w:autoRedefine/>
    <w:semiHidden/>
    <w:rsid w:val="00A51D25"/>
    <w:pPr>
      <w:ind w:left="1100"/>
    </w:pPr>
    <w:rPr>
      <w:rFonts w:ascii="Times New Roman" w:hAnsi="Times New Roman"/>
      <w:szCs w:val="21"/>
    </w:rPr>
  </w:style>
  <w:style w:type="paragraph" w:styleId="TOC7">
    <w:name w:val="toc 7"/>
    <w:basedOn w:val="Normal"/>
    <w:next w:val="Normal"/>
    <w:autoRedefine/>
    <w:semiHidden/>
    <w:rsid w:val="00A51D25"/>
    <w:pPr>
      <w:ind w:left="1320"/>
    </w:pPr>
    <w:rPr>
      <w:rFonts w:ascii="Times New Roman" w:hAnsi="Times New Roman"/>
      <w:szCs w:val="21"/>
    </w:rPr>
  </w:style>
  <w:style w:type="paragraph" w:styleId="TOC8">
    <w:name w:val="toc 8"/>
    <w:basedOn w:val="Normal"/>
    <w:next w:val="Normal"/>
    <w:autoRedefine/>
    <w:semiHidden/>
    <w:rsid w:val="00A51D25"/>
    <w:pPr>
      <w:ind w:left="1540"/>
    </w:pPr>
    <w:rPr>
      <w:rFonts w:ascii="Times New Roman" w:hAnsi="Times New Roman"/>
      <w:szCs w:val="21"/>
    </w:rPr>
  </w:style>
  <w:style w:type="paragraph" w:styleId="TOC9">
    <w:name w:val="toc 9"/>
    <w:basedOn w:val="Normal"/>
    <w:next w:val="Normal"/>
    <w:autoRedefine/>
    <w:semiHidden/>
    <w:rsid w:val="00A51D25"/>
    <w:pPr>
      <w:ind w:left="1760"/>
    </w:pPr>
    <w:rPr>
      <w:rFonts w:ascii="Times New Roman" w:hAnsi="Times New Roman"/>
      <w:szCs w:val="21"/>
    </w:rPr>
  </w:style>
  <w:style w:type="character" w:styleId="Hyperlink">
    <w:name w:val="Hyperlink"/>
    <w:basedOn w:val="DefaultParagraphFont"/>
    <w:uiPriority w:val="99"/>
    <w:unhideWhenUsed/>
    <w:qFormat/>
    <w:rsid w:val="00081EB5"/>
    <w:rPr>
      <w:color w:val="003350"/>
      <w:u w:val="none"/>
    </w:rPr>
  </w:style>
  <w:style w:type="paragraph" w:styleId="FootnoteText">
    <w:name w:val="footnote text"/>
    <w:basedOn w:val="Normal"/>
    <w:semiHidden/>
    <w:rsid w:val="00A51D25"/>
    <w:rPr>
      <w:sz w:val="20"/>
    </w:rPr>
  </w:style>
  <w:style w:type="character" w:styleId="FootnoteReference">
    <w:name w:val="footnote reference"/>
    <w:basedOn w:val="DefaultParagraphFont"/>
    <w:semiHidden/>
    <w:rsid w:val="00A51D25"/>
    <w:rPr>
      <w:vertAlign w:val="superscript"/>
    </w:rPr>
  </w:style>
  <w:style w:type="paragraph" w:styleId="DocumentMap">
    <w:name w:val="Document Map"/>
    <w:basedOn w:val="Normal"/>
    <w:semiHidden/>
    <w:rsid w:val="00A51D25"/>
    <w:pPr>
      <w:shd w:val="clear" w:color="auto" w:fill="000080"/>
    </w:pPr>
    <w:rPr>
      <w:rFonts w:ascii="Tahoma" w:hAnsi="Tahoma" w:cs="Tahoma"/>
    </w:rPr>
  </w:style>
  <w:style w:type="character" w:styleId="FollowedHyperlink">
    <w:name w:val="FollowedHyperlink"/>
    <w:basedOn w:val="DefaultParagraphFont"/>
    <w:rsid w:val="00FD7AD5"/>
    <w:rPr>
      <w:rFonts w:ascii="Arial" w:hAnsi="Arial"/>
      <w:color w:val="800080"/>
      <w:u w:val="single"/>
    </w:rPr>
  </w:style>
  <w:style w:type="character" w:styleId="CommentReference">
    <w:name w:val="annotation reference"/>
    <w:basedOn w:val="DefaultParagraphFont"/>
    <w:semiHidden/>
    <w:rsid w:val="00A51D25"/>
    <w:rPr>
      <w:sz w:val="16"/>
      <w:szCs w:val="16"/>
    </w:rPr>
  </w:style>
  <w:style w:type="paragraph" w:customStyle="1" w:styleId="TableBullet">
    <w:name w:val="Table Bullet"/>
    <w:basedOn w:val="TableText"/>
    <w:rsid w:val="00A51D25"/>
    <w:pPr>
      <w:tabs>
        <w:tab w:val="num" w:pos="360"/>
      </w:tabs>
    </w:pPr>
  </w:style>
  <w:style w:type="paragraph" w:styleId="CommentText">
    <w:name w:val="annotation text"/>
    <w:basedOn w:val="Normal"/>
    <w:semiHidden/>
    <w:rsid w:val="00A51D25"/>
    <w:rPr>
      <w:sz w:val="20"/>
    </w:rPr>
  </w:style>
  <w:style w:type="paragraph" w:styleId="CommentSubject">
    <w:name w:val="annotation subject"/>
    <w:basedOn w:val="CommentText"/>
    <w:next w:val="CommentText"/>
    <w:semiHidden/>
    <w:rsid w:val="00D157CC"/>
    <w:rPr>
      <w:b/>
      <w:bCs/>
    </w:rPr>
  </w:style>
  <w:style w:type="paragraph" w:styleId="BalloonText">
    <w:name w:val="Balloon Text"/>
    <w:basedOn w:val="Normal"/>
    <w:semiHidden/>
    <w:rsid w:val="00D157CC"/>
    <w:rPr>
      <w:rFonts w:ascii="Tahoma" w:hAnsi="Tahoma" w:cs="Tahoma"/>
      <w:sz w:val="16"/>
      <w:szCs w:val="16"/>
    </w:rPr>
  </w:style>
  <w:style w:type="paragraph" w:customStyle="1" w:styleId="Bulletlist">
    <w:name w:val="Bullet list"/>
    <w:basedOn w:val="ListParagraph"/>
    <w:link w:val="BulletlistChar"/>
    <w:autoRedefine/>
    <w:qFormat/>
    <w:rsid w:val="00081EB5"/>
    <w:pPr>
      <w:numPr>
        <w:numId w:val="35"/>
      </w:numPr>
      <w:autoSpaceDE w:val="0"/>
      <w:autoSpaceDN w:val="0"/>
      <w:adjustRightInd w:val="0"/>
      <w:contextualSpacing w:val="0"/>
      <w:textboxTightWrap w:val="none"/>
    </w:pPr>
    <w:rPr>
      <w:rFonts w:cs="FrutigerLTStd-Light"/>
      <w:szCs w:val="22"/>
      <w:lang w:eastAsia="en-US"/>
    </w:rPr>
  </w:style>
  <w:style w:type="character" w:customStyle="1" w:styleId="BulletlistChar">
    <w:name w:val="Bullet list Char"/>
    <w:basedOn w:val="DefaultParagraphFont"/>
    <w:link w:val="Bulletlist"/>
    <w:rsid w:val="00081EB5"/>
    <w:rPr>
      <w:rFonts w:ascii="Arial" w:hAnsi="Arial" w:cs="FrutigerLTStd-Light"/>
      <w:sz w:val="24"/>
      <w:szCs w:val="22"/>
      <w:lang w:eastAsia="en-US"/>
    </w:rPr>
  </w:style>
  <w:style w:type="paragraph" w:customStyle="1" w:styleId="Bullet">
    <w:name w:val="Bullet"/>
    <w:basedOn w:val="Normal"/>
    <w:rsid w:val="00FD7AD5"/>
    <w:pPr>
      <w:tabs>
        <w:tab w:val="left" w:pos="567"/>
      </w:tabs>
      <w:spacing w:before="60"/>
      <w:ind w:left="567" w:hanging="567"/>
    </w:pPr>
  </w:style>
  <w:style w:type="paragraph" w:customStyle="1" w:styleId="TableHeader">
    <w:name w:val="Table Header"/>
    <w:basedOn w:val="Normal"/>
    <w:qFormat/>
    <w:rsid w:val="00190190"/>
    <w:pPr>
      <w:tabs>
        <w:tab w:val="right" w:pos="14580"/>
      </w:tabs>
      <w:spacing w:before="60" w:after="60"/>
      <w:ind w:right="-108"/>
    </w:pPr>
    <w:rPr>
      <w:rFonts w:eastAsia="SimSun" w:cs="Arial"/>
      <w:b/>
      <w:bCs/>
      <w:sz w:val="21"/>
      <w:lang w:val="en-US"/>
    </w:rPr>
  </w:style>
  <w:style w:type="paragraph" w:customStyle="1" w:styleId="Standfirst">
    <w:name w:val="Standfirst"/>
    <w:basedOn w:val="Heading4"/>
    <w:link w:val="StandfirstChar"/>
    <w:autoRedefine/>
    <w:qFormat/>
    <w:rsid w:val="007C425A"/>
    <w:pPr>
      <w:spacing w:before="0" w:after="140" w:line="420" w:lineRule="atLeast"/>
    </w:pPr>
    <w:rPr>
      <w:color w:val="505050"/>
      <w:spacing w:val="4"/>
      <w:kern w:val="28"/>
      <w:sz w:val="28"/>
      <w:szCs w:val="28"/>
    </w:rPr>
  </w:style>
  <w:style w:type="character" w:customStyle="1" w:styleId="StandfirstChar">
    <w:name w:val="Standfirst Char"/>
    <w:basedOn w:val="Heading4Char"/>
    <w:link w:val="Standfirst"/>
    <w:rsid w:val="007C425A"/>
    <w:rPr>
      <w:rFonts w:ascii="Arial" w:hAnsi="Arial"/>
      <w:b/>
      <w:color w:val="505050"/>
      <w:spacing w:val="4"/>
      <w:kern w:val="28"/>
      <w:sz w:val="28"/>
      <w:szCs w:val="28"/>
    </w:rPr>
  </w:style>
  <w:style w:type="paragraph" w:customStyle="1" w:styleId="FrontpageTitle">
    <w:name w:val="Frontpage_Title"/>
    <w:basedOn w:val="Normal"/>
    <w:link w:val="FrontpageTitleChar"/>
    <w:rsid w:val="007C425A"/>
    <w:rPr>
      <w:b/>
      <w:color w:val="FAFCFC"/>
      <w:sz w:val="84"/>
      <w:szCs w:val="84"/>
    </w:rPr>
  </w:style>
  <w:style w:type="character" w:customStyle="1" w:styleId="FrontpageTitleChar">
    <w:name w:val="Frontpage_Title Char"/>
    <w:basedOn w:val="DefaultParagraphFont"/>
    <w:link w:val="FrontpageTitle"/>
    <w:rsid w:val="007C425A"/>
    <w:rPr>
      <w:rFonts w:ascii="Arial" w:hAnsi="Arial"/>
      <w:b/>
      <w:color w:val="FAFCFC"/>
      <w:sz w:val="84"/>
      <w:szCs w:val="84"/>
    </w:rPr>
  </w:style>
  <w:style w:type="paragraph" w:customStyle="1" w:styleId="Frontpagesubhead">
    <w:name w:val="Frontpage_subhead"/>
    <w:basedOn w:val="Normal"/>
    <w:link w:val="FrontpagesubheadChar"/>
    <w:rsid w:val="007C425A"/>
    <w:rPr>
      <w:b/>
      <w:color w:val="FAFCFC"/>
      <w:sz w:val="42"/>
      <w:szCs w:val="42"/>
    </w:rPr>
  </w:style>
  <w:style w:type="character" w:customStyle="1" w:styleId="FrontpagesubheadChar">
    <w:name w:val="Frontpage_subhead Char"/>
    <w:basedOn w:val="DefaultParagraphFont"/>
    <w:link w:val="Frontpagesubhead"/>
    <w:rsid w:val="007C425A"/>
    <w:rPr>
      <w:rFonts w:ascii="Arial" w:hAnsi="Arial"/>
      <w:b/>
      <w:color w:val="FAFCFC"/>
      <w:sz w:val="42"/>
      <w:szCs w:val="42"/>
    </w:rPr>
  </w:style>
  <w:style w:type="paragraph" w:customStyle="1" w:styleId="Footnote-hanging">
    <w:name w:val="Footnote - hanging"/>
    <w:basedOn w:val="Bulletlist"/>
    <w:link w:val="Footnote-hangingChar"/>
    <w:rsid w:val="007C425A"/>
    <w:pPr>
      <w:numPr>
        <w:numId w:val="0"/>
      </w:numPr>
      <w:tabs>
        <w:tab w:val="left" w:pos="284"/>
      </w:tabs>
      <w:spacing w:after="280"/>
      <w:ind w:left="284" w:hanging="284"/>
    </w:pPr>
    <w:rPr>
      <w:i/>
      <w:sz w:val="18"/>
      <w:szCs w:val="18"/>
    </w:rPr>
  </w:style>
  <w:style w:type="character" w:customStyle="1" w:styleId="Footnote-hangingChar">
    <w:name w:val="Footnote - hanging Char"/>
    <w:basedOn w:val="BulletlistChar"/>
    <w:link w:val="Footnote-hanging"/>
    <w:rsid w:val="007C425A"/>
    <w:rPr>
      <w:rFonts w:ascii="Arial" w:hAnsi="Arial" w:cs="FrutigerLTStd-Light"/>
      <w:i/>
      <w:sz w:val="18"/>
      <w:szCs w:val="18"/>
      <w:lang w:eastAsia="en-US"/>
    </w:rPr>
  </w:style>
  <w:style w:type="paragraph" w:customStyle="1" w:styleId="Footnoteseparator">
    <w:name w:val="Footnote_separator"/>
    <w:basedOn w:val="Heading3"/>
    <w:link w:val="FootnoteseparatorChar"/>
    <w:qFormat/>
    <w:rsid w:val="007C425A"/>
    <w:rPr>
      <w:noProof/>
      <w:w w:val="200"/>
      <w:sz w:val="16"/>
      <w:szCs w:val="16"/>
    </w:rPr>
  </w:style>
  <w:style w:type="character" w:customStyle="1" w:styleId="FootnoteseparatorChar">
    <w:name w:val="Footnote_separator Char"/>
    <w:basedOn w:val="Heading3Char"/>
    <w:link w:val="Footnoteseparator"/>
    <w:rsid w:val="007C425A"/>
    <w:rPr>
      <w:rFonts w:ascii="Arial" w:eastAsia="MS Mincho" w:hAnsi="Arial" w:cs="Arial"/>
      <w:b/>
      <w:bCs/>
      <w:noProof/>
      <w:color w:val="000000"/>
      <w:spacing w:val="-8"/>
      <w:w w:val="200"/>
      <w:kern w:val="28"/>
      <w:sz w:val="16"/>
      <w:szCs w:val="16"/>
      <w:lang w:eastAsia="en-US"/>
    </w:rPr>
  </w:style>
  <w:style w:type="paragraph" w:customStyle="1" w:styleId="Numberedlist">
    <w:name w:val="Numbered list"/>
    <w:basedOn w:val="ListParagraph"/>
    <w:link w:val="NumberedlistChar"/>
    <w:qFormat/>
    <w:rsid w:val="007C425A"/>
    <w:pPr>
      <w:ind w:left="510" w:hanging="510"/>
      <w:contextualSpacing w:val="0"/>
    </w:pPr>
  </w:style>
  <w:style w:type="character" w:customStyle="1" w:styleId="NumberedlistChar">
    <w:name w:val="Numbered list Char"/>
    <w:basedOn w:val="DefaultParagraphFont"/>
    <w:link w:val="Numberedlist"/>
    <w:rsid w:val="007C425A"/>
    <w:rPr>
      <w:rFonts w:ascii="Arial" w:hAnsi="Arial"/>
      <w:sz w:val="24"/>
      <w:szCs w:val="24"/>
    </w:rPr>
  </w:style>
  <w:style w:type="paragraph" w:styleId="ListParagraph">
    <w:name w:val="List Paragraph"/>
    <w:basedOn w:val="Normal"/>
    <w:uiPriority w:val="34"/>
    <w:qFormat/>
    <w:rsid w:val="007C425A"/>
    <w:pPr>
      <w:ind w:left="720"/>
      <w:contextualSpacing/>
    </w:pPr>
  </w:style>
  <w:style w:type="character" w:customStyle="1" w:styleId="Heading2Char">
    <w:name w:val="Heading 2 Char"/>
    <w:basedOn w:val="DefaultParagraphFont"/>
    <w:link w:val="Heading2"/>
    <w:rsid w:val="00DC711B"/>
    <w:rPr>
      <w:rFonts w:ascii="Arial" w:eastAsia="MS Mincho" w:hAnsi="Arial"/>
      <w:b/>
      <w:color w:val="003360" w:themeColor="accent1"/>
      <w:spacing w:val="-8"/>
      <w:kern w:val="28"/>
      <w:sz w:val="35"/>
      <w:szCs w:val="28"/>
      <w:lang w:eastAsia="en-US"/>
    </w:rPr>
  </w:style>
  <w:style w:type="character" w:customStyle="1" w:styleId="Heading4Char">
    <w:name w:val="Heading 4 Char"/>
    <w:basedOn w:val="DefaultParagraphFont"/>
    <w:link w:val="Heading4"/>
    <w:rsid w:val="00081EB5"/>
    <w:rPr>
      <w:rFonts w:ascii="Arial" w:hAnsi="Arial"/>
      <w:b/>
      <w:color w:val="003350"/>
      <w:sz w:val="24"/>
    </w:rPr>
  </w:style>
  <w:style w:type="character" w:customStyle="1" w:styleId="FooterChar">
    <w:name w:val="Footer Char"/>
    <w:basedOn w:val="DefaultParagraphFont"/>
    <w:link w:val="Footer"/>
    <w:uiPriority w:val="99"/>
    <w:rsid w:val="00DC711B"/>
    <w:rPr>
      <w:rFonts w:ascii="Arial" w:hAnsi="Arial"/>
      <w:color w:val="505050" w:themeColor="accent3"/>
      <w:sz w:val="17"/>
      <w:szCs w:val="24"/>
    </w:rPr>
  </w:style>
  <w:style w:type="character" w:styleId="Strong">
    <w:name w:val="Strong"/>
    <w:aliases w:val="Bold"/>
    <w:qFormat/>
    <w:rsid w:val="00081EB5"/>
    <w:rPr>
      <w:rFonts w:ascii="Arial" w:hAnsi="Arial"/>
      <w:b/>
      <w:bCs/>
    </w:rPr>
  </w:style>
  <w:style w:type="paragraph" w:styleId="Quote">
    <w:name w:val="Quote"/>
    <w:basedOn w:val="Normal"/>
    <w:next w:val="Normal"/>
    <w:link w:val="QuoteChar"/>
    <w:uiPriority w:val="29"/>
    <w:rsid w:val="007C425A"/>
    <w:pPr>
      <w:spacing w:before="70" w:after="70"/>
    </w:pPr>
    <w:rPr>
      <w:rFonts w:ascii="Goudy Old Style" w:hAnsi="Goudy Old Style"/>
      <w:i/>
      <w:iCs/>
      <w:color w:val="003350"/>
      <w:sz w:val="35"/>
    </w:rPr>
  </w:style>
  <w:style w:type="character" w:customStyle="1" w:styleId="QuoteChar">
    <w:name w:val="Quote Char"/>
    <w:basedOn w:val="DefaultParagraphFont"/>
    <w:link w:val="Quote"/>
    <w:uiPriority w:val="29"/>
    <w:rsid w:val="007C425A"/>
    <w:rPr>
      <w:rFonts w:ascii="Goudy Old Style" w:hAnsi="Goudy Old Style"/>
      <w:i/>
      <w:iCs/>
      <w:color w:val="003350"/>
      <w:sz w:val="35"/>
      <w:szCs w:val="24"/>
    </w:rPr>
  </w:style>
  <w:style w:type="paragraph" w:styleId="TOCHeading">
    <w:name w:val="TOC Heading"/>
    <w:basedOn w:val="Heading1"/>
    <w:next w:val="Normal"/>
    <w:uiPriority w:val="39"/>
    <w:unhideWhenUsed/>
    <w:qFormat/>
    <w:rsid w:val="00081EB5"/>
    <w:pPr>
      <w:keepLines/>
      <w:spacing w:before="480" w:after="0" w:line="276" w:lineRule="auto"/>
      <w:outlineLvl w:val="9"/>
    </w:pPr>
    <w:rPr>
      <w:rFonts w:cs="Times New Roman"/>
      <w:kern w:val="0"/>
      <w:sz w:val="28"/>
      <w:szCs w:val="28"/>
      <w:lang w:val="en-US" w:eastAsia="ja-JP"/>
    </w:rPr>
  </w:style>
  <w:style w:type="paragraph" w:customStyle="1" w:styleId="Documenttitle">
    <w:name w:val="Document title"/>
    <w:basedOn w:val="Normal"/>
    <w:link w:val="DocumenttitleChar"/>
    <w:qFormat/>
    <w:rsid w:val="00081EB5"/>
    <w:pPr>
      <w:suppressAutoHyphens/>
    </w:pPr>
    <w:rPr>
      <w:color w:val="003350"/>
      <w:sz w:val="70"/>
      <w:szCs w:val="70"/>
    </w:rPr>
  </w:style>
  <w:style w:type="character" w:customStyle="1" w:styleId="NOTESpurpleChar">
    <w:name w:val="NOTES purple Char"/>
    <w:basedOn w:val="DefaultParagraphFont"/>
    <w:link w:val="NOTESpurple"/>
    <w:rsid w:val="00DB6514"/>
    <w:rPr>
      <w:rFonts w:ascii="Arial" w:hAnsi="Arial" w:cs="Arial"/>
      <w:color w:val="602050"/>
      <w:sz w:val="24"/>
    </w:rPr>
  </w:style>
  <w:style w:type="character" w:customStyle="1" w:styleId="DocumenttitleChar">
    <w:name w:val="Document title Char"/>
    <w:basedOn w:val="DefaultParagraphFont"/>
    <w:link w:val="Documenttitle"/>
    <w:rsid w:val="00081EB5"/>
    <w:rPr>
      <w:rFonts w:ascii="Arial" w:hAnsi="Arial"/>
      <w:color w:val="003350"/>
      <w:sz w:val="70"/>
      <w:szCs w:val="70"/>
    </w:rPr>
  </w:style>
  <w:style w:type="paragraph" w:customStyle="1" w:styleId="NOTESpurple">
    <w:name w:val="NOTES purple"/>
    <w:basedOn w:val="Normal"/>
    <w:next w:val="Normal"/>
    <w:link w:val="NOTESpurpleChar"/>
    <w:rsid w:val="00DB6514"/>
    <w:pPr>
      <w:tabs>
        <w:tab w:val="right" w:pos="14580"/>
      </w:tabs>
      <w:spacing w:after="120"/>
      <w:textboxTightWrap w:val="none"/>
    </w:pPr>
    <w:rPr>
      <w:rFonts w:cs="Arial"/>
      <w:color w:val="602050"/>
      <w:szCs w:val="20"/>
    </w:rPr>
  </w:style>
  <w:style w:type="table" w:customStyle="1" w:styleId="HSCICtable1">
    <w:name w:val="HSCIC table 1"/>
    <w:basedOn w:val="TableNormal"/>
    <w:uiPriority w:val="99"/>
    <w:rsid w:val="009B3D3E"/>
    <w:rPr>
      <w:rFonts w:ascii="Arial" w:hAnsi="Arial"/>
    </w:rPr>
    <w:tblPr>
      <w:tblInd w:w="0" w:type="dxa"/>
      <w:tblBorders>
        <w:top w:val="single" w:sz="2" w:space="0" w:color="B9B9B9"/>
        <w:bottom w:val="single" w:sz="2" w:space="0" w:color="B9B9B9"/>
        <w:insideH w:val="single" w:sz="2" w:space="0" w:color="B9B9B9"/>
      </w:tblBorders>
      <w:tblCellMar>
        <w:top w:w="0" w:type="dxa"/>
        <w:left w:w="108" w:type="dxa"/>
        <w:bottom w:w="0" w:type="dxa"/>
        <w:right w:w="108" w:type="dxa"/>
      </w:tblCellMar>
    </w:tblPr>
  </w:style>
  <w:style w:type="character" w:customStyle="1" w:styleId="NormalBlueChar">
    <w:name w:val="Normal Blue Char"/>
    <w:basedOn w:val="DefaultParagraphFont"/>
    <w:link w:val="NormalBlue"/>
    <w:rsid w:val="00F63BE4"/>
    <w:rPr>
      <w:rFonts w:ascii="Arial" w:hAnsi="Arial" w:cs="Arial"/>
      <w:color w:val="0000FF"/>
    </w:rPr>
  </w:style>
  <w:style w:type="paragraph" w:customStyle="1" w:styleId="NormalBlue">
    <w:name w:val="Normal Blue"/>
    <w:basedOn w:val="Normal"/>
    <w:next w:val="Normal"/>
    <w:link w:val="NormalBlueChar"/>
    <w:rsid w:val="00F63BE4"/>
    <w:pPr>
      <w:tabs>
        <w:tab w:val="right" w:pos="14580"/>
      </w:tabs>
      <w:spacing w:after="120"/>
      <w:textboxTightWrap w:val="none"/>
    </w:pPr>
    <w:rPr>
      <w:rFonts w:cs="Arial"/>
      <w:color w:val="0000FF"/>
      <w:sz w:val="20"/>
      <w:szCs w:val="20"/>
    </w:rPr>
  </w:style>
  <w:style w:type="character" w:customStyle="1" w:styleId="NormalBoldChar">
    <w:name w:val="Normal Bold Char"/>
    <w:basedOn w:val="DefaultParagraphFont"/>
    <w:link w:val="NormalBold"/>
    <w:rsid w:val="001D343E"/>
    <w:rPr>
      <w:rFonts w:ascii="Arial" w:hAnsi="Arial" w:cs="Arial"/>
      <w:b/>
      <w:sz w:val="24"/>
    </w:rPr>
  </w:style>
  <w:style w:type="paragraph" w:customStyle="1" w:styleId="NormalBold">
    <w:name w:val="Normal Bold"/>
    <w:basedOn w:val="Normal"/>
    <w:next w:val="Normal"/>
    <w:link w:val="NormalBoldChar"/>
    <w:rsid w:val="001D343E"/>
    <w:pPr>
      <w:keepLines/>
      <w:tabs>
        <w:tab w:val="right" w:pos="14580"/>
      </w:tabs>
      <w:spacing w:before="120" w:after="120"/>
      <w:textboxTightWrap w:val="none"/>
    </w:pPr>
    <w:rPr>
      <w:rFonts w:cs="Arial"/>
      <w:b/>
      <w:szCs w:val="20"/>
    </w:rPr>
  </w:style>
  <w:style w:type="character" w:styleId="PlaceholderText">
    <w:name w:val="Placeholder Text"/>
    <w:basedOn w:val="DefaultParagraphFont"/>
    <w:uiPriority w:val="99"/>
    <w:semiHidden/>
    <w:rsid w:val="004059A4"/>
    <w:rPr>
      <w:color w:val="808080"/>
    </w:rPr>
  </w:style>
  <w:style w:type="paragraph" w:customStyle="1" w:styleId="Docmgmtheading">
    <w:name w:val="Doc mgmt heading"/>
    <w:basedOn w:val="Normal"/>
    <w:link w:val="DocmgmtheadingChar"/>
    <w:qFormat/>
    <w:rsid w:val="00DC711B"/>
    <w:rPr>
      <w:b/>
      <w:color w:val="003360" w:themeColor="accent1"/>
      <w:sz w:val="42"/>
      <w:szCs w:val="42"/>
    </w:rPr>
  </w:style>
  <w:style w:type="paragraph" w:customStyle="1" w:styleId="DocMgmtSubhead">
    <w:name w:val="Doc Mgmt Subhead"/>
    <w:basedOn w:val="Docmgmtheading"/>
    <w:link w:val="DocMgmtSubheadChar"/>
    <w:qFormat/>
    <w:rsid w:val="00DC711B"/>
    <w:rPr>
      <w:sz w:val="35"/>
    </w:rPr>
  </w:style>
  <w:style w:type="character" w:customStyle="1" w:styleId="DocmgmtheadingChar">
    <w:name w:val="Doc mgmt heading Char"/>
    <w:basedOn w:val="DefaultParagraphFont"/>
    <w:link w:val="Docmgmtheading"/>
    <w:rsid w:val="00DC711B"/>
    <w:rPr>
      <w:rFonts w:ascii="Arial" w:hAnsi="Arial"/>
      <w:b/>
      <w:color w:val="003360" w:themeColor="accent1"/>
      <w:sz w:val="42"/>
      <w:szCs w:val="42"/>
    </w:rPr>
  </w:style>
  <w:style w:type="character" w:customStyle="1" w:styleId="DocMgmtSubheadChar">
    <w:name w:val="Doc Mgmt Subhead Char"/>
    <w:basedOn w:val="Heading2Char"/>
    <w:link w:val="DocMgmtSubhead"/>
    <w:rsid w:val="00DC711B"/>
    <w:rPr>
      <w:rFonts w:ascii="Arial" w:eastAsia="MS Mincho" w:hAnsi="Arial"/>
      <w:b/>
      <w:color w:val="003360" w:themeColor="accent1"/>
      <w:spacing w:val="-8"/>
      <w:kern w:val="28"/>
      <w:sz w:val="35"/>
      <w:szCs w:val="42"/>
      <w:lang w:eastAsia="en-US"/>
    </w:rPr>
  </w:style>
  <w:style w:type="paragraph" w:styleId="Revision">
    <w:name w:val="Revision"/>
    <w:hidden/>
    <w:uiPriority w:val="99"/>
    <w:semiHidden/>
    <w:rsid w:val="00A8651F"/>
    <w:rPr>
      <w:rFonts w:ascii="Arial" w:hAnsi="Arial"/>
      <w:sz w:val="24"/>
      <w:szCs w:val="24"/>
    </w:rPr>
  </w:style>
  <w:style w:type="table" w:styleId="TableGrid">
    <w:name w:val="Table Grid"/>
    <w:basedOn w:val="TableNormal"/>
    <w:uiPriority w:val="59"/>
    <w:rsid w:val="009A3C4D"/>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qFormat="1"/>
    <w:lsdException w:name="footer" w:uiPriority="99" w:qFormat="1"/>
    <w:lsdException w:name="caption" w:semiHidden="1" w:uiPriority="35" w:unhideWhenUsed="1" w:qFormat="1"/>
    <w:lsdException w:name="Hyperlink" w:uiPriority="99" w:qFormat="1"/>
    <w:lsdException w:name="Strong" w:qFormat="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07367"/>
    <w:pPr>
      <w:spacing w:after="140"/>
      <w:textboxTightWrap w:val="allLines"/>
    </w:pPr>
    <w:rPr>
      <w:rFonts w:ascii="Arial" w:hAnsi="Arial"/>
      <w:sz w:val="24"/>
      <w:szCs w:val="24"/>
    </w:rPr>
  </w:style>
  <w:style w:type="paragraph" w:styleId="Heading1">
    <w:name w:val="heading 1"/>
    <w:next w:val="Normal"/>
    <w:link w:val="Heading1Char"/>
    <w:qFormat/>
    <w:rsid w:val="00DC711B"/>
    <w:pPr>
      <w:keepNext/>
      <w:numPr>
        <w:numId w:val="40"/>
      </w:numPr>
      <w:spacing w:before="140" w:after="280"/>
      <w:outlineLvl w:val="0"/>
    </w:pPr>
    <w:rPr>
      <w:rFonts w:ascii="Arial" w:hAnsi="Arial" w:cs="Arial"/>
      <w:b/>
      <w:bCs/>
      <w:color w:val="003360" w:themeColor="accent1"/>
      <w:spacing w:val="-14"/>
      <w:kern w:val="28"/>
      <w:sz w:val="42"/>
      <w:szCs w:val="32"/>
    </w:rPr>
  </w:style>
  <w:style w:type="paragraph" w:styleId="Heading2">
    <w:name w:val="heading 2"/>
    <w:next w:val="Normal"/>
    <w:link w:val="Heading2Char"/>
    <w:qFormat/>
    <w:rsid w:val="00DC711B"/>
    <w:pPr>
      <w:keepNext/>
      <w:numPr>
        <w:ilvl w:val="1"/>
        <w:numId w:val="40"/>
      </w:numPr>
      <w:spacing w:before="70" w:after="140"/>
      <w:ind w:left="578" w:hanging="578"/>
      <w:outlineLvl w:val="1"/>
    </w:pPr>
    <w:rPr>
      <w:rFonts w:ascii="Arial" w:eastAsia="MS Mincho" w:hAnsi="Arial"/>
      <w:b/>
      <w:color w:val="003360" w:themeColor="accent1"/>
      <w:spacing w:val="-8"/>
      <w:kern w:val="28"/>
      <w:sz w:val="35"/>
      <w:szCs w:val="28"/>
      <w:lang w:eastAsia="en-US"/>
    </w:rPr>
  </w:style>
  <w:style w:type="paragraph" w:styleId="Heading3">
    <w:name w:val="heading 3"/>
    <w:basedOn w:val="Heading2"/>
    <w:next w:val="Normal"/>
    <w:link w:val="Heading3Char"/>
    <w:qFormat/>
    <w:rsid w:val="00DC711B"/>
    <w:pPr>
      <w:numPr>
        <w:ilvl w:val="2"/>
      </w:numPr>
      <w:outlineLvl w:val="2"/>
    </w:pPr>
    <w:rPr>
      <w:rFonts w:cs="Arial"/>
      <w:bCs/>
      <w:sz w:val="28"/>
      <w:szCs w:val="26"/>
    </w:rPr>
  </w:style>
  <w:style w:type="paragraph" w:styleId="Heading4">
    <w:name w:val="heading 4"/>
    <w:basedOn w:val="Normal"/>
    <w:next w:val="Normal"/>
    <w:link w:val="Heading4Char"/>
    <w:qFormat/>
    <w:rsid w:val="00081EB5"/>
    <w:pPr>
      <w:keepNext/>
      <w:numPr>
        <w:ilvl w:val="3"/>
        <w:numId w:val="40"/>
      </w:numPr>
      <w:spacing w:before="70" w:after="70"/>
      <w:outlineLvl w:val="3"/>
    </w:pPr>
    <w:rPr>
      <w:b/>
      <w:color w:val="003350"/>
      <w:szCs w:val="20"/>
    </w:rPr>
  </w:style>
  <w:style w:type="paragraph" w:styleId="Heading5">
    <w:name w:val="heading 5"/>
    <w:aliases w:val="Block Label,quote,Bullet1,Bullet2,Level 3 - i,T:,PA Pico Section"/>
    <w:basedOn w:val="Normal"/>
    <w:next w:val="Normal"/>
    <w:rsid w:val="00A51D25"/>
    <w:pPr>
      <w:numPr>
        <w:ilvl w:val="4"/>
        <w:numId w:val="40"/>
      </w:numPr>
      <w:outlineLvl w:val="4"/>
    </w:pPr>
    <w:rPr>
      <w:b/>
    </w:rPr>
  </w:style>
  <w:style w:type="paragraph" w:styleId="Heading6">
    <w:name w:val="heading 6"/>
    <w:aliases w:val="Sub Label,bullet2,Legal Level 1.,Level 5.1,Bp,PA Appendix"/>
    <w:basedOn w:val="Heading5"/>
    <w:next w:val="Normal"/>
    <w:rsid w:val="00A51D25"/>
    <w:pPr>
      <w:numPr>
        <w:ilvl w:val="5"/>
      </w:numPr>
      <w:outlineLvl w:val="5"/>
    </w:pPr>
    <w:rPr>
      <w:i/>
    </w:rPr>
  </w:style>
  <w:style w:type="paragraph" w:styleId="Heading7">
    <w:name w:val="heading 7"/>
    <w:aliases w:val="Legal Level 1.1.,PA Appendix Major"/>
    <w:basedOn w:val="Normal"/>
    <w:next w:val="Normal"/>
    <w:semiHidden/>
    <w:unhideWhenUsed/>
    <w:qFormat/>
    <w:rsid w:val="00A51D25"/>
    <w:pPr>
      <w:keepNext/>
      <w:keepLines/>
      <w:numPr>
        <w:ilvl w:val="6"/>
        <w:numId w:val="40"/>
      </w:numPr>
      <w:spacing w:before="200" w:after="0"/>
      <w:outlineLvl w:val="6"/>
    </w:pPr>
    <w:rPr>
      <w:i/>
      <w:iCs/>
      <w:color w:val="0051A3"/>
    </w:rPr>
  </w:style>
  <w:style w:type="paragraph" w:styleId="Heading8">
    <w:name w:val="heading 8"/>
    <w:aliases w:val="Legal Level 1.1.1.,PA Appendix Minor"/>
    <w:basedOn w:val="Normal"/>
    <w:next w:val="Normal"/>
    <w:semiHidden/>
    <w:unhideWhenUsed/>
    <w:qFormat/>
    <w:rsid w:val="00FD7AD5"/>
    <w:pPr>
      <w:keepNext/>
      <w:keepLines/>
      <w:numPr>
        <w:ilvl w:val="7"/>
        <w:numId w:val="40"/>
      </w:numPr>
      <w:spacing w:before="200" w:after="0"/>
      <w:outlineLvl w:val="7"/>
    </w:pPr>
    <w:rPr>
      <w:color w:val="0051A3"/>
      <w:sz w:val="20"/>
      <w:szCs w:val="20"/>
    </w:rPr>
  </w:style>
  <w:style w:type="paragraph" w:styleId="Heading9">
    <w:name w:val="heading 9"/>
    <w:basedOn w:val="Normal"/>
    <w:next w:val="Normal"/>
    <w:semiHidden/>
    <w:unhideWhenUsed/>
    <w:qFormat/>
    <w:rsid w:val="00A51D25"/>
    <w:pPr>
      <w:keepNext/>
      <w:keepLines/>
      <w:numPr>
        <w:ilvl w:val="8"/>
        <w:numId w:val="40"/>
      </w:numPr>
      <w:spacing w:before="200" w:after="0"/>
      <w:outlineLvl w:val="8"/>
    </w:pPr>
    <w:rPr>
      <w:i/>
      <w:iCs/>
      <w:color w:val="0051A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D7AD5"/>
    <w:pPr>
      <w:spacing w:after="120"/>
    </w:pPr>
  </w:style>
  <w:style w:type="character" w:customStyle="1" w:styleId="Heading1Char">
    <w:name w:val="Heading 1 Char"/>
    <w:basedOn w:val="DefaultParagraphFont"/>
    <w:link w:val="Heading1"/>
    <w:rsid w:val="00DC711B"/>
    <w:rPr>
      <w:rFonts w:ascii="Arial" w:hAnsi="Arial" w:cs="Arial"/>
      <w:b/>
      <w:bCs/>
      <w:color w:val="003360" w:themeColor="accent1"/>
      <w:spacing w:val="-14"/>
      <w:kern w:val="28"/>
      <w:sz w:val="42"/>
      <w:szCs w:val="32"/>
    </w:rPr>
  </w:style>
  <w:style w:type="character" w:customStyle="1" w:styleId="Heading3Char">
    <w:name w:val="Heading 3 Char"/>
    <w:basedOn w:val="DefaultParagraphFont"/>
    <w:link w:val="Heading3"/>
    <w:rsid w:val="00DC711B"/>
    <w:rPr>
      <w:rFonts w:ascii="Arial" w:eastAsia="MS Mincho" w:hAnsi="Arial" w:cs="Arial"/>
      <w:b/>
      <w:bCs/>
      <w:color w:val="003360" w:themeColor="accent1"/>
      <w:spacing w:val="-8"/>
      <w:kern w:val="28"/>
      <w:sz w:val="28"/>
      <w:szCs w:val="26"/>
      <w:lang w:eastAsia="en-US"/>
    </w:rPr>
  </w:style>
  <w:style w:type="paragraph" w:customStyle="1" w:styleId="NumberedHeading">
    <w:name w:val="Numbered Heading"/>
    <w:basedOn w:val="Heading1"/>
    <w:rsid w:val="00DD73B8"/>
    <w:pPr>
      <w:numPr>
        <w:numId w:val="32"/>
      </w:numPr>
      <w:tabs>
        <w:tab w:val="clear" w:pos="432"/>
      </w:tabs>
    </w:pPr>
    <w:rPr>
      <w:bCs w:val="0"/>
    </w:rPr>
  </w:style>
  <w:style w:type="paragraph" w:styleId="Caption">
    <w:name w:val="caption"/>
    <w:basedOn w:val="Normal"/>
    <w:next w:val="Normal"/>
    <w:uiPriority w:val="35"/>
    <w:unhideWhenUsed/>
    <w:qFormat/>
    <w:rsid w:val="00A51D25"/>
    <w:pPr>
      <w:spacing w:after="200"/>
    </w:pPr>
    <w:rPr>
      <w:b/>
      <w:bCs/>
      <w:color w:val="003350"/>
      <w:sz w:val="18"/>
      <w:szCs w:val="18"/>
    </w:rPr>
  </w:style>
  <w:style w:type="paragraph" w:customStyle="1" w:styleId="NumberedHeading2">
    <w:name w:val="Numbered Heading 2"/>
    <w:basedOn w:val="Heading2"/>
    <w:rsid w:val="00DD73B8"/>
    <w:pPr>
      <w:numPr>
        <w:numId w:val="32"/>
      </w:numPr>
    </w:pPr>
  </w:style>
  <w:style w:type="paragraph" w:customStyle="1" w:styleId="TableText">
    <w:name w:val="Table Text"/>
    <w:basedOn w:val="Normal"/>
    <w:link w:val="TableTextChar"/>
    <w:qFormat/>
    <w:rsid w:val="00190190"/>
    <w:pPr>
      <w:spacing w:after="120"/>
    </w:pPr>
    <w:rPr>
      <w:sz w:val="21"/>
    </w:rPr>
  </w:style>
  <w:style w:type="character" w:customStyle="1" w:styleId="TableTextChar">
    <w:name w:val="Table Text Char"/>
    <w:basedOn w:val="DefaultParagraphFont"/>
    <w:link w:val="TableText"/>
    <w:rsid w:val="00190190"/>
    <w:rPr>
      <w:rFonts w:ascii="Arial" w:hAnsi="Arial"/>
      <w:sz w:val="21"/>
      <w:szCs w:val="24"/>
    </w:rPr>
  </w:style>
  <w:style w:type="paragraph" w:styleId="Footer">
    <w:name w:val="footer"/>
    <w:basedOn w:val="Normal"/>
    <w:link w:val="FooterChar"/>
    <w:uiPriority w:val="99"/>
    <w:unhideWhenUsed/>
    <w:qFormat/>
    <w:rsid w:val="00DC711B"/>
    <w:pPr>
      <w:pBdr>
        <w:top w:val="single" w:sz="2" w:space="1" w:color="B9B9B9"/>
      </w:pBdr>
      <w:tabs>
        <w:tab w:val="right" w:pos="9866"/>
      </w:tabs>
      <w:spacing w:after="0"/>
    </w:pPr>
    <w:rPr>
      <w:color w:val="505050" w:themeColor="accent3"/>
      <w:sz w:val="17"/>
    </w:rPr>
  </w:style>
  <w:style w:type="paragraph" w:styleId="Header">
    <w:name w:val="header"/>
    <w:basedOn w:val="Normal"/>
    <w:link w:val="HeaderChar"/>
    <w:uiPriority w:val="99"/>
    <w:unhideWhenUsed/>
    <w:qFormat/>
    <w:rsid w:val="00DC711B"/>
    <w:pPr>
      <w:pBdr>
        <w:bottom w:val="single" w:sz="6" w:space="4" w:color="505050" w:themeColor="accent3"/>
      </w:pBdr>
      <w:tabs>
        <w:tab w:val="left" w:pos="9639"/>
      </w:tabs>
      <w:spacing w:after="0"/>
    </w:pPr>
    <w:rPr>
      <w:b/>
      <w:color w:val="505050" w:themeColor="accent3"/>
      <w:sz w:val="20"/>
    </w:rPr>
  </w:style>
  <w:style w:type="character" w:customStyle="1" w:styleId="HeaderChar">
    <w:name w:val="Header Char"/>
    <w:basedOn w:val="DefaultParagraphFont"/>
    <w:link w:val="Header"/>
    <w:uiPriority w:val="99"/>
    <w:rsid w:val="00DC711B"/>
    <w:rPr>
      <w:rFonts w:ascii="Arial" w:hAnsi="Arial"/>
      <w:b/>
      <w:color w:val="505050" w:themeColor="accent3"/>
      <w:szCs w:val="24"/>
    </w:rPr>
  </w:style>
  <w:style w:type="paragraph" w:customStyle="1" w:styleId="NumberedHeading3">
    <w:name w:val="Numbered Heading 3"/>
    <w:basedOn w:val="Heading3"/>
    <w:rsid w:val="00DD73B8"/>
    <w:pPr>
      <w:numPr>
        <w:numId w:val="32"/>
      </w:numPr>
    </w:pPr>
  </w:style>
  <w:style w:type="paragraph" w:customStyle="1" w:styleId="TableHeaderText">
    <w:name w:val="Table Header Text"/>
    <w:basedOn w:val="TableText"/>
    <w:link w:val="TableHeaderTextChar"/>
    <w:rsid w:val="0021389D"/>
    <w:rPr>
      <w:b/>
      <w:sz w:val="24"/>
    </w:rPr>
  </w:style>
  <w:style w:type="character" w:customStyle="1" w:styleId="TableHeaderTextChar">
    <w:name w:val="Table Header Text Char"/>
    <w:basedOn w:val="TableTextChar"/>
    <w:link w:val="TableHeaderText"/>
    <w:rsid w:val="0021389D"/>
    <w:rPr>
      <w:rFonts w:ascii="Arial" w:hAnsi="Arial"/>
      <w:b/>
      <w:sz w:val="22"/>
      <w:szCs w:val="24"/>
      <w:lang w:val="en-GB" w:eastAsia="en-US" w:bidi="ar-SA"/>
    </w:rPr>
  </w:style>
  <w:style w:type="paragraph" w:styleId="TOC1">
    <w:name w:val="toc 1"/>
    <w:basedOn w:val="Normal"/>
    <w:next w:val="Normal"/>
    <w:autoRedefine/>
    <w:uiPriority w:val="39"/>
    <w:unhideWhenUsed/>
    <w:qFormat/>
    <w:rsid w:val="00183E37"/>
    <w:pPr>
      <w:pBdr>
        <w:top w:val="single" w:sz="4" w:space="4" w:color="B9B9B9"/>
        <w:bottom w:val="single" w:sz="4" w:space="4" w:color="B9B9B9"/>
      </w:pBdr>
      <w:tabs>
        <w:tab w:val="right" w:pos="9854"/>
      </w:tabs>
    </w:pPr>
    <w:rPr>
      <w:b/>
      <w:noProof/>
      <w:color w:val="003350"/>
      <w:sz w:val="28"/>
    </w:rPr>
  </w:style>
  <w:style w:type="paragraph" w:styleId="TOC2">
    <w:name w:val="toc 2"/>
    <w:basedOn w:val="Normal"/>
    <w:next w:val="Normal"/>
    <w:autoRedefine/>
    <w:uiPriority w:val="39"/>
    <w:unhideWhenUsed/>
    <w:qFormat/>
    <w:rsid w:val="007C425A"/>
    <w:pPr>
      <w:spacing w:after="100"/>
      <w:ind w:left="220"/>
    </w:pPr>
  </w:style>
  <w:style w:type="paragraph" w:styleId="TOC3">
    <w:name w:val="toc 3"/>
    <w:basedOn w:val="Normal"/>
    <w:next w:val="Normal"/>
    <w:autoRedefine/>
    <w:uiPriority w:val="39"/>
    <w:semiHidden/>
    <w:unhideWhenUsed/>
    <w:qFormat/>
    <w:rsid w:val="007C425A"/>
    <w:pPr>
      <w:spacing w:after="100" w:line="276" w:lineRule="auto"/>
      <w:ind w:left="440"/>
      <w:textboxTightWrap w:val="none"/>
    </w:pPr>
    <w:rPr>
      <w:szCs w:val="22"/>
      <w:lang w:val="en-US" w:eastAsia="ja-JP"/>
    </w:rPr>
  </w:style>
  <w:style w:type="paragraph" w:customStyle="1" w:styleId="TOCTitle">
    <w:name w:val="TOC Title"/>
    <w:basedOn w:val="Normal"/>
    <w:rsid w:val="00AF0245"/>
    <w:pPr>
      <w:widowControl w:val="0"/>
    </w:pPr>
    <w:rPr>
      <w:b/>
      <w:sz w:val="32"/>
    </w:rPr>
  </w:style>
  <w:style w:type="paragraph" w:customStyle="1" w:styleId="TOCItem">
    <w:name w:val="TOCItem"/>
    <w:basedOn w:val="Normal"/>
    <w:rsid w:val="00A51D25"/>
    <w:pPr>
      <w:tabs>
        <w:tab w:val="left" w:leader="dot" w:pos="7061"/>
        <w:tab w:val="right" w:pos="7524"/>
      </w:tabs>
      <w:spacing w:before="60" w:after="60"/>
      <w:ind w:right="465"/>
    </w:pPr>
  </w:style>
  <w:style w:type="paragraph" w:customStyle="1" w:styleId="TOCStem">
    <w:name w:val="TOCStem"/>
    <w:basedOn w:val="Normal"/>
    <w:rsid w:val="00A51D25"/>
  </w:style>
  <w:style w:type="paragraph" w:styleId="TOC4">
    <w:name w:val="toc 4"/>
    <w:basedOn w:val="Normal"/>
    <w:next w:val="Normal"/>
    <w:autoRedefine/>
    <w:semiHidden/>
    <w:rsid w:val="00A51D25"/>
    <w:pPr>
      <w:ind w:left="660"/>
    </w:pPr>
    <w:rPr>
      <w:rFonts w:ascii="Times New Roman" w:hAnsi="Times New Roman"/>
      <w:szCs w:val="21"/>
    </w:rPr>
  </w:style>
  <w:style w:type="paragraph" w:styleId="TOC5">
    <w:name w:val="toc 5"/>
    <w:basedOn w:val="Normal"/>
    <w:next w:val="Normal"/>
    <w:autoRedefine/>
    <w:semiHidden/>
    <w:rsid w:val="00A51D25"/>
    <w:pPr>
      <w:ind w:left="880"/>
    </w:pPr>
    <w:rPr>
      <w:rFonts w:ascii="Times New Roman" w:hAnsi="Times New Roman"/>
      <w:szCs w:val="21"/>
    </w:rPr>
  </w:style>
  <w:style w:type="paragraph" w:styleId="TOC6">
    <w:name w:val="toc 6"/>
    <w:basedOn w:val="Normal"/>
    <w:next w:val="Normal"/>
    <w:autoRedefine/>
    <w:semiHidden/>
    <w:rsid w:val="00A51D25"/>
    <w:pPr>
      <w:ind w:left="1100"/>
    </w:pPr>
    <w:rPr>
      <w:rFonts w:ascii="Times New Roman" w:hAnsi="Times New Roman"/>
      <w:szCs w:val="21"/>
    </w:rPr>
  </w:style>
  <w:style w:type="paragraph" w:styleId="TOC7">
    <w:name w:val="toc 7"/>
    <w:basedOn w:val="Normal"/>
    <w:next w:val="Normal"/>
    <w:autoRedefine/>
    <w:semiHidden/>
    <w:rsid w:val="00A51D25"/>
    <w:pPr>
      <w:ind w:left="1320"/>
    </w:pPr>
    <w:rPr>
      <w:rFonts w:ascii="Times New Roman" w:hAnsi="Times New Roman"/>
      <w:szCs w:val="21"/>
    </w:rPr>
  </w:style>
  <w:style w:type="paragraph" w:styleId="TOC8">
    <w:name w:val="toc 8"/>
    <w:basedOn w:val="Normal"/>
    <w:next w:val="Normal"/>
    <w:autoRedefine/>
    <w:semiHidden/>
    <w:rsid w:val="00A51D25"/>
    <w:pPr>
      <w:ind w:left="1540"/>
    </w:pPr>
    <w:rPr>
      <w:rFonts w:ascii="Times New Roman" w:hAnsi="Times New Roman"/>
      <w:szCs w:val="21"/>
    </w:rPr>
  </w:style>
  <w:style w:type="paragraph" w:styleId="TOC9">
    <w:name w:val="toc 9"/>
    <w:basedOn w:val="Normal"/>
    <w:next w:val="Normal"/>
    <w:autoRedefine/>
    <w:semiHidden/>
    <w:rsid w:val="00A51D25"/>
    <w:pPr>
      <w:ind w:left="1760"/>
    </w:pPr>
    <w:rPr>
      <w:rFonts w:ascii="Times New Roman" w:hAnsi="Times New Roman"/>
      <w:szCs w:val="21"/>
    </w:rPr>
  </w:style>
  <w:style w:type="character" w:styleId="Hyperlink">
    <w:name w:val="Hyperlink"/>
    <w:basedOn w:val="DefaultParagraphFont"/>
    <w:uiPriority w:val="99"/>
    <w:unhideWhenUsed/>
    <w:qFormat/>
    <w:rsid w:val="00081EB5"/>
    <w:rPr>
      <w:color w:val="003350"/>
      <w:u w:val="none"/>
    </w:rPr>
  </w:style>
  <w:style w:type="paragraph" w:styleId="FootnoteText">
    <w:name w:val="footnote text"/>
    <w:basedOn w:val="Normal"/>
    <w:semiHidden/>
    <w:rsid w:val="00A51D25"/>
    <w:rPr>
      <w:sz w:val="20"/>
    </w:rPr>
  </w:style>
  <w:style w:type="character" w:styleId="FootnoteReference">
    <w:name w:val="footnote reference"/>
    <w:basedOn w:val="DefaultParagraphFont"/>
    <w:semiHidden/>
    <w:rsid w:val="00A51D25"/>
    <w:rPr>
      <w:vertAlign w:val="superscript"/>
    </w:rPr>
  </w:style>
  <w:style w:type="paragraph" w:styleId="DocumentMap">
    <w:name w:val="Document Map"/>
    <w:basedOn w:val="Normal"/>
    <w:semiHidden/>
    <w:rsid w:val="00A51D25"/>
    <w:pPr>
      <w:shd w:val="clear" w:color="auto" w:fill="000080"/>
    </w:pPr>
    <w:rPr>
      <w:rFonts w:ascii="Tahoma" w:hAnsi="Tahoma" w:cs="Tahoma"/>
    </w:rPr>
  </w:style>
  <w:style w:type="character" w:styleId="FollowedHyperlink">
    <w:name w:val="FollowedHyperlink"/>
    <w:basedOn w:val="DefaultParagraphFont"/>
    <w:rsid w:val="00FD7AD5"/>
    <w:rPr>
      <w:rFonts w:ascii="Arial" w:hAnsi="Arial"/>
      <w:color w:val="800080"/>
      <w:u w:val="single"/>
    </w:rPr>
  </w:style>
  <w:style w:type="character" w:styleId="CommentReference">
    <w:name w:val="annotation reference"/>
    <w:basedOn w:val="DefaultParagraphFont"/>
    <w:semiHidden/>
    <w:rsid w:val="00A51D25"/>
    <w:rPr>
      <w:sz w:val="16"/>
      <w:szCs w:val="16"/>
    </w:rPr>
  </w:style>
  <w:style w:type="paragraph" w:customStyle="1" w:styleId="TableBullet">
    <w:name w:val="Table Bullet"/>
    <w:basedOn w:val="TableText"/>
    <w:rsid w:val="00A51D25"/>
    <w:pPr>
      <w:tabs>
        <w:tab w:val="num" w:pos="360"/>
      </w:tabs>
    </w:pPr>
  </w:style>
  <w:style w:type="paragraph" w:styleId="CommentText">
    <w:name w:val="annotation text"/>
    <w:basedOn w:val="Normal"/>
    <w:semiHidden/>
    <w:rsid w:val="00A51D25"/>
    <w:rPr>
      <w:sz w:val="20"/>
    </w:rPr>
  </w:style>
  <w:style w:type="paragraph" w:styleId="CommentSubject">
    <w:name w:val="annotation subject"/>
    <w:basedOn w:val="CommentText"/>
    <w:next w:val="CommentText"/>
    <w:semiHidden/>
    <w:rsid w:val="00D157CC"/>
    <w:rPr>
      <w:b/>
      <w:bCs/>
    </w:rPr>
  </w:style>
  <w:style w:type="paragraph" w:styleId="BalloonText">
    <w:name w:val="Balloon Text"/>
    <w:basedOn w:val="Normal"/>
    <w:semiHidden/>
    <w:rsid w:val="00D157CC"/>
    <w:rPr>
      <w:rFonts w:ascii="Tahoma" w:hAnsi="Tahoma" w:cs="Tahoma"/>
      <w:sz w:val="16"/>
      <w:szCs w:val="16"/>
    </w:rPr>
  </w:style>
  <w:style w:type="paragraph" w:customStyle="1" w:styleId="Bulletlist">
    <w:name w:val="Bullet list"/>
    <w:basedOn w:val="ListParagraph"/>
    <w:link w:val="BulletlistChar"/>
    <w:autoRedefine/>
    <w:qFormat/>
    <w:rsid w:val="00081EB5"/>
    <w:pPr>
      <w:numPr>
        <w:numId w:val="35"/>
      </w:numPr>
      <w:autoSpaceDE w:val="0"/>
      <w:autoSpaceDN w:val="0"/>
      <w:adjustRightInd w:val="0"/>
      <w:contextualSpacing w:val="0"/>
      <w:textboxTightWrap w:val="none"/>
    </w:pPr>
    <w:rPr>
      <w:rFonts w:cs="FrutigerLTStd-Light"/>
      <w:szCs w:val="22"/>
      <w:lang w:eastAsia="en-US"/>
    </w:rPr>
  </w:style>
  <w:style w:type="character" w:customStyle="1" w:styleId="BulletlistChar">
    <w:name w:val="Bullet list Char"/>
    <w:basedOn w:val="DefaultParagraphFont"/>
    <w:link w:val="Bulletlist"/>
    <w:rsid w:val="00081EB5"/>
    <w:rPr>
      <w:rFonts w:ascii="Arial" w:hAnsi="Arial" w:cs="FrutigerLTStd-Light"/>
      <w:sz w:val="24"/>
      <w:szCs w:val="22"/>
      <w:lang w:eastAsia="en-US"/>
    </w:rPr>
  </w:style>
  <w:style w:type="paragraph" w:customStyle="1" w:styleId="Bullet">
    <w:name w:val="Bullet"/>
    <w:basedOn w:val="Normal"/>
    <w:rsid w:val="00FD7AD5"/>
    <w:pPr>
      <w:tabs>
        <w:tab w:val="left" w:pos="567"/>
      </w:tabs>
      <w:spacing w:before="60"/>
      <w:ind w:left="567" w:hanging="567"/>
    </w:pPr>
  </w:style>
  <w:style w:type="paragraph" w:customStyle="1" w:styleId="TableHeader">
    <w:name w:val="Table Header"/>
    <w:basedOn w:val="Normal"/>
    <w:qFormat/>
    <w:rsid w:val="00190190"/>
    <w:pPr>
      <w:tabs>
        <w:tab w:val="right" w:pos="14580"/>
      </w:tabs>
      <w:spacing w:before="60" w:after="60"/>
      <w:ind w:right="-108"/>
    </w:pPr>
    <w:rPr>
      <w:rFonts w:eastAsia="SimSun" w:cs="Arial"/>
      <w:b/>
      <w:bCs/>
      <w:sz w:val="21"/>
      <w:lang w:val="en-US"/>
    </w:rPr>
  </w:style>
  <w:style w:type="paragraph" w:customStyle="1" w:styleId="Standfirst">
    <w:name w:val="Standfirst"/>
    <w:basedOn w:val="Heading4"/>
    <w:link w:val="StandfirstChar"/>
    <w:autoRedefine/>
    <w:qFormat/>
    <w:rsid w:val="007C425A"/>
    <w:pPr>
      <w:spacing w:before="0" w:after="140" w:line="420" w:lineRule="atLeast"/>
    </w:pPr>
    <w:rPr>
      <w:color w:val="505050"/>
      <w:spacing w:val="4"/>
      <w:kern w:val="28"/>
      <w:sz w:val="28"/>
      <w:szCs w:val="28"/>
    </w:rPr>
  </w:style>
  <w:style w:type="character" w:customStyle="1" w:styleId="StandfirstChar">
    <w:name w:val="Standfirst Char"/>
    <w:basedOn w:val="Heading4Char"/>
    <w:link w:val="Standfirst"/>
    <w:rsid w:val="007C425A"/>
    <w:rPr>
      <w:rFonts w:ascii="Arial" w:hAnsi="Arial"/>
      <w:b/>
      <w:color w:val="505050"/>
      <w:spacing w:val="4"/>
      <w:kern w:val="28"/>
      <w:sz w:val="28"/>
      <w:szCs w:val="28"/>
    </w:rPr>
  </w:style>
  <w:style w:type="paragraph" w:customStyle="1" w:styleId="FrontpageTitle">
    <w:name w:val="Frontpage_Title"/>
    <w:basedOn w:val="Normal"/>
    <w:link w:val="FrontpageTitleChar"/>
    <w:rsid w:val="007C425A"/>
    <w:rPr>
      <w:b/>
      <w:color w:val="FAFCFC"/>
      <w:sz w:val="84"/>
      <w:szCs w:val="84"/>
    </w:rPr>
  </w:style>
  <w:style w:type="character" w:customStyle="1" w:styleId="FrontpageTitleChar">
    <w:name w:val="Frontpage_Title Char"/>
    <w:basedOn w:val="DefaultParagraphFont"/>
    <w:link w:val="FrontpageTitle"/>
    <w:rsid w:val="007C425A"/>
    <w:rPr>
      <w:rFonts w:ascii="Arial" w:hAnsi="Arial"/>
      <w:b/>
      <w:color w:val="FAFCFC"/>
      <w:sz w:val="84"/>
      <w:szCs w:val="84"/>
    </w:rPr>
  </w:style>
  <w:style w:type="paragraph" w:customStyle="1" w:styleId="Frontpagesubhead">
    <w:name w:val="Frontpage_subhead"/>
    <w:basedOn w:val="Normal"/>
    <w:link w:val="FrontpagesubheadChar"/>
    <w:rsid w:val="007C425A"/>
    <w:rPr>
      <w:b/>
      <w:color w:val="FAFCFC"/>
      <w:sz w:val="42"/>
      <w:szCs w:val="42"/>
    </w:rPr>
  </w:style>
  <w:style w:type="character" w:customStyle="1" w:styleId="FrontpagesubheadChar">
    <w:name w:val="Frontpage_subhead Char"/>
    <w:basedOn w:val="DefaultParagraphFont"/>
    <w:link w:val="Frontpagesubhead"/>
    <w:rsid w:val="007C425A"/>
    <w:rPr>
      <w:rFonts w:ascii="Arial" w:hAnsi="Arial"/>
      <w:b/>
      <w:color w:val="FAFCFC"/>
      <w:sz w:val="42"/>
      <w:szCs w:val="42"/>
    </w:rPr>
  </w:style>
  <w:style w:type="paragraph" w:customStyle="1" w:styleId="Footnote-hanging">
    <w:name w:val="Footnote - hanging"/>
    <w:basedOn w:val="Bulletlist"/>
    <w:link w:val="Footnote-hangingChar"/>
    <w:rsid w:val="007C425A"/>
    <w:pPr>
      <w:numPr>
        <w:numId w:val="0"/>
      </w:numPr>
      <w:tabs>
        <w:tab w:val="left" w:pos="284"/>
      </w:tabs>
      <w:spacing w:after="280"/>
      <w:ind w:left="284" w:hanging="284"/>
    </w:pPr>
    <w:rPr>
      <w:i/>
      <w:sz w:val="18"/>
      <w:szCs w:val="18"/>
    </w:rPr>
  </w:style>
  <w:style w:type="character" w:customStyle="1" w:styleId="Footnote-hangingChar">
    <w:name w:val="Footnote - hanging Char"/>
    <w:basedOn w:val="BulletlistChar"/>
    <w:link w:val="Footnote-hanging"/>
    <w:rsid w:val="007C425A"/>
    <w:rPr>
      <w:rFonts w:ascii="Arial" w:hAnsi="Arial" w:cs="FrutigerLTStd-Light"/>
      <w:i/>
      <w:sz w:val="18"/>
      <w:szCs w:val="18"/>
      <w:lang w:eastAsia="en-US"/>
    </w:rPr>
  </w:style>
  <w:style w:type="paragraph" w:customStyle="1" w:styleId="Footnoteseparator">
    <w:name w:val="Footnote_separator"/>
    <w:basedOn w:val="Heading3"/>
    <w:link w:val="FootnoteseparatorChar"/>
    <w:qFormat/>
    <w:rsid w:val="007C425A"/>
    <w:rPr>
      <w:noProof/>
      <w:w w:val="200"/>
      <w:sz w:val="16"/>
      <w:szCs w:val="16"/>
    </w:rPr>
  </w:style>
  <w:style w:type="character" w:customStyle="1" w:styleId="FootnoteseparatorChar">
    <w:name w:val="Footnote_separator Char"/>
    <w:basedOn w:val="Heading3Char"/>
    <w:link w:val="Footnoteseparator"/>
    <w:rsid w:val="007C425A"/>
    <w:rPr>
      <w:rFonts w:ascii="Arial" w:eastAsia="MS Mincho" w:hAnsi="Arial" w:cs="Arial"/>
      <w:b/>
      <w:bCs/>
      <w:noProof/>
      <w:color w:val="000000"/>
      <w:spacing w:val="-8"/>
      <w:w w:val="200"/>
      <w:kern w:val="28"/>
      <w:sz w:val="16"/>
      <w:szCs w:val="16"/>
      <w:lang w:eastAsia="en-US"/>
    </w:rPr>
  </w:style>
  <w:style w:type="paragraph" w:customStyle="1" w:styleId="Numberedlist">
    <w:name w:val="Numbered list"/>
    <w:basedOn w:val="ListParagraph"/>
    <w:link w:val="NumberedlistChar"/>
    <w:qFormat/>
    <w:rsid w:val="007C425A"/>
    <w:pPr>
      <w:ind w:left="510" w:hanging="510"/>
      <w:contextualSpacing w:val="0"/>
    </w:pPr>
  </w:style>
  <w:style w:type="character" w:customStyle="1" w:styleId="NumberedlistChar">
    <w:name w:val="Numbered list Char"/>
    <w:basedOn w:val="DefaultParagraphFont"/>
    <w:link w:val="Numberedlist"/>
    <w:rsid w:val="007C425A"/>
    <w:rPr>
      <w:rFonts w:ascii="Arial" w:hAnsi="Arial"/>
      <w:sz w:val="24"/>
      <w:szCs w:val="24"/>
    </w:rPr>
  </w:style>
  <w:style w:type="paragraph" w:styleId="ListParagraph">
    <w:name w:val="List Paragraph"/>
    <w:basedOn w:val="Normal"/>
    <w:uiPriority w:val="34"/>
    <w:qFormat/>
    <w:rsid w:val="007C425A"/>
    <w:pPr>
      <w:ind w:left="720"/>
      <w:contextualSpacing/>
    </w:pPr>
  </w:style>
  <w:style w:type="character" w:customStyle="1" w:styleId="Heading2Char">
    <w:name w:val="Heading 2 Char"/>
    <w:basedOn w:val="DefaultParagraphFont"/>
    <w:link w:val="Heading2"/>
    <w:rsid w:val="00DC711B"/>
    <w:rPr>
      <w:rFonts w:ascii="Arial" w:eastAsia="MS Mincho" w:hAnsi="Arial"/>
      <w:b/>
      <w:color w:val="003360" w:themeColor="accent1"/>
      <w:spacing w:val="-8"/>
      <w:kern w:val="28"/>
      <w:sz w:val="35"/>
      <w:szCs w:val="28"/>
      <w:lang w:eastAsia="en-US"/>
    </w:rPr>
  </w:style>
  <w:style w:type="character" w:customStyle="1" w:styleId="Heading4Char">
    <w:name w:val="Heading 4 Char"/>
    <w:basedOn w:val="DefaultParagraphFont"/>
    <w:link w:val="Heading4"/>
    <w:rsid w:val="00081EB5"/>
    <w:rPr>
      <w:rFonts w:ascii="Arial" w:hAnsi="Arial"/>
      <w:b/>
      <w:color w:val="003350"/>
      <w:sz w:val="24"/>
    </w:rPr>
  </w:style>
  <w:style w:type="character" w:customStyle="1" w:styleId="FooterChar">
    <w:name w:val="Footer Char"/>
    <w:basedOn w:val="DefaultParagraphFont"/>
    <w:link w:val="Footer"/>
    <w:uiPriority w:val="99"/>
    <w:rsid w:val="00DC711B"/>
    <w:rPr>
      <w:rFonts w:ascii="Arial" w:hAnsi="Arial"/>
      <w:color w:val="505050" w:themeColor="accent3"/>
      <w:sz w:val="17"/>
      <w:szCs w:val="24"/>
    </w:rPr>
  </w:style>
  <w:style w:type="character" w:styleId="Strong">
    <w:name w:val="Strong"/>
    <w:aliases w:val="Bold"/>
    <w:qFormat/>
    <w:rsid w:val="00081EB5"/>
    <w:rPr>
      <w:rFonts w:ascii="Arial" w:hAnsi="Arial"/>
      <w:b/>
      <w:bCs/>
    </w:rPr>
  </w:style>
  <w:style w:type="paragraph" w:styleId="Quote">
    <w:name w:val="Quote"/>
    <w:basedOn w:val="Normal"/>
    <w:next w:val="Normal"/>
    <w:link w:val="QuoteChar"/>
    <w:uiPriority w:val="29"/>
    <w:rsid w:val="007C425A"/>
    <w:pPr>
      <w:spacing w:before="70" w:after="70"/>
    </w:pPr>
    <w:rPr>
      <w:rFonts w:ascii="Goudy Old Style" w:hAnsi="Goudy Old Style"/>
      <w:i/>
      <w:iCs/>
      <w:color w:val="003350"/>
      <w:sz w:val="35"/>
    </w:rPr>
  </w:style>
  <w:style w:type="character" w:customStyle="1" w:styleId="QuoteChar">
    <w:name w:val="Quote Char"/>
    <w:basedOn w:val="DefaultParagraphFont"/>
    <w:link w:val="Quote"/>
    <w:uiPriority w:val="29"/>
    <w:rsid w:val="007C425A"/>
    <w:rPr>
      <w:rFonts w:ascii="Goudy Old Style" w:hAnsi="Goudy Old Style"/>
      <w:i/>
      <w:iCs/>
      <w:color w:val="003350"/>
      <w:sz w:val="35"/>
      <w:szCs w:val="24"/>
    </w:rPr>
  </w:style>
  <w:style w:type="paragraph" w:styleId="TOCHeading">
    <w:name w:val="TOC Heading"/>
    <w:basedOn w:val="Heading1"/>
    <w:next w:val="Normal"/>
    <w:uiPriority w:val="39"/>
    <w:unhideWhenUsed/>
    <w:qFormat/>
    <w:rsid w:val="00081EB5"/>
    <w:pPr>
      <w:keepLines/>
      <w:spacing w:before="480" w:after="0" w:line="276" w:lineRule="auto"/>
      <w:outlineLvl w:val="9"/>
    </w:pPr>
    <w:rPr>
      <w:rFonts w:cs="Times New Roman"/>
      <w:kern w:val="0"/>
      <w:sz w:val="28"/>
      <w:szCs w:val="28"/>
      <w:lang w:val="en-US" w:eastAsia="ja-JP"/>
    </w:rPr>
  </w:style>
  <w:style w:type="paragraph" w:customStyle="1" w:styleId="Documenttitle">
    <w:name w:val="Document title"/>
    <w:basedOn w:val="Normal"/>
    <w:link w:val="DocumenttitleChar"/>
    <w:qFormat/>
    <w:rsid w:val="00081EB5"/>
    <w:pPr>
      <w:suppressAutoHyphens/>
    </w:pPr>
    <w:rPr>
      <w:color w:val="003350"/>
      <w:sz w:val="70"/>
      <w:szCs w:val="70"/>
    </w:rPr>
  </w:style>
  <w:style w:type="character" w:customStyle="1" w:styleId="NOTESpurpleChar">
    <w:name w:val="NOTES purple Char"/>
    <w:basedOn w:val="DefaultParagraphFont"/>
    <w:link w:val="NOTESpurple"/>
    <w:rsid w:val="00DB6514"/>
    <w:rPr>
      <w:rFonts w:ascii="Arial" w:hAnsi="Arial" w:cs="Arial"/>
      <w:color w:val="602050"/>
      <w:sz w:val="24"/>
    </w:rPr>
  </w:style>
  <w:style w:type="character" w:customStyle="1" w:styleId="DocumenttitleChar">
    <w:name w:val="Document title Char"/>
    <w:basedOn w:val="DefaultParagraphFont"/>
    <w:link w:val="Documenttitle"/>
    <w:rsid w:val="00081EB5"/>
    <w:rPr>
      <w:rFonts w:ascii="Arial" w:hAnsi="Arial"/>
      <w:color w:val="003350"/>
      <w:sz w:val="70"/>
      <w:szCs w:val="70"/>
    </w:rPr>
  </w:style>
  <w:style w:type="paragraph" w:customStyle="1" w:styleId="NOTESpurple">
    <w:name w:val="NOTES purple"/>
    <w:basedOn w:val="Normal"/>
    <w:next w:val="Normal"/>
    <w:link w:val="NOTESpurpleChar"/>
    <w:rsid w:val="00DB6514"/>
    <w:pPr>
      <w:tabs>
        <w:tab w:val="right" w:pos="14580"/>
      </w:tabs>
      <w:spacing w:after="120"/>
      <w:textboxTightWrap w:val="none"/>
    </w:pPr>
    <w:rPr>
      <w:rFonts w:cs="Arial"/>
      <w:color w:val="602050"/>
      <w:szCs w:val="20"/>
    </w:rPr>
  </w:style>
  <w:style w:type="table" w:customStyle="1" w:styleId="HSCICtable1">
    <w:name w:val="HSCIC table 1"/>
    <w:basedOn w:val="TableNormal"/>
    <w:uiPriority w:val="99"/>
    <w:rsid w:val="009B3D3E"/>
    <w:rPr>
      <w:rFonts w:ascii="Arial" w:hAnsi="Arial"/>
    </w:rPr>
    <w:tblPr>
      <w:tblInd w:w="0" w:type="dxa"/>
      <w:tblBorders>
        <w:top w:val="single" w:sz="2" w:space="0" w:color="B9B9B9"/>
        <w:bottom w:val="single" w:sz="2" w:space="0" w:color="B9B9B9"/>
        <w:insideH w:val="single" w:sz="2" w:space="0" w:color="B9B9B9"/>
      </w:tblBorders>
      <w:tblCellMar>
        <w:top w:w="0" w:type="dxa"/>
        <w:left w:w="108" w:type="dxa"/>
        <w:bottom w:w="0" w:type="dxa"/>
        <w:right w:w="108" w:type="dxa"/>
      </w:tblCellMar>
    </w:tblPr>
  </w:style>
  <w:style w:type="character" w:customStyle="1" w:styleId="NormalBlueChar">
    <w:name w:val="Normal Blue Char"/>
    <w:basedOn w:val="DefaultParagraphFont"/>
    <w:link w:val="NormalBlue"/>
    <w:rsid w:val="00F63BE4"/>
    <w:rPr>
      <w:rFonts w:ascii="Arial" w:hAnsi="Arial" w:cs="Arial"/>
      <w:color w:val="0000FF"/>
    </w:rPr>
  </w:style>
  <w:style w:type="paragraph" w:customStyle="1" w:styleId="NormalBlue">
    <w:name w:val="Normal Blue"/>
    <w:basedOn w:val="Normal"/>
    <w:next w:val="Normal"/>
    <w:link w:val="NormalBlueChar"/>
    <w:rsid w:val="00F63BE4"/>
    <w:pPr>
      <w:tabs>
        <w:tab w:val="right" w:pos="14580"/>
      </w:tabs>
      <w:spacing w:after="120"/>
      <w:textboxTightWrap w:val="none"/>
    </w:pPr>
    <w:rPr>
      <w:rFonts w:cs="Arial"/>
      <w:color w:val="0000FF"/>
      <w:sz w:val="20"/>
      <w:szCs w:val="20"/>
    </w:rPr>
  </w:style>
  <w:style w:type="character" w:customStyle="1" w:styleId="NormalBoldChar">
    <w:name w:val="Normal Bold Char"/>
    <w:basedOn w:val="DefaultParagraphFont"/>
    <w:link w:val="NormalBold"/>
    <w:rsid w:val="001D343E"/>
    <w:rPr>
      <w:rFonts w:ascii="Arial" w:hAnsi="Arial" w:cs="Arial"/>
      <w:b/>
      <w:sz w:val="24"/>
    </w:rPr>
  </w:style>
  <w:style w:type="paragraph" w:customStyle="1" w:styleId="NormalBold">
    <w:name w:val="Normal Bold"/>
    <w:basedOn w:val="Normal"/>
    <w:next w:val="Normal"/>
    <w:link w:val="NormalBoldChar"/>
    <w:rsid w:val="001D343E"/>
    <w:pPr>
      <w:keepLines/>
      <w:tabs>
        <w:tab w:val="right" w:pos="14580"/>
      </w:tabs>
      <w:spacing w:before="120" w:after="120"/>
      <w:textboxTightWrap w:val="none"/>
    </w:pPr>
    <w:rPr>
      <w:rFonts w:cs="Arial"/>
      <w:b/>
      <w:szCs w:val="20"/>
    </w:rPr>
  </w:style>
  <w:style w:type="character" w:styleId="PlaceholderText">
    <w:name w:val="Placeholder Text"/>
    <w:basedOn w:val="DefaultParagraphFont"/>
    <w:uiPriority w:val="99"/>
    <w:semiHidden/>
    <w:rsid w:val="004059A4"/>
    <w:rPr>
      <w:color w:val="808080"/>
    </w:rPr>
  </w:style>
  <w:style w:type="paragraph" w:customStyle="1" w:styleId="Docmgmtheading">
    <w:name w:val="Doc mgmt heading"/>
    <w:basedOn w:val="Normal"/>
    <w:link w:val="DocmgmtheadingChar"/>
    <w:qFormat/>
    <w:rsid w:val="00DC711B"/>
    <w:rPr>
      <w:b/>
      <w:color w:val="003360" w:themeColor="accent1"/>
      <w:sz w:val="42"/>
      <w:szCs w:val="42"/>
    </w:rPr>
  </w:style>
  <w:style w:type="paragraph" w:customStyle="1" w:styleId="DocMgmtSubhead">
    <w:name w:val="Doc Mgmt Subhead"/>
    <w:basedOn w:val="Docmgmtheading"/>
    <w:link w:val="DocMgmtSubheadChar"/>
    <w:qFormat/>
    <w:rsid w:val="00DC711B"/>
    <w:rPr>
      <w:sz w:val="35"/>
    </w:rPr>
  </w:style>
  <w:style w:type="character" w:customStyle="1" w:styleId="DocmgmtheadingChar">
    <w:name w:val="Doc mgmt heading Char"/>
    <w:basedOn w:val="DefaultParagraphFont"/>
    <w:link w:val="Docmgmtheading"/>
    <w:rsid w:val="00DC711B"/>
    <w:rPr>
      <w:rFonts w:ascii="Arial" w:hAnsi="Arial"/>
      <w:b/>
      <w:color w:val="003360" w:themeColor="accent1"/>
      <w:sz w:val="42"/>
      <w:szCs w:val="42"/>
    </w:rPr>
  </w:style>
  <w:style w:type="character" w:customStyle="1" w:styleId="DocMgmtSubheadChar">
    <w:name w:val="Doc Mgmt Subhead Char"/>
    <w:basedOn w:val="Heading2Char"/>
    <w:link w:val="DocMgmtSubhead"/>
    <w:rsid w:val="00DC711B"/>
    <w:rPr>
      <w:rFonts w:ascii="Arial" w:eastAsia="MS Mincho" w:hAnsi="Arial"/>
      <w:b/>
      <w:color w:val="003360" w:themeColor="accent1"/>
      <w:spacing w:val="-8"/>
      <w:kern w:val="28"/>
      <w:sz w:val="35"/>
      <w:szCs w:val="42"/>
      <w:lang w:eastAsia="en-US"/>
    </w:rPr>
  </w:style>
  <w:style w:type="paragraph" w:styleId="Revision">
    <w:name w:val="Revision"/>
    <w:hidden/>
    <w:uiPriority w:val="99"/>
    <w:semiHidden/>
    <w:rsid w:val="00A8651F"/>
    <w:rPr>
      <w:rFonts w:ascii="Arial" w:hAnsi="Arial"/>
      <w:sz w:val="24"/>
      <w:szCs w:val="24"/>
    </w:rPr>
  </w:style>
  <w:style w:type="table" w:styleId="TableGrid">
    <w:name w:val="Table Grid"/>
    <w:basedOn w:val="TableNormal"/>
    <w:uiPriority w:val="59"/>
    <w:rsid w:val="009A3C4D"/>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9281">
      <w:bodyDiv w:val="1"/>
      <w:marLeft w:val="0"/>
      <w:marRight w:val="0"/>
      <w:marTop w:val="0"/>
      <w:marBottom w:val="0"/>
      <w:divBdr>
        <w:top w:val="none" w:sz="0" w:space="0" w:color="auto"/>
        <w:left w:val="none" w:sz="0" w:space="0" w:color="auto"/>
        <w:bottom w:val="none" w:sz="0" w:space="0" w:color="auto"/>
        <w:right w:val="none" w:sz="0" w:space="0" w:color="auto"/>
      </w:divBdr>
    </w:div>
    <w:div w:id="33622093">
      <w:bodyDiv w:val="1"/>
      <w:marLeft w:val="0"/>
      <w:marRight w:val="0"/>
      <w:marTop w:val="0"/>
      <w:marBottom w:val="0"/>
      <w:divBdr>
        <w:top w:val="none" w:sz="0" w:space="0" w:color="auto"/>
        <w:left w:val="none" w:sz="0" w:space="0" w:color="auto"/>
        <w:bottom w:val="none" w:sz="0" w:space="0" w:color="auto"/>
        <w:right w:val="none" w:sz="0" w:space="0" w:color="auto"/>
      </w:divBdr>
    </w:div>
    <w:div w:id="68964356">
      <w:bodyDiv w:val="1"/>
      <w:marLeft w:val="0"/>
      <w:marRight w:val="0"/>
      <w:marTop w:val="0"/>
      <w:marBottom w:val="0"/>
      <w:divBdr>
        <w:top w:val="none" w:sz="0" w:space="0" w:color="auto"/>
        <w:left w:val="none" w:sz="0" w:space="0" w:color="auto"/>
        <w:bottom w:val="none" w:sz="0" w:space="0" w:color="auto"/>
        <w:right w:val="none" w:sz="0" w:space="0" w:color="auto"/>
      </w:divBdr>
    </w:div>
    <w:div w:id="92435677">
      <w:bodyDiv w:val="1"/>
      <w:marLeft w:val="0"/>
      <w:marRight w:val="0"/>
      <w:marTop w:val="0"/>
      <w:marBottom w:val="0"/>
      <w:divBdr>
        <w:top w:val="none" w:sz="0" w:space="0" w:color="auto"/>
        <w:left w:val="none" w:sz="0" w:space="0" w:color="auto"/>
        <w:bottom w:val="none" w:sz="0" w:space="0" w:color="auto"/>
        <w:right w:val="none" w:sz="0" w:space="0" w:color="auto"/>
      </w:divBdr>
    </w:div>
    <w:div w:id="96142032">
      <w:bodyDiv w:val="1"/>
      <w:marLeft w:val="0"/>
      <w:marRight w:val="0"/>
      <w:marTop w:val="0"/>
      <w:marBottom w:val="0"/>
      <w:divBdr>
        <w:top w:val="none" w:sz="0" w:space="0" w:color="auto"/>
        <w:left w:val="none" w:sz="0" w:space="0" w:color="auto"/>
        <w:bottom w:val="none" w:sz="0" w:space="0" w:color="auto"/>
        <w:right w:val="none" w:sz="0" w:space="0" w:color="auto"/>
      </w:divBdr>
    </w:div>
    <w:div w:id="100299160">
      <w:bodyDiv w:val="1"/>
      <w:marLeft w:val="0"/>
      <w:marRight w:val="0"/>
      <w:marTop w:val="0"/>
      <w:marBottom w:val="0"/>
      <w:divBdr>
        <w:top w:val="none" w:sz="0" w:space="0" w:color="auto"/>
        <w:left w:val="none" w:sz="0" w:space="0" w:color="auto"/>
        <w:bottom w:val="none" w:sz="0" w:space="0" w:color="auto"/>
        <w:right w:val="none" w:sz="0" w:space="0" w:color="auto"/>
      </w:divBdr>
    </w:div>
    <w:div w:id="122235590">
      <w:bodyDiv w:val="1"/>
      <w:marLeft w:val="0"/>
      <w:marRight w:val="0"/>
      <w:marTop w:val="0"/>
      <w:marBottom w:val="0"/>
      <w:divBdr>
        <w:top w:val="none" w:sz="0" w:space="0" w:color="auto"/>
        <w:left w:val="none" w:sz="0" w:space="0" w:color="auto"/>
        <w:bottom w:val="none" w:sz="0" w:space="0" w:color="auto"/>
        <w:right w:val="none" w:sz="0" w:space="0" w:color="auto"/>
      </w:divBdr>
      <w:divsChild>
        <w:div w:id="92555126">
          <w:marLeft w:val="0"/>
          <w:marRight w:val="0"/>
          <w:marTop w:val="0"/>
          <w:marBottom w:val="0"/>
          <w:divBdr>
            <w:top w:val="none" w:sz="0" w:space="0" w:color="auto"/>
            <w:left w:val="none" w:sz="0" w:space="0" w:color="auto"/>
            <w:bottom w:val="none" w:sz="0" w:space="0" w:color="auto"/>
            <w:right w:val="none" w:sz="0" w:space="0" w:color="auto"/>
          </w:divBdr>
        </w:div>
        <w:div w:id="139854845">
          <w:marLeft w:val="0"/>
          <w:marRight w:val="0"/>
          <w:marTop w:val="0"/>
          <w:marBottom w:val="0"/>
          <w:divBdr>
            <w:top w:val="none" w:sz="0" w:space="0" w:color="auto"/>
            <w:left w:val="none" w:sz="0" w:space="0" w:color="auto"/>
            <w:bottom w:val="none" w:sz="0" w:space="0" w:color="auto"/>
            <w:right w:val="none" w:sz="0" w:space="0" w:color="auto"/>
          </w:divBdr>
        </w:div>
        <w:div w:id="567806129">
          <w:marLeft w:val="0"/>
          <w:marRight w:val="0"/>
          <w:marTop w:val="0"/>
          <w:marBottom w:val="0"/>
          <w:divBdr>
            <w:top w:val="none" w:sz="0" w:space="0" w:color="auto"/>
            <w:left w:val="none" w:sz="0" w:space="0" w:color="auto"/>
            <w:bottom w:val="none" w:sz="0" w:space="0" w:color="auto"/>
            <w:right w:val="none" w:sz="0" w:space="0" w:color="auto"/>
          </w:divBdr>
        </w:div>
        <w:div w:id="664863068">
          <w:marLeft w:val="0"/>
          <w:marRight w:val="0"/>
          <w:marTop w:val="0"/>
          <w:marBottom w:val="0"/>
          <w:divBdr>
            <w:top w:val="none" w:sz="0" w:space="0" w:color="auto"/>
            <w:left w:val="none" w:sz="0" w:space="0" w:color="auto"/>
            <w:bottom w:val="none" w:sz="0" w:space="0" w:color="auto"/>
            <w:right w:val="none" w:sz="0" w:space="0" w:color="auto"/>
          </w:divBdr>
        </w:div>
        <w:div w:id="953831618">
          <w:marLeft w:val="0"/>
          <w:marRight w:val="0"/>
          <w:marTop w:val="0"/>
          <w:marBottom w:val="0"/>
          <w:divBdr>
            <w:top w:val="none" w:sz="0" w:space="0" w:color="auto"/>
            <w:left w:val="none" w:sz="0" w:space="0" w:color="auto"/>
            <w:bottom w:val="none" w:sz="0" w:space="0" w:color="auto"/>
            <w:right w:val="none" w:sz="0" w:space="0" w:color="auto"/>
          </w:divBdr>
        </w:div>
        <w:div w:id="1184709716">
          <w:marLeft w:val="0"/>
          <w:marRight w:val="0"/>
          <w:marTop w:val="0"/>
          <w:marBottom w:val="0"/>
          <w:divBdr>
            <w:top w:val="none" w:sz="0" w:space="0" w:color="auto"/>
            <w:left w:val="none" w:sz="0" w:space="0" w:color="auto"/>
            <w:bottom w:val="none" w:sz="0" w:space="0" w:color="auto"/>
            <w:right w:val="none" w:sz="0" w:space="0" w:color="auto"/>
          </w:divBdr>
        </w:div>
        <w:div w:id="1806771816">
          <w:marLeft w:val="0"/>
          <w:marRight w:val="0"/>
          <w:marTop w:val="0"/>
          <w:marBottom w:val="0"/>
          <w:divBdr>
            <w:top w:val="none" w:sz="0" w:space="0" w:color="auto"/>
            <w:left w:val="none" w:sz="0" w:space="0" w:color="auto"/>
            <w:bottom w:val="none" w:sz="0" w:space="0" w:color="auto"/>
            <w:right w:val="none" w:sz="0" w:space="0" w:color="auto"/>
          </w:divBdr>
        </w:div>
        <w:div w:id="2052683010">
          <w:marLeft w:val="0"/>
          <w:marRight w:val="0"/>
          <w:marTop w:val="0"/>
          <w:marBottom w:val="0"/>
          <w:divBdr>
            <w:top w:val="none" w:sz="0" w:space="0" w:color="auto"/>
            <w:left w:val="none" w:sz="0" w:space="0" w:color="auto"/>
            <w:bottom w:val="none" w:sz="0" w:space="0" w:color="auto"/>
            <w:right w:val="none" w:sz="0" w:space="0" w:color="auto"/>
          </w:divBdr>
        </w:div>
      </w:divsChild>
    </w:div>
    <w:div w:id="130824921">
      <w:bodyDiv w:val="1"/>
      <w:marLeft w:val="0"/>
      <w:marRight w:val="0"/>
      <w:marTop w:val="0"/>
      <w:marBottom w:val="0"/>
      <w:divBdr>
        <w:top w:val="none" w:sz="0" w:space="0" w:color="auto"/>
        <w:left w:val="none" w:sz="0" w:space="0" w:color="auto"/>
        <w:bottom w:val="none" w:sz="0" w:space="0" w:color="auto"/>
        <w:right w:val="none" w:sz="0" w:space="0" w:color="auto"/>
      </w:divBdr>
    </w:div>
    <w:div w:id="137655800">
      <w:bodyDiv w:val="1"/>
      <w:marLeft w:val="0"/>
      <w:marRight w:val="0"/>
      <w:marTop w:val="0"/>
      <w:marBottom w:val="0"/>
      <w:divBdr>
        <w:top w:val="none" w:sz="0" w:space="0" w:color="auto"/>
        <w:left w:val="none" w:sz="0" w:space="0" w:color="auto"/>
        <w:bottom w:val="none" w:sz="0" w:space="0" w:color="auto"/>
        <w:right w:val="none" w:sz="0" w:space="0" w:color="auto"/>
      </w:divBdr>
      <w:divsChild>
        <w:div w:id="2053310138">
          <w:marLeft w:val="0"/>
          <w:marRight w:val="0"/>
          <w:marTop w:val="0"/>
          <w:marBottom w:val="0"/>
          <w:divBdr>
            <w:top w:val="none" w:sz="0" w:space="0" w:color="auto"/>
            <w:left w:val="none" w:sz="0" w:space="0" w:color="auto"/>
            <w:bottom w:val="none" w:sz="0" w:space="0" w:color="auto"/>
            <w:right w:val="none" w:sz="0" w:space="0" w:color="auto"/>
          </w:divBdr>
        </w:div>
      </w:divsChild>
    </w:div>
    <w:div w:id="155726182">
      <w:bodyDiv w:val="1"/>
      <w:marLeft w:val="0"/>
      <w:marRight w:val="0"/>
      <w:marTop w:val="0"/>
      <w:marBottom w:val="0"/>
      <w:divBdr>
        <w:top w:val="none" w:sz="0" w:space="0" w:color="auto"/>
        <w:left w:val="none" w:sz="0" w:space="0" w:color="auto"/>
        <w:bottom w:val="none" w:sz="0" w:space="0" w:color="auto"/>
        <w:right w:val="none" w:sz="0" w:space="0" w:color="auto"/>
      </w:divBdr>
    </w:div>
    <w:div w:id="162865657">
      <w:bodyDiv w:val="1"/>
      <w:marLeft w:val="0"/>
      <w:marRight w:val="0"/>
      <w:marTop w:val="0"/>
      <w:marBottom w:val="0"/>
      <w:divBdr>
        <w:top w:val="none" w:sz="0" w:space="0" w:color="auto"/>
        <w:left w:val="none" w:sz="0" w:space="0" w:color="auto"/>
        <w:bottom w:val="none" w:sz="0" w:space="0" w:color="auto"/>
        <w:right w:val="none" w:sz="0" w:space="0" w:color="auto"/>
      </w:divBdr>
      <w:divsChild>
        <w:div w:id="654728345">
          <w:marLeft w:val="0"/>
          <w:marRight w:val="0"/>
          <w:marTop w:val="0"/>
          <w:marBottom w:val="0"/>
          <w:divBdr>
            <w:top w:val="none" w:sz="0" w:space="0" w:color="auto"/>
            <w:left w:val="none" w:sz="0" w:space="0" w:color="auto"/>
            <w:bottom w:val="none" w:sz="0" w:space="0" w:color="auto"/>
            <w:right w:val="none" w:sz="0" w:space="0" w:color="auto"/>
          </w:divBdr>
          <w:divsChild>
            <w:div w:id="187528021">
              <w:marLeft w:val="0"/>
              <w:marRight w:val="0"/>
              <w:marTop w:val="0"/>
              <w:marBottom w:val="0"/>
              <w:divBdr>
                <w:top w:val="none" w:sz="0" w:space="0" w:color="auto"/>
                <w:left w:val="none" w:sz="0" w:space="0" w:color="auto"/>
                <w:bottom w:val="none" w:sz="0" w:space="0" w:color="auto"/>
                <w:right w:val="none" w:sz="0" w:space="0" w:color="auto"/>
              </w:divBdr>
              <w:divsChild>
                <w:div w:id="635987231">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271280350">
      <w:bodyDiv w:val="1"/>
      <w:marLeft w:val="0"/>
      <w:marRight w:val="0"/>
      <w:marTop w:val="0"/>
      <w:marBottom w:val="0"/>
      <w:divBdr>
        <w:top w:val="none" w:sz="0" w:space="0" w:color="auto"/>
        <w:left w:val="none" w:sz="0" w:space="0" w:color="auto"/>
        <w:bottom w:val="none" w:sz="0" w:space="0" w:color="auto"/>
        <w:right w:val="none" w:sz="0" w:space="0" w:color="auto"/>
      </w:divBdr>
    </w:div>
    <w:div w:id="313342600">
      <w:bodyDiv w:val="1"/>
      <w:marLeft w:val="0"/>
      <w:marRight w:val="0"/>
      <w:marTop w:val="0"/>
      <w:marBottom w:val="0"/>
      <w:divBdr>
        <w:top w:val="none" w:sz="0" w:space="0" w:color="auto"/>
        <w:left w:val="none" w:sz="0" w:space="0" w:color="auto"/>
        <w:bottom w:val="none" w:sz="0" w:space="0" w:color="auto"/>
        <w:right w:val="none" w:sz="0" w:space="0" w:color="auto"/>
      </w:divBdr>
    </w:div>
    <w:div w:id="349529113">
      <w:bodyDiv w:val="1"/>
      <w:marLeft w:val="0"/>
      <w:marRight w:val="0"/>
      <w:marTop w:val="0"/>
      <w:marBottom w:val="0"/>
      <w:divBdr>
        <w:top w:val="none" w:sz="0" w:space="0" w:color="auto"/>
        <w:left w:val="none" w:sz="0" w:space="0" w:color="auto"/>
        <w:bottom w:val="none" w:sz="0" w:space="0" w:color="auto"/>
        <w:right w:val="none" w:sz="0" w:space="0" w:color="auto"/>
      </w:divBdr>
    </w:div>
    <w:div w:id="416294517">
      <w:bodyDiv w:val="1"/>
      <w:marLeft w:val="0"/>
      <w:marRight w:val="0"/>
      <w:marTop w:val="0"/>
      <w:marBottom w:val="0"/>
      <w:divBdr>
        <w:top w:val="none" w:sz="0" w:space="0" w:color="auto"/>
        <w:left w:val="none" w:sz="0" w:space="0" w:color="auto"/>
        <w:bottom w:val="none" w:sz="0" w:space="0" w:color="auto"/>
        <w:right w:val="none" w:sz="0" w:space="0" w:color="auto"/>
      </w:divBdr>
    </w:div>
    <w:div w:id="453212901">
      <w:bodyDiv w:val="1"/>
      <w:marLeft w:val="0"/>
      <w:marRight w:val="0"/>
      <w:marTop w:val="0"/>
      <w:marBottom w:val="0"/>
      <w:divBdr>
        <w:top w:val="none" w:sz="0" w:space="0" w:color="auto"/>
        <w:left w:val="none" w:sz="0" w:space="0" w:color="auto"/>
        <w:bottom w:val="none" w:sz="0" w:space="0" w:color="auto"/>
        <w:right w:val="none" w:sz="0" w:space="0" w:color="auto"/>
      </w:divBdr>
    </w:div>
    <w:div w:id="577860299">
      <w:bodyDiv w:val="1"/>
      <w:marLeft w:val="0"/>
      <w:marRight w:val="0"/>
      <w:marTop w:val="0"/>
      <w:marBottom w:val="0"/>
      <w:divBdr>
        <w:top w:val="none" w:sz="0" w:space="0" w:color="auto"/>
        <w:left w:val="none" w:sz="0" w:space="0" w:color="auto"/>
        <w:bottom w:val="none" w:sz="0" w:space="0" w:color="auto"/>
        <w:right w:val="none" w:sz="0" w:space="0" w:color="auto"/>
      </w:divBdr>
    </w:div>
    <w:div w:id="614868208">
      <w:bodyDiv w:val="1"/>
      <w:marLeft w:val="0"/>
      <w:marRight w:val="0"/>
      <w:marTop w:val="0"/>
      <w:marBottom w:val="0"/>
      <w:divBdr>
        <w:top w:val="none" w:sz="0" w:space="0" w:color="auto"/>
        <w:left w:val="none" w:sz="0" w:space="0" w:color="auto"/>
        <w:bottom w:val="none" w:sz="0" w:space="0" w:color="auto"/>
        <w:right w:val="none" w:sz="0" w:space="0" w:color="auto"/>
      </w:divBdr>
    </w:div>
    <w:div w:id="616760841">
      <w:bodyDiv w:val="1"/>
      <w:marLeft w:val="0"/>
      <w:marRight w:val="0"/>
      <w:marTop w:val="0"/>
      <w:marBottom w:val="0"/>
      <w:divBdr>
        <w:top w:val="none" w:sz="0" w:space="0" w:color="auto"/>
        <w:left w:val="none" w:sz="0" w:space="0" w:color="auto"/>
        <w:bottom w:val="none" w:sz="0" w:space="0" w:color="auto"/>
        <w:right w:val="none" w:sz="0" w:space="0" w:color="auto"/>
      </w:divBdr>
    </w:div>
    <w:div w:id="644967364">
      <w:bodyDiv w:val="1"/>
      <w:marLeft w:val="0"/>
      <w:marRight w:val="0"/>
      <w:marTop w:val="0"/>
      <w:marBottom w:val="0"/>
      <w:divBdr>
        <w:top w:val="none" w:sz="0" w:space="0" w:color="auto"/>
        <w:left w:val="none" w:sz="0" w:space="0" w:color="auto"/>
        <w:bottom w:val="none" w:sz="0" w:space="0" w:color="auto"/>
        <w:right w:val="none" w:sz="0" w:space="0" w:color="auto"/>
      </w:divBdr>
    </w:div>
    <w:div w:id="704208822">
      <w:bodyDiv w:val="1"/>
      <w:marLeft w:val="0"/>
      <w:marRight w:val="0"/>
      <w:marTop w:val="0"/>
      <w:marBottom w:val="0"/>
      <w:divBdr>
        <w:top w:val="none" w:sz="0" w:space="0" w:color="auto"/>
        <w:left w:val="none" w:sz="0" w:space="0" w:color="auto"/>
        <w:bottom w:val="none" w:sz="0" w:space="0" w:color="auto"/>
        <w:right w:val="none" w:sz="0" w:space="0" w:color="auto"/>
      </w:divBdr>
    </w:div>
    <w:div w:id="710152397">
      <w:bodyDiv w:val="1"/>
      <w:marLeft w:val="0"/>
      <w:marRight w:val="0"/>
      <w:marTop w:val="0"/>
      <w:marBottom w:val="0"/>
      <w:divBdr>
        <w:top w:val="none" w:sz="0" w:space="0" w:color="auto"/>
        <w:left w:val="none" w:sz="0" w:space="0" w:color="auto"/>
        <w:bottom w:val="none" w:sz="0" w:space="0" w:color="auto"/>
        <w:right w:val="none" w:sz="0" w:space="0" w:color="auto"/>
      </w:divBdr>
    </w:div>
    <w:div w:id="834613934">
      <w:bodyDiv w:val="1"/>
      <w:marLeft w:val="0"/>
      <w:marRight w:val="0"/>
      <w:marTop w:val="0"/>
      <w:marBottom w:val="0"/>
      <w:divBdr>
        <w:top w:val="none" w:sz="0" w:space="0" w:color="auto"/>
        <w:left w:val="none" w:sz="0" w:space="0" w:color="auto"/>
        <w:bottom w:val="none" w:sz="0" w:space="0" w:color="auto"/>
        <w:right w:val="none" w:sz="0" w:space="0" w:color="auto"/>
      </w:divBdr>
    </w:div>
    <w:div w:id="937249355">
      <w:bodyDiv w:val="1"/>
      <w:marLeft w:val="0"/>
      <w:marRight w:val="0"/>
      <w:marTop w:val="0"/>
      <w:marBottom w:val="0"/>
      <w:divBdr>
        <w:top w:val="none" w:sz="0" w:space="0" w:color="auto"/>
        <w:left w:val="none" w:sz="0" w:space="0" w:color="auto"/>
        <w:bottom w:val="none" w:sz="0" w:space="0" w:color="auto"/>
        <w:right w:val="none" w:sz="0" w:space="0" w:color="auto"/>
      </w:divBdr>
      <w:divsChild>
        <w:div w:id="2096704330">
          <w:marLeft w:val="0"/>
          <w:marRight w:val="0"/>
          <w:marTop w:val="0"/>
          <w:marBottom w:val="0"/>
          <w:divBdr>
            <w:top w:val="none" w:sz="0" w:space="0" w:color="auto"/>
            <w:left w:val="none" w:sz="0" w:space="0" w:color="auto"/>
            <w:bottom w:val="none" w:sz="0" w:space="0" w:color="auto"/>
            <w:right w:val="none" w:sz="0" w:space="0" w:color="auto"/>
          </w:divBdr>
          <w:divsChild>
            <w:div w:id="1723141518">
              <w:marLeft w:val="0"/>
              <w:marRight w:val="0"/>
              <w:marTop w:val="0"/>
              <w:marBottom w:val="0"/>
              <w:divBdr>
                <w:top w:val="none" w:sz="0" w:space="0" w:color="auto"/>
                <w:left w:val="none" w:sz="0" w:space="0" w:color="auto"/>
                <w:bottom w:val="none" w:sz="0" w:space="0" w:color="auto"/>
                <w:right w:val="none" w:sz="0" w:space="0" w:color="auto"/>
              </w:divBdr>
              <w:divsChild>
                <w:div w:id="1886402356">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976181301">
      <w:bodyDiv w:val="1"/>
      <w:marLeft w:val="0"/>
      <w:marRight w:val="0"/>
      <w:marTop w:val="0"/>
      <w:marBottom w:val="0"/>
      <w:divBdr>
        <w:top w:val="none" w:sz="0" w:space="0" w:color="auto"/>
        <w:left w:val="none" w:sz="0" w:space="0" w:color="auto"/>
        <w:bottom w:val="none" w:sz="0" w:space="0" w:color="auto"/>
        <w:right w:val="none" w:sz="0" w:space="0" w:color="auto"/>
      </w:divBdr>
    </w:div>
    <w:div w:id="977153437">
      <w:bodyDiv w:val="1"/>
      <w:marLeft w:val="0"/>
      <w:marRight w:val="0"/>
      <w:marTop w:val="0"/>
      <w:marBottom w:val="0"/>
      <w:divBdr>
        <w:top w:val="none" w:sz="0" w:space="0" w:color="auto"/>
        <w:left w:val="none" w:sz="0" w:space="0" w:color="auto"/>
        <w:bottom w:val="none" w:sz="0" w:space="0" w:color="auto"/>
        <w:right w:val="none" w:sz="0" w:space="0" w:color="auto"/>
      </w:divBdr>
    </w:div>
    <w:div w:id="1040203859">
      <w:bodyDiv w:val="1"/>
      <w:marLeft w:val="0"/>
      <w:marRight w:val="0"/>
      <w:marTop w:val="0"/>
      <w:marBottom w:val="0"/>
      <w:divBdr>
        <w:top w:val="none" w:sz="0" w:space="0" w:color="auto"/>
        <w:left w:val="none" w:sz="0" w:space="0" w:color="auto"/>
        <w:bottom w:val="none" w:sz="0" w:space="0" w:color="auto"/>
        <w:right w:val="none" w:sz="0" w:space="0" w:color="auto"/>
      </w:divBdr>
    </w:div>
    <w:div w:id="1074621851">
      <w:bodyDiv w:val="1"/>
      <w:marLeft w:val="0"/>
      <w:marRight w:val="0"/>
      <w:marTop w:val="0"/>
      <w:marBottom w:val="0"/>
      <w:divBdr>
        <w:top w:val="none" w:sz="0" w:space="0" w:color="auto"/>
        <w:left w:val="none" w:sz="0" w:space="0" w:color="auto"/>
        <w:bottom w:val="none" w:sz="0" w:space="0" w:color="auto"/>
        <w:right w:val="none" w:sz="0" w:space="0" w:color="auto"/>
      </w:divBdr>
    </w:div>
    <w:div w:id="1109275290">
      <w:bodyDiv w:val="1"/>
      <w:marLeft w:val="0"/>
      <w:marRight w:val="0"/>
      <w:marTop w:val="0"/>
      <w:marBottom w:val="0"/>
      <w:divBdr>
        <w:top w:val="none" w:sz="0" w:space="0" w:color="auto"/>
        <w:left w:val="none" w:sz="0" w:space="0" w:color="auto"/>
        <w:bottom w:val="none" w:sz="0" w:space="0" w:color="auto"/>
        <w:right w:val="none" w:sz="0" w:space="0" w:color="auto"/>
      </w:divBdr>
    </w:div>
    <w:div w:id="1112633527">
      <w:bodyDiv w:val="1"/>
      <w:marLeft w:val="0"/>
      <w:marRight w:val="0"/>
      <w:marTop w:val="0"/>
      <w:marBottom w:val="0"/>
      <w:divBdr>
        <w:top w:val="none" w:sz="0" w:space="0" w:color="auto"/>
        <w:left w:val="none" w:sz="0" w:space="0" w:color="auto"/>
        <w:bottom w:val="none" w:sz="0" w:space="0" w:color="auto"/>
        <w:right w:val="none" w:sz="0" w:space="0" w:color="auto"/>
      </w:divBdr>
    </w:div>
    <w:div w:id="1140151161">
      <w:bodyDiv w:val="1"/>
      <w:marLeft w:val="0"/>
      <w:marRight w:val="0"/>
      <w:marTop w:val="0"/>
      <w:marBottom w:val="0"/>
      <w:divBdr>
        <w:top w:val="none" w:sz="0" w:space="0" w:color="auto"/>
        <w:left w:val="none" w:sz="0" w:space="0" w:color="auto"/>
        <w:bottom w:val="none" w:sz="0" w:space="0" w:color="auto"/>
        <w:right w:val="none" w:sz="0" w:space="0" w:color="auto"/>
      </w:divBdr>
    </w:div>
    <w:div w:id="1159686704">
      <w:bodyDiv w:val="1"/>
      <w:marLeft w:val="0"/>
      <w:marRight w:val="0"/>
      <w:marTop w:val="0"/>
      <w:marBottom w:val="0"/>
      <w:divBdr>
        <w:top w:val="none" w:sz="0" w:space="0" w:color="auto"/>
        <w:left w:val="none" w:sz="0" w:space="0" w:color="auto"/>
        <w:bottom w:val="none" w:sz="0" w:space="0" w:color="auto"/>
        <w:right w:val="none" w:sz="0" w:space="0" w:color="auto"/>
      </w:divBdr>
    </w:div>
    <w:div w:id="1163857551">
      <w:bodyDiv w:val="1"/>
      <w:marLeft w:val="0"/>
      <w:marRight w:val="0"/>
      <w:marTop w:val="0"/>
      <w:marBottom w:val="0"/>
      <w:divBdr>
        <w:top w:val="none" w:sz="0" w:space="0" w:color="auto"/>
        <w:left w:val="none" w:sz="0" w:space="0" w:color="auto"/>
        <w:bottom w:val="none" w:sz="0" w:space="0" w:color="auto"/>
        <w:right w:val="none" w:sz="0" w:space="0" w:color="auto"/>
      </w:divBdr>
    </w:div>
    <w:div w:id="1180198282">
      <w:bodyDiv w:val="1"/>
      <w:marLeft w:val="0"/>
      <w:marRight w:val="0"/>
      <w:marTop w:val="0"/>
      <w:marBottom w:val="0"/>
      <w:divBdr>
        <w:top w:val="none" w:sz="0" w:space="0" w:color="auto"/>
        <w:left w:val="none" w:sz="0" w:space="0" w:color="auto"/>
        <w:bottom w:val="none" w:sz="0" w:space="0" w:color="auto"/>
        <w:right w:val="none" w:sz="0" w:space="0" w:color="auto"/>
      </w:divBdr>
    </w:div>
    <w:div w:id="1185053011">
      <w:bodyDiv w:val="1"/>
      <w:marLeft w:val="0"/>
      <w:marRight w:val="0"/>
      <w:marTop w:val="0"/>
      <w:marBottom w:val="0"/>
      <w:divBdr>
        <w:top w:val="none" w:sz="0" w:space="0" w:color="auto"/>
        <w:left w:val="none" w:sz="0" w:space="0" w:color="auto"/>
        <w:bottom w:val="none" w:sz="0" w:space="0" w:color="auto"/>
        <w:right w:val="none" w:sz="0" w:space="0" w:color="auto"/>
      </w:divBdr>
    </w:div>
    <w:div w:id="1212497294">
      <w:bodyDiv w:val="1"/>
      <w:marLeft w:val="0"/>
      <w:marRight w:val="0"/>
      <w:marTop w:val="0"/>
      <w:marBottom w:val="0"/>
      <w:divBdr>
        <w:top w:val="none" w:sz="0" w:space="0" w:color="auto"/>
        <w:left w:val="none" w:sz="0" w:space="0" w:color="auto"/>
        <w:bottom w:val="none" w:sz="0" w:space="0" w:color="auto"/>
        <w:right w:val="none" w:sz="0" w:space="0" w:color="auto"/>
      </w:divBdr>
    </w:div>
    <w:div w:id="1272469601">
      <w:bodyDiv w:val="1"/>
      <w:marLeft w:val="0"/>
      <w:marRight w:val="0"/>
      <w:marTop w:val="0"/>
      <w:marBottom w:val="0"/>
      <w:divBdr>
        <w:top w:val="none" w:sz="0" w:space="0" w:color="auto"/>
        <w:left w:val="none" w:sz="0" w:space="0" w:color="auto"/>
        <w:bottom w:val="none" w:sz="0" w:space="0" w:color="auto"/>
        <w:right w:val="none" w:sz="0" w:space="0" w:color="auto"/>
      </w:divBdr>
      <w:divsChild>
        <w:div w:id="1190876258">
          <w:marLeft w:val="0"/>
          <w:marRight w:val="0"/>
          <w:marTop w:val="0"/>
          <w:marBottom w:val="0"/>
          <w:divBdr>
            <w:top w:val="none" w:sz="0" w:space="0" w:color="auto"/>
            <w:left w:val="none" w:sz="0" w:space="0" w:color="auto"/>
            <w:bottom w:val="none" w:sz="0" w:space="0" w:color="auto"/>
            <w:right w:val="none" w:sz="0" w:space="0" w:color="auto"/>
          </w:divBdr>
        </w:div>
      </w:divsChild>
    </w:div>
    <w:div w:id="1286735801">
      <w:bodyDiv w:val="1"/>
      <w:marLeft w:val="0"/>
      <w:marRight w:val="0"/>
      <w:marTop w:val="0"/>
      <w:marBottom w:val="0"/>
      <w:divBdr>
        <w:top w:val="none" w:sz="0" w:space="0" w:color="auto"/>
        <w:left w:val="none" w:sz="0" w:space="0" w:color="auto"/>
        <w:bottom w:val="none" w:sz="0" w:space="0" w:color="auto"/>
        <w:right w:val="none" w:sz="0" w:space="0" w:color="auto"/>
      </w:divBdr>
    </w:div>
    <w:div w:id="1333876327">
      <w:bodyDiv w:val="1"/>
      <w:marLeft w:val="0"/>
      <w:marRight w:val="0"/>
      <w:marTop w:val="0"/>
      <w:marBottom w:val="0"/>
      <w:divBdr>
        <w:top w:val="none" w:sz="0" w:space="0" w:color="auto"/>
        <w:left w:val="none" w:sz="0" w:space="0" w:color="auto"/>
        <w:bottom w:val="none" w:sz="0" w:space="0" w:color="auto"/>
        <w:right w:val="none" w:sz="0" w:space="0" w:color="auto"/>
      </w:divBdr>
    </w:div>
    <w:div w:id="1374965754">
      <w:bodyDiv w:val="1"/>
      <w:marLeft w:val="0"/>
      <w:marRight w:val="0"/>
      <w:marTop w:val="0"/>
      <w:marBottom w:val="0"/>
      <w:divBdr>
        <w:top w:val="none" w:sz="0" w:space="0" w:color="auto"/>
        <w:left w:val="none" w:sz="0" w:space="0" w:color="auto"/>
        <w:bottom w:val="none" w:sz="0" w:space="0" w:color="auto"/>
        <w:right w:val="none" w:sz="0" w:space="0" w:color="auto"/>
      </w:divBdr>
    </w:div>
    <w:div w:id="1403066666">
      <w:bodyDiv w:val="1"/>
      <w:marLeft w:val="0"/>
      <w:marRight w:val="0"/>
      <w:marTop w:val="0"/>
      <w:marBottom w:val="0"/>
      <w:divBdr>
        <w:top w:val="none" w:sz="0" w:space="0" w:color="auto"/>
        <w:left w:val="none" w:sz="0" w:space="0" w:color="auto"/>
        <w:bottom w:val="none" w:sz="0" w:space="0" w:color="auto"/>
        <w:right w:val="none" w:sz="0" w:space="0" w:color="auto"/>
      </w:divBdr>
      <w:divsChild>
        <w:div w:id="2101943080">
          <w:marLeft w:val="0"/>
          <w:marRight w:val="0"/>
          <w:marTop w:val="0"/>
          <w:marBottom w:val="0"/>
          <w:divBdr>
            <w:top w:val="none" w:sz="0" w:space="0" w:color="auto"/>
            <w:left w:val="none" w:sz="0" w:space="0" w:color="auto"/>
            <w:bottom w:val="none" w:sz="0" w:space="0" w:color="auto"/>
            <w:right w:val="none" w:sz="0" w:space="0" w:color="auto"/>
          </w:divBdr>
          <w:divsChild>
            <w:div w:id="1462069745">
              <w:marLeft w:val="0"/>
              <w:marRight w:val="0"/>
              <w:marTop w:val="0"/>
              <w:marBottom w:val="0"/>
              <w:divBdr>
                <w:top w:val="none" w:sz="0" w:space="0" w:color="auto"/>
                <w:left w:val="none" w:sz="0" w:space="0" w:color="auto"/>
                <w:bottom w:val="none" w:sz="0" w:space="0" w:color="auto"/>
                <w:right w:val="none" w:sz="0" w:space="0" w:color="auto"/>
              </w:divBdr>
              <w:divsChild>
                <w:div w:id="1052342823">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459959237">
      <w:bodyDiv w:val="1"/>
      <w:marLeft w:val="0"/>
      <w:marRight w:val="0"/>
      <w:marTop w:val="0"/>
      <w:marBottom w:val="0"/>
      <w:divBdr>
        <w:top w:val="none" w:sz="0" w:space="0" w:color="auto"/>
        <w:left w:val="none" w:sz="0" w:space="0" w:color="auto"/>
        <w:bottom w:val="none" w:sz="0" w:space="0" w:color="auto"/>
        <w:right w:val="none" w:sz="0" w:space="0" w:color="auto"/>
      </w:divBdr>
      <w:divsChild>
        <w:div w:id="1505393762">
          <w:marLeft w:val="0"/>
          <w:marRight w:val="0"/>
          <w:marTop w:val="0"/>
          <w:marBottom w:val="0"/>
          <w:divBdr>
            <w:top w:val="none" w:sz="0" w:space="0" w:color="auto"/>
            <w:left w:val="none" w:sz="0" w:space="0" w:color="auto"/>
            <w:bottom w:val="none" w:sz="0" w:space="0" w:color="auto"/>
            <w:right w:val="none" w:sz="0" w:space="0" w:color="auto"/>
          </w:divBdr>
          <w:divsChild>
            <w:div w:id="180122823">
              <w:marLeft w:val="0"/>
              <w:marRight w:val="0"/>
              <w:marTop w:val="0"/>
              <w:marBottom w:val="0"/>
              <w:divBdr>
                <w:top w:val="none" w:sz="0" w:space="0" w:color="auto"/>
                <w:left w:val="none" w:sz="0" w:space="0" w:color="auto"/>
                <w:bottom w:val="none" w:sz="0" w:space="0" w:color="auto"/>
                <w:right w:val="none" w:sz="0" w:space="0" w:color="auto"/>
              </w:divBdr>
            </w:div>
            <w:div w:id="279843239">
              <w:marLeft w:val="0"/>
              <w:marRight w:val="0"/>
              <w:marTop w:val="0"/>
              <w:marBottom w:val="0"/>
              <w:divBdr>
                <w:top w:val="none" w:sz="0" w:space="0" w:color="auto"/>
                <w:left w:val="none" w:sz="0" w:space="0" w:color="auto"/>
                <w:bottom w:val="none" w:sz="0" w:space="0" w:color="auto"/>
                <w:right w:val="none" w:sz="0" w:space="0" w:color="auto"/>
              </w:divBdr>
            </w:div>
            <w:div w:id="935862605">
              <w:marLeft w:val="0"/>
              <w:marRight w:val="0"/>
              <w:marTop w:val="0"/>
              <w:marBottom w:val="0"/>
              <w:divBdr>
                <w:top w:val="none" w:sz="0" w:space="0" w:color="auto"/>
                <w:left w:val="none" w:sz="0" w:space="0" w:color="auto"/>
                <w:bottom w:val="none" w:sz="0" w:space="0" w:color="auto"/>
                <w:right w:val="none" w:sz="0" w:space="0" w:color="auto"/>
              </w:divBdr>
            </w:div>
            <w:div w:id="940987333">
              <w:marLeft w:val="0"/>
              <w:marRight w:val="0"/>
              <w:marTop w:val="0"/>
              <w:marBottom w:val="0"/>
              <w:divBdr>
                <w:top w:val="none" w:sz="0" w:space="0" w:color="auto"/>
                <w:left w:val="none" w:sz="0" w:space="0" w:color="auto"/>
                <w:bottom w:val="none" w:sz="0" w:space="0" w:color="auto"/>
                <w:right w:val="none" w:sz="0" w:space="0" w:color="auto"/>
              </w:divBdr>
            </w:div>
            <w:div w:id="11650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0861">
      <w:bodyDiv w:val="1"/>
      <w:marLeft w:val="0"/>
      <w:marRight w:val="0"/>
      <w:marTop w:val="0"/>
      <w:marBottom w:val="0"/>
      <w:divBdr>
        <w:top w:val="none" w:sz="0" w:space="0" w:color="auto"/>
        <w:left w:val="none" w:sz="0" w:space="0" w:color="auto"/>
        <w:bottom w:val="none" w:sz="0" w:space="0" w:color="auto"/>
        <w:right w:val="none" w:sz="0" w:space="0" w:color="auto"/>
      </w:divBdr>
    </w:div>
    <w:div w:id="1560509354">
      <w:bodyDiv w:val="1"/>
      <w:marLeft w:val="0"/>
      <w:marRight w:val="0"/>
      <w:marTop w:val="0"/>
      <w:marBottom w:val="0"/>
      <w:divBdr>
        <w:top w:val="none" w:sz="0" w:space="0" w:color="auto"/>
        <w:left w:val="none" w:sz="0" w:space="0" w:color="auto"/>
        <w:bottom w:val="none" w:sz="0" w:space="0" w:color="auto"/>
        <w:right w:val="none" w:sz="0" w:space="0" w:color="auto"/>
      </w:divBdr>
    </w:div>
    <w:div w:id="1653022904">
      <w:bodyDiv w:val="1"/>
      <w:marLeft w:val="0"/>
      <w:marRight w:val="0"/>
      <w:marTop w:val="0"/>
      <w:marBottom w:val="0"/>
      <w:divBdr>
        <w:top w:val="none" w:sz="0" w:space="0" w:color="auto"/>
        <w:left w:val="none" w:sz="0" w:space="0" w:color="auto"/>
        <w:bottom w:val="none" w:sz="0" w:space="0" w:color="auto"/>
        <w:right w:val="none" w:sz="0" w:space="0" w:color="auto"/>
      </w:divBdr>
    </w:div>
    <w:div w:id="1702779687">
      <w:bodyDiv w:val="1"/>
      <w:marLeft w:val="0"/>
      <w:marRight w:val="0"/>
      <w:marTop w:val="0"/>
      <w:marBottom w:val="0"/>
      <w:divBdr>
        <w:top w:val="none" w:sz="0" w:space="0" w:color="auto"/>
        <w:left w:val="none" w:sz="0" w:space="0" w:color="auto"/>
        <w:bottom w:val="none" w:sz="0" w:space="0" w:color="auto"/>
        <w:right w:val="none" w:sz="0" w:space="0" w:color="auto"/>
      </w:divBdr>
    </w:div>
    <w:div w:id="1751585129">
      <w:bodyDiv w:val="1"/>
      <w:marLeft w:val="0"/>
      <w:marRight w:val="0"/>
      <w:marTop w:val="0"/>
      <w:marBottom w:val="0"/>
      <w:divBdr>
        <w:top w:val="none" w:sz="0" w:space="0" w:color="auto"/>
        <w:left w:val="none" w:sz="0" w:space="0" w:color="auto"/>
        <w:bottom w:val="none" w:sz="0" w:space="0" w:color="auto"/>
        <w:right w:val="none" w:sz="0" w:space="0" w:color="auto"/>
      </w:divBdr>
      <w:divsChild>
        <w:div w:id="1258949759">
          <w:marLeft w:val="0"/>
          <w:marRight w:val="0"/>
          <w:marTop w:val="0"/>
          <w:marBottom w:val="0"/>
          <w:divBdr>
            <w:top w:val="none" w:sz="0" w:space="0" w:color="auto"/>
            <w:left w:val="none" w:sz="0" w:space="0" w:color="auto"/>
            <w:bottom w:val="none" w:sz="0" w:space="0" w:color="auto"/>
            <w:right w:val="none" w:sz="0" w:space="0" w:color="auto"/>
          </w:divBdr>
          <w:divsChild>
            <w:div w:id="118036063">
              <w:marLeft w:val="0"/>
              <w:marRight w:val="0"/>
              <w:marTop w:val="0"/>
              <w:marBottom w:val="0"/>
              <w:divBdr>
                <w:top w:val="none" w:sz="0" w:space="0" w:color="auto"/>
                <w:left w:val="none" w:sz="0" w:space="0" w:color="auto"/>
                <w:bottom w:val="none" w:sz="0" w:space="0" w:color="auto"/>
                <w:right w:val="none" w:sz="0" w:space="0" w:color="auto"/>
              </w:divBdr>
            </w:div>
            <w:div w:id="898904456">
              <w:marLeft w:val="0"/>
              <w:marRight w:val="0"/>
              <w:marTop w:val="0"/>
              <w:marBottom w:val="0"/>
              <w:divBdr>
                <w:top w:val="none" w:sz="0" w:space="0" w:color="auto"/>
                <w:left w:val="none" w:sz="0" w:space="0" w:color="auto"/>
                <w:bottom w:val="none" w:sz="0" w:space="0" w:color="auto"/>
                <w:right w:val="none" w:sz="0" w:space="0" w:color="auto"/>
              </w:divBdr>
            </w:div>
            <w:div w:id="962228717">
              <w:marLeft w:val="0"/>
              <w:marRight w:val="0"/>
              <w:marTop w:val="0"/>
              <w:marBottom w:val="0"/>
              <w:divBdr>
                <w:top w:val="none" w:sz="0" w:space="0" w:color="auto"/>
                <w:left w:val="none" w:sz="0" w:space="0" w:color="auto"/>
                <w:bottom w:val="none" w:sz="0" w:space="0" w:color="auto"/>
                <w:right w:val="none" w:sz="0" w:space="0" w:color="auto"/>
              </w:divBdr>
            </w:div>
            <w:div w:id="1040714472">
              <w:marLeft w:val="0"/>
              <w:marRight w:val="0"/>
              <w:marTop w:val="0"/>
              <w:marBottom w:val="0"/>
              <w:divBdr>
                <w:top w:val="none" w:sz="0" w:space="0" w:color="auto"/>
                <w:left w:val="none" w:sz="0" w:space="0" w:color="auto"/>
                <w:bottom w:val="none" w:sz="0" w:space="0" w:color="auto"/>
                <w:right w:val="none" w:sz="0" w:space="0" w:color="auto"/>
              </w:divBdr>
            </w:div>
            <w:div w:id="1438451953">
              <w:marLeft w:val="0"/>
              <w:marRight w:val="0"/>
              <w:marTop w:val="0"/>
              <w:marBottom w:val="0"/>
              <w:divBdr>
                <w:top w:val="none" w:sz="0" w:space="0" w:color="auto"/>
                <w:left w:val="none" w:sz="0" w:space="0" w:color="auto"/>
                <w:bottom w:val="none" w:sz="0" w:space="0" w:color="auto"/>
                <w:right w:val="none" w:sz="0" w:space="0" w:color="auto"/>
              </w:divBdr>
            </w:div>
            <w:div w:id="1493450147">
              <w:marLeft w:val="0"/>
              <w:marRight w:val="0"/>
              <w:marTop w:val="0"/>
              <w:marBottom w:val="0"/>
              <w:divBdr>
                <w:top w:val="none" w:sz="0" w:space="0" w:color="auto"/>
                <w:left w:val="none" w:sz="0" w:space="0" w:color="auto"/>
                <w:bottom w:val="none" w:sz="0" w:space="0" w:color="auto"/>
                <w:right w:val="none" w:sz="0" w:space="0" w:color="auto"/>
              </w:divBdr>
            </w:div>
            <w:div w:id="20423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88239">
      <w:bodyDiv w:val="1"/>
      <w:marLeft w:val="0"/>
      <w:marRight w:val="0"/>
      <w:marTop w:val="0"/>
      <w:marBottom w:val="0"/>
      <w:divBdr>
        <w:top w:val="none" w:sz="0" w:space="0" w:color="auto"/>
        <w:left w:val="none" w:sz="0" w:space="0" w:color="auto"/>
        <w:bottom w:val="none" w:sz="0" w:space="0" w:color="auto"/>
        <w:right w:val="none" w:sz="0" w:space="0" w:color="auto"/>
      </w:divBdr>
    </w:div>
    <w:div w:id="1825198817">
      <w:bodyDiv w:val="1"/>
      <w:marLeft w:val="0"/>
      <w:marRight w:val="0"/>
      <w:marTop w:val="0"/>
      <w:marBottom w:val="0"/>
      <w:divBdr>
        <w:top w:val="none" w:sz="0" w:space="0" w:color="auto"/>
        <w:left w:val="none" w:sz="0" w:space="0" w:color="auto"/>
        <w:bottom w:val="none" w:sz="0" w:space="0" w:color="auto"/>
        <w:right w:val="none" w:sz="0" w:space="0" w:color="auto"/>
      </w:divBdr>
    </w:div>
    <w:div w:id="1831404982">
      <w:bodyDiv w:val="1"/>
      <w:marLeft w:val="0"/>
      <w:marRight w:val="0"/>
      <w:marTop w:val="0"/>
      <w:marBottom w:val="0"/>
      <w:divBdr>
        <w:top w:val="none" w:sz="0" w:space="0" w:color="auto"/>
        <w:left w:val="none" w:sz="0" w:space="0" w:color="auto"/>
        <w:bottom w:val="none" w:sz="0" w:space="0" w:color="auto"/>
        <w:right w:val="none" w:sz="0" w:space="0" w:color="auto"/>
      </w:divBdr>
    </w:div>
    <w:div w:id="1832864983">
      <w:bodyDiv w:val="1"/>
      <w:marLeft w:val="0"/>
      <w:marRight w:val="0"/>
      <w:marTop w:val="0"/>
      <w:marBottom w:val="0"/>
      <w:divBdr>
        <w:top w:val="none" w:sz="0" w:space="0" w:color="auto"/>
        <w:left w:val="none" w:sz="0" w:space="0" w:color="auto"/>
        <w:bottom w:val="none" w:sz="0" w:space="0" w:color="auto"/>
        <w:right w:val="none" w:sz="0" w:space="0" w:color="auto"/>
      </w:divBdr>
    </w:div>
    <w:div w:id="1836722281">
      <w:bodyDiv w:val="1"/>
      <w:marLeft w:val="0"/>
      <w:marRight w:val="0"/>
      <w:marTop w:val="0"/>
      <w:marBottom w:val="0"/>
      <w:divBdr>
        <w:top w:val="none" w:sz="0" w:space="0" w:color="auto"/>
        <w:left w:val="none" w:sz="0" w:space="0" w:color="auto"/>
        <w:bottom w:val="none" w:sz="0" w:space="0" w:color="auto"/>
        <w:right w:val="none" w:sz="0" w:space="0" w:color="auto"/>
      </w:divBdr>
    </w:div>
    <w:div w:id="1867061427">
      <w:bodyDiv w:val="1"/>
      <w:marLeft w:val="0"/>
      <w:marRight w:val="0"/>
      <w:marTop w:val="0"/>
      <w:marBottom w:val="0"/>
      <w:divBdr>
        <w:top w:val="none" w:sz="0" w:space="0" w:color="auto"/>
        <w:left w:val="none" w:sz="0" w:space="0" w:color="auto"/>
        <w:bottom w:val="none" w:sz="0" w:space="0" w:color="auto"/>
        <w:right w:val="none" w:sz="0" w:space="0" w:color="auto"/>
      </w:divBdr>
    </w:div>
    <w:div w:id="1887061456">
      <w:bodyDiv w:val="1"/>
      <w:marLeft w:val="0"/>
      <w:marRight w:val="0"/>
      <w:marTop w:val="0"/>
      <w:marBottom w:val="0"/>
      <w:divBdr>
        <w:top w:val="none" w:sz="0" w:space="0" w:color="auto"/>
        <w:left w:val="none" w:sz="0" w:space="0" w:color="auto"/>
        <w:bottom w:val="none" w:sz="0" w:space="0" w:color="auto"/>
        <w:right w:val="none" w:sz="0" w:space="0" w:color="auto"/>
      </w:divBdr>
    </w:div>
    <w:div w:id="1890678233">
      <w:bodyDiv w:val="1"/>
      <w:marLeft w:val="0"/>
      <w:marRight w:val="0"/>
      <w:marTop w:val="0"/>
      <w:marBottom w:val="0"/>
      <w:divBdr>
        <w:top w:val="none" w:sz="0" w:space="0" w:color="auto"/>
        <w:left w:val="none" w:sz="0" w:space="0" w:color="auto"/>
        <w:bottom w:val="none" w:sz="0" w:space="0" w:color="auto"/>
        <w:right w:val="none" w:sz="0" w:space="0" w:color="auto"/>
      </w:divBdr>
    </w:div>
    <w:div w:id="1916277862">
      <w:bodyDiv w:val="1"/>
      <w:marLeft w:val="0"/>
      <w:marRight w:val="0"/>
      <w:marTop w:val="0"/>
      <w:marBottom w:val="0"/>
      <w:divBdr>
        <w:top w:val="none" w:sz="0" w:space="0" w:color="auto"/>
        <w:left w:val="none" w:sz="0" w:space="0" w:color="auto"/>
        <w:bottom w:val="none" w:sz="0" w:space="0" w:color="auto"/>
        <w:right w:val="none" w:sz="0" w:space="0" w:color="auto"/>
      </w:divBdr>
    </w:div>
    <w:div w:id="1952200653">
      <w:bodyDiv w:val="1"/>
      <w:marLeft w:val="0"/>
      <w:marRight w:val="0"/>
      <w:marTop w:val="0"/>
      <w:marBottom w:val="0"/>
      <w:divBdr>
        <w:top w:val="none" w:sz="0" w:space="0" w:color="auto"/>
        <w:left w:val="none" w:sz="0" w:space="0" w:color="auto"/>
        <w:bottom w:val="none" w:sz="0" w:space="0" w:color="auto"/>
        <w:right w:val="none" w:sz="0" w:space="0" w:color="auto"/>
      </w:divBdr>
    </w:div>
    <w:div w:id="1952735183">
      <w:bodyDiv w:val="1"/>
      <w:marLeft w:val="0"/>
      <w:marRight w:val="0"/>
      <w:marTop w:val="0"/>
      <w:marBottom w:val="0"/>
      <w:divBdr>
        <w:top w:val="none" w:sz="0" w:space="0" w:color="auto"/>
        <w:left w:val="none" w:sz="0" w:space="0" w:color="auto"/>
        <w:bottom w:val="none" w:sz="0" w:space="0" w:color="auto"/>
        <w:right w:val="none" w:sz="0" w:space="0" w:color="auto"/>
      </w:divBdr>
    </w:div>
    <w:div w:id="1998414167">
      <w:bodyDiv w:val="1"/>
      <w:marLeft w:val="0"/>
      <w:marRight w:val="0"/>
      <w:marTop w:val="0"/>
      <w:marBottom w:val="0"/>
      <w:divBdr>
        <w:top w:val="none" w:sz="0" w:space="0" w:color="auto"/>
        <w:left w:val="none" w:sz="0" w:space="0" w:color="auto"/>
        <w:bottom w:val="none" w:sz="0" w:space="0" w:color="auto"/>
        <w:right w:val="none" w:sz="0" w:space="0" w:color="auto"/>
      </w:divBdr>
    </w:div>
    <w:div w:id="2000769088">
      <w:bodyDiv w:val="1"/>
      <w:marLeft w:val="0"/>
      <w:marRight w:val="0"/>
      <w:marTop w:val="0"/>
      <w:marBottom w:val="0"/>
      <w:divBdr>
        <w:top w:val="none" w:sz="0" w:space="0" w:color="auto"/>
        <w:left w:val="none" w:sz="0" w:space="0" w:color="auto"/>
        <w:bottom w:val="none" w:sz="0" w:space="0" w:color="auto"/>
        <w:right w:val="none" w:sz="0" w:space="0" w:color="auto"/>
      </w:divBdr>
    </w:div>
    <w:div w:id="211408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file:///D:\Documents%20and%20Settings\nisa1\Local%20Settings\Temp\Temporary%20Directory%202%20for%20SMSP_19032012%20v2.zip\TD002860_SMSP_19032012\GOOD\getPatientDetails\getPatientDetails_48469_GPDS-53_.xml"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do2\Downloads\HSCIC_Controlled%20Document_v2_0514.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1CBD75B62A4D10A8EDBCEA1EFA7575"/>
        <w:category>
          <w:name w:val="General"/>
          <w:gallery w:val="placeholder"/>
        </w:category>
        <w:types>
          <w:type w:val="bbPlcHdr"/>
        </w:types>
        <w:behaviors>
          <w:behavior w:val="content"/>
        </w:behaviors>
        <w:guid w:val="{6B09A297-5935-4002-B82E-70F9F8CDA9FE}"/>
      </w:docPartPr>
      <w:docPartBody>
        <w:p w:rsidR="00974F17" w:rsidRDefault="00974F17">
          <w:pPr>
            <w:pStyle w:val="DC1CBD75B62A4D10A8EDBCEA1EFA7575"/>
          </w:pPr>
          <w:r>
            <w:rPr>
              <w:rStyle w:val="PlaceholderText"/>
              <w:sz w:val="20"/>
              <w:szCs w:val="20"/>
            </w:rPr>
            <w:t>[V</w:t>
          </w:r>
          <w:r w:rsidRPr="00C076B0">
            <w:rPr>
              <w:rStyle w:val="PlaceholderText"/>
              <w:sz w:val="20"/>
              <w:szCs w:val="20"/>
            </w:rPr>
            <w:t>ersion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F17"/>
    <w:rsid w:val="00136A9F"/>
    <w:rsid w:val="001A08D5"/>
    <w:rsid w:val="001B38B4"/>
    <w:rsid w:val="005910B5"/>
    <w:rsid w:val="00974F17"/>
    <w:rsid w:val="00C075D0"/>
    <w:rsid w:val="00FD0F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C1CBD75B62A4D10A8EDBCEA1EFA7575">
    <w:name w:val="DC1CBD75B62A4D10A8EDBCEA1EFA757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C1CBD75B62A4D10A8EDBCEA1EFA7575">
    <w:name w:val="DC1CBD75B62A4D10A8EDBCEA1EFA75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HSCIC_Corporate">
  <a:themeElements>
    <a:clrScheme name="HSCIC_corporate">
      <a:dk1>
        <a:srgbClr val="001830"/>
      </a:dk1>
      <a:lt1>
        <a:srgbClr val="FAFCFC"/>
      </a:lt1>
      <a:dk2>
        <a:srgbClr val="000000"/>
      </a:dk2>
      <a:lt2>
        <a:srgbClr val="F0F8FC"/>
      </a:lt2>
      <a:accent1>
        <a:srgbClr val="003360"/>
      </a:accent1>
      <a:accent2>
        <a:srgbClr val="A0D0E8"/>
      </a:accent2>
      <a:accent3>
        <a:srgbClr val="505050"/>
      </a:accent3>
      <a:accent4>
        <a:srgbClr val="80A0B0"/>
      </a:accent4>
      <a:accent5>
        <a:srgbClr val="D8E0E8"/>
      </a:accent5>
      <a:accent6>
        <a:srgbClr val="B0AAB0"/>
      </a:accent6>
      <a:hlink>
        <a:srgbClr val="0060E0"/>
      </a:hlink>
      <a:folHlink>
        <a:srgbClr val="70187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F6C971-6CA2-4800-8A4D-50DEE9A80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HSCIC_Controlled Document_v2_0514.dotx</Template>
  <TotalTime>0</TotalTime>
  <Pages>17</Pages>
  <Words>2865</Words>
  <Characters>21127</Characters>
  <Application>Microsoft Office Word</Application>
  <DocSecurity>0</DocSecurity>
  <Lines>176</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23945</CharactersWithSpaces>
  <SharedDoc>false</SharedDoc>
  <HLinks>
    <vt:vector size="78" baseType="variant">
      <vt:variant>
        <vt:i4>1441843</vt:i4>
      </vt:variant>
      <vt:variant>
        <vt:i4>77</vt:i4>
      </vt:variant>
      <vt:variant>
        <vt:i4>0</vt:i4>
      </vt:variant>
      <vt:variant>
        <vt:i4>5</vt:i4>
      </vt:variant>
      <vt:variant>
        <vt:lpwstr/>
      </vt:variant>
      <vt:variant>
        <vt:lpwstr>_Toc350250565</vt:lpwstr>
      </vt:variant>
      <vt:variant>
        <vt:i4>1441843</vt:i4>
      </vt:variant>
      <vt:variant>
        <vt:i4>71</vt:i4>
      </vt:variant>
      <vt:variant>
        <vt:i4>0</vt:i4>
      </vt:variant>
      <vt:variant>
        <vt:i4>5</vt:i4>
      </vt:variant>
      <vt:variant>
        <vt:lpwstr/>
      </vt:variant>
      <vt:variant>
        <vt:lpwstr>_Toc350250564</vt:lpwstr>
      </vt:variant>
      <vt:variant>
        <vt:i4>1441843</vt:i4>
      </vt:variant>
      <vt:variant>
        <vt:i4>65</vt:i4>
      </vt:variant>
      <vt:variant>
        <vt:i4>0</vt:i4>
      </vt:variant>
      <vt:variant>
        <vt:i4>5</vt:i4>
      </vt:variant>
      <vt:variant>
        <vt:lpwstr/>
      </vt:variant>
      <vt:variant>
        <vt:lpwstr>_Toc350250563</vt:lpwstr>
      </vt:variant>
      <vt:variant>
        <vt:i4>1441843</vt:i4>
      </vt:variant>
      <vt:variant>
        <vt:i4>59</vt:i4>
      </vt:variant>
      <vt:variant>
        <vt:i4>0</vt:i4>
      </vt:variant>
      <vt:variant>
        <vt:i4>5</vt:i4>
      </vt:variant>
      <vt:variant>
        <vt:lpwstr/>
      </vt:variant>
      <vt:variant>
        <vt:lpwstr>_Toc350250562</vt:lpwstr>
      </vt:variant>
      <vt:variant>
        <vt:i4>1441843</vt:i4>
      </vt:variant>
      <vt:variant>
        <vt:i4>53</vt:i4>
      </vt:variant>
      <vt:variant>
        <vt:i4>0</vt:i4>
      </vt:variant>
      <vt:variant>
        <vt:i4>5</vt:i4>
      </vt:variant>
      <vt:variant>
        <vt:lpwstr/>
      </vt:variant>
      <vt:variant>
        <vt:lpwstr>_Toc350250561</vt:lpwstr>
      </vt:variant>
      <vt:variant>
        <vt:i4>1441843</vt:i4>
      </vt:variant>
      <vt:variant>
        <vt:i4>47</vt:i4>
      </vt:variant>
      <vt:variant>
        <vt:i4>0</vt:i4>
      </vt:variant>
      <vt:variant>
        <vt:i4>5</vt:i4>
      </vt:variant>
      <vt:variant>
        <vt:lpwstr/>
      </vt:variant>
      <vt:variant>
        <vt:lpwstr>_Toc350250560</vt:lpwstr>
      </vt:variant>
      <vt:variant>
        <vt:i4>1376307</vt:i4>
      </vt:variant>
      <vt:variant>
        <vt:i4>41</vt:i4>
      </vt:variant>
      <vt:variant>
        <vt:i4>0</vt:i4>
      </vt:variant>
      <vt:variant>
        <vt:i4>5</vt:i4>
      </vt:variant>
      <vt:variant>
        <vt:lpwstr/>
      </vt:variant>
      <vt:variant>
        <vt:lpwstr>_Toc350250559</vt:lpwstr>
      </vt:variant>
      <vt:variant>
        <vt:i4>1376307</vt:i4>
      </vt:variant>
      <vt:variant>
        <vt:i4>35</vt:i4>
      </vt:variant>
      <vt:variant>
        <vt:i4>0</vt:i4>
      </vt:variant>
      <vt:variant>
        <vt:i4>5</vt:i4>
      </vt:variant>
      <vt:variant>
        <vt:lpwstr/>
      </vt:variant>
      <vt:variant>
        <vt:lpwstr>_Toc350250558</vt:lpwstr>
      </vt:variant>
      <vt:variant>
        <vt:i4>1376307</vt:i4>
      </vt:variant>
      <vt:variant>
        <vt:i4>29</vt:i4>
      </vt:variant>
      <vt:variant>
        <vt:i4>0</vt:i4>
      </vt:variant>
      <vt:variant>
        <vt:i4>5</vt:i4>
      </vt:variant>
      <vt:variant>
        <vt:lpwstr/>
      </vt:variant>
      <vt:variant>
        <vt:lpwstr>_Toc350250557</vt:lpwstr>
      </vt:variant>
      <vt:variant>
        <vt:i4>1376307</vt:i4>
      </vt:variant>
      <vt:variant>
        <vt:i4>23</vt:i4>
      </vt:variant>
      <vt:variant>
        <vt:i4>0</vt:i4>
      </vt:variant>
      <vt:variant>
        <vt:i4>5</vt:i4>
      </vt:variant>
      <vt:variant>
        <vt:lpwstr/>
      </vt:variant>
      <vt:variant>
        <vt:lpwstr>_Toc350250556</vt:lpwstr>
      </vt:variant>
      <vt:variant>
        <vt:i4>1376307</vt:i4>
      </vt:variant>
      <vt:variant>
        <vt:i4>17</vt:i4>
      </vt:variant>
      <vt:variant>
        <vt:i4>0</vt:i4>
      </vt:variant>
      <vt:variant>
        <vt:i4>5</vt:i4>
      </vt:variant>
      <vt:variant>
        <vt:lpwstr/>
      </vt:variant>
      <vt:variant>
        <vt:lpwstr>_Toc350250555</vt:lpwstr>
      </vt:variant>
      <vt:variant>
        <vt:i4>1376307</vt:i4>
      </vt:variant>
      <vt:variant>
        <vt:i4>11</vt:i4>
      </vt:variant>
      <vt:variant>
        <vt:i4>0</vt:i4>
      </vt:variant>
      <vt:variant>
        <vt:i4>5</vt:i4>
      </vt:variant>
      <vt:variant>
        <vt:lpwstr/>
      </vt:variant>
      <vt:variant>
        <vt:lpwstr>_Toc350250554</vt:lpwstr>
      </vt:variant>
      <vt:variant>
        <vt:i4>1376307</vt:i4>
      </vt:variant>
      <vt:variant>
        <vt:i4>5</vt:i4>
      </vt:variant>
      <vt:variant>
        <vt:i4>0</vt:i4>
      </vt:variant>
      <vt:variant>
        <vt:i4>5</vt:i4>
      </vt:variant>
      <vt:variant>
        <vt:lpwstr/>
      </vt:variant>
      <vt:variant>
        <vt:lpwstr>_Toc350250553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2016-12-06T11:00:00Z</dcterms:created>
  <dcterms:modified xsi:type="dcterms:W3CDTF">2016-12-06T15:52:00Z</dcterms:modified>
</cp:coreProperties>
</file>