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DDFE" w14:textId="397E3D62" w:rsidR="00C927CF" w:rsidRPr="00AA3F21" w:rsidRDefault="00C927CF" w:rsidP="00FF7D5E">
      <w:pPr>
        <w:widowControl w:val="0"/>
        <w:adjustRightInd w:val="0"/>
        <w:snapToGrid w:val="0"/>
        <w:spacing w:after="120"/>
        <w:jc w:val="center"/>
        <w:rPr>
          <w:rFonts w:ascii="Garamond" w:hAnsi="Garamond"/>
          <w:b/>
          <w:iCs/>
          <w:smallCaps/>
          <w:sz w:val="22"/>
          <w:szCs w:val="22"/>
        </w:rPr>
        <w:sectPr w:rsidR="00C927CF" w:rsidRPr="00AA3F21" w:rsidSect="00C927CF">
          <w:headerReference w:type="even" r:id="rId7"/>
          <w:headerReference w:type="default" r:id="rId8"/>
          <w:pgSz w:w="11900" w:h="16840"/>
          <w:pgMar w:top="936" w:right="851" w:bottom="851" w:left="851" w:header="709" w:footer="709" w:gutter="0"/>
          <w:pgNumType w:start="1"/>
          <w:cols w:space="708"/>
          <w:titlePg/>
          <w:docGrid w:linePitch="360"/>
        </w:sectPr>
      </w:pPr>
      <w:r w:rsidRPr="00AA3F21">
        <w:rPr>
          <w:rFonts w:ascii="Garamond" w:hAnsi="Garamond"/>
          <w:b/>
          <w:smallCaps/>
          <w:sz w:val="22"/>
          <w:szCs w:val="22"/>
        </w:rPr>
        <w:t xml:space="preserve">Music supplement </w:t>
      </w:r>
      <w:r w:rsidR="00851CA9" w:rsidRPr="00AA3F21">
        <w:rPr>
          <w:rFonts w:ascii="Garamond" w:hAnsi="Garamond"/>
          <w:b/>
          <w:smallCaps/>
          <w:sz w:val="22"/>
          <w:szCs w:val="22"/>
        </w:rPr>
        <w:t xml:space="preserve">for Lutezine to </w:t>
      </w:r>
      <w:r w:rsidRPr="00AA3F21">
        <w:rPr>
          <w:rFonts w:ascii="Garamond" w:hAnsi="Garamond"/>
          <w:b/>
          <w:smallCaps/>
          <w:sz w:val="22"/>
          <w:szCs w:val="22"/>
        </w:rPr>
        <w:t xml:space="preserve">Lute News </w:t>
      </w:r>
      <w:r w:rsidR="00FF7D5E" w:rsidRPr="00AA3F21">
        <w:rPr>
          <w:rFonts w:ascii="Garamond" w:hAnsi="Garamond"/>
          <w:b/>
          <w:smallCaps/>
          <w:sz w:val="22"/>
          <w:szCs w:val="22"/>
        </w:rPr>
        <w:t>156 (January 2026)</w:t>
      </w:r>
      <w:r w:rsidR="00FF7D5E" w:rsidRPr="00AA3F21">
        <w:rPr>
          <w:rFonts w:ascii="Garamond" w:hAnsi="Garamond"/>
          <w:b/>
          <w:iCs/>
          <w:smallCaps/>
          <w:sz w:val="22"/>
          <w:szCs w:val="22"/>
        </w:rPr>
        <w:t>: La Folia - La Sarabanda - Courante Sarabande &amp; more Piccinini</w:t>
      </w:r>
    </w:p>
    <w:p w14:paraId="58AD0ED3" w14:textId="55E3CA59" w:rsidR="00FF7D5E" w:rsidRPr="00AA3F21" w:rsidRDefault="00B62B56" w:rsidP="00FF7D5E">
      <w:pPr>
        <w:widowControl w:val="0"/>
        <w:tabs>
          <w:tab w:val="right" w:pos="4929"/>
        </w:tabs>
        <w:adjustRightInd w:val="0"/>
        <w:snapToGrid w:val="0"/>
        <w:spacing w:after="60"/>
        <w:jc w:val="center"/>
        <w:rPr>
          <w:rFonts w:ascii="Garamond" w:hAnsi="Garamond" w:cs="Times New Roman (Body CS)"/>
          <w:b/>
          <w:bCs/>
          <w:iCs/>
          <w:sz w:val="20"/>
          <w:szCs w:val="20"/>
        </w:rPr>
      </w:pPr>
      <w:r w:rsidRPr="00AA3F21">
        <w:rPr>
          <w:rFonts w:ascii="Garamond" w:hAnsi="Garamond" w:cs="Times New Roman (Body CS)"/>
          <w:b/>
          <w:bCs/>
          <w:iCs/>
          <w:smallCaps/>
          <w:sz w:val="20"/>
          <w:szCs w:val="20"/>
        </w:rPr>
        <w:t xml:space="preserve">more </w:t>
      </w:r>
      <w:r w:rsidR="00FF7D5E" w:rsidRPr="00AA3F21">
        <w:rPr>
          <w:rFonts w:ascii="Garamond" w:hAnsi="Garamond" w:cs="Times New Roman (Body CS)"/>
          <w:b/>
          <w:bCs/>
          <w:iCs/>
          <w:smallCaps/>
          <w:sz w:val="20"/>
          <w:szCs w:val="20"/>
        </w:rPr>
        <w:t>Piccinini</w:t>
      </w:r>
    </w:p>
    <w:p w14:paraId="07E486B7" w14:textId="52395585" w:rsidR="005D691E" w:rsidRPr="00D82EE3" w:rsidRDefault="001B28CF" w:rsidP="002C6F3E">
      <w:pPr>
        <w:widowControl w:val="0"/>
        <w:tabs>
          <w:tab w:val="right" w:pos="4929"/>
        </w:tabs>
        <w:adjustRightInd w:val="0"/>
        <w:snapToGrid w:val="0"/>
        <w:jc w:val="both"/>
        <w:rPr>
          <w:rFonts w:ascii="Garamond" w:hAnsi="Garamond"/>
          <w:iCs/>
          <w:sz w:val="18"/>
          <w:szCs w:val="18"/>
        </w:rPr>
      </w:pPr>
      <w:r>
        <w:rPr>
          <w:rFonts w:ascii="Garamond" w:hAnsi="Garamond"/>
          <w:iCs/>
          <w:sz w:val="18"/>
          <w:szCs w:val="18"/>
        </w:rPr>
        <w:t xml:space="preserve">To accompany the supplement </w:t>
      </w:r>
      <w:r w:rsidR="006364F2">
        <w:rPr>
          <w:rFonts w:ascii="Garamond" w:hAnsi="Garamond"/>
          <w:iCs/>
          <w:sz w:val="18"/>
          <w:szCs w:val="18"/>
        </w:rPr>
        <w:t xml:space="preserve">in </w:t>
      </w:r>
      <w:r w:rsidR="006364F2" w:rsidRPr="001B28CF">
        <w:rPr>
          <w:rFonts w:ascii="Garamond" w:hAnsi="Garamond"/>
          <w:i/>
          <w:sz w:val="18"/>
          <w:szCs w:val="18"/>
        </w:rPr>
        <w:t>Lute News</w:t>
      </w:r>
      <w:r w:rsidR="00D22FC2">
        <w:rPr>
          <w:rFonts w:ascii="Garamond" w:hAnsi="Garamond"/>
          <w:iCs/>
          <w:sz w:val="18"/>
          <w:szCs w:val="18"/>
        </w:rPr>
        <w:t xml:space="preserve"> </w:t>
      </w:r>
      <w:r>
        <w:rPr>
          <w:rFonts w:ascii="Garamond" w:hAnsi="Garamond"/>
          <w:iCs/>
          <w:sz w:val="18"/>
          <w:szCs w:val="18"/>
        </w:rPr>
        <w:t xml:space="preserve">on music </w:t>
      </w:r>
      <w:r w:rsidR="00CA1E9F">
        <w:rPr>
          <w:rFonts w:ascii="Garamond" w:hAnsi="Garamond"/>
          <w:iCs/>
          <w:sz w:val="18"/>
          <w:szCs w:val="18"/>
        </w:rPr>
        <w:t xml:space="preserve">for archlute and chitarrone </w:t>
      </w:r>
      <w:r>
        <w:rPr>
          <w:rFonts w:ascii="Garamond" w:hAnsi="Garamond"/>
          <w:iCs/>
          <w:sz w:val="18"/>
          <w:szCs w:val="18"/>
        </w:rPr>
        <w:t>by Alessandro Piccinini (1566-</w:t>
      </w:r>
      <w:r w:rsidRPr="001B28CF">
        <w:rPr>
          <w:rFonts w:ascii="Garamond" w:hAnsi="Garamond"/>
          <w:i/>
          <w:sz w:val="18"/>
          <w:szCs w:val="18"/>
        </w:rPr>
        <w:t>c.</w:t>
      </w:r>
      <w:r>
        <w:rPr>
          <w:rFonts w:ascii="Garamond" w:hAnsi="Garamond"/>
          <w:iCs/>
          <w:sz w:val="18"/>
          <w:szCs w:val="18"/>
        </w:rPr>
        <w:t xml:space="preserve">1638) here are additional sources of </w:t>
      </w:r>
      <w:r w:rsidR="006364F2">
        <w:rPr>
          <w:rFonts w:ascii="Garamond" w:hAnsi="Garamond"/>
          <w:iCs/>
          <w:sz w:val="18"/>
          <w:szCs w:val="18"/>
        </w:rPr>
        <w:t>P4/P9/P11 and three more unica P23/P24/P25</w:t>
      </w:r>
      <w:r w:rsidR="00D22FC2">
        <w:rPr>
          <w:rFonts w:ascii="Garamond" w:hAnsi="Garamond"/>
          <w:iCs/>
          <w:sz w:val="18"/>
          <w:szCs w:val="18"/>
        </w:rPr>
        <w:t>,</w:t>
      </w:r>
      <w:r w:rsidR="006364F2">
        <w:rPr>
          <w:rFonts w:ascii="Garamond" w:hAnsi="Garamond"/>
          <w:iCs/>
          <w:sz w:val="18"/>
          <w:szCs w:val="18"/>
        </w:rPr>
        <w:t xml:space="preserve"> ascribed </w:t>
      </w:r>
      <w:r w:rsidR="006364F2" w:rsidRPr="00D22FC2">
        <w:rPr>
          <w:rFonts w:ascii="Garamond" w:hAnsi="Garamond"/>
          <w:i/>
          <w:sz w:val="18"/>
          <w:szCs w:val="18"/>
        </w:rPr>
        <w:t>AP</w:t>
      </w:r>
      <w:r w:rsidR="00D22FC2">
        <w:rPr>
          <w:rFonts w:ascii="Garamond" w:hAnsi="Garamond"/>
          <w:i/>
          <w:sz w:val="18"/>
          <w:szCs w:val="18"/>
        </w:rPr>
        <w:t>/ATP</w:t>
      </w:r>
      <w:r w:rsidR="006364F2">
        <w:rPr>
          <w:rFonts w:ascii="Garamond" w:hAnsi="Garamond"/>
          <w:iCs/>
          <w:sz w:val="18"/>
          <w:szCs w:val="18"/>
        </w:rPr>
        <w:t xml:space="preserve"> presumed to refer to Piccinini.</w:t>
      </w:r>
      <w:r w:rsidR="00D22FC2">
        <w:rPr>
          <w:rStyle w:val="FootnoteReference"/>
          <w:rFonts w:ascii="Garamond" w:hAnsi="Garamond"/>
          <w:iCs/>
          <w:sz w:val="18"/>
          <w:szCs w:val="18"/>
        </w:rPr>
        <w:footnoteReference w:id="1"/>
      </w:r>
      <w:r w:rsidR="006364F2">
        <w:rPr>
          <w:rFonts w:ascii="Garamond" w:hAnsi="Garamond"/>
          <w:iCs/>
          <w:sz w:val="18"/>
          <w:szCs w:val="18"/>
        </w:rPr>
        <w:t xml:space="preserve"> </w:t>
      </w:r>
      <w:r w:rsidR="00E12298">
        <w:rPr>
          <w:rFonts w:ascii="Garamond" w:hAnsi="Garamond"/>
          <w:iCs/>
          <w:sz w:val="18"/>
          <w:szCs w:val="18"/>
        </w:rPr>
        <w:t>The three unica are from a chitarrone manuscript notated with complex rhythms that have been reproduced as accurately a possible but present pr</w:t>
      </w:r>
      <w:r w:rsidR="00CA1E9F">
        <w:rPr>
          <w:rFonts w:ascii="Garamond" w:hAnsi="Garamond"/>
          <w:iCs/>
          <w:sz w:val="18"/>
          <w:szCs w:val="18"/>
        </w:rPr>
        <w:t>o</w:t>
      </w:r>
      <w:r w:rsidR="00E12298">
        <w:rPr>
          <w:rFonts w:ascii="Garamond" w:hAnsi="Garamond"/>
          <w:iCs/>
          <w:sz w:val="18"/>
          <w:szCs w:val="18"/>
        </w:rPr>
        <w:t>blems regarding exactly how to play them.</w:t>
      </w:r>
      <w:r w:rsidR="002C6F3E">
        <w:rPr>
          <w:rFonts w:ascii="Garamond" w:hAnsi="Garamond"/>
          <w:iCs/>
          <w:sz w:val="18"/>
          <w:szCs w:val="18"/>
        </w:rPr>
        <w:t xml:space="preserve"> </w:t>
      </w:r>
      <w:r w:rsidR="00A307C2">
        <w:rPr>
          <w:rFonts w:ascii="Garamond" w:hAnsi="Garamond"/>
          <w:iCs/>
          <w:sz w:val="18"/>
          <w:szCs w:val="18"/>
        </w:rPr>
        <w:t>Most of</w:t>
      </w:r>
      <w:r w:rsidR="006364F2">
        <w:rPr>
          <w:rFonts w:ascii="Garamond" w:hAnsi="Garamond"/>
          <w:iCs/>
          <w:sz w:val="18"/>
          <w:szCs w:val="18"/>
        </w:rPr>
        <w:t xml:space="preserve"> t</w:t>
      </w:r>
      <w:r>
        <w:rPr>
          <w:rFonts w:ascii="Garamond" w:hAnsi="Garamond"/>
          <w:iCs/>
          <w:sz w:val="18"/>
          <w:szCs w:val="18"/>
        </w:rPr>
        <w:t xml:space="preserve">he music here </w:t>
      </w:r>
      <w:r w:rsidR="006364F2">
        <w:rPr>
          <w:rFonts w:ascii="Garamond" w:hAnsi="Garamond"/>
          <w:iCs/>
          <w:sz w:val="18"/>
          <w:szCs w:val="18"/>
        </w:rPr>
        <w:t xml:space="preserve">(and in the </w:t>
      </w:r>
      <w:r w:rsidR="006364F2" w:rsidRPr="006364F2">
        <w:rPr>
          <w:rFonts w:ascii="Garamond" w:hAnsi="Garamond"/>
          <w:i/>
          <w:sz w:val="18"/>
          <w:szCs w:val="18"/>
        </w:rPr>
        <w:t xml:space="preserve">Lute News </w:t>
      </w:r>
      <w:r w:rsidR="006364F2">
        <w:rPr>
          <w:rFonts w:ascii="Garamond" w:hAnsi="Garamond"/>
          <w:iCs/>
          <w:sz w:val="18"/>
          <w:szCs w:val="18"/>
        </w:rPr>
        <w:t xml:space="preserve">supplement) </w:t>
      </w:r>
      <w:r>
        <w:rPr>
          <w:rFonts w:ascii="Garamond" w:hAnsi="Garamond"/>
          <w:iCs/>
          <w:sz w:val="18"/>
          <w:szCs w:val="18"/>
        </w:rPr>
        <w:t xml:space="preserve">is </w:t>
      </w:r>
      <w:r w:rsidR="006364F2">
        <w:rPr>
          <w:rFonts w:ascii="Garamond" w:hAnsi="Garamond"/>
          <w:iCs/>
          <w:sz w:val="18"/>
          <w:szCs w:val="18"/>
        </w:rPr>
        <w:t>f</w:t>
      </w:r>
      <w:r w:rsidR="003C6156">
        <w:rPr>
          <w:rFonts w:ascii="Garamond" w:hAnsi="Garamond"/>
          <w:iCs/>
          <w:sz w:val="18"/>
          <w:szCs w:val="18"/>
        </w:rPr>
        <w:t xml:space="preserve">or lute/archlute </w:t>
      </w:r>
      <w:r w:rsidR="006364F2">
        <w:rPr>
          <w:rFonts w:ascii="Garamond" w:hAnsi="Garamond"/>
          <w:iCs/>
          <w:sz w:val="18"/>
          <w:szCs w:val="18"/>
        </w:rPr>
        <w:t>(that is in renaissance</w:t>
      </w:r>
      <w:r w:rsidR="00D22FC2">
        <w:rPr>
          <w:rFonts w:ascii="Garamond" w:hAnsi="Garamond"/>
          <w:iCs/>
          <w:sz w:val="18"/>
          <w:szCs w:val="18"/>
        </w:rPr>
        <w:t>/</w:t>
      </w:r>
      <w:r w:rsidR="006364F2">
        <w:rPr>
          <w:rFonts w:ascii="Garamond" w:hAnsi="Garamond"/>
          <w:iCs/>
          <w:sz w:val="18"/>
          <w:szCs w:val="18"/>
        </w:rPr>
        <w:t xml:space="preserve">vieil ton tuning) </w:t>
      </w:r>
      <w:r w:rsidR="00D82EE3">
        <w:rPr>
          <w:rFonts w:ascii="Garamond" w:hAnsi="Garamond"/>
          <w:iCs/>
          <w:sz w:val="18"/>
          <w:szCs w:val="18"/>
        </w:rPr>
        <w:t xml:space="preserve">and nearly a third in total are </w:t>
      </w:r>
      <w:r w:rsidR="006364F2">
        <w:rPr>
          <w:rFonts w:ascii="Garamond" w:hAnsi="Garamond"/>
          <w:iCs/>
          <w:sz w:val="18"/>
          <w:szCs w:val="18"/>
        </w:rPr>
        <w:t xml:space="preserve">designated as for </w:t>
      </w:r>
      <w:r w:rsidR="003C6156">
        <w:rPr>
          <w:rFonts w:ascii="Garamond" w:hAnsi="Garamond"/>
          <w:iCs/>
          <w:sz w:val="18"/>
          <w:szCs w:val="18"/>
        </w:rPr>
        <w:t>chitarrone</w:t>
      </w:r>
      <w:r w:rsidR="006364F2">
        <w:rPr>
          <w:rFonts w:ascii="Garamond" w:hAnsi="Garamond"/>
          <w:iCs/>
          <w:sz w:val="18"/>
          <w:szCs w:val="18"/>
        </w:rPr>
        <w:t>,</w:t>
      </w:r>
      <w:r w:rsidR="003C6156">
        <w:rPr>
          <w:rFonts w:ascii="Garamond" w:hAnsi="Garamond"/>
          <w:iCs/>
          <w:sz w:val="18"/>
          <w:szCs w:val="18"/>
        </w:rPr>
        <w:t xml:space="preserve"> </w:t>
      </w:r>
      <w:r>
        <w:rPr>
          <w:rFonts w:ascii="Garamond" w:hAnsi="Garamond"/>
          <w:iCs/>
          <w:sz w:val="18"/>
          <w:szCs w:val="18"/>
        </w:rPr>
        <w:t>synonymous with</w:t>
      </w:r>
      <w:r w:rsidR="003C6156">
        <w:rPr>
          <w:rFonts w:ascii="Garamond" w:hAnsi="Garamond"/>
          <w:iCs/>
          <w:sz w:val="18"/>
          <w:szCs w:val="18"/>
        </w:rPr>
        <w:t xml:space="preserve"> th</w:t>
      </w:r>
      <w:r>
        <w:rPr>
          <w:rFonts w:ascii="Garamond" w:hAnsi="Garamond"/>
          <w:iCs/>
          <w:sz w:val="18"/>
          <w:szCs w:val="18"/>
        </w:rPr>
        <w:t>e</w:t>
      </w:r>
      <w:r w:rsidR="003C6156">
        <w:rPr>
          <w:rFonts w:ascii="Garamond" w:hAnsi="Garamond"/>
          <w:iCs/>
          <w:sz w:val="18"/>
          <w:szCs w:val="18"/>
        </w:rPr>
        <w:t>orbo</w:t>
      </w:r>
      <w:r w:rsidR="00D82EE3">
        <w:rPr>
          <w:rFonts w:ascii="Garamond" w:hAnsi="Garamond"/>
          <w:iCs/>
          <w:sz w:val="18"/>
          <w:szCs w:val="18"/>
        </w:rPr>
        <w:t xml:space="preserve"> and</w:t>
      </w:r>
      <w:r w:rsidR="003C6156">
        <w:rPr>
          <w:rFonts w:ascii="Garamond" w:hAnsi="Garamond"/>
          <w:iCs/>
          <w:sz w:val="18"/>
          <w:szCs w:val="18"/>
        </w:rPr>
        <w:t xml:space="preserve"> </w:t>
      </w:r>
      <w:r w:rsidR="006364F2">
        <w:rPr>
          <w:rFonts w:ascii="Garamond" w:hAnsi="Garamond"/>
          <w:iCs/>
          <w:sz w:val="18"/>
          <w:szCs w:val="18"/>
        </w:rPr>
        <w:t>employing</w:t>
      </w:r>
      <w:r w:rsidR="003C6156">
        <w:rPr>
          <w:rFonts w:ascii="Garamond" w:hAnsi="Garamond"/>
          <w:iCs/>
          <w:sz w:val="18"/>
          <w:szCs w:val="18"/>
        </w:rPr>
        <w:t xml:space="preserve"> reentrant tuning</w:t>
      </w:r>
      <w:r>
        <w:rPr>
          <w:rFonts w:ascii="Garamond" w:hAnsi="Garamond"/>
          <w:iCs/>
          <w:sz w:val="18"/>
          <w:szCs w:val="18"/>
        </w:rPr>
        <w:t xml:space="preserve"> </w:t>
      </w:r>
      <w:r w:rsidR="006364F2">
        <w:rPr>
          <w:rFonts w:ascii="Garamond" w:hAnsi="Garamond"/>
          <w:iCs/>
          <w:sz w:val="18"/>
          <w:szCs w:val="18"/>
        </w:rPr>
        <w:t>with the upper two cour</w:t>
      </w:r>
      <w:r w:rsidR="00D82EE3">
        <w:rPr>
          <w:rFonts w:ascii="Garamond" w:hAnsi="Garamond"/>
          <w:iCs/>
          <w:sz w:val="18"/>
          <w:szCs w:val="18"/>
        </w:rPr>
        <w:t>s</w:t>
      </w:r>
      <w:r w:rsidR="006364F2">
        <w:rPr>
          <w:rFonts w:ascii="Garamond" w:hAnsi="Garamond"/>
          <w:iCs/>
          <w:sz w:val="18"/>
          <w:szCs w:val="18"/>
        </w:rPr>
        <w:t>es an octave lower.</w:t>
      </w:r>
      <w:r w:rsidR="00D22FC2">
        <w:rPr>
          <w:rFonts w:ascii="Garamond" w:hAnsi="Garamond"/>
          <w:iCs/>
          <w:sz w:val="18"/>
          <w:szCs w:val="18"/>
        </w:rPr>
        <w:t xml:space="preserve"> </w:t>
      </w:r>
      <w:r>
        <w:rPr>
          <w:rFonts w:ascii="Garamond" w:hAnsi="Garamond"/>
          <w:iCs/>
          <w:sz w:val="18"/>
          <w:szCs w:val="18"/>
        </w:rPr>
        <w:t xml:space="preserve">All the music is </w:t>
      </w:r>
      <w:r w:rsidR="00D22FC2">
        <w:rPr>
          <w:rFonts w:ascii="Garamond" w:hAnsi="Garamond"/>
          <w:iCs/>
          <w:sz w:val="18"/>
          <w:szCs w:val="18"/>
        </w:rPr>
        <w:t xml:space="preserve">also </w:t>
      </w:r>
      <w:r>
        <w:rPr>
          <w:rFonts w:ascii="Garamond" w:hAnsi="Garamond"/>
          <w:iCs/>
          <w:sz w:val="18"/>
          <w:szCs w:val="18"/>
        </w:rPr>
        <w:t>from sources in Italian tablature (</w:t>
      </w:r>
      <w:r w:rsidR="00D22FC2">
        <w:rPr>
          <w:rFonts w:ascii="Garamond" w:hAnsi="Garamond"/>
          <w:iCs/>
          <w:sz w:val="18"/>
          <w:szCs w:val="18"/>
        </w:rPr>
        <w:t>apart from</w:t>
      </w:r>
      <w:r>
        <w:rPr>
          <w:rFonts w:ascii="Garamond" w:hAnsi="Garamond"/>
          <w:iCs/>
          <w:sz w:val="18"/>
          <w:szCs w:val="18"/>
        </w:rPr>
        <w:t xml:space="preserve"> </w:t>
      </w:r>
      <w:r w:rsidR="00BB621A">
        <w:rPr>
          <w:rFonts w:ascii="Garamond" w:hAnsi="Garamond"/>
          <w:iCs/>
          <w:sz w:val="18"/>
          <w:szCs w:val="18"/>
        </w:rPr>
        <w:t xml:space="preserve">P9a/P12 </w:t>
      </w:r>
      <w:r w:rsidR="00D82EE3">
        <w:rPr>
          <w:rFonts w:ascii="Garamond" w:hAnsi="Garamond"/>
          <w:iCs/>
          <w:sz w:val="18"/>
          <w:szCs w:val="18"/>
        </w:rPr>
        <w:t xml:space="preserve">are </w:t>
      </w:r>
      <w:r w:rsidR="00BB621A">
        <w:rPr>
          <w:rFonts w:ascii="Garamond" w:hAnsi="Garamond"/>
          <w:iCs/>
          <w:sz w:val="18"/>
          <w:szCs w:val="18"/>
        </w:rPr>
        <w:t>in French tablature) transcribed</w:t>
      </w:r>
      <w:r w:rsidR="00D22FC2">
        <w:rPr>
          <w:rFonts w:ascii="Garamond" w:hAnsi="Garamond"/>
          <w:iCs/>
          <w:sz w:val="18"/>
          <w:szCs w:val="18"/>
        </w:rPr>
        <w:t xml:space="preserve"> here</w:t>
      </w:r>
      <w:r w:rsidR="00BB621A">
        <w:rPr>
          <w:rFonts w:ascii="Garamond" w:hAnsi="Garamond"/>
          <w:iCs/>
          <w:sz w:val="18"/>
          <w:szCs w:val="18"/>
        </w:rPr>
        <w:t xml:space="preserve"> into French tablature. </w:t>
      </w:r>
      <w:r w:rsidR="00DA027A">
        <w:rPr>
          <w:rFonts w:ascii="Garamond" w:hAnsi="Garamond"/>
          <w:iCs/>
          <w:sz w:val="18"/>
          <w:szCs w:val="18"/>
        </w:rPr>
        <w:t xml:space="preserve">Although it would be more authentic to play the music from Italian tablature, I </w:t>
      </w:r>
      <w:r w:rsidR="00D22FC2">
        <w:rPr>
          <w:rFonts w:ascii="Garamond" w:hAnsi="Garamond"/>
          <w:iCs/>
          <w:sz w:val="18"/>
          <w:szCs w:val="18"/>
        </w:rPr>
        <w:t xml:space="preserve">think that </w:t>
      </w:r>
      <w:r w:rsidR="00DA027A">
        <w:rPr>
          <w:rFonts w:ascii="Garamond" w:hAnsi="Garamond"/>
          <w:iCs/>
          <w:sz w:val="18"/>
          <w:szCs w:val="18"/>
        </w:rPr>
        <w:t xml:space="preserve">there are sufficient players </w:t>
      </w:r>
      <w:r w:rsidR="00D22FC2">
        <w:rPr>
          <w:rFonts w:ascii="Garamond" w:hAnsi="Garamond"/>
          <w:iCs/>
          <w:sz w:val="18"/>
          <w:szCs w:val="18"/>
        </w:rPr>
        <w:t>who</w:t>
      </w:r>
      <w:r w:rsidR="00DA027A">
        <w:rPr>
          <w:rFonts w:ascii="Garamond" w:hAnsi="Garamond"/>
          <w:iCs/>
          <w:sz w:val="18"/>
          <w:szCs w:val="18"/>
        </w:rPr>
        <w:t xml:space="preserve"> do not sight read Italian tablature </w:t>
      </w:r>
      <w:r w:rsidR="00D22FC2">
        <w:rPr>
          <w:rFonts w:ascii="Garamond" w:hAnsi="Garamond"/>
          <w:iCs/>
          <w:sz w:val="18"/>
          <w:szCs w:val="18"/>
        </w:rPr>
        <w:t xml:space="preserve">for whom </w:t>
      </w:r>
      <w:r w:rsidR="00DA027A">
        <w:rPr>
          <w:rFonts w:ascii="Garamond" w:hAnsi="Garamond"/>
          <w:iCs/>
          <w:sz w:val="18"/>
          <w:szCs w:val="18"/>
        </w:rPr>
        <w:t xml:space="preserve">a transcription into French tablature </w:t>
      </w:r>
      <w:r w:rsidR="00D22FC2">
        <w:rPr>
          <w:rFonts w:ascii="Garamond" w:hAnsi="Garamond"/>
          <w:iCs/>
          <w:sz w:val="18"/>
          <w:szCs w:val="18"/>
        </w:rPr>
        <w:t xml:space="preserve">offers the chance to play and appreciate this music and tempt them </w:t>
      </w:r>
      <w:r w:rsidR="00DA027A">
        <w:rPr>
          <w:rFonts w:ascii="Garamond" w:hAnsi="Garamond"/>
          <w:iCs/>
          <w:sz w:val="18"/>
          <w:szCs w:val="18"/>
        </w:rPr>
        <w:t>to learn Italian tablature</w:t>
      </w:r>
      <w:r w:rsidR="00D82EE3">
        <w:rPr>
          <w:rFonts w:ascii="Garamond" w:hAnsi="Garamond"/>
          <w:iCs/>
          <w:sz w:val="18"/>
          <w:szCs w:val="18"/>
        </w:rPr>
        <w:t xml:space="preserve"> </w:t>
      </w:r>
      <w:r w:rsidR="00D22FC2">
        <w:rPr>
          <w:rFonts w:ascii="Garamond" w:hAnsi="Garamond"/>
          <w:iCs/>
          <w:sz w:val="18"/>
          <w:szCs w:val="18"/>
        </w:rPr>
        <w:t>i</w:t>
      </w:r>
      <w:r w:rsidR="00D22FC2" w:rsidRPr="00D82EE3">
        <w:rPr>
          <w:rFonts w:ascii="Garamond" w:hAnsi="Garamond"/>
          <w:iCs/>
          <w:sz w:val="18"/>
          <w:szCs w:val="18"/>
        </w:rPr>
        <w:t>n order</w:t>
      </w:r>
      <w:r w:rsidR="00DA027A" w:rsidRPr="00D82EE3">
        <w:rPr>
          <w:rFonts w:ascii="Garamond" w:hAnsi="Garamond"/>
          <w:iCs/>
          <w:sz w:val="18"/>
          <w:szCs w:val="18"/>
        </w:rPr>
        <w:t xml:space="preserve"> </w:t>
      </w:r>
      <w:r w:rsidR="00D22FC2" w:rsidRPr="00D82EE3">
        <w:rPr>
          <w:rFonts w:ascii="Garamond" w:hAnsi="Garamond"/>
          <w:iCs/>
          <w:sz w:val="18"/>
          <w:szCs w:val="18"/>
        </w:rPr>
        <w:t xml:space="preserve">to explore the Italian repertory further by </w:t>
      </w:r>
      <w:r w:rsidR="00DA027A" w:rsidRPr="00D82EE3">
        <w:rPr>
          <w:rFonts w:ascii="Garamond" w:hAnsi="Garamond"/>
          <w:iCs/>
          <w:sz w:val="18"/>
          <w:szCs w:val="18"/>
        </w:rPr>
        <w:t>sight read</w:t>
      </w:r>
      <w:r w:rsidR="00D22FC2" w:rsidRPr="00D82EE3">
        <w:rPr>
          <w:rFonts w:ascii="Garamond" w:hAnsi="Garamond"/>
          <w:iCs/>
          <w:sz w:val="18"/>
          <w:szCs w:val="18"/>
        </w:rPr>
        <w:t xml:space="preserve">ing </w:t>
      </w:r>
      <w:r w:rsidR="00DA027A" w:rsidRPr="00D82EE3">
        <w:rPr>
          <w:rFonts w:ascii="Garamond" w:hAnsi="Garamond"/>
          <w:iCs/>
          <w:sz w:val="18"/>
          <w:szCs w:val="18"/>
        </w:rPr>
        <w:t xml:space="preserve">from the </w:t>
      </w:r>
      <w:r w:rsidR="00D82EE3" w:rsidRPr="00D82EE3">
        <w:rPr>
          <w:rFonts w:ascii="Garamond" w:hAnsi="Garamond"/>
          <w:iCs/>
          <w:sz w:val="18"/>
          <w:szCs w:val="18"/>
        </w:rPr>
        <w:t xml:space="preserve">ever increasing </w:t>
      </w:r>
      <w:r w:rsidR="00DA027A" w:rsidRPr="00D82EE3">
        <w:rPr>
          <w:rFonts w:ascii="Garamond" w:hAnsi="Garamond"/>
          <w:iCs/>
          <w:sz w:val="18"/>
          <w:szCs w:val="18"/>
        </w:rPr>
        <w:t xml:space="preserve">number of </w:t>
      </w:r>
      <w:r w:rsidR="00D82EE3" w:rsidRPr="00D82EE3">
        <w:rPr>
          <w:rFonts w:ascii="Garamond" w:hAnsi="Garamond"/>
          <w:iCs/>
          <w:sz w:val="18"/>
          <w:szCs w:val="18"/>
        </w:rPr>
        <w:t xml:space="preserve">online facsimile of </w:t>
      </w:r>
      <w:r w:rsidR="00DA027A" w:rsidRPr="00D82EE3">
        <w:rPr>
          <w:rFonts w:ascii="Garamond" w:hAnsi="Garamond"/>
          <w:iCs/>
          <w:sz w:val="18"/>
          <w:szCs w:val="18"/>
        </w:rPr>
        <w:t>Italian tablature sources.</w:t>
      </w:r>
      <w:r w:rsidR="00BF3A0D">
        <w:rPr>
          <w:rStyle w:val="FootnoteReference"/>
          <w:rFonts w:ascii="Garamond" w:hAnsi="Garamond"/>
          <w:iCs/>
          <w:sz w:val="18"/>
          <w:szCs w:val="18"/>
        </w:rPr>
        <w:footnoteReference w:id="2"/>
      </w:r>
      <w:r w:rsidR="00DA027A" w:rsidRPr="00D82EE3">
        <w:rPr>
          <w:rFonts w:ascii="Garamond" w:hAnsi="Garamond"/>
          <w:iCs/>
          <w:sz w:val="18"/>
          <w:szCs w:val="18"/>
        </w:rPr>
        <w:t xml:space="preserve"> </w:t>
      </w:r>
    </w:p>
    <w:p w14:paraId="431D6C71" w14:textId="0DE0E602" w:rsidR="00A94A83" w:rsidRPr="00EF238B" w:rsidRDefault="00A94A83" w:rsidP="00211712">
      <w:pPr>
        <w:widowControl w:val="0"/>
        <w:tabs>
          <w:tab w:val="right" w:pos="4929"/>
        </w:tabs>
        <w:adjustRightInd w:val="0"/>
        <w:snapToGrid w:val="0"/>
        <w:spacing w:before="60"/>
        <w:ind w:left="284" w:hanging="142"/>
        <w:rPr>
          <w:rFonts w:ascii="Garamond" w:hAnsi="Garamond"/>
          <w:iCs/>
          <w:sz w:val="16"/>
          <w:szCs w:val="16"/>
        </w:rPr>
      </w:pPr>
      <w:r w:rsidRPr="00D82EE3">
        <w:rPr>
          <w:rFonts w:ascii="Garamond" w:hAnsi="Garamond"/>
          <w:b/>
          <w:bCs/>
          <w:iCs/>
          <w:sz w:val="16"/>
          <w:szCs w:val="16"/>
        </w:rPr>
        <w:t xml:space="preserve">P4b. </w:t>
      </w:r>
      <w:r w:rsidRPr="00D82EE3">
        <w:rPr>
          <w:rFonts w:ascii="Garamond" w:hAnsi="Garamond"/>
          <w:iCs/>
          <w:sz w:val="16"/>
          <w:szCs w:val="16"/>
        </w:rPr>
        <w:t>D-Usch 133</w:t>
      </w:r>
      <w:r w:rsidRPr="00EF238B">
        <w:rPr>
          <w:rFonts w:ascii="Garamond" w:hAnsi="Garamond"/>
          <w:iCs/>
          <w:sz w:val="16"/>
          <w:szCs w:val="16"/>
        </w:rPr>
        <w:t xml:space="preserve">b, ff. 53v-54r </w:t>
      </w:r>
      <w:r w:rsidRPr="00EF238B">
        <w:rPr>
          <w:rFonts w:ascii="Garamond" w:hAnsi="Garamond"/>
          <w:i/>
          <w:iCs/>
          <w:sz w:val="16"/>
          <w:szCs w:val="16"/>
        </w:rPr>
        <w:t>79 Sarabande</w:t>
      </w:r>
      <w:r w:rsidRPr="00EF238B">
        <w:rPr>
          <w:rFonts w:ascii="Garamond" w:hAnsi="Garamond"/>
          <w:iCs/>
          <w:sz w:val="16"/>
          <w:szCs w:val="16"/>
        </w:rPr>
        <w:t xml:space="preserve"> - </w:t>
      </w:r>
      <w:r w:rsidR="00AF0A84">
        <w:rPr>
          <w:rFonts w:ascii="Garamond" w:hAnsi="Garamond"/>
          <w:iCs/>
          <w:sz w:val="16"/>
          <w:szCs w:val="16"/>
        </w:rPr>
        <w:t>transcribed</w:t>
      </w:r>
      <w:r w:rsidR="00AF0A84" w:rsidRPr="00EF238B">
        <w:rPr>
          <w:rFonts w:ascii="Garamond" w:hAnsi="Garamond"/>
          <w:iCs/>
          <w:sz w:val="16"/>
          <w:szCs w:val="16"/>
        </w:rPr>
        <w:t xml:space="preserve"> </w:t>
      </w:r>
      <w:r w:rsidRPr="00EF238B">
        <w:rPr>
          <w:rFonts w:ascii="Garamond" w:hAnsi="Garamond"/>
          <w:iCs/>
          <w:sz w:val="16"/>
          <w:szCs w:val="16"/>
        </w:rPr>
        <w:t>mandora (hfhf)</w:t>
      </w:r>
      <w:r w:rsidRPr="00EF238B">
        <w:rPr>
          <w:rFonts w:ascii="Garamond" w:hAnsi="Garamond"/>
          <w:iCs/>
          <w:sz w:val="16"/>
          <w:szCs w:val="16"/>
        </w:rPr>
        <w:tab/>
      </w:r>
      <w:r w:rsidR="006D5C28">
        <w:rPr>
          <w:rFonts w:ascii="Garamond" w:hAnsi="Garamond"/>
          <w:sz w:val="16"/>
          <w:szCs w:val="16"/>
        </w:rPr>
        <w:t>8</w:t>
      </w:r>
    </w:p>
    <w:p w14:paraId="5AD614B3" w14:textId="63CA3433" w:rsidR="00A94A83" w:rsidRPr="00EF238B" w:rsidRDefault="00A94A83" w:rsidP="00A94A83">
      <w:pPr>
        <w:widowControl w:val="0"/>
        <w:tabs>
          <w:tab w:val="right" w:pos="4929"/>
        </w:tabs>
        <w:adjustRightInd w:val="0"/>
        <w:snapToGrid w:val="0"/>
        <w:ind w:left="284" w:hanging="142"/>
        <w:rPr>
          <w:rFonts w:ascii="Garamond" w:hAnsi="Garamond"/>
          <w:sz w:val="16"/>
          <w:szCs w:val="16"/>
        </w:rPr>
      </w:pPr>
      <w:r w:rsidRPr="00EF238B">
        <w:rPr>
          <w:rFonts w:ascii="Garamond" w:hAnsi="Garamond"/>
          <w:b/>
          <w:bCs/>
          <w:iCs/>
          <w:sz w:val="16"/>
          <w:szCs w:val="16"/>
        </w:rPr>
        <w:t>P4</w:t>
      </w:r>
      <w:r>
        <w:rPr>
          <w:rFonts w:ascii="Garamond" w:hAnsi="Garamond"/>
          <w:b/>
          <w:bCs/>
          <w:iCs/>
          <w:sz w:val="16"/>
          <w:szCs w:val="16"/>
        </w:rPr>
        <w:t>c</w:t>
      </w:r>
      <w:r w:rsidRPr="00EF238B">
        <w:rPr>
          <w:rFonts w:ascii="Garamond" w:hAnsi="Garamond"/>
          <w:b/>
          <w:bCs/>
          <w:iCs/>
          <w:sz w:val="16"/>
          <w:szCs w:val="16"/>
        </w:rPr>
        <w:t xml:space="preserve">. </w:t>
      </w:r>
      <w:r w:rsidRPr="00EF238B">
        <w:rPr>
          <w:rFonts w:ascii="Garamond" w:hAnsi="Garamond"/>
          <w:iCs/>
          <w:sz w:val="16"/>
          <w:szCs w:val="16"/>
        </w:rPr>
        <w:t>Vallet I 1615, p. 86</w:t>
      </w:r>
      <w:r w:rsidRPr="00EF238B">
        <w:rPr>
          <w:rFonts w:ascii="Garamond" w:hAnsi="Garamond"/>
          <w:i/>
          <w:iCs/>
          <w:sz w:val="16"/>
          <w:szCs w:val="16"/>
        </w:rPr>
        <w:t xml:space="preserve"> La Sarabande espagnolle</w:t>
      </w:r>
      <w:r w:rsidRPr="00EF238B">
        <w:rPr>
          <w:rFonts w:ascii="Garamond" w:hAnsi="Garamond"/>
          <w:iCs/>
          <w:sz w:val="16"/>
          <w:szCs w:val="16"/>
        </w:rPr>
        <w:tab/>
      </w:r>
      <w:r w:rsidR="006D5C28">
        <w:rPr>
          <w:rFonts w:ascii="Garamond" w:hAnsi="Garamond"/>
          <w:sz w:val="16"/>
          <w:szCs w:val="16"/>
        </w:rPr>
        <w:t>9</w:t>
      </w:r>
    </w:p>
    <w:p w14:paraId="642E3DDC" w14:textId="6EA05131" w:rsidR="007B6EC2" w:rsidRDefault="007B6EC2" w:rsidP="007B6EC2">
      <w:pPr>
        <w:widowControl w:val="0"/>
        <w:tabs>
          <w:tab w:val="right" w:pos="4929"/>
        </w:tabs>
        <w:adjustRightInd w:val="0"/>
        <w:snapToGrid w:val="0"/>
        <w:ind w:left="284" w:hanging="142"/>
        <w:rPr>
          <w:rFonts w:ascii="Garamond" w:hAnsi="Garamond"/>
          <w:iCs/>
          <w:sz w:val="16"/>
          <w:szCs w:val="16"/>
        </w:rPr>
      </w:pPr>
      <w:r w:rsidRPr="007B6EC2">
        <w:rPr>
          <w:rFonts w:ascii="Garamond" w:hAnsi="Garamond"/>
          <w:b/>
          <w:bCs/>
          <w:iCs/>
          <w:sz w:val="16"/>
          <w:szCs w:val="16"/>
        </w:rPr>
        <w:t xml:space="preserve">P4d. </w:t>
      </w:r>
      <w:r w:rsidRPr="00EF238B">
        <w:rPr>
          <w:rFonts w:ascii="Garamond" w:hAnsi="Garamond"/>
          <w:iCs/>
          <w:sz w:val="16"/>
          <w:szCs w:val="16"/>
        </w:rPr>
        <w:t xml:space="preserve">GB-Eu Coll.2073, f. 57r </w:t>
      </w:r>
      <w:r w:rsidRPr="00EF238B">
        <w:rPr>
          <w:rFonts w:ascii="Garamond" w:hAnsi="Garamond"/>
          <w:i/>
          <w:iCs/>
          <w:sz w:val="16"/>
          <w:szCs w:val="16"/>
        </w:rPr>
        <w:t>Sarabanda</w:t>
      </w:r>
      <w:r>
        <w:rPr>
          <w:rFonts w:ascii="Garamond" w:hAnsi="Garamond"/>
          <w:iCs/>
          <w:sz w:val="16"/>
          <w:szCs w:val="16"/>
        </w:rPr>
        <w:tab/>
      </w:r>
      <w:r w:rsidR="006D5C28">
        <w:rPr>
          <w:rFonts w:ascii="Garamond" w:hAnsi="Garamond"/>
          <w:iCs/>
          <w:sz w:val="16"/>
          <w:szCs w:val="16"/>
        </w:rPr>
        <w:t>9</w:t>
      </w:r>
    </w:p>
    <w:p w14:paraId="27083122" w14:textId="2444E969" w:rsidR="007B6EC2" w:rsidRPr="00423065" w:rsidRDefault="007B6EC2" w:rsidP="00FF7D5E">
      <w:pPr>
        <w:widowControl w:val="0"/>
        <w:tabs>
          <w:tab w:val="right" w:pos="4929"/>
        </w:tabs>
        <w:adjustRightInd w:val="0"/>
        <w:snapToGrid w:val="0"/>
        <w:ind w:left="284" w:hanging="142"/>
        <w:rPr>
          <w:rFonts w:ascii="Garamond" w:hAnsi="Garamond"/>
          <w:i/>
          <w:iCs/>
          <w:sz w:val="16"/>
          <w:szCs w:val="16"/>
        </w:rPr>
      </w:pPr>
      <w:r w:rsidRPr="00501F6D">
        <w:rPr>
          <w:rFonts w:ascii="Garamond" w:hAnsi="Garamond"/>
          <w:iCs/>
          <w:sz w:val="16"/>
          <w:szCs w:val="16"/>
        </w:rPr>
        <w:tab/>
      </w:r>
      <w:r w:rsidRPr="00EF238B">
        <w:rPr>
          <w:rFonts w:ascii="Garamond" w:hAnsi="Garamond"/>
          <w:iCs/>
          <w:sz w:val="16"/>
          <w:szCs w:val="16"/>
        </w:rPr>
        <w:t>Piccinini 1639, pp. 20-21</w:t>
      </w:r>
      <w:r w:rsidRPr="00EF238B">
        <w:rPr>
          <w:rFonts w:ascii="Garamond" w:hAnsi="Garamond"/>
          <w:i/>
          <w:iCs/>
          <w:sz w:val="16"/>
          <w:szCs w:val="16"/>
        </w:rPr>
        <w:t xml:space="preserve"> Saravandra alla Francese</w:t>
      </w:r>
      <w:r w:rsidRPr="00EF238B">
        <w:rPr>
          <w:rFonts w:ascii="Garamond" w:hAnsi="Garamond"/>
          <w:iCs/>
          <w:sz w:val="16"/>
          <w:szCs w:val="16"/>
        </w:rPr>
        <w:t xml:space="preserve"> </w:t>
      </w:r>
      <w:r>
        <w:rPr>
          <w:rFonts w:ascii="Garamond" w:hAnsi="Garamond"/>
          <w:iCs/>
          <w:sz w:val="16"/>
          <w:szCs w:val="16"/>
        </w:rPr>
        <w:t xml:space="preserve">- </w:t>
      </w:r>
      <w:r w:rsidRPr="00EF238B">
        <w:rPr>
          <w:rFonts w:ascii="Garamond" w:hAnsi="Garamond"/>
          <w:iCs/>
          <w:sz w:val="16"/>
          <w:szCs w:val="16"/>
        </w:rPr>
        <w:t>bars 1-20</w:t>
      </w:r>
      <w:r w:rsidRPr="00EF238B">
        <w:rPr>
          <w:rFonts w:ascii="Garamond" w:hAnsi="Garamond"/>
          <w:iCs/>
          <w:sz w:val="16"/>
          <w:szCs w:val="16"/>
        </w:rPr>
        <w:tab/>
      </w:r>
      <w:r w:rsidRPr="00EF238B">
        <w:rPr>
          <w:rFonts w:ascii="Garamond" w:hAnsi="Garamond"/>
          <w:i/>
          <w:iCs/>
          <w:sz w:val="16"/>
          <w:szCs w:val="16"/>
        </w:rPr>
        <w:t>Lute News</w:t>
      </w:r>
    </w:p>
    <w:p w14:paraId="7DC01821" w14:textId="2A3E9329" w:rsidR="00FF7D5E" w:rsidRDefault="00FF7D5E" w:rsidP="00FF7D5E">
      <w:pPr>
        <w:widowControl w:val="0"/>
        <w:tabs>
          <w:tab w:val="right" w:pos="4929"/>
        </w:tabs>
        <w:adjustRightInd w:val="0"/>
        <w:snapToGrid w:val="0"/>
        <w:ind w:left="284" w:hanging="142"/>
        <w:rPr>
          <w:rFonts w:ascii="Garamond" w:hAnsi="Garamond"/>
          <w:sz w:val="16"/>
          <w:szCs w:val="16"/>
        </w:rPr>
      </w:pPr>
      <w:r w:rsidRPr="00EF238B">
        <w:rPr>
          <w:rFonts w:ascii="Garamond" w:hAnsi="Garamond"/>
          <w:b/>
          <w:bCs/>
          <w:iCs/>
          <w:sz w:val="16"/>
          <w:szCs w:val="16"/>
        </w:rPr>
        <w:t>P9</w:t>
      </w:r>
      <w:r>
        <w:rPr>
          <w:rFonts w:ascii="Garamond" w:hAnsi="Garamond"/>
          <w:b/>
          <w:bCs/>
          <w:iCs/>
          <w:sz w:val="16"/>
          <w:szCs w:val="16"/>
        </w:rPr>
        <w:t>c</w:t>
      </w:r>
      <w:r w:rsidRPr="00EF238B">
        <w:rPr>
          <w:rFonts w:ascii="Garamond" w:hAnsi="Garamond"/>
          <w:b/>
          <w:bCs/>
          <w:iCs/>
          <w:sz w:val="16"/>
          <w:szCs w:val="16"/>
        </w:rPr>
        <w:t xml:space="preserve">. </w:t>
      </w:r>
      <w:r w:rsidRPr="00EF238B">
        <w:rPr>
          <w:rFonts w:ascii="Garamond" w:hAnsi="Garamond"/>
          <w:iCs/>
          <w:sz w:val="16"/>
          <w:szCs w:val="16"/>
        </w:rPr>
        <w:t xml:space="preserve">Piccinini 1623, pp. 44-45 </w:t>
      </w:r>
      <w:r w:rsidRPr="00EF238B">
        <w:rPr>
          <w:rFonts w:ascii="Garamond" w:hAnsi="Garamond"/>
          <w:i/>
          <w:iCs/>
          <w:sz w:val="16"/>
          <w:szCs w:val="16"/>
        </w:rPr>
        <w:t>Aria di Saravanda</w:t>
      </w:r>
      <w:r>
        <w:rPr>
          <w:rFonts w:ascii="Garamond" w:hAnsi="Garamond"/>
          <w:i/>
          <w:iCs/>
          <w:sz w:val="16"/>
          <w:szCs w:val="16"/>
        </w:rPr>
        <w:t xml:space="preserve"> </w:t>
      </w:r>
      <w:r w:rsidRPr="00EF238B">
        <w:rPr>
          <w:rFonts w:ascii="Garamond" w:hAnsi="Garamond"/>
          <w:sz w:val="16"/>
          <w:szCs w:val="16"/>
          <w:vertAlign w:val="superscript"/>
        </w:rPr>
        <w:footnoteReference w:id="3"/>
      </w:r>
      <w:r>
        <w:rPr>
          <w:rFonts w:ascii="Garamond" w:hAnsi="Garamond"/>
          <w:sz w:val="16"/>
          <w:szCs w:val="16"/>
        </w:rPr>
        <w:t xml:space="preserve"> </w:t>
      </w:r>
      <w:r w:rsidRPr="00EF238B">
        <w:rPr>
          <w:rFonts w:ascii="Garamond" w:hAnsi="Garamond"/>
          <w:sz w:val="16"/>
          <w:szCs w:val="16"/>
        </w:rPr>
        <w:tab/>
      </w:r>
      <w:r>
        <w:rPr>
          <w:rFonts w:ascii="Garamond" w:hAnsi="Garamond"/>
          <w:sz w:val="16"/>
          <w:szCs w:val="16"/>
        </w:rPr>
        <w:t>4-5</w:t>
      </w:r>
    </w:p>
    <w:p w14:paraId="45F26FBF" w14:textId="191B9137" w:rsidR="00FF7D5E" w:rsidRDefault="00FF7D5E" w:rsidP="00FF7D5E">
      <w:pPr>
        <w:widowControl w:val="0"/>
        <w:tabs>
          <w:tab w:val="right" w:pos="4929"/>
        </w:tabs>
        <w:adjustRightInd w:val="0"/>
        <w:snapToGrid w:val="0"/>
        <w:ind w:left="284" w:hanging="142"/>
        <w:rPr>
          <w:rFonts w:ascii="Garamond" w:hAnsi="Garamond"/>
          <w:iCs/>
          <w:sz w:val="16"/>
          <w:szCs w:val="16"/>
        </w:rPr>
      </w:pPr>
      <w:r w:rsidRPr="00501F6D">
        <w:rPr>
          <w:rFonts w:ascii="Garamond" w:hAnsi="Garamond"/>
          <w:b/>
          <w:bCs/>
          <w:iCs/>
          <w:sz w:val="16"/>
          <w:szCs w:val="16"/>
        </w:rPr>
        <w:t xml:space="preserve">P9d. </w:t>
      </w:r>
      <w:r w:rsidRPr="00756909">
        <w:rPr>
          <w:rFonts w:ascii="Garamond" w:hAnsi="Garamond"/>
          <w:iCs/>
          <w:sz w:val="16"/>
          <w:szCs w:val="16"/>
        </w:rPr>
        <w:t>D-Usch 133b, ff. 5</w:t>
      </w:r>
      <w:r>
        <w:rPr>
          <w:rFonts w:ascii="Garamond" w:hAnsi="Garamond"/>
          <w:iCs/>
          <w:sz w:val="16"/>
          <w:szCs w:val="16"/>
        </w:rPr>
        <w:t>1</w:t>
      </w:r>
      <w:r w:rsidRPr="00756909">
        <w:rPr>
          <w:rFonts w:ascii="Garamond" w:hAnsi="Garamond"/>
          <w:iCs/>
          <w:sz w:val="16"/>
          <w:szCs w:val="16"/>
        </w:rPr>
        <w:t>v-5</w:t>
      </w:r>
      <w:r>
        <w:rPr>
          <w:rFonts w:ascii="Garamond" w:hAnsi="Garamond"/>
          <w:iCs/>
          <w:sz w:val="16"/>
          <w:szCs w:val="16"/>
        </w:rPr>
        <w:t>3</w:t>
      </w:r>
      <w:r w:rsidRPr="00756909">
        <w:rPr>
          <w:rFonts w:ascii="Garamond" w:hAnsi="Garamond"/>
          <w:iCs/>
          <w:sz w:val="16"/>
          <w:szCs w:val="16"/>
        </w:rPr>
        <w:t xml:space="preserve">r </w:t>
      </w:r>
      <w:r w:rsidRPr="00756909">
        <w:rPr>
          <w:rFonts w:ascii="Garamond" w:hAnsi="Garamond"/>
          <w:i/>
          <w:iCs/>
          <w:sz w:val="16"/>
          <w:szCs w:val="16"/>
        </w:rPr>
        <w:t>7</w:t>
      </w:r>
      <w:r>
        <w:rPr>
          <w:rFonts w:ascii="Garamond" w:hAnsi="Garamond"/>
          <w:i/>
          <w:iCs/>
          <w:sz w:val="16"/>
          <w:szCs w:val="16"/>
        </w:rPr>
        <w:t>6-78</w:t>
      </w:r>
      <w:r w:rsidRPr="00756909">
        <w:rPr>
          <w:rFonts w:ascii="Garamond" w:hAnsi="Garamond"/>
          <w:i/>
          <w:iCs/>
          <w:sz w:val="16"/>
          <w:szCs w:val="16"/>
        </w:rPr>
        <w:t xml:space="preserve"> </w:t>
      </w:r>
      <w:r w:rsidRPr="00AF0A84">
        <w:rPr>
          <w:rFonts w:ascii="Garamond" w:hAnsi="Garamond"/>
          <w:i/>
          <w:iCs/>
          <w:sz w:val="16"/>
          <w:szCs w:val="16"/>
        </w:rPr>
        <w:t>Sarabande</w:t>
      </w:r>
      <w:r w:rsidRPr="00AF0A84">
        <w:rPr>
          <w:rFonts w:ascii="Garamond" w:hAnsi="Garamond"/>
          <w:iCs/>
          <w:sz w:val="16"/>
          <w:szCs w:val="16"/>
        </w:rPr>
        <w:t xml:space="preserve"> -</w:t>
      </w:r>
      <w:r w:rsidRPr="00756909">
        <w:rPr>
          <w:rFonts w:ascii="Garamond" w:hAnsi="Garamond"/>
          <w:iCs/>
          <w:sz w:val="16"/>
          <w:szCs w:val="16"/>
        </w:rPr>
        <w:t xml:space="preserve"> </w:t>
      </w:r>
      <w:r w:rsidR="00AF0A84">
        <w:rPr>
          <w:rFonts w:ascii="Garamond" w:hAnsi="Garamond"/>
          <w:iCs/>
          <w:sz w:val="16"/>
          <w:szCs w:val="16"/>
        </w:rPr>
        <w:t>trans</w:t>
      </w:r>
      <w:r w:rsidR="00AF0A84" w:rsidRPr="00756909">
        <w:rPr>
          <w:rFonts w:ascii="Garamond" w:hAnsi="Garamond"/>
          <w:iCs/>
          <w:sz w:val="16"/>
          <w:szCs w:val="16"/>
        </w:rPr>
        <w:t xml:space="preserve"> </w:t>
      </w:r>
      <w:r w:rsidRPr="00756909">
        <w:rPr>
          <w:rFonts w:ascii="Garamond" w:hAnsi="Garamond"/>
          <w:iCs/>
          <w:sz w:val="16"/>
          <w:szCs w:val="16"/>
        </w:rPr>
        <w:t>mandora (hfhf)</w:t>
      </w:r>
      <w:r w:rsidRPr="00756909">
        <w:rPr>
          <w:rFonts w:ascii="Garamond" w:hAnsi="Garamond"/>
          <w:iCs/>
          <w:sz w:val="16"/>
          <w:szCs w:val="16"/>
        </w:rPr>
        <w:tab/>
      </w:r>
      <w:r w:rsidR="006D5C28">
        <w:rPr>
          <w:rFonts w:ascii="Garamond" w:hAnsi="Garamond"/>
          <w:iCs/>
          <w:sz w:val="16"/>
          <w:szCs w:val="16"/>
        </w:rPr>
        <w:t>6</w:t>
      </w:r>
    </w:p>
    <w:p w14:paraId="71BD1190" w14:textId="77777777" w:rsidR="006D5C28" w:rsidRDefault="006D5C28" w:rsidP="006D5C28">
      <w:pPr>
        <w:widowControl w:val="0"/>
        <w:tabs>
          <w:tab w:val="right" w:pos="4929"/>
        </w:tabs>
        <w:adjustRightInd w:val="0"/>
        <w:snapToGrid w:val="0"/>
        <w:ind w:left="284" w:hanging="142"/>
        <w:rPr>
          <w:rFonts w:ascii="Garamond" w:hAnsi="Garamond"/>
          <w:iCs/>
          <w:sz w:val="16"/>
          <w:szCs w:val="16"/>
        </w:rPr>
      </w:pPr>
      <w:r w:rsidRPr="00501F6D">
        <w:rPr>
          <w:rFonts w:ascii="Garamond" w:hAnsi="Garamond"/>
          <w:b/>
          <w:bCs/>
          <w:iCs/>
          <w:sz w:val="16"/>
          <w:szCs w:val="16"/>
        </w:rPr>
        <w:t>P9</w:t>
      </w:r>
      <w:r>
        <w:rPr>
          <w:rFonts w:ascii="Garamond" w:hAnsi="Garamond"/>
          <w:b/>
          <w:bCs/>
          <w:iCs/>
          <w:sz w:val="16"/>
          <w:szCs w:val="16"/>
        </w:rPr>
        <w:t>e</w:t>
      </w:r>
      <w:r w:rsidRPr="00501F6D">
        <w:rPr>
          <w:rFonts w:ascii="Garamond" w:hAnsi="Garamond"/>
          <w:b/>
          <w:bCs/>
          <w:iCs/>
          <w:sz w:val="16"/>
          <w:szCs w:val="16"/>
        </w:rPr>
        <w:t xml:space="preserve">. </w:t>
      </w:r>
      <w:r w:rsidRPr="007267A2">
        <w:rPr>
          <w:rFonts w:ascii="Garamond" w:hAnsi="Garamond"/>
          <w:iCs/>
          <w:sz w:val="16"/>
          <w:szCs w:val="16"/>
        </w:rPr>
        <w:t xml:space="preserve">D-B autog. Hove 1, f. 26v </w:t>
      </w:r>
      <w:r w:rsidRPr="007267A2">
        <w:rPr>
          <w:rFonts w:ascii="Garamond" w:hAnsi="Garamond"/>
          <w:i/>
          <w:iCs/>
          <w:sz w:val="16"/>
          <w:szCs w:val="16"/>
        </w:rPr>
        <w:t>Sarabande</w:t>
      </w:r>
      <w:r>
        <w:rPr>
          <w:rFonts w:ascii="Garamond" w:hAnsi="Garamond"/>
          <w:iCs/>
          <w:sz w:val="16"/>
          <w:szCs w:val="16"/>
        </w:rPr>
        <w:tab/>
        <w:t>7</w:t>
      </w:r>
    </w:p>
    <w:p w14:paraId="00B5DD9D" w14:textId="5A600E26" w:rsidR="00FF7D5E" w:rsidRDefault="00FF7D5E" w:rsidP="00FF7D5E">
      <w:pPr>
        <w:widowControl w:val="0"/>
        <w:tabs>
          <w:tab w:val="right" w:pos="4929"/>
        </w:tabs>
        <w:adjustRightInd w:val="0"/>
        <w:snapToGrid w:val="0"/>
        <w:ind w:left="284" w:hanging="142"/>
        <w:rPr>
          <w:rFonts w:ascii="Garamond" w:hAnsi="Garamond"/>
          <w:i/>
          <w:iCs/>
          <w:sz w:val="16"/>
          <w:szCs w:val="16"/>
        </w:rPr>
      </w:pPr>
      <w:r>
        <w:rPr>
          <w:rFonts w:ascii="Garamond" w:hAnsi="Garamond"/>
          <w:iCs/>
          <w:sz w:val="16"/>
          <w:szCs w:val="16"/>
        </w:rPr>
        <w:tab/>
      </w:r>
      <w:r w:rsidRPr="007267A2">
        <w:rPr>
          <w:rFonts w:ascii="Garamond" w:hAnsi="Garamond"/>
          <w:iCs/>
          <w:sz w:val="16"/>
          <w:szCs w:val="16"/>
        </w:rPr>
        <w:t xml:space="preserve"> </w:t>
      </w:r>
      <w:r w:rsidRPr="00EF238B">
        <w:rPr>
          <w:rFonts w:ascii="Garamond" w:hAnsi="Garamond"/>
          <w:iCs/>
          <w:sz w:val="16"/>
          <w:szCs w:val="16"/>
        </w:rPr>
        <w:t xml:space="preserve">D-B 4022, f. 5r 7r &amp; 17v </w:t>
      </w:r>
      <w:r w:rsidRPr="00EF238B">
        <w:rPr>
          <w:rFonts w:ascii="Garamond" w:hAnsi="Garamond"/>
          <w:i/>
          <w:iCs/>
          <w:sz w:val="16"/>
          <w:szCs w:val="16"/>
        </w:rPr>
        <w:t>Sarabanda - Sarabanda fasten novelli </w:t>
      </w:r>
    </w:p>
    <w:p w14:paraId="5C0380BD" w14:textId="77777777" w:rsidR="00FF7D5E" w:rsidRPr="00EF238B" w:rsidRDefault="00FF7D5E" w:rsidP="00FF7D5E">
      <w:pPr>
        <w:widowControl w:val="0"/>
        <w:tabs>
          <w:tab w:val="right" w:pos="4929"/>
        </w:tabs>
        <w:adjustRightInd w:val="0"/>
        <w:snapToGrid w:val="0"/>
        <w:ind w:left="284" w:hanging="142"/>
        <w:rPr>
          <w:rFonts w:ascii="Garamond" w:hAnsi="Garamond"/>
          <w:i/>
          <w:iCs/>
          <w:sz w:val="16"/>
          <w:szCs w:val="16"/>
        </w:rPr>
      </w:pPr>
      <w:r>
        <w:rPr>
          <w:rFonts w:ascii="Garamond" w:hAnsi="Garamond"/>
          <w:i/>
          <w:iCs/>
          <w:sz w:val="16"/>
          <w:szCs w:val="16"/>
        </w:rPr>
        <w:tab/>
      </w:r>
      <w:r w:rsidRPr="00EF238B">
        <w:rPr>
          <w:rFonts w:ascii="Garamond" w:hAnsi="Garamond"/>
          <w:i/>
          <w:iCs/>
          <w:sz w:val="16"/>
          <w:szCs w:val="16"/>
        </w:rPr>
        <w:t xml:space="preserve">- </w:t>
      </w:r>
      <w:r w:rsidRPr="00EF238B">
        <w:rPr>
          <w:rFonts w:ascii="Garamond" w:hAnsi="Garamond"/>
          <w:iCs/>
          <w:sz w:val="16"/>
          <w:szCs w:val="16"/>
        </w:rPr>
        <w:t>[sar]</w:t>
      </w:r>
      <w:r w:rsidRPr="00EF238B">
        <w:rPr>
          <w:rFonts w:ascii="Garamond" w:hAnsi="Garamond"/>
          <w:i/>
          <w:iCs/>
          <w:sz w:val="16"/>
          <w:szCs w:val="16"/>
        </w:rPr>
        <w:t>aban</w:t>
      </w:r>
      <w:r w:rsidRPr="00EF238B">
        <w:rPr>
          <w:rFonts w:ascii="Garamond" w:hAnsi="Garamond"/>
          <w:iCs/>
          <w:sz w:val="16"/>
          <w:szCs w:val="16"/>
        </w:rPr>
        <w:t xml:space="preserve">[da] </w:t>
      </w:r>
      <w:r w:rsidRPr="00EF238B">
        <w:rPr>
          <w:rFonts w:ascii="Garamond" w:hAnsi="Garamond"/>
          <w:iCs/>
          <w:sz w:val="16"/>
          <w:szCs w:val="16"/>
        </w:rPr>
        <w:tab/>
      </w:r>
      <w:r w:rsidRPr="00EF238B">
        <w:rPr>
          <w:rFonts w:ascii="Garamond" w:hAnsi="Garamond"/>
          <w:i/>
          <w:iCs/>
          <w:sz w:val="16"/>
          <w:szCs w:val="16"/>
        </w:rPr>
        <w:t>Lute News</w:t>
      </w:r>
    </w:p>
    <w:p w14:paraId="0D6EAF0D" w14:textId="1ED08A7B" w:rsidR="00FF7D5E" w:rsidRDefault="00FF7D5E" w:rsidP="00FF7D5E">
      <w:pPr>
        <w:widowControl w:val="0"/>
        <w:tabs>
          <w:tab w:val="right" w:pos="4929"/>
        </w:tabs>
        <w:adjustRightInd w:val="0"/>
        <w:snapToGrid w:val="0"/>
        <w:ind w:left="284" w:hanging="142"/>
        <w:rPr>
          <w:rFonts w:ascii="Garamond" w:hAnsi="Garamond"/>
          <w:iCs/>
          <w:sz w:val="16"/>
          <w:szCs w:val="16"/>
        </w:rPr>
      </w:pPr>
      <w:r>
        <w:rPr>
          <w:rFonts w:ascii="Garamond" w:hAnsi="Garamond"/>
          <w:iCs/>
          <w:sz w:val="16"/>
          <w:szCs w:val="16"/>
        </w:rPr>
        <w:tab/>
      </w:r>
      <w:r w:rsidRPr="00EF238B">
        <w:rPr>
          <w:rFonts w:ascii="Garamond" w:hAnsi="Garamond"/>
          <w:iCs/>
          <w:sz w:val="16"/>
          <w:szCs w:val="16"/>
        </w:rPr>
        <w:t>US-SFs</w:t>
      </w:r>
      <w:r w:rsidRPr="00756909">
        <w:rPr>
          <w:rFonts w:ascii="Garamond" w:hAnsi="Garamond"/>
          <w:iCs/>
          <w:sz w:val="16"/>
          <w:szCs w:val="16"/>
        </w:rPr>
        <w:t xml:space="preserve">c M2.1 M3, p. 88 </w:t>
      </w:r>
      <w:r w:rsidRPr="00756909">
        <w:rPr>
          <w:rFonts w:ascii="Garamond" w:hAnsi="Garamond"/>
          <w:i/>
          <w:iCs/>
          <w:sz w:val="16"/>
          <w:szCs w:val="16"/>
        </w:rPr>
        <w:t>Sarabanda francesa</w:t>
      </w:r>
      <w:r w:rsidRPr="00756909">
        <w:rPr>
          <w:rFonts w:ascii="Garamond" w:hAnsi="Garamond"/>
          <w:iCs/>
          <w:sz w:val="16"/>
          <w:szCs w:val="16"/>
        </w:rPr>
        <w:t xml:space="preserve"> </w:t>
      </w:r>
      <w:r w:rsidRPr="00756909">
        <w:rPr>
          <w:rFonts w:ascii="Garamond" w:hAnsi="Garamond"/>
          <w:iCs/>
          <w:sz w:val="16"/>
          <w:szCs w:val="16"/>
        </w:rPr>
        <w:tab/>
      </w:r>
      <w:r w:rsidRPr="00756909">
        <w:rPr>
          <w:rFonts w:ascii="Garamond" w:hAnsi="Garamond"/>
          <w:i/>
          <w:iCs/>
          <w:sz w:val="16"/>
          <w:szCs w:val="16"/>
        </w:rPr>
        <w:t>Lute News</w:t>
      </w:r>
    </w:p>
    <w:p w14:paraId="15D28A45" w14:textId="6648BF9E" w:rsidR="00FF7D5E" w:rsidRPr="008B4CEA" w:rsidRDefault="00FF7D5E" w:rsidP="00FF7D5E">
      <w:pPr>
        <w:widowControl w:val="0"/>
        <w:tabs>
          <w:tab w:val="right" w:pos="4929"/>
        </w:tabs>
        <w:adjustRightInd w:val="0"/>
        <w:snapToGrid w:val="0"/>
        <w:ind w:left="284" w:hanging="142"/>
        <w:rPr>
          <w:rFonts w:ascii="Garamond" w:hAnsi="Garamond"/>
          <w:iCs/>
          <w:sz w:val="16"/>
          <w:szCs w:val="16"/>
        </w:rPr>
      </w:pPr>
      <w:r w:rsidRPr="008B4CEA">
        <w:rPr>
          <w:rFonts w:ascii="Garamond" w:hAnsi="Garamond"/>
          <w:b/>
          <w:bCs/>
          <w:iCs/>
          <w:sz w:val="16"/>
          <w:szCs w:val="16"/>
        </w:rPr>
        <w:t xml:space="preserve">P11b. </w:t>
      </w:r>
      <w:r w:rsidRPr="008B4CEA">
        <w:rPr>
          <w:rFonts w:ascii="Garamond" w:hAnsi="Garamond"/>
          <w:iCs/>
          <w:sz w:val="16"/>
          <w:szCs w:val="16"/>
        </w:rPr>
        <w:t xml:space="preserve">Piccinini 1623, pp. 49-51 </w:t>
      </w:r>
      <w:r w:rsidRPr="008B4CEA">
        <w:rPr>
          <w:rFonts w:ascii="Garamond" w:hAnsi="Garamond"/>
          <w:i/>
          <w:iCs/>
          <w:sz w:val="16"/>
          <w:szCs w:val="16"/>
        </w:rPr>
        <w:t>Aria III Con parte variate</w:t>
      </w:r>
      <w:r>
        <w:rPr>
          <w:rFonts w:ascii="Garamond" w:hAnsi="Garamond"/>
          <w:iCs/>
          <w:sz w:val="16"/>
          <w:szCs w:val="16"/>
        </w:rPr>
        <w:tab/>
        <w:t>1</w:t>
      </w:r>
      <w:r w:rsidR="00872BC4">
        <w:rPr>
          <w:rFonts w:ascii="Garamond" w:hAnsi="Garamond"/>
          <w:iCs/>
          <w:sz w:val="16"/>
          <w:szCs w:val="16"/>
        </w:rPr>
        <w:t>0</w:t>
      </w:r>
      <w:r>
        <w:rPr>
          <w:rFonts w:ascii="Garamond" w:hAnsi="Garamond"/>
          <w:iCs/>
          <w:sz w:val="16"/>
          <w:szCs w:val="16"/>
        </w:rPr>
        <w:t>-1</w:t>
      </w:r>
      <w:r w:rsidR="00872BC4">
        <w:rPr>
          <w:rFonts w:ascii="Garamond" w:hAnsi="Garamond"/>
          <w:iCs/>
          <w:sz w:val="16"/>
          <w:szCs w:val="16"/>
        </w:rPr>
        <w:t>1</w:t>
      </w:r>
    </w:p>
    <w:p w14:paraId="490F2CD7" w14:textId="77777777" w:rsidR="00FF7D5E" w:rsidRDefault="00FF7D5E" w:rsidP="00FF7D5E">
      <w:pPr>
        <w:widowControl w:val="0"/>
        <w:tabs>
          <w:tab w:val="right" w:pos="4929"/>
        </w:tabs>
        <w:adjustRightInd w:val="0"/>
        <w:snapToGrid w:val="0"/>
        <w:ind w:left="284" w:hanging="142"/>
        <w:rPr>
          <w:rFonts w:ascii="Garamond" w:hAnsi="Garamond"/>
          <w:iCs/>
          <w:sz w:val="16"/>
          <w:szCs w:val="16"/>
        </w:rPr>
      </w:pPr>
      <w:r>
        <w:rPr>
          <w:rFonts w:ascii="Garamond" w:hAnsi="Garamond"/>
          <w:b/>
          <w:bCs/>
          <w:iCs/>
          <w:sz w:val="16"/>
          <w:szCs w:val="16"/>
        </w:rPr>
        <w:tab/>
      </w:r>
      <w:r w:rsidRPr="008B4CEA">
        <w:rPr>
          <w:rFonts w:ascii="Garamond" w:hAnsi="Garamond"/>
          <w:iCs/>
          <w:sz w:val="16"/>
          <w:szCs w:val="16"/>
        </w:rPr>
        <w:t xml:space="preserve">P11. transcribed from an untitled engraving plate Rome </w:t>
      </w:r>
      <w:r w:rsidRPr="008B4CEA">
        <w:rPr>
          <w:rFonts w:ascii="Garamond" w:hAnsi="Garamond"/>
          <w:i/>
          <w:iCs/>
          <w:sz w:val="16"/>
          <w:szCs w:val="16"/>
        </w:rPr>
        <w:t>c.</w:t>
      </w:r>
      <w:r w:rsidRPr="008B4CEA">
        <w:rPr>
          <w:rFonts w:ascii="Garamond" w:hAnsi="Garamond"/>
          <w:iCs/>
          <w:sz w:val="16"/>
          <w:szCs w:val="16"/>
        </w:rPr>
        <w:t>1640</w:t>
      </w:r>
      <w:r>
        <w:rPr>
          <w:rFonts w:ascii="Garamond" w:hAnsi="Garamond"/>
          <w:iCs/>
          <w:sz w:val="16"/>
          <w:szCs w:val="16"/>
        </w:rPr>
        <w:tab/>
      </w:r>
      <w:r w:rsidRPr="008B4CEA">
        <w:rPr>
          <w:rFonts w:ascii="Garamond" w:hAnsi="Garamond"/>
          <w:i/>
          <w:sz w:val="16"/>
          <w:szCs w:val="16"/>
        </w:rPr>
        <w:t>Lute News</w:t>
      </w:r>
    </w:p>
    <w:p w14:paraId="126FCC94" w14:textId="39A9AAB7" w:rsidR="00FF7D5E" w:rsidRPr="00EF238B" w:rsidRDefault="00FF7D5E" w:rsidP="00FF7D5E">
      <w:pPr>
        <w:widowControl w:val="0"/>
        <w:tabs>
          <w:tab w:val="right" w:pos="4929"/>
        </w:tabs>
        <w:adjustRightInd w:val="0"/>
        <w:snapToGrid w:val="0"/>
        <w:ind w:left="284" w:hanging="142"/>
        <w:rPr>
          <w:rFonts w:ascii="Garamond" w:hAnsi="Garamond"/>
          <w:iCs/>
          <w:sz w:val="16"/>
          <w:szCs w:val="16"/>
        </w:rPr>
      </w:pPr>
      <w:r w:rsidRPr="00EF238B">
        <w:rPr>
          <w:rFonts w:ascii="Garamond" w:hAnsi="Garamond"/>
          <w:b/>
          <w:bCs/>
          <w:iCs/>
          <w:sz w:val="16"/>
          <w:szCs w:val="16"/>
        </w:rPr>
        <w:t xml:space="preserve">P23. </w:t>
      </w:r>
      <w:r w:rsidRPr="00EF238B">
        <w:rPr>
          <w:rFonts w:ascii="Garamond" w:hAnsi="Garamond"/>
          <w:iCs/>
          <w:sz w:val="16"/>
          <w:szCs w:val="16"/>
        </w:rPr>
        <w:t>I-MOs Busta IV B, f</w:t>
      </w:r>
      <w:r>
        <w:rPr>
          <w:rFonts w:ascii="Garamond" w:hAnsi="Garamond"/>
          <w:iCs/>
          <w:sz w:val="16"/>
          <w:szCs w:val="16"/>
        </w:rPr>
        <w:t>f</w:t>
      </w:r>
      <w:r w:rsidRPr="00EF238B">
        <w:rPr>
          <w:rFonts w:ascii="Garamond" w:hAnsi="Garamond"/>
          <w:iCs/>
          <w:sz w:val="16"/>
          <w:szCs w:val="16"/>
        </w:rPr>
        <w:t>. 16v</w:t>
      </w:r>
      <w:r>
        <w:rPr>
          <w:rFonts w:ascii="Garamond" w:hAnsi="Garamond"/>
          <w:iCs/>
          <w:sz w:val="16"/>
          <w:szCs w:val="16"/>
        </w:rPr>
        <w:t>-19v</w:t>
      </w:r>
      <w:r w:rsidRPr="00EF238B">
        <w:rPr>
          <w:rFonts w:ascii="Garamond" w:hAnsi="Garamond"/>
          <w:iCs/>
          <w:sz w:val="16"/>
          <w:szCs w:val="16"/>
        </w:rPr>
        <w:t xml:space="preserve"> </w:t>
      </w:r>
      <w:r w:rsidRPr="00EF238B">
        <w:rPr>
          <w:rFonts w:ascii="Garamond" w:hAnsi="Garamond"/>
          <w:i/>
          <w:iCs/>
          <w:sz w:val="16"/>
          <w:szCs w:val="16"/>
        </w:rPr>
        <w:t>Battaglia AP</w:t>
      </w:r>
      <w:r w:rsidR="00CA1E9F">
        <w:rPr>
          <w:rFonts w:ascii="Garamond" w:hAnsi="Garamond"/>
          <w:sz w:val="16"/>
          <w:szCs w:val="16"/>
        </w:rPr>
        <w:t xml:space="preserve"> - chitarrone</w:t>
      </w:r>
      <w:r>
        <w:rPr>
          <w:rFonts w:ascii="Garamond" w:hAnsi="Garamond"/>
          <w:iCs/>
          <w:sz w:val="16"/>
          <w:szCs w:val="16"/>
        </w:rPr>
        <w:tab/>
      </w:r>
      <w:r w:rsidR="006D5C28">
        <w:rPr>
          <w:rFonts w:ascii="Garamond" w:hAnsi="Garamond"/>
          <w:iCs/>
          <w:sz w:val="16"/>
          <w:szCs w:val="16"/>
        </w:rPr>
        <w:t>1</w:t>
      </w:r>
      <w:r w:rsidR="00872BC4">
        <w:rPr>
          <w:rFonts w:ascii="Garamond" w:hAnsi="Garamond"/>
          <w:iCs/>
          <w:sz w:val="16"/>
          <w:szCs w:val="16"/>
        </w:rPr>
        <w:t>2</w:t>
      </w:r>
      <w:r>
        <w:rPr>
          <w:rFonts w:ascii="Garamond" w:hAnsi="Garamond"/>
          <w:iCs/>
          <w:sz w:val="16"/>
          <w:szCs w:val="16"/>
        </w:rPr>
        <w:t>-1</w:t>
      </w:r>
      <w:r w:rsidR="00872BC4">
        <w:rPr>
          <w:rFonts w:ascii="Garamond" w:hAnsi="Garamond"/>
          <w:iCs/>
          <w:sz w:val="16"/>
          <w:szCs w:val="16"/>
        </w:rPr>
        <w:t>4</w:t>
      </w:r>
    </w:p>
    <w:p w14:paraId="6EACF020" w14:textId="7B84E51F" w:rsidR="00AB67D5" w:rsidRPr="00AB67D5" w:rsidRDefault="00FF7D5E" w:rsidP="00FF7D5E">
      <w:pPr>
        <w:widowControl w:val="0"/>
        <w:tabs>
          <w:tab w:val="right" w:pos="4929"/>
        </w:tabs>
        <w:adjustRightInd w:val="0"/>
        <w:snapToGrid w:val="0"/>
        <w:ind w:left="284" w:hanging="142"/>
        <w:rPr>
          <w:rFonts w:ascii="Garamond" w:hAnsi="Garamond"/>
          <w:i/>
          <w:iCs/>
          <w:sz w:val="16"/>
          <w:szCs w:val="16"/>
        </w:rPr>
      </w:pPr>
      <w:r w:rsidRPr="00EF238B">
        <w:rPr>
          <w:rFonts w:ascii="Garamond" w:hAnsi="Garamond"/>
          <w:iCs/>
          <w:sz w:val="16"/>
          <w:szCs w:val="16"/>
        </w:rPr>
        <w:tab/>
        <w:t xml:space="preserve">different to Piccinini 1639, pp. 43-49 </w:t>
      </w:r>
      <w:r w:rsidRPr="00EF238B">
        <w:rPr>
          <w:rFonts w:ascii="Garamond" w:hAnsi="Garamond"/>
          <w:i/>
          <w:iCs/>
          <w:sz w:val="16"/>
          <w:szCs w:val="16"/>
        </w:rPr>
        <w:t>Battaglia</w:t>
      </w:r>
    </w:p>
    <w:p w14:paraId="5A06F6A7" w14:textId="488669BA" w:rsidR="00FF7D5E" w:rsidRPr="00EF238B" w:rsidRDefault="00FF7D5E" w:rsidP="00FF7D5E">
      <w:pPr>
        <w:widowControl w:val="0"/>
        <w:tabs>
          <w:tab w:val="right" w:pos="4929"/>
        </w:tabs>
        <w:adjustRightInd w:val="0"/>
        <w:snapToGrid w:val="0"/>
        <w:ind w:left="284" w:hanging="142"/>
        <w:rPr>
          <w:rFonts w:ascii="Garamond" w:hAnsi="Garamond"/>
          <w:sz w:val="16"/>
          <w:szCs w:val="16"/>
        </w:rPr>
      </w:pPr>
      <w:r w:rsidRPr="00EF238B">
        <w:rPr>
          <w:rFonts w:ascii="Garamond" w:hAnsi="Garamond"/>
          <w:b/>
          <w:bCs/>
          <w:iCs/>
          <w:sz w:val="16"/>
          <w:szCs w:val="16"/>
        </w:rPr>
        <w:t>P24.</w:t>
      </w:r>
      <w:r w:rsidRPr="00EF238B">
        <w:rPr>
          <w:rFonts w:ascii="Garamond" w:hAnsi="Garamond"/>
          <w:iCs/>
          <w:sz w:val="16"/>
          <w:szCs w:val="16"/>
        </w:rPr>
        <w:t xml:space="preserve"> I-MOs Busta IV B, f. 24v </w:t>
      </w:r>
      <w:r w:rsidRPr="00EF238B">
        <w:rPr>
          <w:rFonts w:ascii="Garamond" w:hAnsi="Garamond"/>
          <w:i/>
          <w:iCs/>
          <w:sz w:val="16"/>
          <w:szCs w:val="16"/>
        </w:rPr>
        <w:t>Colasone ATP</w:t>
      </w:r>
      <w:r w:rsidR="00CA1E9F">
        <w:rPr>
          <w:rFonts w:ascii="Garamond" w:hAnsi="Garamond"/>
          <w:sz w:val="16"/>
          <w:szCs w:val="16"/>
        </w:rPr>
        <w:t xml:space="preserve"> - chitarrone</w:t>
      </w:r>
      <w:r>
        <w:rPr>
          <w:rFonts w:ascii="Garamond" w:hAnsi="Garamond"/>
          <w:sz w:val="16"/>
          <w:szCs w:val="16"/>
        </w:rPr>
        <w:tab/>
        <w:t>1</w:t>
      </w:r>
      <w:r w:rsidR="00423065">
        <w:rPr>
          <w:rFonts w:ascii="Garamond" w:hAnsi="Garamond"/>
          <w:sz w:val="16"/>
          <w:szCs w:val="16"/>
        </w:rPr>
        <w:t>5</w:t>
      </w:r>
    </w:p>
    <w:p w14:paraId="111DF001" w14:textId="6792D80A" w:rsidR="00AB67D5" w:rsidRDefault="00FF7D5E" w:rsidP="00AB67D5">
      <w:pPr>
        <w:widowControl w:val="0"/>
        <w:tabs>
          <w:tab w:val="right" w:pos="4929"/>
        </w:tabs>
        <w:adjustRightInd w:val="0"/>
        <w:snapToGrid w:val="0"/>
        <w:ind w:left="284" w:hanging="142"/>
        <w:rPr>
          <w:rFonts w:ascii="Garamond" w:hAnsi="Garamond"/>
          <w:sz w:val="16"/>
          <w:szCs w:val="16"/>
        </w:rPr>
      </w:pPr>
      <w:r w:rsidRPr="00EF238B">
        <w:rPr>
          <w:rFonts w:ascii="Garamond" w:hAnsi="Garamond"/>
          <w:b/>
          <w:bCs/>
          <w:iCs/>
          <w:sz w:val="16"/>
          <w:szCs w:val="16"/>
        </w:rPr>
        <w:t>P25.</w:t>
      </w:r>
      <w:r w:rsidRPr="00EF238B">
        <w:rPr>
          <w:rFonts w:ascii="Garamond" w:hAnsi="Garamond"/>
          <w:iCs/>
          <w:sz w:val="16"/>
          <w:szCs w:val="16"/>
        </w:rPr>
        <w:t xml:space="preserve"> </w:t>
      </w:r>
      <w:r w:rsidRPr="008B4CEA">
        <w:rPr>
          <w:rFonts w:ascii="Garamond" w:hAnsi="Garamond"/>
          <w:iCs/>
          <w:sz w:val="16"/>
          <w:szCs w:val="16"/>
        </w:rPr>
        <w:t>I-MOs Busta IV B, ff. 20v-21r [Tenore]</w:t>
      </w:r>
      <w:r w:rsidRPr="008B4CEA">
        <w:rPr>
          <w:rFonts w:ascii="Garamond" w:hAnsi="Garamond"/>
          <w:i/>
          <w:iCs/>
          <w:sz w:val="16"/>
          <w:szCs w:val="16"/>
        </w:rPr>
        <w:t xml:space="preserve"> 2</w:t>
      </w:r>
      <w:r w:rsidR="00CA1E9F">
        <w:rPr>
          <w:rFonts w:ascii="Garamond" w:hAnsi="Garamond"/>
          <w:sz w:val="16"/>
          <w:szCs w:val="16"/>
        </w:rPr>
        <w:t xml:space="preserve"> - chitarrone</w:t>
      </w:r>
      <w:r w:rsidRPr="008B4CEA">
        <w:rPr>
          <w:rFonts w:ascii="Garamond" w:hAnsi="Garamond"/>
          <w:sz w:val="16"/>
          <w:szCs w:val="16"/>
        </w:rPr>
        <w:tab/>
      </w:r>
      <w:r>
        <w:rPr>
          <w:rFonts w:ascii="Garamond" w:hAnsi="Garamond"/>
          <w:sz w:val="16"/>
          <w:szCs w:val="16"/>
        </w:rPr>
        <w:t>1</w:t>
      </w:r>
      <w:r w:rsidR="00872BC4">
        <w:rPr>
          <w:rFonts w:ascii="Garamond" w:hAnsi="Garamond"/>
          <w:sz w:val="16"/>
          <w:szCs w:val="16"/>
        </w:rPr>
        <w:t>8</w:t>
      </w:r>
    </w:p>
    <w:p w14:paraId="60F1A708" w14:textId="77777777" w:rsidR="00FF7D5E" w:rsidRPr="00AA3F21" w:rsidRDefault="00FF7D5E" w:rsidP="00FF7D5E">
      <w:pPr>
        <w:widowControl w:val="0"/>
        <w:tabs>
          <w:tab w:val="right" w:pos="4929"/>
        </w:tabs>
        <w:adjustRightInd w:val="0"/>
        <w:snapToGrid w:val="0"/>
        <w:spacing w:before="60" w:after="60"/>
        <w:jc w:val="center"/>
        <w:rPr>
          <w:rFonts w:ascii="Garamond" w:hAnsi="Garamond" w:cs="Times New Roman (Body CS)"/>
          <w:b/>
          <w:bCs/>
          <w:iCs/>
          <w:smallCaps/>
          <w:sz w:val="20"/>
          <w:szCs w:val="20"/>
        </w:rPr>
      </w:pPr>
      <w:r w:rsidRPr="00AA3F21">
        <w:rPr>
          <w:rFonts w:ascii="Garamond" w:hAnsi="Garamond" w:cs="Times New Roman (Body CS)"/>
          <w:b/>
          <w:bCs/>
          <w:iCs/>
          <w:smallCaps/>
          <w:sz w:val="20"/>
          <w:szCs w:val="20"/>
        </w:rPr>
        <w:t>Aria Sarabanda</w:t>
      </w:r>
    </w:p>
    <w:p w14:paraId="4DFEA6A1" w14:textId="3B05AA6D" w:rsidR="000B0CE3" w:rsidRPr="00B632B6" w:rsidRDefault="002C6F3E" w:rsidP="00A1509A">
      <w:pPr>
        <w:widowControl w:val="0"/>
        <w:tabs>
          <w:tab w:val="right" w:pos="4929"/>
        </w:tabs>
        <w:adjustRightInd w:val="0"/>
        <w:snapToGrid w:val="0"/>
        <w:jc w:val="both"/>
        <w:rPr>
          <w:rFonts w:ascii="Garamond" w:hAnsi="Garamond"/>
          <w:iCs/>
          <w:sz w:val="18"/>
          <w:szCs w:val="18"/>
        </w:rPr>
      </w:pPr>
      <w:r>
        <w:rPr>
          <w:rFonts w:ascii="Garamond" w:hAnsi="Garamond"/>
          <w:iCs/>
          <w:sz w:val="18"/>
          <w:szCs w:val="18"/>
        </w:rPr>
        <w:t>The Sarabande, La Folia and Ciaccona</w:t>
      </w:r>
      <w:r w:rsidR="00791125" w:rsidRPr="00791125">
        <w:rPr>
          <w:rStyle w:val="FootnoteReference"/>
          <w:rFonts w:ascii="Garamond" w:hAnsi="Garamond"/>
          <w:sz w:val="16"/>
          <w:szCs w:val="16"/>
        </w:rPr>
        <w:footnoteReference w:id="4"/>
      </w:r>
      <w:r>
        <w:rPr>
          <w:rFonts w:ascii="Garamond" w:hAnsi="Garamond"/>
          <w:iCs/>
          <w:sz w:val="18"/>
          <w:szCs w:val="18"/>
        </w:rPr>
        <w:t xml:space="preserve"> are dance forms based on characteristic harmonic progressions that originated in sixteenth century Spain and Portugal or in their </w:t>
      </w:r>
      <w:r w:rsidRPr="002C6F3E">
        <w:rPr>
          <w:rFonts w:ascii="Garamond" w:hAnsi="Garamond"/>
          <w:iCs/>
          <w:sz w:val="18"/>
          <w:szCs w:val="18"/>
        </w:rPr>
        <w:t xml:space="preserve">colonies. </w:t>
      </w:r>
      <w:r w:rsidR="00D56DB7" w:rsidRPr="00D56DB7">
        <w:rPr>
          <w:rFonts w:ascii="Garamond" w:hAnsi="Garamond"/>
          <w:iCs/>
          <w:sz w:val="18"/>
          <w:szCs w:val="18"/>
        </w:rPr>
        <w:t xml:space="preserve">A dance called zarabanda is first mentioned in 1539 in Central America in the poem </w:t>
      </w:r>
      <w:r w:rsidR="00D56DB7" w:rsidRPr="00D56DB7">
        <w:rPr>
          <w:rFonts w:ascii="Garamond" w:hAnsi="Garamond"/>
          <w:i/>
          <w:sz w:val="18"/>
          <w:szCs w:val="18"/>
        </w:rPr>
        <w:t>Vida y tiempo de Maricastaña</w:t>
      </w:r>
      <w:r w:rsidR="00D56DB7" w:rsidRPr="00D56DB7">
        <w:rPr>
          <w:rFonts w:ascii="Garamond" w:hAnsi="Garamond"/>
          <w:iCs/>
          <w:sz w:val="18"/>
          <w:szCs w:val="18"/>
        </w:rPr>
        <w:t>, written in Panama by Fernando de Guzmán Mejía</w:t>
      </w:r>
      <w:r w:rsidR="00C3011F">
        <w:rPr>
          <w:rFonts w:ascii="Garamond" w:hAnsi="Garamond"/>
          <w:iCs/>
          <w:sz w:val="18"/>
          <w:szCs w:val="18"/>
        </w:rPr>
        <w:t>.</w:t>
      </w:r>
      <w:r w:rsidR="00C3011F">
        <w:rPr>
          <w:rStyle w:val="FootnoteReference"/>
          <w:rFonts w:ascii="Garamond" w:hAnsi="Garamond"/>
          <w:iCs/>
          <w:sz w:val="18"/>
          <w:szCs w:val="18"/>
        </w:rPr>
        <w:footnoteReference w:id="5"/>
      </w:r>
      <w:r w:rsidR="00D56DB7">
        <w:rPr>
          <w:rFonts w:ascii="Garamond" w:hAnsi="Garamond"/>
          <w:iCs/>
          <w:sz w:val="18"/>
          <w:szCs w:val="18"/>
        </w:rPr>
        <w:t xml:space="preserve"> The saraband </w:t>
      </w:r>
      <w:r w:rsidR="000B0CE3">
        <w:rPr>
          <w:rFonts w:ascii="Garamond" w:hAnsi="Garamond"/>
          <w:iCs/>
          <w:sz w:val="18"/>
          <w:szCs w:val="18"/>
        </w:rPr>
        <w:t xml:space="preserve">then </w:t>
      </w:r>
      <w:r w:rsidR="00354E38">
        <w:rPr>
          <w:rFonts w:ascii="Garamond" w:hAnsi="Garamond"/>
          <w:iCs/>
          <w:sz w:val="18"/>
          <w:szCs w:val="18"/>
        </w:rPr>
        <w:t xml:space="preserve">spread as a dance </w:t>
      </w:r>
      <w:r w:rsidR="000B0CE3">
        <w:rPr>
          <w:rFonts w:ascii="Garamond" w:hAnsi="Garamond"/>
          <w:iCs/>
          <w:sz w:val="18"/>
          <w:szCs w:val="18"/>
        </w:rPr>
        <w:t xml:space="preserve">first in Spain and then in Italy becoming popular across Europe in the seventeenth century as a movement </w:t>
      </w:r>
      <w:r w:rsidR="00354E38">
        <w:rPr>
          <w:rFonts w:ascii="Garamond" w:hAnsi="Garamond"/>
          <w:iCs/>
          <w:sz w:val="18"/>
          <w:szCs w:val="18"/>
        </w:rPr>
        <w:t xml:space="preserve">in </w:t>
      </w:r>
      <w:r w:rsidR="000B0CE3">
        <w:rPr>
          <w:rFonts w:ascii="Garamond" w:hAnsi="Garamond"/>
          <w:iCs/>
          <w:sz w:val="18"/>
          <w:szCs w:val="18"/>
        </w:rPr>
        <w:t xml:space="preserve">suites for baroque lute and other instruments. However, an early form from the end of the sixteenth century </w:t>
      </w:r>
      <w:r w:rsidR="00E47A9C">
        <w:rPr>
          <w:rFonts w:ascii="Garamond" w:hAnsi="Garamond"/>
          <w:iCs/>
          <w:sz w:val="18"/>
          <w:szCs w:val="18"/>
        </w:rPr>
        <w:t>is known from a number o</w:t>
      </w:r>
      <w:r w:rsidR="00C3011F">
        <w:rPr>
          <w:rFonts w:ascii="Garamond" w:hAnsi="Garamond"/>
          <w:iCs/>
          <w:sz w:val="18"/>
          <w:szCs w:val="18"/>
        </w:rPr>
        <w:t>f</w:t>
      </w:r>
      <w:r w:rsidR="00E47A9C">
        <w:rPr>
          <w:rFonts w:ascii="Garamond" w:hAnsi="Garamond"/>
          <w:iCs/>
          <w:sz w:val="18"/>
          <w:szCs w:val="18"/>
        </w:rPr>
        <w:t xml:space="preserve"> settings </w:t>
      </w:r>
      <w:r w:rsidR="0090391F">
        <w:rPr>
          <w:rFonts w:ascii="Garamond" w:hAnsi="Garamond"/>
          <w:iCs/>
          <w:sz w:val="18"/>
          <w:szCs w:val="18"/>
        </w:rPr>
        <w:t xml:space="preserve">of </w:t>
      </w:r>
      <w:r w:rsidR="00A1509A">
        <w:rPr>
          <w:rFonts w:ascii="Garamond" w:hAnsi="Garamond"/>
          <w:iCs/>
          <w:sz w:val="18"/>
          <w:szCs w:val="18"/>
        </w:rPr>
        <w:t xml:space="preserve">short </w:t>
      </w:r>
      <w:r w:rsidR="0090391F">
        <w:rPr>
          <w:rFonts w:ascii="Garamond" w:hAnsi="Garamond"/>
          <w:iCs/>
          <w:sz w:val="18"/>
          <w:szCs w:val="18"/>
        </w:rPr>
        <w:t>variations on a</w:t>
      </w:r>
      <w:r w:rsidR="00421512">
        <w:rPr>
          <w:rFonts w:ascii="Garamond" w:hAnsi="Garamond"/>
          <w:iCs/>
          <w:sz w:val="18"/>
          <w:szCs w:val="18"/>
        </w:rPr>
        <w:t xml:space="preserve"> variety of</w:t>
      </w:r>
      <w:r w:rsidR="0090391F">
        <w:rPr>
          <w:rFonts w:ascii="Garamond" w:hAnsi="Garamond"/>
          <w:iCs/>
          <w:sz w:val="18"/>
          <w:szCs w:val="18"/>
        </w:rPr>
        <w:t xml:space="preserve"> simple ground</w:t>
      </w:r>
      <w:r w:rsidR="00421512">
        <w:rPr>
          <w:rFonts w:ascii="Garamond" w:hAnsi="Garamond"/>
          <w:iCs/>
          <w:sz w:val="18"/>
          <w:szCs w:val="18"/>
        </w:rPr>
        <w:t>s</w:t>
      </w:r>
      <w:r w:rsidR="0090391F">
        <w:rPr>
          <w:rFonts w:ascii="Garamond" w:hAnsi="Garamond"/>
          <w:iCs/>
          <w:sz w:val="18"/>
          <w:szCs w:val="18"/>
        </w:rPr>
        <w:t xml:space="preserve"> </w:t>
      </w:r>
      <w:r w:rsidR="00E47A9C">
        <w:rPr>
          <w:rFonts w:ascii="Garamond" w:hAnsi="Garamond"/>
          <w:iCs/>
          <w:sz w:val="18"/>
          <w:szCs w:val="18"/>
        </w:rPr>
        <w:t>for renaissance lute</w:t>
      </w:r>
      <w:r w:rsidR="0090391F">
        <w:rPr>
          <w:rFonts w:ascii="Garamond" w:hAnsi="Garamond"/>
          <w:iCs/>
          <w:sz w:val="18"/>
          <w:szCs w:val="18"/>
        </w:rPr>
        <w:t xml:space="preserve">. </w:t>
      </w:r>
      <w:r w:rsidR="005D691E">
        <w:rPr>
          <w:rFonts w:ascii="Garamond" w:hAnsi="Garamond"/>
          <w:iCs/>
          <w:sz w:val="18"/>
          <w:szCs w:val="18"/>
        </w:rPr>
        <w:t xml:space="preserve">Two settings by Piccinini (P4 and P9) and two others (S1 &amp; S2) </w:t>
      </w:r>
      <w:r w:rsidR="0090391F">
        <w:rPr>
          <w:rFonts w:ascii="Garamond" w:hAnsi="Garamond"/>
          <w:iCs/>
          <w:sz w:val="18"/>
          <w:szCs w:val="18"/>
        </w:rPr>
        <w:t xml:space="preserve">were </w:t>
      </w:r>
      <w:r w:rsidR="005D691E">
        <w:rPr>
          <w:rFonts w:ascii="Garamond" w:hAnsi="Garamond"/>
          <w:iCs/>
          <w:sz w:val="18"/>
          <w:szCs w:val="18"/>
        </w:rPr>
        <w:t xml:space="preserve">in </w:t>
      </w:r>
      <w:r w:rsidR="005D691E" w:rsidRPr="005D691E">
        <w:rPr>
          <w:rFonts w:ascii="Garamond" w:hAnsi="Garamond"/>
          <w:i/>
          <w:sz w:val="18"/>
          <w:szCs w:val="18"/>
        </w:rPr>
        <w:t>Lute New</w:t>
      </w:r>
      <w:r w:rsidR="005D691E" w:rsidRPr="00434D82">
        <w:rPr>
          <w:rFonts w:ascii="Garamond" w:hAnsi="Garamond"/>
          <w:iCs/>
          <w:sz w:val="18"/>
          <w:szCs w:val="18"/>
        </w:rPr>
        <w:t xml:space="preserve">s with concordant versions </w:t>
      </w:r>
      <w:r w:rsidR="0090391F">
        <w:rPr>
          <w:rFonts w:ascii="Garamond" w:hAnsi="Garamond"/>
          <w:iCs/>
          <w:sz w:val="18"/>
          <w:szCs w:val="18"/>
        </w:rPr>
        <w:t xml:space="preserve">together with another half dozen related </w:t>
      </w:r>
      <w:r w:rsidR="00434D82">
        <w:rPr>
          <w:rFonts w:ascii="Garamond" w:hAnsi="Garamond"/>
          <w:iCs/>
          <w:sz w:val="18"/>
          <w:szCs w:val="18"/>
        </w:rPr>
        <w:t>settings</w:t>
      </w:r>
      <w:r w:rsidR="00C3011F">
        <w:rPr>
          <w:rFonts w:ascii="Garamond" w:hAnsi="Garamond"/>
          <w:iCs/>
          <w:sz w:val="18"/>
          <w:szCs w:val="18"/>
        </w:rPr>
        <w:t xml:space="preserve"> </w:t>
      </w:r>
      <w:r w:rsidR="00585033">
        <w:rPr>
          <w:rFonts w:ascii="Garamond" w:hAnsi="Garamond"/>
          <w:iCs/>
          <w:sz w:val="18"/>
          <w:szCs w:val="18"/>
        </w:rPr>
        <w:t>here</w:t>
      </w:r>
      <w:r w:rsidR="0090391F">
        <w:rPr>
          <w:rFonts w:ascii="Garamond" w:hAnsi="Garamond"/>
          <w:iCs/>
          <w:sz w:val="18"/>
          <w:szCs w:val="18"/>
        </w:rPr>
        <w:t xml:space="preserve">. </w:t>
      </w:r>
      <w:r w:rsidR="000B0CE3">
        <w:rPr>
          <w:rFonts w:ascii="Garamond" w:hAnsi="Garamond"/>
          <w:iCs/>
          <w:sz w:val="18"/>
          <w:szCs w:val="18"/>
        </w:rPr>
        <w:t xml:space="preserve">The style of the saraband was also imitated in a popular courante </w:t>
      </w:r>
      <w:r w:rsidR="00354E38">
        <w:rPr>
          <w:rFonts w:ascii="Garamond" w:hAnsi="Garamond"/>
          <w:iCs/>
          <w:sz w:val="18"/>
          <w:szCs w:val="18"/>
        </w:rPr>
        <w:t xml:space="preserve">emanating from </w:t>
      </w:r>
      <w:r w:rsidR="00E47A9C">
        <w:rPr>
          <w:rFonts w:ascii="Garamond" w:hAnsi="Garamond"/>
          <w:iCs/>
          <w:sz w:val="18"/>
          <w:szCs w:val="18"/>
        </w:rPr>
        <w:t xml:space="preserve">the </w:t>
      </w:r>
      <w:r w:rsidR="00354E38">
        <w:rPr>
          <w:rFonts w:ascii="Garamond" w:hAnsi="Garamond"/>
          <w:iCs/>
          <w:sz w:val="18"/>
          <w:szCs w:val="18"/>
        </w:rPr>
        <w:t xml:space="preserve">French court </w:t>
      </w:r>
      <w:r w:rsidR="00E47A9C">
        <w:rPr>
          <w:rFonts w:ascii="Garamond" w:hAnsi="Garamond"/>
          <w:iCs/>
          <w:sz w:val="18"/>
          <w:szCs w:val="18"/>
        </w:rPr>
        <w:t xml:space="preserve">and titled </w:t>
      </w:r>
      <w:r w:rsidR="000B0CE3">
        <w:rPr>
          <w:rFonts w:ascii="Garamond" w:hAnsi="Garamond"/>
          <w:iCs/>
          <w:sz w:val="18"/>
          <w:szCs w:val="18"/>
        </w:rPr>
        <w:t xml:space="preserve">courante </w:t>
      </w:r>
      <w:r w:rsidR="00354E38">
        <w:rPr>
          <w:rFonts w:ascii="Garamond" w:hAnsi="Garamond"/>
          <w:iCs/>
          <w:sz w:val="18"/>
          <w:szCs w:val="18"/>
        </w:rPr>
        <w:t>sarabande or similar - see below.</w:t>
      </w:r>
    </w:p>
    <w:p w14:paraId="0A4E29B7" w14:textId="7F48E6F4" w:rsidR="00FF7D5E" w:rsidRPr="00EF238B" w:rsidRDefault="00FF7D5E" w:rsidP="00211712">
      <w:pPr>
        <w:widowControl w:val="0"/>
        <w:tabs>
          <w:tab w:val="right" w:pos="4929"/>
        </w:tabs>
        <w:adjustRightInd w:val="0"/>
        <w:snapToGrid w:val="0"/>
        <w:spacing w:before="60"/>
        <w:ind w:left="284" w:hanging="142"/>
        <w:rPr>
          <w:rFonts w:ascii="Garamond" w:hAnsi="Garamond"/>
          <w:iCs/>
          <w:sz w:val="16"/>
          <w:szCs w:val="16"/>
        </w:rPr>
      </w:pPr>
      <w:r w:rsidRPr="00501F6D">
        <w:rPr>
          <w:rFonts w:ascii="Garamond" w:hAnsi="Garamond"/>
          <w:b/>
          <w:bCs/>
          <w:iCs/>
          <w:sz w:val="16"/>
          <w:szCs w:val="16"/>
        </w:rPr>
        <w:t>S1</w:t>
      </w:r>
      <w:r>
        <w:rPr>
          <w:rFonts w:ascii="Garamond" w:hAnsi="Garamond"/>
          <w:b/>
          <w:bCs/>
          <w:iCs/>
          <w:sz w:val="16"/>
          <w:szCs w:val="16"/>
        </w:rPr>
        <w:t>b</w:t>
      </w:r>
      <w:r w:rsidRPr="00501F6D">
        <w:rPr>
          <w:rFonts w:ascii="Garamond" w:hAnsi="Garamond"/>
          <w:b/>
          <w:bCs/>
          <w:iCs/>
          <w:sz w:val="16"/>
          <w:szCs w:val="16"/>
        </w:rPr>
        <w:t>.</w:t>
      </w:r>
      <w:r>
        <w:rPr>
          <w:rFonts w:ascii="Garamond" w:hAnsi="Garamond"/>
          <w:iCs/>
          <w:sz w:val="16"/>
          <w:szCs w:val="16"/>
        </w:rPr>
        <w:t xml:space="preserve"> </w:t>
      </w:r>
      <w:r w:rsidRPr="00756909">
        <w:rPr>
          <w:rFonts w:ascii="Garamond" w:hAnsi="Garamond"/>
          <w:iCs/>
          <w:sz w:val="16"/>
          <w:szCs w:val="16"/>
        </w:rPr>
        <w:t>D-Kl 4o.1</w:t>
      </w:r>
      <w:r w:rsidRPr="00EF238B">
        <w:rPr>
          <w:rFonts w:ascii="Garamond" w:hAnsi="Garamond"/>
          <w:iCs/>
          <w:sz w:val="16"/>
          <w:szCs w:val="16"/>
        </w:rPr>
        <w:t xml:space="preserve">08 I, ff. 98v-9r </w:t>
      </w:r>
      <w:r w:rsidRPr="00EF238B">
        <w:rPr>
          <w:rFonts w:ascii="Garamond" w:hAnsi="Garamond"/>
          <w:i/>
          <w:iCs/>
          <w:sz w:val="16"/>
          <w:szCs w:val="16"/>
        </w:rPr>
        <w:t>Sarabande</w:t>
      </w:r>
      <w:r w:rsidRPr="00EF238B">
        <w:rPr>
          <w:rFonts w:ascii="Garamond" w:hAnsi="Garamond"/>
          <w:iCs/>
          <w:sz w:val="16"/>
          <w:szCs w:val="16"/>
        </w:rPr>
        <w:t xml:space="preserve"> </w:t>
      </w:r>
      <w:r>
        <w:rPr>
          <w:rFonts w:ascii="Garamond" w:hAnsi="Garamond"/>
          <w:iCs/>
          <w:sz w:val="16"/>
          <w:szCs w:val="16"/>
        </w:rPr>
        <w:tab/>
        <w:t>1</w:t>
      </w:r>
      <w:r w:rsidR="00423065">
        <w:rPr>
          <w:rFonts w:ascii="Garamond" w:hAnsi="Garamond"/>
          <w:iCs/>
          <w:sz w:val="16"/>
          <w:szCs w:val="16"/>
        </w:rPr>
        <w:t>6</w:t>
      </w:r>
    </w:p>
    <w:p w14:paraId="73A2F7C4" w14:textId="77777777" w:rsidR="00FF7D5E" w:rsidRPr="00EF238B" w:rsidRDefault="00FF7D5E" w:rsidP="00FF7D5E">
      <w:pPr>
        <w:widowControl w:val="0"/>
        <w:tabs>
          <w:tab w:val="right" w:pos="4929"/>
        </w:tabs>
        <w:adjustRightInd w:val="0"/>
        <w:snapToGrid w:val="0"/>
        <w:ind w:left="284" w:hanging="142"/>
        <w:rPr>
          <w:rFonts w:ascii="Garamond" w:hAnsi="Garamond"/>
          <w:iCs/>
          <w:sz w:val="16"/>
          <w:szCs w:val="16"/>
        </w:rPr>
      </w:pPr>
      <w:r>
        <w:rPr>
          <w:rFonts w:ascii="Garamond" w:hAnsi="Garamond"/>
          <w:iCs/>
          <w:sz w:val="16"/>
          <w:szCs w:val="16"/>
        </w:rPr>
        <w:tab/>
      </w:r>
      <w:r w:rsidRPr="00EF238B">
        <w:rPr>
          <w:rFonts w:ascii="Garamond" w:hAnsi="Garamond"/>
          <w:iCs/>
          <w:sz w:val="16"/>
          <w:szCs w:val="16"/>
        </w:rPr>
        <w:t xml:space="preserve">D-B N 479 (Grünbühel), ff. 53v-54r </w:t>
      </w:r>
      <w:r w:rsidRPr="00EF238B">
        <w:rPr>
          <w:rFonts w:ascii="Garamond" w:hAnsi="Garamond"/>
          <w:i/>
          <w:iCs/>
          <w:sz w:val="16"/>
          <w:szCs w:val="16"/>
        </w:rPr>
        <w:t>Sarabande</w:t>
      </w:r>
      <w:r w:rsidRPr="00EF238B">
        <w:rPr>
          <w:rFonts w:ascii="Garamond" w:hAnsi="Garamond"/>
          <w:iCs/>
          <w:sz w:val="16"/>
          <w:szCs w:val="16"/>
        </w:rPr>
        <w:t xml:space="preserve"> </w:t>
      </w:r>
      <w:r w:rsidRPr="00EF238B">
        <w:rPr>
          <w:rFonts w:ascii="Garamond" w:hAnsi="Garamond"/>
          <w:iCs/>
          <w:sz w:val="16"/>
          <w:szCs w:val="16"/>
          <w:vertAlign w:val="superscript"/>
        </w:rPr>
        <w:footnoteReference w:id="6"/>
      </w:r>
      <w:r w:rsidRPr="00EF238B">
        <w:rPr>
          <w:rFonts w:ascii="Garamond" w:hAnsi="Garamond"/>
          <w:iCs/>
          <w:sz w:val="16"/>
          <w:szCs w:val="16"/>
        </w:rPr>
        <w:t xml:space="preserve"> </w:t>
      </w:r>
      <w:r w:rsidRPr="00EF238B">
        <w:rPr>
          <w:rFonts w:ascii="Garamond" w:hAnsi="Garamond"/>
          <w:iCs/>
          <w:sz w:val="16"/>
          <w:szCs w:val="16"/>
        </w:rPr>
        <w:tab/>
      </w:r>
      <w:r w:rsidRPr="00EF238B">
        <w:rPr>
          <w:rFonts w:ascii="Garamond" w:hAnsi="Garamond"/>
          <w:i/>
          <w:iCs/>
          <w:sz w:val="16"/>
          <w:szCs w:val="16"/>
        </w:rPr>
        <w:t>Lute News</w:t>
      </w:r>
    </w:p>
    <w:p w14:paraId="4E081370" w14:textId="689D3E50" w:rsidR="00FF7D5E" w:rsidRPr="00EF238B" w:rsidRDefault="00FF7D5E" w:rsidP="00FF7D5E">
      <w:pPr>
        <w:widowControl w:val="0"/>
        <w:tabs>
          <w:tab w:val="right" w:pos="4929"/>
        </w:tabs>
        <w:adjustRightInd w:val="0"/>
        <w:snapToGrid w:val="0"/>
        <w:ind w:left="284" w:hanging="142"/>
        <w:rPr>
          <w:rFonts w:ascii="Garamond" w:hAnsi="Garamond"/>
          <w:iCs/>
          <w:sz w:val="16"/>
          <w:szCs w:val="16"/>
        </w:rPr>
      </w:pPr>
      <w:r w:rsidRPr="00501F6D">
        <w:rPr>
          <w:rFonts w:ascii="Garamond" w:hAnsi="Garamond"/>
          <w:b/>
          <w:bCs/>
          <w:iCs/>
          <w:sz w:val="16"/>
          <w:szCs w:val="16"/>
        </w:rPr>
        <w:t>S2</w:t>
      </w:r>
      <w:r>
        <w:rPr>
          <w:rFonts w:ascii="Garamond" w:hAnsi="Garamond"/>
          <w:b/>
          <w:bCs/>
          <w:iCs/>
          <w:sz w:val="16"/>
          <w:szCs w:val="16"/>
        </w:rPr>
        <w:t>b</w:t>
      </w:r>
      <w:r w:rsidRPr="00501F6D">
        <w:rPr>
          <w:rFonts w:ascii="Garamond" w:hAnsi="Garamond"/>
          <w:b/>
          <w:bCs/>
          <w:iCs/>
          <w:sz w:val="16"/>
          <w:szCs w:val="16"/>
        </w:rPr>
        <w:t xml:space="preserve">. </w:t>
      </w:r>
      <w:r w:rsidRPr="00EF238B">
        <w:rPr>
          <w:rFonts w:ascii="Garamond" w:hAnsi="Garamond"/>
          <w:iCs/>
          <w:sz w:val="16"/>
          <w:szCs w:val="16"/>
        </w:rPr>
        <w:t xml:space="preserve">Vallet I 1615, p. 60 </w:t>
      </w:r>
      <w:r w:rsidRPr="00EF238B">
        <w:rPr>
          <w:rFonts w:ascii="Garamond" w:hAnsi="Garamond"/>
          <w:i/>
          <w:iCs/>
          <w:sz w:val="16"/>
          <w:szCs w:val="16"/>
        </w:rPr>
        <w:t>La Chacona A.7.</w:t>
      </w:r>
      <w:r w:rsidRPr="00EF238B">
        <w:rPr>
          <w:rFonts w:ascii="Garamond" w:hAnsi="Garamond"/>
          <w:sz w:val="16"/>
          <w:szCs w:val="16"/>
        </w:rPr>
        <w:tab/>
      </w:r>
      <w:r w:rsidR="00EA2551">
        <w:rPr>
          <w:rFonts w:ascii="Garamond" w:hAnsi="Garamond"/>
          <w:sz w:val="16"/>
          <w:szCs w:val="16"/>
        </w:rPr>
        <w:t>1</w:t>
      </w:r>
      <w:r w:rsidR="00423065">
        <w:rPr>
          <w:rFonts w:ascii="Garamond" w:hAnsi="Garamond"/>
          <w:sz w:val="16"/>
          <w:szCs w:val="16"/>
        </w:rPr>
        <w:t>7</w:t>
      </w:r>
    </w:p>
    <w:p w14:paraId="26DE857B" w14:textId="77777777" w:rsidR="00FF7D5E" w:rsidRPr="00EF238B" w:rsidRDefault="00FF7D5E" w:rsidP="00FF7D5E">
      <w:pPr>
        <w:widowControl w:val="0"/>
        <w:tabs>
          <w:tab w:val="right" w:pos="4929"/>
        </w:tabs>
        <w:adjustRightInd w:val="0"/>
        <w:snapToGrid w:val="0"/>
        <w:ind w:left="284" w:hanging="142"/>
        <w:rPr>
          <w:rFonts w:ascii="Garamond" w:hAnsi="Garamond"/>
          <w:iCs/>
          <w:sz w:val="16"/>
          <w:szCs w:val="16"/>
        </w:rPr>
      </w:pPr>
      <w:r>
        <w:rPr>
          <w:rFonts w:ascii="Garamond" w:hAnsi="Garamond"/>
          <w:iCs/>
          <w:sz w:val="16"/>
          <w:szCs w:val="16"/>
        </w:rPr>
        <w:tab/>
      </w:r>
      <w:r w:rsidRPr="00EF238B">
        <w:rPr>
          <w:rFonts w:ascii="Garamond" w:hAnsi="Garamond"/>
          <w:iCs/>
          <w:sz w:val="16"/>
          <w:szCs w:val="16"/>
        </w:rPr>
        <w:t xml:space="preserve">GB-Eu Coll.2073, ff. 55v-56r </w:t>
      </w:r>
      <w:r w:rsidRPr="00EF238B">
        <w:rPr>
          <w:rFonts w:ascii="Garamond" w:hAnsi="Garamond"/>
          <w:i/>
          <w:iCs/>
          <w:sz w:val="16"/>
          <w:szCs w:val="16"/>
        </w:rPr>
        <w:t>Sarabanda</w:t>
      </w:r>
      <w:r w:rsidRPr="00EF238B">
        <w:rPr>
          <w:rFonts w:ascii="Garamond" w:hAnsi="Garamond"/>
          <w:iCs/>
          <w:sz w:val="16"/>
          <w:szCs w:val="16"/>
        </w:rPr>
        <w:t xml:space="preserve"> </w:t>
      </w:r>
      <w:r w:rsidRPr="00EF238B">
        <w:rPr>
          <w:rFonts w:ascii="Garamond" w:hAnsi="Garamond"/>
          <w:iCs/>
          <w:sz w:val="16"/>
          <w:szCs w:val="16"/>
        </w:rPr>
        <w:tab/>
      </w:r>
      <w:r w:rsidRPr="00EF238B">
        <w:rPr>
          <w:rFonts w:ascii="Garamond" w:hAnsi="Garamond"/>
          <w:i/>
          <w:iCs/>
          <w:sz w:val="16"/>
          <w:szCs w:val="16"/>
        </w:rPr>
        <w:t>Lute News</w:t>
      </w:r>
    </w:p>
    <w:p w14:paraId="31DC6D81" w14:textId="2B5FF2A2" w:rsidR="00423065" w:rsidRDefault="00423065" w:rsidP="00423065">
      <w:pPr>
        <w:widowControl w:val="0"/>
        <w:tabs>
          <w:tab w:val="right" w:pos="4929"/>
        </w:tabs>
        <w:adjustRightInd w:val="0"/>
        <w:snapToGrid w:val="0"/>
        <w:ind w:left="284" w:hanging="142"/>
        <w:rPr>
          <w:rFonts w:ascii="Garamond" w:hAnsi="Garamond"/>
          <w:iCs/>
          <w:sz w:val="16"/>
          <w:szCs w:val="16"/>
        </w:rPr>
      </w:pPr>
      <w:r w:rsidRPr="00D5767A">
        <w:rPr>
          <w:rFonts w:ascii="Garamond" w:hAnsi="Garamond"/>
          <w:b/>
          <w:bCs/>
          <w:iCs/>
          <w:sz w:val="16"/>
          <w:szCs w:val="16"/>
        </w:rPr>
        <w:t>S</w:t>
      </w:r>
      <w:r w:rsidR="00D5767A" w:rsidRPr="00D5767A">
        <w:rPr>
          <w:rFonts w:ascii="Garamond" w:hAnsi="Garamond"/>
          <w:b/>
          <w:bCs/>
          <w:iCs/>
          <w:sz w:val="16"/>
          <w:szCs w:val="16"/>
        </w:rPr>
        <w:t>3</w:t>
      </w:r>
      <w:r w:rsidRPr="00D5767A">
        <w:rPr>
          <w:rFonts w:ascii="Garamond" w:hAnsi="Garamond"/>
          <w:b/>
          <w:bCs/>
          <w:iCs/>
          <w:sz w:val="16"/>
          <w:szCs w:val="16"/>
        </w:rPr>
        <w:t>.</w:t>
      </w:r>
      <w:r w:rsidRPr="00F74C33">
        <w:rPr>
          <w:rFonts w:ascii="Garamond" w:hAnsi="Garamond"/>
          <w:b/>
          <w:bCs/>
          <w:iCs/>
          <w:sz w:val="16"/>
          <w:szCs w:val="16"/>
        </w:rPr>
        <w:t xml:space="preserve"> </w:t>
      </w:r>
      <w:r w:rsidRPr="00EF238B">
        <w:rPr>
          <w:rFonts w:ascii="Garamond" w:hAnsi="Garamond"/>
          <w:iCs/>
          <w:sz w:val="16"/>
          <w:szCs w:val="16"/>
        </w:rPr>
        <w:t xml:space="preserve">Praetorius </w:t>
      </w:r>
      <w:r w:rsidRPr="00EF238B">
        <w:rPr>
          <w:rFonts w:ascii="Garamond" w:hAnsi="Garamond"/>
          <w:i/>
          <w:iCs/>
          <w:sz w:val="16"/>
          <w:szCs w:val="16"/>
        </w:rPr>
        <w:t>Terpsichore</w:t>
      </w:r>
      <w:r w:rsidRPr="00EF238B">
        <w:rPr>
          <w:rFonts w:ascii="Garamond" w:hAnsi="Garamond"/>
          <w:iCs/>
          <w:sz w:val="16"/>
          <w:szCs w:val="16"/>
        </w:rPr>
        <w:t xml:space="preserve"> 1612,</w:t>
      </w:r>
      <w:r w:rsidR="00DE56DE">
        <w:rPr>
          <w:rFonts w:ascii="Garamond" w:hAnsi="Garamond"/>
          <w:iCs/>
          <w:sz w:val="16"/>
          <w:szCs w:val="16"/>
        </w:rPr>
        <w:t xml:space="preserve"> XXXIV à4</w:t>
      </w:r>
      <w:r w:rsidRPr="00EF238B">
        <w:rPr>
          <w:rFonts w:ascii="Garamond" w:hAnsi="Garamond"/>
          <w:iCs/>
          <w:sz w:val="16"/>
          <w:szCs w:val="16"/>
        </w:rPr>
        <w:t xml:space="preserve"> </w:t>
      </w:r>
      <w:r w:rsidRPr="00EF238B">
        <w:rPr>
          <w:rFonts w:ascii="Garamond" w:hAnsi="Garamond"/>
          <w:i/>
          <w:iCs/>
          <w:sz w:val="16"/>
          <w:szCs w:val="16"/>
        </w:rPr>
        <w:t>La Sarabande M.P.C.</w:t>
      </w:r>
      <w:r w:rsidRPr="00EF238B">
        <w:rPr>
          <w:rFonts w:ascii="Garamond" w:hAnsi="Garamond"/>
          <w:iCs/>
          <w:sz w:val="16"/>
          <w:szCs w:val="16"/>
        </w:rPr>
        <w:t xml:space="preserve"> - </w:t>
      </w:r>
      <w:r w:rsidR="00AD226E">
        <w:rPr>
          <w:rFonts w:ascii="Garamond" w:hAnsi="Garamond"/>
          <w:iCs/>
          <w:sz w:val="16"/>
          <w:szCs w:val="16"/>
        </w:rPr>
        <w:t>intab</w:t>
      </w:r>
      <w:r>
        <w:rPr>
          <w:rFonts w:ascii="Garamond" w:hAnsi="Garamond"/>
          <w:iCs/>
          <w:sz w:val="16"/>
          <w:szCs w:val="16"/>
        </w:rPr>
        <w:tab/>
        <w:t>18</w:t>
      </w:r>
    </w:p>
    <w:p w14:paraId="41B398B3" w14:textId="2B9C1D7C" w:rsidR="00FF7D5E" w:rsidRDefault="00FF7D5E" w:rsidP="00FF7D5E">
      <w:pPr>
        <w:widowControl w:val="0"/>
        <w:tabs>
          <w:tab w:val="right" w:pos="4929"/>
        </w:tabs>
        <w:adjustRightInd w:val="0"/>
        <w:snapToGrid w:val="0"/>
        <w:ind w:left="284" w:hanging="142"/>
        <w:rPr>
          <w:rFonts w:ascii="Garamond" w:hAnsi="Garamond"/>
          <w:sz w:val="16"/>
          <w:szCs w:val="16"/>
        </w:rPr>
      </w:pPr>
      <w:r w:rsidRPr="00501F6D">
        <w:rPr>
          <w:rFonts w:ascii="Garamond" w:hAnsi="Garamond"/>
          <w:b/>
          <w:bCs/>
          <w:iCs/>
          <w:sz w:val="16"/>
          <w:szCs w:val="16"/>
        </w:rPr>
        <w:t>S</w:t>
      </w:r>
      <w:r w:rsidR="00D5767A">
        <w:rPr>
          <w:rFonts w:ascii="Garamond" w:hAnsi="Garamond"/>
          <w:b/>
          <w:bCs/>
          <w:iCs/>
          <w:sz w:val="16"/>
          <w:szCs w:val="16"/>
        </w:rPr>
        <w:t>4</w:t>
      </w:r>
      <w:r w:rsidRPr="00501F6D">
        <w:rPr>
          <w:rFonts w:ascii="Garamond" w:hAnsi="Garamond"/>
          <w:b/>
          <w:bCs/>
          <w:iCs/>
          <w:sz w:val="16"/>
          <w:szCs w:val="16"/>
        </w:rPr>
        <w:t xml:space="preserve">. </w:t>
      </w:r>
      <w:r w:rsidRPr="00DA262C">
        <w:rPr>
          <w:rFonts w:ascii="Garamond" w:hAnsi="Garamond"/>
          <w:iCs/>
          <w:sz w:val="16"/>
          <w:szCs w:val="16"/>
        </w:rPr>
        <w:t xml:space="preserve">A-Wn SA. 76.A.15, ff. </w:t>
      </w:r>
      <w:r w:rsidR="00D56DB7" w:rsidRPr="00D56DB7">
        <w:rPr>
          <w:rFonts w:ascii="Garamond" w:hAnsi="Garamond"/>
          <w:iCs/>
          <w:sz w:val="16"/>
          <w:szCs w:val="16"/>
        </w:rPr>
        <w:t>105r-105v</w:t>
      </w:r>
      <w:r w:rsidRPr="00DA262C">
        <w:rPr>
          <w:rFonts w:ascii="Garamond" w:hAnsi="Garamond"/>
          <w:iCs/>
          <w:sz w:val="16"/>
          <w:szCs w:val="16"/>
        </w:rPr>
        <w:t xml:space="preserve"> </w:t>
      </w:r>
      <w:r w:rsidRPr="00DA262C">
        <w:rPr>
          <w:rFonts w:ascii="Garamond" w:hAnsi="Garamond"/>
          <w:i/>
          <w:iCs/>
          <w:sz w:val="16"/>
          <w:szCs w:val="16"/>
        </w:rPr>
        <w:t>Differencias de la carabanda</w:t>
      </w:r>
      <w:r>
        <w:rPr>
          <w:rFonts w:ascii="Garamond" w:hAnsi="Garamond"/>
          <w:sz w:val="16"/>
          <w:szCs w:val="16"/>
        </w:rPr>
        <w:tab/>
        <w:t>1</w:t>
      </w:r>
      <w:r w:rsidR="00EA2551">
        <w:rPr>
          <w:rFonts w:ascii="Garamond" w:hAnsi="Garamond"/>
          <w:sz w:val="16"/>
          <w:szCs w:val="16"/>
        </w:rPr>
        <w:t>9</w:t>
      </w:r>
      <w:r>
        <w:rPr>
          <w:rFonts w:ascii="Garamond" w:hAnsi="Garamond"/>
          <w:sz w:val="16"/>
          <w:szCs w:val="16"/>
        </w:rPr>
        <w:t>-</w:t>
      </w:r>
      <w:r w:rsidR="00EA2551">
        <w:rPr>
          <w:rFonts w:ascii="Garamond" w:hAnsi="Garamond"/>
          <w:sz w:val="16"/>
          <w:szCs w:val="16"/>
        </w:rPr>
        <w:t>21</w:t>
      </w:r>
    </w:p>
    <w:p w14:paraId="294DF560" w14:textId="2506BBDA" w:rsidR="00E90072" w:rsidRPr="00F74C33" w:rsidRDefault="00513494" w:rsidP="00FF7D5E">
      <w:pPr>
        <w:widowControl w:val="0"/>
        <w:tabs>
          <w:tab w:val="right" w:pos="4929"/>
        </w:tabs>
        <w:adjustRightInd w:val="0"/>
        <w:snapToGrid w:val="0"/>
        <w:ind w:left="284" w:hanging="142"/>
        <w:rPr>
          <w:rFonts w:ascii="Garamond" w:hAnsi="Garamond"/>
          <w:sz w:val="16"/>
          <w:szCs w:val="16"/>
        </w:rPr>
      </w:pPr>
      <w:r w:rsidRPr="00513494">
        <w:rPr>
          <w:rFonts w:ascii="Garamond" w:hAnsi="Garamond"/>
          <w:sz w:val="16"/>
          <w:szCs w:val="16"/>
        </w:rPr>
        <w:tab/>
        <w:t xml:space="preserve">sign </w:t>
      </w:r>
      <w:r w:rsidR="00421512">
        <w:rPr>
          <w:rFonts w:ascii="Garamond" w:hAnsi="Garamond"/>
          <w:sz w:val="16"/>
          <w:szCs w:val="16"/>
        </w:rPr>
        <w:t xml:space="preserve">(inverted ? over 3 dots) </w:t>
      </w:r>
      <w:r w:rsidRPr="00513494">
        <w:rPr>
          <w:rFonts w:ascii="Garamond" w:hAnsi="Garamond"/>
          <w:sz w:val="16"/>
          <w:szCs w:val="16"/>
        </w:rPr>
        <w:t>above every other bar line</w:t>
      </w:r>
    </w:p>
    <w:p w14:paraId="1BCA78FD" w14:textId="1D21B6B7" w:rsidR="00FF7D5E" w:rsidRPr="00AD226E" w:rsidRDefault="00FF7D5E" w:rsidP="00FF7D5E">
      <w:pPr>
        <w:widowControl w:val="0"/>
        <w:tabs>
          <w:tab w:val="right" w:pos="4929"/>
        </w:tabs>
        <w:adjustRightInd w:val="0"/>
        <w:snapToGrid w:val="0"/>
        <w:ind w:left="284" w:hanging="142"/>
        <w:rPr>
          <w:rFonts w:ascii="Garamond" w:hAnsi="Garamond"/>
          <w:sz w:val="16"/>
          <w:szCs w:val="16"/>
        </w:rPr>
      </w:pPr>
      <w:r w:rsidRPr="00501F6D">
        <w:rPr>
          <w:rFonts w:ascii="Garamond" w:hAnsi="Garamond"/>
          <w:b/>
          <w:bCs/>
          <w:iCs/>
          <w:sz w:val="16"/>
          <w:szCs w:val="16"/>
        </w:rPr>
        <w:t>S</w:t>
      </w:r>
      <w:r w:rsidR="00D5767A">
        <w:rPr>
          <w:rFonts w:ascii="Garamond" w:hAnsi="Garamond"/>
          <w:b/>
          <w:bCs/>
          <w:iCs/>
          <w:sz w:val="16"/>
          <w:szCs w:val="16"/>
        </w:rPr>
        <w:t>5</w:t>
      </w:r>
      <w:r w:rsidRPr="00501F6D">
        <w:rPr>
          <w:rFonts w:ascii="Garamond" w:hAnsi="Garamond"/>
          <w:b/>
          <w:bCs/>
          <w:iCs/>
          <w:sz w:val="16"/>
          <w:szCs w:val="16"/>
        </w:rPr>
        <w:t xml:space="preserve">. </w:t>
      </w:r>
      <w:r w:rsidRPr="00DA262C">
        <w:rPr>
          <w:rFonts w:ascii="Garamond" w:hAnsi="Garamond"/>
          <w:iCs/>
          <w:sz w:val="16"/>
          <w:szCs w:val="16"/>
        </w:rPr>
        <w:t xml:space="preserve">GB-Cfm 689 ff. 84v-85r </w:t>
      </w:r>
      <w:r w:rsidRPr="00DA262C">
        <w:rPr>
          <w:rFonts w:ascii="Garamond" w:hAnsi="Garamond"/>
          <w:i/>
          <w:iCs/>
          <w:sz w:val="16"/>
          <w:szCs w:val="16"/>
        </w:rPr>
        <w:t>Sarabande Jacob</w:t>
      </w:r>
      <w:r w:rsidR="00A803DE" w:rsidRPr="00A803DE">
        <w:rPr>
          <w:rFonts w:ascii="Garamond" w:hAnsi="Garamond"/>
          <w:sz w:val="16"/>
          <w:szCs w:val="16"/>
        </w:rPr>
        <w:t xml:space="preserve"> </w:t>
      </w:r>
      <w:r w:rsidR="00D7657B" w:rsidRPr="00A803DE">
        <w:rPr>
          <w:rStyle w:val="FootnoteReference"/>
          <w:rFonts w:ascii="Garamond" w:hAnsi="Garamond"/>
          <w:sz w:val="16"/>
          <w:szCs w:val="16"/>
        </w:rPr>
        <w:footnoteReference w:id="7"/>
      </w:r>
      <w:r>
        <w:rPr>
          <w:rFonts w:ascii="Garamond" w:hAnsi="Garamond"/>
          <w:sz w:val="16"/>
          <w:szCs w:val="16"/>
        </w:rPr>
        <w:tab/>
        <w:t>2</w:t>
      </w:r>
      <w:r w:rsidR="00EA2551">
        <w:rPr>
          <w:rFonts w:ascii="Garamond" w:hAnsi="Garamond"/>
          <w:sz w:val="16"/>
          <w:szCs w:val="16"/>
        </w:rPr>
        <w:t>2</w:t>
      </w:r>
      <w:r>
        <w:rPr>
          <w:rFonts w:ascii="Garamond" w:hAnsi="Garamond"/>
          <w:sz w:val="16"/>
          <w:szCs w:val="16"/>
        </w:rPr>
        <w:t>-2</w:t>
      </w:r>
      <w:r w:rsidR="00EA2551">
        <w:rPr>
          <w:rFonts w:ascii="Garamond" w:hAnsi="Garamond"/>
          <w:sz w:val="16"/>
          <w:szCs w:val="16"/>
        </w:rPr>
        <w:t>3</w:t>
      </w:r>
    </w:p>
    <w:p w14:paraId="41904E1D" w14:textId="2E4D138F" w:rsidR="00FF7D5E" w:rsidRPr="00DA262C" w:rsidRDefault="00FF7D5E" w:rsidP="00FF7D5E">
      <w:pPr>
        <w:widowControl w:val="0"/>
        <w:tabs>
          <w:tab w:val="right" w:pos="4929"/>
        </w:tabs>
        <w:adjustRightInd w:val="0"/>
        <w:snapToGrid w:val="0"/>
        <w:ind w:left="284" w:hanging="142"/>
        <w:rPr>
          <w:rFonts w:ascii="Garamond" w:hAnsi="Garamond"/>
          <w:iCs/>
          <w:sz w:val="16"/>
          <w:szCs w:val="16"/>
        </w:rPr>
      </w:pPr>
      <w:r w:rsidRPr="00501F6D">
        <w:rPr>
          <w:rFonts w:ascii="Garamond" w:hAnsi="Garamond"/>
          <w:b/>
          <w:bCs/>
          <w:iCs/>
          <w:sz w:val="16"/>
          <w:szCs w:val="16"/>
        </w:rPr>
        <w:t>S</w:t>
      </w:r>
      <w:r w:rsidR="00D5767A">
        <w:rPr>
          <w:rFonts w:ascii="Garamond" w:hAnsi="Garamond"/>
          <w:b/>
          <w:bCs/>
          <w:iCs/>
          <w:sz w:val="16"/>
          <w:szCs w:val="16"/>
        </w:rPr>
        <w:t>6</w:t>
      </w:r>
      <w:r w:rsidR="00D313EB">
        <w:rPr>
          <w:rFonts w:ascii="Garamond" w:hAnsi="Garamond"/>
          <w:b/>
          <w:bCs/>
          <w:iCs/>
          <w:sz w:val="16"/>
          <w:szCs w:val="16"/>
        </w:rPr>
        <w:t>a</w:t>
      </w:r>
      <w:r w:rsidRPr="00501F6D">
        <w:rPr>
          <w:rFonts w:ascii="Garamond" w:hAnsi="Garamond"/>
          <w:b/>
          <w:bCs/>
          <w:iCs/>
          <w:sz w:val="16"/>
          <w:szCs w:val="16"/>
        </w:rPr>
        <w:t xml:space="preserve">. </w:t>
      </w:r>
      <w:r w:rsidRPr="00DA262C">
        <w:rPr>
          <w:rFonts w:ascii="Garamond" w:hAnsi="Garamond"/>
          <w:iCs/>
          <w:sz w:val="16"/>
          <w:szCs w:val="16"/>
        </w:rPr>
        <w:t xml:space="preserve">I-PEas w.s., pp. 16-17 </w:t>
      </w:r>
      <w:r w:rsidRPr="00DA262C">
        <w:rPr>
          <w:rFonts w:ascii="Garamond" w:hAnsi="Garamond"/>
          <w:i/>
          <w:iCs/>
          <w:sz w:val="16"/>
          <w:szCs w:val="16"/>
        </w:rPr>
        <w:t xml:space="preserve">Corrente </w:t>
      </w:r>
      <w:r w:rsidR="00872BC4" w:rsidRPr="00D7657B">
        <w:rPr>
          <w:rFonts w:ascii="Garamond" w:hAnsi="Garamond"/>
          <w:i/>
          <w:iCs/>
          <w:sz w:val="16"/>
          <w:szCs w:val="16"/>
        </w:rPr>
        <w:t>So</w:t>
      </w:r>
      <w:r w:rsidRPr="00D7657B">
        <w:rPr>
          <w:rFonts w:ascii="Garamond" w:hAnsi="Garamond"/>
          <w:i/>
          <w:iCs/>
          <w:sz w:val="16"/>
          <w:szCs w:val="16"/>
        </w:rPr>
        <w:t>ribonda</w:t>
      </w:r>
      <w:r w:rsidR="00686D03" w:rsidRPr="00D7657B">
        <w:rPr>
          <w:rFonts w:ascii="Garamond" w:hAnsi="Garamond"/>
          <w:sz w:val="16"/>
          <w:szCs w:val="16"/>
        </w:rPr>
        <w:t xml:space="preserve"> </w:t>
      </w:r>
      <w:r w:rsidR="00B202C9">
        <w:rPr>
          <w:rStyle w:val="FootnoteReference"/>
          <w:rFonts w:ascii="Garamond" w:hAnsi="Garamond"/>
          <w:sz w:val="16"/>
          <w:szCs w:val="16"/>
        </w:rPr>
        <w:footnoteReference w:id="8"/>
      </w:r>
      <w:r w:rsidR="00B202C9">
        <w:rPr>
          <w:rFonts w:ascii="Garamond" w:hAnsi="Garamond"/>
          <w:sz w:val="16"/>
          <w:szCs w:val="16"/>
        </w:rPr>
        <w:t xml:space="preserve"> </w:t>
      </w:r>
      <w:r w:rsidR="00686D03" w:rsidRPr="00D7657B">
        <w:rPr>
          <w:rFonts w:ascii="Garamond" w:hAnsi="Garamond"/>
          <w:sz w:val="16"/>
          <w:szCs w:val="16"/>
        </w:rPr>
        <w:t xml:space="preserve">- bar 3 </w:t>
      </w:r>
      <w:r w:rsidR="00D7657B">
        <w:rPr>
          <w:rFonts w:ascii="Garamond" w:hAnsi="Garamond"/>
          <w:sz w:val="16"/>
          <w:szCs w:val="16"/>
        </w:rPr>
        <w:t>redundant?</w:t>
      </w:r>
      <w:r>
        <w:rPr>
          <w:rFonts w:ascii="Garamond" w:hAnsi="Garamond"/>
          <w:iCs/>
          <w:sz w:val="16"/>
          <w:szCs w:val="16"/>
        </w:rPr>
        <w:tab/>
        <w:t>2</w:t>
      </w:r>
      <w:r w:rsidR="00EA2551">
        <w:rPr>
          <w:rFonts w:ascii="Garamond" w:hAnsi="Garamond"/>
          <w:iCs/>
          <w:sz w:val="16"/>
          <w:szCs w:val="16"/>
        </w:rPr>
        <w:t>4</w:t>
      </w:r>
      <w:r>
        <w:rPr>
          <w:rFonts w:ascii="Garamond" w:hAnsi="Garamond"/>
          <w:iCs/>
          <w:sz w:val="16"/>
          <w:szCs w:val="16"/>
        </w:rPr>
        <w:t>-2</w:t>
      </w:r>
      <w:r w:rsidR="00EA2551">
        <w:rPr>
          <w:rFonts w:ascii="Garamond" w:hAnsi="Garamond"/>
          <w:iCs/>
          <w:sz w:val="16"/>
          <w:szCs w:val="16"/>
        </w:rPr>
        <w:t>6</w:t>
      </w:r>
    </w:p>
    <w:p w14:paraId="1D611341" w14:textId="6094E219" w:rsidR="001C421D" w:rsidRDefault="00FF7D5E" w:rsidP="001C421D">
      <w:pPr>
        <w:widowControl w:val="0"/>
        <w:tabs>
          <w:tab w:val="right" w:pos="4929"/>
        </w:tabs>
        <w:adjustRightInd w:val="0"/>
        <w:snapToGrid w:val="0"/>
        <w:ind w:left="284" w:hanging="142"/>
        <w:rPr>
          <w:rFonts w:ascii="Garamond" w:hAnsi="Garamond"/>
          <w:sz w:val="16"/>
          <w:szCs w:val="16"/>
        </w:rPr>
      </w:pPr>
      <w:r w:rsidRPr="00501F6D">
        <w:rPr>
          <w:rFonts w:ascii="Garamond" w:hAnsi="Garamond"/>
          <w:b/>
          <w:bCs/>
          <w:iCs/>
          <w:sz w:val="16"/>
          <w:szCs w:val="16"/>
        </w:rPr>
        <w:t>S</w:t>
      </w:r>
      <w:r w:rsidR="00D313EB">
        <w:rPr>
          <w:rFonts w:ascii="Garamond" w:hAnsi="Garamond"/>
          <w:b/>
          <w:bCs/>
          <w:iCs/>
          <w:sz w:val="16"/>
          <w:szCs w:val="16"/>
        </w:rPr>
        <w:t>6b</w:t>
      </w:r>
      <w:r w:rsidRPr="00501F6D">
        <w:rPr>
          <w:rFonts w:ascii="Garamond" w:hAnsi="Garamond"/>
          <w:b/>
          <w:bCs/>
          <w:iCs/>
          <w:sz w:val="16"/>
          <w:szCs w:val="16"/>
        </w:rPr>
        <w:t xml:space="preserve">. </w:t>
      </w:r>
      <w:r w:rsidRPr="00DA262C">
        <w:rPr>
          <w:rFonts w:ascii="Garamond" w:hAnsi="Garamond"/>
          <w:iCs/>
          <w:sz w:val="16"/>
          <w:szCs w:val="16"/>
        </w:rPr>
        <w:t xml:space="preserve">I-PEas w.s., p. 113 </w:t>
      </w:r>
      <w:r w:rsidRPr="00DA262C">
        <w:rPr>
          <w:rFonts w:ascii="Garamond" w:hAnsi="Garamond"/>
          <w:i/>
          <w:iCs/>
          <w:sz w:val="16"/>
          <w:szCs w:val="16"/>
        </w:rPr>
        <w:t>Corente d'Ar</w:t>
      </w:r>
      <w:r w:rsidRPr="001C421D">
        <w:rPr>
          <w:rFonts w:ascii="Garamond" w:hAnsi="Garamond"/>
          <w:i/>
          <w:iCs/>
          <w:sz w:val="16"/>
          <w:szCs w:val="16"/>
        </w:rPr>
        <w:t>ia Sarabanda</w:t>
      </w:r>
      <w:r w:rsidRPr="001C421D">
        <w:rPr>
          <w:rFonts w:ascii="Garamond" w:hAnsi="Garamond"/>
          <w:sz w:val="16"/>
          <w:szCs w:val="16"/>
        </w:rPr>
        <w:tab/>
        <w:t>2</w:t>
      </w:r>
      <w:r w:rsidR="00872BC4" w:rsidRPr="001C421D">
        <w:rPr>
          <w:rFonts w:ascii="Garamond" w:hAnsi="Garamond"/>
          <w:sz w:val="16"/>
          <w:szCs w:val="16"/>
        </w:rPr>
        <w:t>6</w:t>
      </w:r>
    </w:p>
    <w:p w14:paraId="68A75156" w14:textId="462D6665" w:rsidR="001C421D" w:rsidRDefault="001C421D" w:rsidP="00FF7D5E">
      <w:pPr>
        <w:widowControl w:val="0"/>
        <w:tabs>
          <w:tab w:val="right" w:pos="4929"/>
        </w:tabs>
        <w:adjustRightInd w:val="0"/>
        <w:snapToGrid w:val="0"/>
        <w:ind w:left="284" w:hanging="142"/>
        <w:rPr>
          <w:rFonts w:ascii="Garamond" w:hAnsi="Garamond"/>
          <w:sz w:val="16"/>
          <w:szCs w:val="16"/>
        </w:rPr>
      </w:pPr>
      <w:r w:rsidRPr="001C421D">
        <w:rPr>
          <w:rFonts w:ascii="Garamond" w:hAnsi="Garamond"/>
          <w:b/>
          <w:bCs/>
          <w:sz w:val="16"/>
          <w:szCs w:val="16"/>
        </w:rPr>
        <w:t>S</w:t>
      </w:r>
      <w:r w:rsidR="00D313EB">
        <w:rPr>
          <w:rFonts w:ascii="Garamond" w:hAnsi="Garamond"/>
          <w:b/>
          <w:bCs/>
          <w:sz w:val="16"/>
          <w:szCs w:val="16"/>
        </w:rPr>
        <w:t>7</w:t>
      </w:r>
      <w:r w:rsidRPr="001C421D">
        <w:rPr>
          <w:rFonts w:ascii="Garamond" w:hAnsi="Garamond"/>
          <w:b/>
          <w:bCs/>
          <w:sz w:val="16"/>
          <w:szCs w:val="16"/>
        </w:rPr>
        <w:t>.</w:t>
      </w:r>
      <w:r>
        <w:rPr>
          <w:rFonts w:ascii="Garamond" w:hAnsi="Garamond"/>
          <w:sz w:val="16"/>
          <w:szCs w:val="16"/>
        </w:rPr>
        <w:t xml:space="preserve"> </w:t>
      </w:r>
      <w:r w:rsidRPr="001C421D">
        <w:rPr>
          <w:rFonts w:ascii="Garamond" w:hAnsi="Garamond"/>
          <w:sz w:val="16"/>
          <w:szCs w:val="16"/>
        </w:rPr>
        <w:t xml:space="preserve">Kapsberger 1640, pp. 36-37 </w:t>
      </w:r>
      <w:r w:rsidRPr="001C421D">
        <w:rPr>
          <w:rFonts w:ascii="Garamond" w:hAnsi="Garamond"/>
          <w:i/>
          <w:iCs/>
          <w:sz w:val="16"/>
          <w:szCs w:val="16"/>
        </w:rPr>
        <w:t>Sarabanda</w:t>
      </w:r>
      <w:r w:rsidRPr="001C421D">
        <w:rPr>
          <w:rFonts w:ascii="Garamond" w:hAnsi="Garamond"/>
          <w:sz w:val="16"/>
          <w:szCs w:val="16"/>
        </w:rPr>
        <w:t xml:space="preserve"> - chitarrone</w:t>
      </w:r>
      <w:r>
        <w:rPr>
          <w:rFonts w:ascii="Garamond" w:hAnsi="Garamond"/>
          <w:sz w:val="16"/>
          <w:szCs w:val="16"/>
        </w:rPr>
        <w:tab/>
      </w:r>
      <w:r w:rsidR="00A55F54">
        <w:rPr>
          <w:rFonts w:ascii="Garamond" w:hAnsi="Garamond"/>
          <w:sz w:val="16"/>
          <w:szCs w:val="16"/>
        </w:rPr>
        <w:t>27</w:t>
      </w:r>
    </w:p>
    <w:p w14:paraId="321A0E86" w14:textId="1C8D7855" w:rsidR="00FF7D5E" w:rsidRPr="00AA3F21" w:rsidRDefault="00FF7D5E" w:rsidP="00FF7D5E">
      <w:pPr>
        <w:widowControl w:val="0"/>
        <w:tabs>
          <w:tab w:val="right" w:pos="4929"/>
        </w:tabs>
        <w:adjustRightInd w:val="0"/>
        <w:snapToGrid w:val="0"/>
        <w:spacing w:before="60" w:after="60"/>
        <w:jc w:val="center"/>
        <w:rPr>
          <w:rFonts w:ascii="Garamond" w:hAnsi="Garamond" w:cs="Times New Roman (Body CS)"/>
          <w:b/>
          <w:bCs/>
          <w:iCs/>
          <w:smallCaps/>
          <w:sz w:val="20"/>
          <w:szCs w:val="20"/>
        </w:rPr>
      </w:pPr>
      <w:r w:rsidRPr="00AA3F21">
        <w:rPr>
          <w:rFonts w:ascii="Garamond" w:hAnsi="Garamond" w:cs="Times New Roman (Body CS)"/>
          <w:b/>
          <w:bCs/>
          <w:iCs/>
          <w:smallCaps/>
          <w:sz w:val="20"/>
          <w:szCs w:val="20"/>
        </w:rPr>
        <w:t>La Folia</w:t>
      </w:r>
    </w:p>
    <w:p w14:paraId="12CEAADE" w14:textId="5636201F" w:rsidR="00A637D0" w:rsidRPr="00120BAC" w:rsidRDefault="002C6F3E" w:rsidP="00120BAC">
      <w:pPr>
        <w:widowControl w:val="0"/>
        <w:tabs>
          <w:tab w:val="right" w:pos="4929"/>
        </w:tabs>
        <w:adjustRightInd w:val="0"/>
        <w:snapToGrid w:val="0"/>
        <w:jc w:val="both"/>
        <w:rPr>
          <w:rFonts w:ascii="Garamond" w:hAnsi="Garamond"/>
          <w:iCs/>
          <w:sz w:val="18"/>
          <w:szCs w:val="18"/>
        </w:rPr>
      </w:pPr>
      <w:r>
        <w:rPr>
          <w:rFonts w:ascii="Garamond" w:hAnsi="Garamond"/>
          <w:sz w:val="18"/>
          <w:szCs w:val="18"/>
        </w:rPr>
        <w:t>The</w:t>
      </w:r>
      <w:r w:rsidRPr="002C6F3E">
        <w:rPr>
          <w:rFonts w:ascii="Garamond" w:hAnsi="Garamond"/>
          <w:sz w:val="18"/>
          <w:szCs w:val="18"/>
        </w:rPr>
        <w:t xml:space="preserve"> ‘folia’ was </w:t>
      </w:r>
      <w:r>
        <w:rPr>
          <w:rFonts w:ascii="Garamond" w:hAnsi="Garamond"/>
          <w:sz w:val="18"/>
          <w:szCs w:val="18"/>
        </w:rPr>
        <w:t xml:space="preserve">a </w:t>
      </w:r>
      <w:r w:rsidRPr="002C6F3E">
        <w:rPr>
          <w:rFonts w:ascii="Garamond" w:hAnsi="Garamond"/>
          <w:sz w:val="18"/>
          <w:szCs w:val="18"/>
        </w:rPr>
        <w:t>popular</w:t>
      </w:r>
      <w:r>
        <w:rPr>
          <w:rFonts w:ascii="Garamond" w:hAnsi="Garamond"/>
          <w:sz w:val="18"/>
          <w:szCs w:val="18"/>
        </w:rPr>
        <w:t xml:space="preserve"> dance in Portugal that was </w:t>
      </w:r>
      <w:r w:rsidRPr="002C6F3E">
        <w:rPr>
          <w:rFonts w:ascii="Garamond" w:hAnsi="Garamond"/>
          <w:sz w:val="18"/>
          <w:szCs w:val="18"/>
        </w:rPr>
        <w:t xml:space="preserve">sung and danced during </w:t>
      </w:r>
      <w:r>
        <w:rPr>
          <w:rFonts w:ascii="Garamond" w:hAnsi="Garamond"/>
          <w:sz w:val="18"/>
          <w:szCs w:val="18"/>
        </w:rPr>
        <w:t xml:space="preserve">civic </w:t>
      </w:r>
      <w:r w:rsidRPr="002C6F3E">
        <w:rPr>
          <w:rFonts w:ascii="Garamond" w:hAnsi="Garamond"/>
          <w:sz w:val="18"/>
          <w:szCs w:val="18"/>
        </w:rPr>
        <w:t xml:space="preserve">festivals and courtly spectacles in </w:t>
      </w:r>
      <w:r>
        <w:rPr>
          <w:rFonts w:ascii="Garamond" w:hAnsi="Garamond"/>
          <w:sz w:val="18"/>
          <w:szCs w:val="18"/>
        </w:rPr>
        <w:t>the l</w:t>
      </w:r>
      <w:r w:rsidRPr="002C6F3E">
        <w:rPr>
          <w:rFonts w:ascii="Garamond" w:hAnsi="Garamond"/>
          <w:sz w:val="18"/>
          <w:szCs w:val="18"/>
        </w:rPr>
        <w:t xml:space="preserve">ate </w:t>
      </w:r>
      <w:r>
        <w:rPr>
          <w:rFonts w:ascii="Garamond" w:hAnsi="Garamond"/>
          <w:sz w:val="18"/>
          <w:szCs w:val="18"/>
        </w:rPr>
        <w:t>fifteen</w:t>
      </w:r>
      <w:r w:rsidRPr="002C6F3E">
        <w:rPr>
          <w:rFonts w:ascii="Garamond" w:hAnsi="Garamond"/>
          <w:sz w:val="18"/>
          <w:szCs w:val="18"/>
        </w:rPr>
        <w:t>th-century</w:t>
      </w:r>
      <w:r>
        <w:rPr>
          <w:rFonts w:ascii="Garamond" w:hAnsi="Garamond"/>
          <w:sz w:val="18"/>
          <w:szCs w:val="18"/>
        </w:rPr>
        <w:t xml:space="preserve"> before any known sources of the music. However, the earliest description of the dance is </w:t>
      </w:r>
      <w:r w:rsidR="00A637D0" w:rsidRPr="002C6F3E">
        <w:rPr>
          <w:rFonts w:ascii="Garamond" w:hAnsi="Garamond"/>
          <w:iCs/>
          <w:sz w:val="18"/>
          <w:szCs w:val="18"/>
        </w:rPr>
        <w:t xml:space="preserve">Sebastian de Covarrubias' </w:t>
      </w:r>
      <w:r w:rsidR="000D6DEE">
        <w:rPr>
          <w:rFonts w:ascii="Garamond" w:hAnsi="Garamond"/>
          <w:iCs/>
          <w:sz w:val="18"/>
          <w:szCs w:val="18"/>
        </w:rPr>
        <w:t xml:space="preserve">dictionary </w:t>
      </w:r>
      <w:r w:rsidR="000D6DEE" w:rsidRPr="000D6DEE">
        <w:rPr>
          <w:rFonts w:ascii="Garamond" w:hAnsi="Garamond"/>
          <w:i/>
          <w:sz w:val="18"/>
          <w:szCs w:val="18"/>
        </w:rPr>
        <w:t>Tesoro de la lengua castellana, o española</w:t>
      </w:r>
      <w:r w:rsidR="000D6DEE" w:rsidRPr="000D6DEE">
        <w:rPr>
          <w:rFonts w:ascii="Garamond" w:hAnsi="Garamond"/>
          <w:iCs/>
          <w:sz w:val="18"/>
          <w:szCs w:val="18"/>
        </w:rPr>
        <w:t xml:space="preserve"> </w:t>
      </w:r>
      <w:r w:rsidR="00A637D0" w:rsidRPr="002C6F3E">
        <w:rPr>
          <w:rFonts w:ascii="Garamond" w:hAnsi="Garamond"/>
          <w:iCs/>
          <w:sz w:val="18"/>
          <w:szCs w:val="18"/>
        </w:rPr>
        <w:t>published in Madrid in 1611</w:t>
      </w:r>
      <w:r w:rsidR="00A637D0" w:rsidRPr="002C6F3E">
        <w:rPr>
          <w:rStyle w:val="FootnoteReference"/>
          <w:rFonts w:ascii="Garamond" w:hAnsi="Garamond"/>
          <w:iCs/>
          <w:sz w:val="18"/>
          <w:szCs w:val="18"/>
        </w:rPr>
        <w:footnoteReference w:id="9"/>
      </w:r>
      <w:r w:rsidR="00A637D0" w:rsidRPr="002C6F3E">
        <w:rPr>
          <w:rFonts w:ascii="Garamond" w:hAnsi="Garamond"/>
          <w:iCs/>
          <w:sz w:val="18"/>
          <w:szCs w:val="18"/>
        </w:rPr>
        <w:t xml:space="preserve"> describ</w:t>
      </w:r>
      <w:r>
        <w:rPr>
          <w:rFonts w:ascii="Garamond" w:hAnsi="Garamond"/>
          <w:iCs/>
          <w:sz w:val="18"/>
          <w:szCs w:val="18"/>
        </w:rPr>
        <w:t>ing</w:t>
      </w:r>
      <w:r w:rsidR="00A637D0" w:rsidRPr="002C6F3E">
        <w:rPr>
          <w:rFonts w:ascii="Garamond" w:hAnsi="Garamond"/>
          <w:iCs/>
          <w:sz w:val="18"/>
          <w:szCs w:val="18"/>
        </w:rPr>
        <w:t xml:space="preserve"> </w:t>
      </w:r>
      <w:r w:rsidR="00A637D0" w:rsidRPr="002C6F3E">
        <w:rPr>
          <w:rFonts w:ascii="Garamond" w:hAnsi="Garamond"/>
          <w:iCs/>
          <w:sz w:val="18"/>
          <w:szCs w:val="18"/>
          <w:lang w:val="en"/>
        </w:rPr>
        <w:t>FOLIA as 'a certa</w:t>
      </w:r>
      <w:r w:rsidR="00A637D0" w:rsidRPr="000B0CE3">
        <w:rPr>
          <w:rFonts w:ascii="Garamond" w:hAnsi="Garamond"/>
          <w:iCs/>
          <w:sz w:val="18"/>
          <w:szCs w:val="18"/>
          <w:lang w:val="en"/>
        </w:rPr>
        <w:t>in Port</w:t>
      </w:r>
      <w:r w:rsidR="00A637D0">
        <w:rPr>
          <w:rFonts w:ascii="Garamond" w:hAnsi="Garamond"/>
          <w:iCs/>
          <w:sz w:val="18"/>
          <w:szCs w:val="18"/>
          <w:lang w:val="en"/>
        </w:rPr>
        <w:t>u</w:t>
      </w:r>
      <w:r w:rsidR="00A637D0" w:rsidRPr="000B0CE3">
        <w:rPr>
          <w:rFonts w:ascii="Garamond" w:hAnsi="Garamond"/>
          <w:iCs/>
          <w:sz w:val="18"/>
          <w:szCs w:val="18"/>
          <w:lang w:val="en"/>
        </w:rPr>
        <w:t>guese dance, with a lot of noise; Because there are many figures on foot with rattles and other instruments, they carry some disguised cattle on their shoulders, some boys dressed as maidens, who with their sleeves on end are doing turnstiles, and sometimes they dance.</w:t>
      </w:r>
      <w:r w:rsidR="00A637D0" w:rsidRPr="000B0CE3">
        <w:rPr>
          <w:rFonts w:ascii="Garamond" w:hAnsi="Garamond"/>
          <w:iCs/>
          <w:sz w:val="18"/>
          <w:szCs w:val="18"/>
        </w:rPr>
        <w:t xml:space="preserve"> </w:t>
      </w:r>
      <w:r w:rsidR="00A637D0">
        <w:rPr>
          <w:rFonts w:ascii="Garamond" w:hAnsi="Garamond"/>
          <w:iCs/>
          <w:sz w:val="18"/>
          <w:szCs w:val="18"/>
          <w:lang w:val="en"/>
        </w:rPr>
        <w:t>...</w:t>
      </w:r>
      <w:r w:rsidR="00A637D0" w:rsidRPr="000B0CE3">
        <w:rPr>
          <w:rFonts w:ascii="Garamond" w:hAnsi="Garamond"/>
          <w:iCs/>
          <w:sz w:val="18"/>
          <w:szCs w:val="18"/>
          <w:lang w:val="en"/>
        </w:rPr>
        <w:t xml:space="preserve"> And they also play their rattles and the noise is so great, and the sound is so hurried, that they seem to be out of their minds: and they gave the dance the name of folia from the Tuscan word, Folle, which is worth vain, crazy, brainless, who has a vain head</w:t>
      </w:r>
      <w:r w:rsidR="00A637D0">
        <w:rPr>
          <w:rFonts w:ascii="Garamond" w:hAnsi="Garamond"/>
          <w:iCs/>
          <w:sz w:val="18"/>
          <w:szCs w:val="18"/>
          <w:lang w:val="en"/>
        </w:rPr>
        <w:t>'.</w:t>
      </w:r>
      <w:r w:rsidR="00A637D0">
        <w:rPr>
          <w:rStyle w:val="FootnoteReference"/>
          <w:rFonts w:ascii="Garamond" w:hAnsi="Garamond"/>
          <w:iCs/>
          <w:sz w:val="18"/>
          <w:szCs w:val="18"/>
          <w:lang w:val="en"/>
        </w:rPr>
        <w:footnoteReference w:id="10"/>
      </w:r>
      <w:r w:rsidR="00A637D0">
        <w:rPr>
          <w:rFonts w:ascii="Garamond" w:hAnsi="Garamond"/>
          <w:iCs/>
          <w:sz w:val="18"/>
          <w:szCs w:val="18"/>
          <w:lang w:val="en"/>
        </w:rPr>
        <w:t xml:space="preserve"> </w:t>
      </w:r>
      <w:r>
        <w:rPr>
          <w:rFonts w:ascii="Garamond" w:hAnsi="Garamond"/>
          <w:iCs/>
          <w:sz w:val="18"/>
          <w:szCs w:val="18"/>
          <w:lang w:val="en"/>
        </w:rPr>
        <w:t>Like the sarabande, the folia spread to Italy and across Europe</w:t>
      </w:r>
      <w:r w:rsidR="00D966E7">
        <w:rPr>
          <w:rFonts w:ascii="Garamond" w:hAnsi="Garamond"/>
          <w:iCs/>
          <w:sz w:val="18"/>
          <w:szCs w:val="18"/>
        </w:rPr>
        <w:t xml:space="preserve"> in the seventeenth century</w:t>
      </w:r>
      <w:r w:rsidR="00D966E7">
        <w:rPr>
          <w:rFonts w:ascii="Garamond" w:hAnsi="Garamond"/>
          <w:iCs/>
          <w:sz w:val="18"/>
          <w:szCs w:val="18"/>
          <w:lang w:val="en"/>
        </w:rPr>
        <w:t xml:space="preserve">. </w:t>
      </w:r>
      <w:r w:rsidR="00D966E7" w:rsidRPr="00D966E7">
        <w:rPr>
          <w:rFonts w:ascii="Garamond" w:hAnsi="Garamond"/>
          <w:iCs/>
          <w:sz w:val="18"/>
          <w:szCs w:val="18"/>
        </w:rPr>
        <w:t>Fifty or so settings most</w:t>
      </w:r>
      <w:r w:rsidR="00D966E7">
        <w:rPr>
          <w:rFonts w:ascii="Garamond" w:hAnsi="Garamond"/>
          <w:iCs/>
          <w:sz w:val="18"/>
          <w:szCs w:val="18"/>
        </w:rPr>
        <w:t xml:space="preserve">ly </w:t>
      </w:r>
      <w:r w:rsidR="00D966E7" w:rsidRPr="00D966E7">
        <w:rPr>
          <w:rFonts w:ascii="Garamond" w:hAnsi="Garamond"/>
          <w:iCs/>
          <w:sz w:val="18"/>
          <w:szCs w:val="18"/>
        </w:rPr>
        <w:t xml:space="preserve">titled </w:t>
      </w:r>
      <w:r w:rsidR="00D966E7">
        <w:rPr>
          <w:rFonts w:ascii="Garamond" w:hAnsi="Garamond"/>
          <w:iCs/>
          <w:sz w:val="18"/>
          <w:szCs w:val="18"/>
        </w:rPr>
        <w:t>'</w:t>
      </w:r>
      <w:r w:rsidR="00D966E7" w:rsidRPr="00D966E7">
        <w:rPr>
          <w:rFonts w:ascii="Garamond" w:hAnsi="Garamond"/>
          <w:iCs/>
          <w:sz w:val="18"/>
          <w:szCs w:val="18"/>
        </w:rPr>
        <w:t>Folies d'Espagne</w:t>
      </w:r>
      <w:r w:rsidR="00D966E7">
        <w:rPr>
          <w:rFonts w:ascii="Garamond" w:hAnsi="Garamond"/>
          <w:iCs/>
          <w:sz w:val="18"/>
          <w:szCs w:val="18"/>
        </w:rPr>
        <w:t>'</w:t>
      </w:r>
      <w:r w:rsidR="00D966E7" w:rsidRPr="00D966E7">
        <w:rPr>
          <w:rFonts w:ascii="Garamond" w:hAnsi="Garamond"/>
          <w:iCs/>
          <w:sz w:val="18"/>
          <w:szCs w:val="18"/>
        </w:rPr>
        <w:t xml:space="preserve"> or similar </w:t>
      </w:r>
      <w:r w:rsidR="00D966E7">
        <w:rPr>
          <w:rFonts w:ascii="Garamond" w:hAnsi="Garamond"/>
          <w:iCs/>
          <w:sz w:val="18"/>
          <w:szCs w:val="18"/>
        </w:rPr>
        <w:t xml:space="preserve">are known </w:t>
      </w:r>
      <w:r w:rsidR="00D966E7" w:rsidRPr="00D966E7">
        <w:rPr>
          <w:rFonts w:ascii="Garamond" w:hAnsi="Garamond"/>
          <w:iCs/>
          <w:sz w:val="18"/>
          <w:szCs w:val="18"/>
        </w:rPr>
        <w:t>for baroque lute</w:t>
      </w:r>
      <w:r w:rsidR="00D966E7">
        <w:rPr>
          <w:rFonts w:ascii="Garamond" w:hAnsi="Garamond"/>
          <w:iCs/>
          <w:sz w:val="18"/>
          <w:szCs w:val="18"/>
        </w:rPr>
        <w:t xml:space="preserve"> and t</w:t>
      </w:r>
      <w:r w:rsidR="00D966E7" w:rsidRPr="003F0792">
        <w:rPr>
          <w:rFonts w:ascii="Garamond" w:hAnsi="Garamond"/>
          <w:iCs/>
          <w:sz w:val="18"/>
          <w:szCs w:val="18"/>
        </w:rPr>
        <w:t>he chords to accompan</w:t>
      </w:r>
      <w:r w:rsidR="00D966E7">
        <w:rPr>
          <w:rFonts w:ascii="Garamond" w:hAnsi="Garamond"/>
          <w:iCs/>
          <w:sz w:val="18"/>
          <w:szCs w:val="18"/>
        </w:rPr>
        <w:t>y</w:t>
      </w:r>
      <w:r w:rsidR="00D966E7" w:rsidRPr="003F0792">
        <w:rPr>
          <w:rFonts w:ascii="Garamond" w:hAnsi="Garamond"/>
          <w:iCs/>
          <w:sz w:val="18"/>
          <w:szCs w:val="18"/>
        </w:rPr>
        <w:t xml:space="preserve"> the folia </w:t>
      </w:r>
      <w:r w:rsidR="00D966E7">
        <w:rPr>
          <w:rFonts w:ascii="Garamond" w:hAnsi="Garamond"/>
          <w:iCs/>
          <w:sz w:val="18"/>
          <w:szCs w:val="18"/>
        </w:rPr>
        <w:t>are</w:t>
      </w:r>
      <w:r w:rsidR="00D966E7" w:rsidRPr="003F0792">
        <w:rPr>
          <w:rFonts w:ascii="Garamond" w:hAnsi="Garamond"/>
          <w:iCs/>
          <w:sz w:val="18"/>
          <w:szCs w:val="18"/>
        </w:rPr>
        <w:t xml:space="preserve"> included in </w:t>
      </w:r>
      <w:r w:rsidR="00D966E7">
        <w:rPr>
          <w:rFonts w:ascii="Garamond" w:hAnsi="Garamond"/>
          <w:iCs/>
          <w:sz w:val="18"/>
          <w:szCs w:val="18"/>
        </w:rPr>
        <w:t>another fifty</w:t>
      </w:r>
      <w:r w:rsidR="00D966E7" w:rsidRPr="00D966E7">
        <w:rPr>
          <w:rFonts w:ascii="Garamond" w:hAnsi="Garamond"/>
          <w:iCs/>
          <w:sz w:val="18"/>
          <w:szCs w:val="18"/>
        </w:rPr>
        <w:t xml:space="preserve"> </w:t>
      </w:r>
      <w:r w:rsidR="00D966E7">
        <w:rPr>
          <w:rFonts w:ascii="Garamond" w:hAnsi="Garamond"/>
          <w:iCs/>
          <w:sz w:val="18"/>
          <w:szCs w:val="18"/>
        </w:rPr>
        <w:t>or so</w:t>
      </w:r>
      <w:r w:rsidR="00D966E7" w:rsidRPr="003F0792">
        <w:rPr>
          <w:rFonts w:ascii="Garamond" w:hAnsi="Garamond"/>
          <w:iCs/>
          <w:sz w:val="18"/>
          <w:szCs w:val="18"/>
        </w:rPr>
        <w:t xml:space="preserve"> </w:t>
      </w:r>
      <w:r w:rsidR="00D966E7">
        <w:rPr>
          <w:rFonts w:ascii="Garamond" w:hAnsi="Garamond"/>
          <w:iCs/>
          <w:sz w:val="18"/>
          <w:szCs w:val="18"/>
        </w:rPr>
        <w:t>5</w:t>
      </w:r>
      <w:r w:rsidR="00D966E7" w:rsidRPr="003F0792">
        <w:rPr>
          <w:rFonts w:ascii="Garamond" w:hAnsi="Garamond"/>
          <w:iCs/>
          <w:sz w:val="18"/>
          <w:szCs w:val="18"/>
        </w:rPr>
        <w:t>-course guitar</w:t>
      </w:r>
      <w:r w:rsidR="00D966E7">
        <w:rPr>
          <w:rFonts w:ascii="Garamond" w:hAnsi="Garamond"/>
          <w:iCs/>
          <w:sz w:val="18"/>
          <w:szCs w:val="18"/>
        </w:rPr>
        <w:t xml:space="preserve"> sources</w:t>
      </w:r>
      <w:r w:rsidR="00514408">
        <w:rPr>
          <w:rFonts w:ascii="Garamond" w:hAnsi="Garamond"/>
          <w:iCs/>
          <w:sz w:val="18"/>
          <w:szCs w:val="18"/>
        </w:rPr>
        <w:t xml:space="preserve"> from the seventeenth century. </w:t>
      </w:r>
      <w:r w:rsidR="00D966E7">
        <w:rPr>
          <w:rFonts w:ascii="Garamond" w:hAnsi="Garamond"/>
          <w:iCs/>
          <w:sz w:val="18"/>
          <w:szCs w:val="18"/>
          <w:lang w:val="en"/>
        </w:rPr>
        <w:t>The folia progression</w:t>
      </w:r>
      <w:r>
        <w:rPr>
          <w:rFonts w:ascii="Garamond" w:hAnsi="Garamond"/>
          <w:iCs/>
          <w:sz w:val="18"/>
          <w:szCs w:val="18"/>
          <w:lang w:val="en"/>
        </w:rPr>
        <w:t xml:space="preserve"> </w:t>
      </w:r>
      <w:r w:rsidR="00A637D0">
        <w:rPr>
          <w:rFonts w:ascii="Garamond" w:hAnsi="Garamond"/>
          <w:iCs/>
          <w:sz w:val="18"/>
          <w:szCs w:val="18"/>
        </w:rPr>
        <w:t xml:space="preserve">was </w:t>
      </w:r>
      <w:r w:rsidR="00E71F1B" w:rsidRPr="000B0CE3">
        <w:rPr>
          <w:rFonts w:ascii="Garamond" w:hAnsi="Garamond"/>
          <w:iCs/>
          <w:sz w:val="18"/>
          <w:szCs w:val="18"/>
        </w:rPr>
        <w:t>known in England</w:t>
      </w:r>
      <w:r w:rsidR="005134D0">
        <w:rPr>
          <w:rStyle w:val="FootnoteReference"/>
          <w:rFonts w:ascii="Garamond" w:hAnsi="Garamond"/>
          <w:iCs/>
          <w:sz w:val="18"/>
          <w:szCs w:val="18"/>
        </w:rPr>
        <w:footnoteReference w:id="11"/>
      </w:r>
      <w:r w:rsidR="00E71F1B" w:rsidRPr="000B0CE3">
        <w:rPr>
          <w:rFonts w:ascii="Garamond" w:hAnsi="Garamond"/>
          <w:iCs/>
          <w:sz w:val="18"/>
          <w:szCs w:val="18"/>
        </w:rPr>
        <w:t xml:space="preserve"> </w:t>
      </w:r>
      <w:r w:rsidR="00FB58ED">
        <w:rPr>
          <w:rFonts w:ascii="Garamond" w:hAnsi="Garamond"/>
          <w:iCs/>
          <w:sz w:val="18"/>
          <w:szCs w:val="18"/>
        </w:rPr>
        <w:t>and</w:t>
      </w:r>
      <w:r w:rsidR="00A637D0">
        <w:rPr>
          <w:rFonts w:ascii="Garamond" w:hAnsi="Garamond"/>
          <w:iCs/>
          <w:sz w:val="18"/>
          <w:szCs w:val="18"/>
        </w:rPr>
        <w:t xml:space="preserve"> an anonymous setting for baroque lute </w:t>
      </w:r>
      <w:r w:rsidR="00FB58ED">
        <w:rPr>
          <w:rFonts w:ascii="Garamond" w:hAnsi="Garamond"/>
          <w:iCs/>
          <w:sz w:val="18"/>
          <w:szCs w:val="18"/>
        </w:rPr>
        <w:t xml:space="preserve">is found </w:t>
      </w:r>
      <w:r w:rsidR="000D6DEE">
        <w:rPr>
          <w:rFonts w:ascii="Garamond" w:hAnsi="Garamond"/>
          <w:iCs/>
          <w:sz w:val="18"/>
          <w:szCs w:val="18"/>
        </w:rPr>
        <w:t xml:space="preserve">aamonst the lute music </w:t>
      </w:r>
      <w:r w:rsidR="00FB58ED">
        <w:rPr>
          <w:rFonts w:ascii="Garamond" w:hAnsi="Garamond"/>
          <w:iCs/>
          <w:sz w:val="18"/>
          <w:szCs w:val="18"/>
        </w:rPr>
        <w:t xml:space="preserve">in an English manuscript </w:t>
      </w:r>
      <w:r w:rsidR="00A637D0">
        <w:rPr>
          <w:rFonts w:ascii="Garamond" w:hAnsi="Garamond"/>
          <w:iCs/>
          <w:sz w:val="18"/>
          <w:szCs w:val="18"/>
        </w:rPr>
        <w:t xml:space="preserve">(F13 here, also transcribed for renaissance lute) and the music </w:t>
      </w:r>
      <w:r w:rsidR="00E71F1B">
        <w:rPr>
          <w:rFonts w:ascii="Garamond" w:hAnsi="Garamond"/>
          <w:iCs/>
          <w:sz w:val="18"/>
          <w:szCs w:val="18"/>
        </w:rPr>
        <w:t xml:space="preserve">was called for </w:t>
      </w:r>
      <w:r w:rsidR="00A637D0">
        <w:rPr>
          <w:rFonts w:ascii="Garamond" w:hAnsi="Garamond"/>
          <w:iCs/>
          <w:sz w:val="18"/>
          <w:szCs w:val="18"/>
        </w:rPr>
        <w:t>(</w:t>
      </w:r>
      <w:r w:rsidR="00A637D0" w:rsidRPr="000B0CE3">
        <w:rPr>
          <w:rFonts w:ascii="Garamond" w:hAnsi="Garamond"/>
          <w:iCs/>
          <w:sz w:val="18"/>
          <w:szCs w:val="18"/>
        </w:rPr>
        <w:t>'To a Spanish Tune, called Folias'</w:t>
      </w:r>
      <w:r w:rsidR="00A637D0">
        <w:rPr>
          <w:rFonts w:ascii="Garamond" w:hAnsi="Garamond"/>
          <w:iCs/>
          <w:sz w:val="18"/>
          <w:szCs w:val="18"/>
        </w:rPr>
        <w:t xml:space="preserve">) </w:t>
      </w:r>
      <w:r w:rsidR="00E71F1B">
        <w:rPr>
          <w:rFonts w:ascii="Garamond" w:hAnsi="Garamond"/>
          <w:iCs/>
          <w:sz w:val="18"/>
          <w:szCs w:val="18"/>
        </w:rPr>
        <w:t>to accompany a</w:t>
      </w:r>
      <w:r w:rsidR="00E71F1B" w:rsidRPr="000B0CE3">
        <w:rPr>
          <w:rFonts w:ascii="Garamond" w:hAnsi="Garamond"/>
          <w:iCs/>
          <w:sz w:val="18"/>
          <w:szCs w:val="18"/>
        </w:rPr>
        <w:t xml:space="preserve"> poem</w:t>
      </w:r>
      <w:r w:rsidR="00E71F1B" w:rsidRPr="00E71F1B">
        <w:rPr>
          <w:rFonts w:ascii="Garamond" w:hAnsi="Garamond"/>
          <w:iCs/>
          <w:sz w:val="18"/>
          <w:szCs w:val="18"/>
        </w:rPr>
        <w:t xml:space="preserve"> </w:t>
      </w:r>
      <w:r w:rsidR="00E71F1B" w:rsidRPr="000B0CE3">
        <w:rPr>
          <w:rFonts w:ascii="Garamond" w:hAnsi="Garamond"/>
          <w:iCs/>
          <w:sz w:val="18"/>
          <w:szCs w:val="18"/>
        </w:rPr>
        <w:t>by Patrick Carey (</w:t>
      </w:r>
      <w:r w:rsidR="00E71F1B" w:rsidRPr="00A637D0">
        <w:rPr>
          <w:rFonts w:ascii="Garamond" w:hAnsi="Garamond"/>
          <w:i/>
          <w:sz w:val="18"/>
          <w:szCs w:val="18"/>
        </w:rPr>
        <w:t>c.</w:t>
      </w:r>
      <w:r w:rsidR="00E71F1B" w:rsidRPr="000B0CE3">
        <w:rPr>
          <w:rFonts w:ascii="Garamond" w:hAnsi="Garamond"/>
          <w:iCs/>
          <w:sz w:val="18"/>
          <w:szCs w:val="18"/>
        </w:rPr>
        <w:t xml:space="preserve">1624-1657) </w:t>
      </w:r>
      <w:r w:rsidR="00E71F1B">
        <w:rPr>
          <w:rFonts w:ascii="Garamond" w:hAnsi="Garamond"/>
          <w:iCs/>
          <w:sz w:val="18"/>
          <w:szCs w:val="18"/>
        </w:rPr>
        <w:t xml:space="preserve">beginning </w:t>
      </w:r>
      <w:r w:rsidR="00E71F1B" w:rsidRPr="000B0CE3">
        <w:rPr>
          <w:rFonts w:ascii="Garamond" w:hAnsi="Garamond"/>
          <w:iCs/>
          <w:sz w:val="18"/>
          <w:szCs w:val="18"/>
        </w:rPr>
        <w:t>'Cease t'exaggerate your anguish, Ye, who for the gout complain! Lovers, that in absense languish, Only know, indeed, what's pain'.</w:t>
      </w:r>
      <w:r w:rsidR="00E71F1B" w:rsidRPr="000B0CE3">
        <w:rPr>
          <w:rStyle w:val="FootnoteReference"/>
          <w:rFonts w:ascii="Garamond" w:hAnsi="Garamond"/>
          <w:iCs/>
          <w:sz w:val="18"/>
          <w:szCs w:val="18"/>
        </w:rPr>
        <w:footnoteReference w:id="12"/>
      </w:r>
      <w:r w:rsidR="00E71F1B">
        <w:rPr>
          <w:rFonts w:ascii="Garamond" w:hAnsi="Garamond"/>
          <w:iCs/>
          <w:sz w:val="18"/>
          <w:szCs w:val="18"/>
        </w:rPr>
        <w:t xml:space="preserve"> </w:t>
      </w:r>
    </w:p>
    <w:p w14:paraId="49570FD8" w14:textId="0CAE46A7" w:rsidR="00B62B56" w:rsidRPr="000B0CE3" w:rsidRDefault="00514408" w:rsidP="00120BAC">
      <w:pPr>
        <w:widowControl w:val="0"/>
        <w:tabs>
          <w:tab w:val="right" w:pos="4929"/>
        </w:tabs>
        <w:adjustRightInd w:val="0"/>
        <w:snapToGrid w:val="0"/>
        <w:ind w:firstLine="284"/>
        <w:jc w:val="both"/>
        <w:rPr>
          <w:rFonts w:ascii="Garamond" w:hAnsi="Garamond"/>
          <w:iCs/>
          <w:sz w:val="18"/>
          <w:szCs w:val="18"/>
        </w:rPr>
      </w:pPr>
      <w:r>
        <w:rPr>
          <w:rFonts w:ascii="Garamond" w:hAnsi="Garamond"/>
          <w:iCs/>
          <w:sz w:val="18"/>
          <w:szCs w:val="18"/>
        </w:rPr>
        <w:t>The folia progression is highly vari</w:t>
      </w:r>
      <w:r w:rsidR="00DD5DFE">
        <w:rPr>
          <w:rFonts w:ascii="Garamond" w:hAnsi="Garamond"/>
          <w:iCs/>
          <w:sz w:val="18"/>
          <w:szCs w:val="18"/>
        </w:rPr>
        <w:t>a</w:t>
      </w:r>
      <w:r>
        <w:rPr>
          <w:rFonts w:ascii="Garamond" w:hAnsi="Garamond"/>
          <w:iCs/>
          <w:sz w:val="18"/>
          <w:szCs w:val="18"/>
        </w:rPr>
        <w:t xml:space="preserve">ble </w:t>
      </w:r>
      <w:r w:rsidR="004C10E4">
        <w:rPr>
          <w:rFonts w:ascii="Garamond" w:hAnsi="Garamond"/>
          <w:iCs/>
          <w:sz w:val="18"/>
          <w:szCs w:val="18"/>
        </w:rPr>
        <w:t>between lute sources and is</w:t>
      </w:r>
      <w:r>
        <w:rPr>
          <w:rFonts w:ascii="Garamond" w:hAnsi="Garamond"/>
          <w:iCs/>
          <w:sz w:val="18"/>
          <w:szCs w:val="18"/>
        </w:rPr>
        <w:t xml:space="preserve"> </w:t>
      </w:r>
      <w:r w:rsidR="00DD5DFE">
        <w:rPr>
          <w:rFonts w:ascii="Garamond" w:hAnsi="Garamond"/>
          <w:iCs/>
          <w:sz w:val="18"/>
          <w:szCs w:val="18"/>
        </w:rPr>
        <w:t>based on the same scale degrees as the Italian passamezzo antico</w:t>
      </w:r>
      <w:r w:rsidR="00121116">
        <w:rPr>
          <w:rFonts w:ascii="Garamond" w:hAnsi="Garamond"/>
          <w:iCs/>
          <w:sz w:val="18"/>
          <w:szCs w:val="18"/>
        </w:rPr>
        <w:t xml:space="preserve"> ground</w:t>
      </w:r>
      <w:r w:rsidR="00DD5DFE">
        <w:rPr>
          <w:rFonts w:ascii="Garamond" w:hAnsi="Garamond"/>
          <w:iCs/>
          <w:sz w:val="18"/>
          <w:szCs w:val="18"/>
        </w:rPr>
        <w:t xml:space="preserve"> (i-VII-i-V</w:t>
      </w:r>
      <w:r w:rsidR="000D6DEE">
        <w:rPr>
          <w:rFonts w:ascii="Garamond" w:hAnsi="Garamond"/>
          <w:iCs/>
          <w:sz w:val="18"/>
          <w:szCs w:val="18"/>
        </w:rPr>
        <w:t>-i-VII-i/V-I</w:t>
      </w:r>
      <w:r w:rsidR="00DD5DFE">
        <w:rPr>
          <w:rFonts w:ascii="Garamond" w:hAnsi="Garamond"/>
          <w:iCs/>
          <w:sz w:val="18"/>
          <w:szCs w:val="18"/>
        </w:rPr>
        <w:t xml:space="preserve">) but reversing the second and fourth </w:t>
      </w:r>
      <w:r w:rsidR="00121116">
        <w:rPr>
          <w:rFonts w:ascii="Garamond" w:hAnsi="Garamond"/>
          <w:iCs/>
          <w:sz w:val="18"/>
          <w:szCs w:val="18"/>
        </w:rPr>
        <w:t xml:space="preserve">degrees </w:t>
      </w:r>
      <w:r w:rsidR="00DD5DFE">
        <w:rPr>
          <w:rFonts w:ascii="Garamond" w:hAnsi="Garamond"/>
          <w:iCs/>
          <w:sz w:val="18"/>
          <w:szCs w:val="18"/>
        </w:rPr>
        <w:t>(i-V-i-VII</w:t>
      </w:r>
      <w:r w:rsidR="000D6DEE">
        <w:rPr>
          <w:rFonts w:ascii="Garamond" w:hAnsi="Garamond"/>
          <w:iCs/>
          <w:sz w:val="18"/>
          <w:szCs w:val="18"/>
        </w:rPr>
        <w:t>-III-VII i/V-i</w:t>
      </w:r>
      <w:r w:rsidR="00DD5DFE">
        <w:rPr>
          <w:rFonts w:ascii="Garamond" w:hAnsi="Garamond"/>
          <w:iCs/>
          <w:sz w:val="18"/>
          <w:szCs w:val="18"/>
        </w:rPr>
        <w:t>) with many variants and the addition of infilling chords</w:t>
      </w:r>
      <w:r w:rsidR="00121116">
        <w:rPr>
          <w:rFonts w:ascii="Garamond" w:hAnsi="Garamond"/>
          <w:iCs/>
          <w:sz w:val="18"/>
          <w:szCs w:val="18"/>
        </w:rPr>
        <w:t>. T</w:t>
      </w:r>
      <w:r w:rsidR="00DD5DFE">
        <w:rPr>
          <w:rFonts w:ascii="Garamond" w:hAnsi="Garamond"/>
          <w:iCs/>
          <w:sz w:val="18"/>
          <w:szCs w:val="18"/>
        </w:rPr>
        <w:t xml:space="preserve">he commonest </w:t>
      </w:r>
      <w:r w:rsidR="00121116">
        <w:rPr>
          <w:rFonts w:ascii="Garamond" w:hAnsi="Garamond"/>
          <w:iCs/>
          <w:sz w:val="18"/>
          <w:szCs w:val="18"/>
        </w:rPr>
        <w:t xml:space="preserve">variants </w:t>
      </w:r>
      <w:r w:rsidR="00DD5DFE">
        <w:rPr>
          <w:rFonts w:ascii="Garamond" w:hAnsi="Garamond"/>
          <w:iCs/>
          <w:sz w:val="18"/>
          <w:szCs w:val="18"/>
        </w:rPr>
        <w:t xml:space="preserve">omit the </w:t>
      </w:r>
      <w:r w:rsidR="00121116">
        <w:rPr>
          <w:rFonts w:ascii="Garamond" w:hAnsi="Garamond"/>
          <w:iCs/>
          <w:sz w:val="18"/>
          <w:szCs w:val="18"/>
        </w:rPr>
        <w:t>first and</w:t>
      </w:r>
      <w:r w:rsidR="000D6DEE">
        <w:rPr>
          <w:rFonts w:ascii="Garamond" w:hAnsi="Garamond"/>
          <w:iCs/>
          <w:sz w:val="18"/>
          <w:szCs w:val="18"/>
        </w:rPr>
        <w:t>/or</w:t>
      </w:r>
      <w:r w:rsidR="00121116">
        <w:rPr>
          <w:rFonts w:ascii="Garamond" w:hAnsi="Garamond"/>
          <w:iCs/>
          <w:sz w:val="18"/>
          <w:szCs w:val="18"/>
        </w:rPr>
        <w:t xml:space="preserve"> sixth degrees </w:t>
      </w:r>
      <w:r w:rsidR="00DD5DFE">
        <w:rPr>
          <w:rFonts w:ascii="Garamond" w:hAnsi="Garamond"/>
          <w:iCs/>
          <w:sz w:val="18"/>
          <w:szCs w:val="18"/>
        </w:rPr>
        <w:t xml:space="preserve">and so </w:t>
      </w:r>
      <w:r w:rsidR="00121116">
        <w:rPr>
          <w:rFonts w:ascii="Garamond" w:hAnsi="Garamond"/>
          <w:iCs/>
          <w:sz w:val="18"/>
          <w:szCs w:val="18"/>
        </w:rPr>
        <w:t>can be i</w:t>
      </w:r>
      <w:r w:rsidR="00DD5DFE">
        <w:rPr>
          <w:rFonts w:ascii="Garamond" w:hAnsi="Garamond"/>
          <w:iCs/>
          <w:sz w:val="18"/>
          <w:szCs w:val="18"/>
        </w:rPr>
        <w:t xml:space="preserve">dentified by the prominent V-VII </w:t>
      </w:r>
      <w:r w:rsidR="00121116">
        <w:rPr>
          <w:rFonts w:ascii="Garamond" w:hAnsi="Garamond"/>
          <w:iCs/>
          <w:sz w:val="18"/>
          <w:szCs w:val="18"/>
        </w:rPr>
        <w:t xml:space="preserve">and VII-VII </w:t>
      </w:r>
      <w:r w:rsidR="00DD5DFE">
        <w:rPr>
          <w:rFonts w:ascii="Garamond" w:hAnsi="Garamond"/>
          <w:iCs/>
          <w:sz w:val="18"/>
          <w:szCs w:val="18"/>
        </w:rPr>
        <w:t>sequence</w:t>
      </w:r>
      <w:r w:rsidR="00121116">
        <w:rPr>
          <w:rFonts w:ascii="Garamond" w:hAnsi="Garamond"/>
          <w:iCs/>
          <w:sz w:val="18"/>
          <w:szCs w:val="18"/>
        </w:rPr>
        <w:t>s</w:t>
      </w:r>
      <w:r w:rsidR="00DD5DFE">
        <w:rPr>
          <w:rFonts w:ascii="Garamond" w:hAnsi="Garamond"/>
          <w:iCs/>
          <w:sz w:val="18"/>
          <w:szCs w:val="18"/>
        </w:rPr>
        <w:t>.</w:t>
      </w:r>
      <w:r w:rsidR="000309A2">
        <w:rPr>
          <w:rFonts w:ascii="Garamond" w:hAnsi="Garamond"/>
          <w:iCs/>
          <w:sz w:val="18"/>
          <w:szCs w:val="18"/>
        </w:rPr>
        <w:t xml:space="preserve"> T</w:t>
      </w:r>
      <w:r w:rsidR="000309A2" w:rsidRPr="000309A2">
        <w:rPr>
          <w:rFonts w:ascii="Garamond" w:hAnsi="Garamond"/>
          <w:iCs/>
          <w:sz w:val="18"/>
          <w:szCs w:val="18"/>
        </w:rPr>
        <w:t xml:space="preserve">he folia ground is </w:t>
      </w:r>
      <w:r w:rsidR="000309A2">
        <w:rPr>
          <w:rFonts w:ascii="Garamond" w:hAnsi="Garamond"/>
          <w:iCs/>
          <w:sz w:val="18"/>
          <w:szCs w:val="18"/>
        </w:rPr>
        <w:t xml:space="preserve">quoted </w:t>
      </w:r>
      <w:r w:rsidR="000309A2" w:rsidRPr="000309A2">
        <w:rPr>
          <w:rFonts w:ascii="Garamond" w:hAnsi="Garamond"/>
          <w:iCs/>
          <w:sz w:val="18"/>
          <w:szCs w:val="18"/>
        </w:rPr>
        <w:t xml:space="preserve">as an ostinato bass in the </w:t>
      </w:r>
      <w:r w:rsidR="000309A2" w:rsidRPr="000309A2">
        <w:rPr>
          <w:rFonts w:ascii="Garamond" w:hAnsi="Garamond"/>
          <w:i/>
          <w:iCs/>
          <w:sz w:val="18"/>
          <w:szCs w:val="18"/>
        </w:rPr>
        <w:t>Fantasia que contrahaze la harpa e la manera du Ludovico</w:t>
      </w:r>
      <w:r w:rsidR="000309A2" w:rsidRPr="000309A2">
        <w:rPr>
          <w:rFonts w:ascii="Garamond" w:hAnsi="Garamond"/>
          <w:sz w:val="18"/>
          <w:szCs w:val="18"/>
          <w:vertAlign w:val="superscript"/>
        </w:rPr>
        <w:footnoteReference w:id="13"/>
      </w:r>
      <w:r w:rsidR="000309A2" w:rsidRPr="000309A2">
        <w:rPr>
          <w:rFonts w:ascii="Garamond" w:hAnsi="Garamond"/>
          <w:sz w:val="18"/>
          <w:szCs w:val="18"/>
        </w:rPr>
        <w:t xml:space="preserve"> </w:t>
      </w:r>
      <w:r w:rsidR="000309A2" w:rsidRPr="000309A2">
        <w:rPr>
          <w:rFonts w:ascii="Garamond" w:hAnsi="Garamond"/>
          <w:iCs/>
          <w:sz w:val="18"/>
          <w:szCs w:val="18"/>
        </w:rPr>
        <w:t>as well as three pavanas (Fapp 1-3 here) in the vihuela book of Mudarra 1546,</w:t>
      </w:r>
      <w:r w:rsidR="000309A2" w:rsidRPr="000309A2">
        <w:rPr>
          <w:rFonts w:ascii="Garamond" w:hAnsi="Garamond"/>
          <w:iCs/>
          <w:sz w:val="18"/>
          <w:szCs w:val="18"/>
          <w:vertAlign w:val="superscript"/>
        </w:rPr>
        <w:footnoteReference w:id="14"/>
      </w:r>
      <w:r w:rsidR="000309A2" w:rsidRPr="000309A2">
        <w:rPr>
          <w:rFonts w:ascii="Garamond" w:hAnsi="Garamond"/>
          <w:iCs/>
          <w:sz w:val="18"/>
          <w:szCs w:val="18"/>
        </w:rPr>
        <w:t xml:space="preserve"> and another pavana </w:t>
      </w:r>
      <w:r w:rsidR="000D6DEE">
        <w:rPr>
          <w:rFonts w:ascii="Garamond" w:hAnsi="Garamond"/>
          <w:iCs/>
          <w:sz w:val="18"/>
          <w:szCs w:val="18"/>
        </w:rPr>
        <w:t>in</w:t>
      </w:r>
      <w:r w:rsidR="000309A2" w:rsidRPr="000309A2">
        <w:rPr>
          <w:rFonts w:ascii="Garamond" w:hAnsi="Garamond"/>
          <w:iCs/>
          <w:sz w:val="18"/>
          <w:szCs w:val="18"/>
        </w:rPr>
        <w:t xml:space="preserve"> Valderrabano 1547 (Fapp 4).</w:t>
      </w:r>
      <w:r w:rsidR="000309A2">
        <w:rPr>
          <w:rFonts w:ascii="Garamond" w:hAnsi="Garamond"/>
          <w:iCs/>
          <w:sz w:val="18"/>
          <w:szCs w:val="18"/>
        </w:rPr>
        <w:t xml:space="preserve"> All t</w:t>
      </w:r>
      <w:r w:rsidR="00AC1C9D" w:rsidRPr="003F0792">
        <w:rPr>
          <w:rFonts w:ascii="Garamond" w:hAnsi="Garamond"/>
          <w:iCs/>
          <w:sz w:val="18"/>
          <w:szCs w:val="18"/>
        </w:rPr>
        <w:t xml:space="preserve">he </w:t>
      </w:r>
      <w:r w:rsidR="000309A2">
        <w:rPr>
          <w:rFonts w:ascii="Garamond" w:hAnsi="Garamond"/>
          <w:iCs/>
          <w:sz w:val="18"/>
          <w:szCs w:val="18"/>
        </w:rPr>
        <w:t xml:space="preserve">other </w:t>
      </w:r>
      <w:r w:rsidR="00AC1C9D" w:rsidRPr="003F0792">
        <w:rPr>
          <w:rFonts w:ascii="Garamond" w:hAnsi="Garamond"/>
          <w:iCs/>
          <w:sz w:val="18"/>
          <w:szCs w:val="18"/>
        </w:rPr>
        <w:t>settings</w:t>
      </w:r>
      <w:r w:rsidR="000309A2" w:rsidRPr="000309A2">
        <w:rPr>
          <w:rFonts w:ascii="Garamond" w:hAnsi="Garamond"/>
          <w:iCs/>
          <w:sz w:val="18"/>
          <w:szCs w:val="18"/>
        </w:rPr>
        <w:t xml:space="preserve"> </w:t>
      </w:r>
      <w:r w:rsidR="00DA750B">
        <w:rPr>
          <w:rFonts w:ascii="Garamond" w:hAnsi="Garamond"/>
          <w:iCs/>
          <w:sz w:val="18"/>
          <w:szCs w:val="18"/>
        </w:rPr>
        <w:t>I know</w:t>
      </w:r>
      <w:r w:rsidR="00DA750B">
        <w:rPr>
          <w:rFonts w:ascii="Garamond" w:hAnsi="Garamond"/>
          <w:iCs/>
          <w:sz w:val="18"/>
          <w:szCs w:val="18"/>
        </w:rPr>
        <w:t xml:space="preserve"> </w:t>
      </w:r>
      <w:r w:rsidR="00B0432C">
        <w:rPr>
          <w:rFonts w:ascii="Garamond" w:hAnsi="Garamond"/>
          <w:iCs/>
          <w:sz w:val="18"/>
          <w:szCs w:val="18"/>
        </w:rPr>
        <w:t>either of the folia or that quote the folia ground</w:t>
      </w:r>
      <w:r w:rsidR="00DA750B">
        <w:rPr>
          <w:rFonts w:ascii="Garamond" w:hAnsi="Garamond"/>
          <w:iCs/>
          <w:sz w:val="18"/>
          <w:szCs w:val="18"/>
        </w:rPr>
        <w:t xml:space="preserve"> as a precursor form or variant</w:t>
      </w:r>
      <w:r w:rsidR="000309A2" w:rsidRPr="000309A2">
        <w:rPr>
          <w:rFonts w:ascii="Garamond" w:hAnsi="Garamond"/>
          <w:iCs/>
          <w:sz w:val="18"/>
          <w:szCs w:val="18"/>
        </w:rPr>
        <w:t xml:space="preserve"> </w:t>
      </w:r>
      <w:r w:rsidR="000309A2" w:rsidRPr="003F0792">
        <w:rPr>
          <w:rFonts w:ascii="Garamond" w:hAnsi="Garamond"/>
          <w:iCs/>
          <w:sz w:val="18"/>
          <w:szCs w:val="18"/>
        </w:rPr>
        <w:t xml:space="preserve">for </w:t>
      </w:r>
      <w:r w:rsidR="000309A2" w:rsidRPr="000B0CE3">
        <w:rPr>
          <w:rFonts w:ascii="Garamond" w:hAnsi="Garamond"/>
          <w:iCs/>
          <w:sz w:val="18"/>
          <w:szCs w:val="18"/>
        </w:rPr>
        <w:t>lute/</w:t>
      </w:r>
      <w:r w:rsidR="000D6DEE">
        <w:rPr>
          <w:rFonts w:ascii="Garamond" w:hAnsi="Garamond"/>
          <w:iCs/>
          <w:sz w:val="18"/>
          <w:szCs w:val="18"/>
        </w:rPr>
        <w:t xml:space="preserve"> </w:t>
      </w:r>
      <w:r w:rsidR="000309A2">
        <w:rPr>
          <w:rFonts w:ascii="Garamond" w:hAnsi="Garamond"/>
          <w:iCs/>
          <w:sz w:val="18"/>
          <w:szCs w:val="18"/>
        </w:rPr>
        <w:t>vihuela/</w:t>
      </w:r>
      <w:r w:rsidR="000309A2" w:rsidRPr="000B0CE3">
        <w:rPr>
          <w:rFonts w:ascii="Garamond" w:hAnsi="Garamond"/>
          <w:iCs/>
          <w:sz w:val="18"/>
          <w:szCs w:val="18"/>
        </w:rPr>
        <w:t>archlute</w:t>
      </w:r>
      <w:r w:rsidR="000309A2">
        <w:rPr>
          <w:rFonts w:ascii="Garamond" w:hAnsi="Garamond"/>
          <w:iCs/>
          <w:sz w:val="18"/>
          <w:szCs w:val="18"/>
        </w:rPr>
        <w:t xml:space="preserve"> or </w:t>
      </w:r>
      <w:r w:rsidR="000309A2" w:rsidRPr="000B0CE3">
        <w:rPr>
          <w:rFonts w:ascii="Garamond" w:hAnsi="Garamond"/>
          <w:iCs/>
          <w:sz w:val="18"/>
          <w:szCs w:val="18"/>
        </w:rPr>
        <w:t>chitarrone in vieil ton tuning</w:t>
      </w:r>
      <w:r w:rsidR="000309A2">
        <w:rPr>
          <w:rFonts w:ascii="Garamond" w:hAnsi="Garamond"/>
          <w:iCs/>
          <w:sz w:val="18"/>
          <w:szCs w:val="18"/>
        </w:rPr>
        <w:t xml:space="preserve"> are included here</w:t>
      </w:r>
      <w:r w:rsidR="000D6DEE">
        <w:rPr>
          <w:rFonts w:ascii="Garamond" w:hAnsi="Garamond"/>
          <w:iCs/>
          <w:sz w:val="18"/>
          <w:szCs w:val="18"/>
        </w:rPr>
        <w:t xml:space="preserve"> and three in </w:t>
      </w:r>
      <w:r w:rsidR="000D6DEE" w:rsidRPr="000D6DEE">
        <w:rPr>
          <w:rFonts w:ascii="Garamond" w:hAnsi="Garamond"/>
          <w:i/>
          <w:sz w:val="18"/>
          <w:szCs w:val="18"/>
        </w:rPr>
        <w:t xml:space="preserve">Lute News </w:t>
      </w:r>
      <w:r w:rsidR="000D6DEE">
        <w:rPr>
          <w:rFonts w:ascii="Garamond" w:hAnsi="Garamond"/>
          <w:iCs/>
          <w:sz w:val="18"/>
          <w:szCs w:val="18"/>
        </w:rPr>
        <w:t>(F1-26, the last two as incipits only as I do not have copies of the source</w:t>
      </w:r>
      <w:r w:rsidR="00DA750B">
        <w:rPr>
          <w:rFonts w:ascii="Garamond" w:hAnsi="Garamond"/>
          <w:iCs/>
          <w:sz w:val="18"/>
          <w:szCs w:val="18"/>
        </w:rPr>
        <w:t>)</w:t>
      </w:r>
      <w:r w:rsidR="000309A2">
        <w:rPr>
          <w:rFonts w:ascii="Garamond" w:hAnsi="Garamond"/>
          <w:iCs/>
          <w:sz w:val="18"/>
          <w:szCs w:val="18"/>
        </w:rPr>
        <w:t>.</w:t>
      </w:r>
      <w:r w:rsidR="000309A2" w:rsidRPr="000B0CE3">
        <w:rPr>
          <w:rStyle w:val="FootnoteReference"/>
          <w:rFonts w:ascii="Garamond" w:hAnsi="Garamond"/>
          <w:iCs/>
          <w:sz w:val="18"/>
          <w:szCs w:val="18"/>
        </w:rPr>
        <w:footnoteReference w:id="15"/>
      </w:r>
      <w:r w:rsidR="000309A2">
        <w:rPr>
          <w:rFonts w:ascii="Garamond" w:hAnsi="Garamond"/>
          <w:iCs/>
          <w:sz w:val="18"/>
          <w:szCs w:val="18"/>
        </w:rPr>
        <w:t xml:space="preserve"> They are mostly titled Folia apart from F4 and F19 </w:t>
      </w:r>
      <w:r w:rsidR="000D6DEE">
        <w:rPr>
          <w:rFonts w:ascii="Garamond" w:hAnsi="Garamond"/>
          <w:iCs/>
          <w:sz w:val="18"/>
          <w:szCs w:val="18"/>
        </w:rPr>
        <w:t xml:space="preserve">are </w:t>
      </w:r>
      <w:r w:rsidR="000309A2">
        <w:rPr>
          <w:rFonts w:ascii="Garamond" w:hAnsi="Garamond"/>
          <w:iCs/>
          <w:sz w:val="18"/>
          <w:szCs w:val="18"/>
        </w:rPr>
        <w:t xml:space="preserve">called Aria and Aria spagnola and F11/13/16 </w:t>
      </w:r>
      <w:r w:rsidR="000D6DEE">
        <w:rPr>
          <w:rFonts w:ascii="Garamond" w:hAnsi="Garamond"/>
          <w:iCs/>
          <w:sz w:val="18"/>
          <w:szCs w:val="18"/>
        </w:rPr>
        <w:t xml:space="preserve">are </w:t>
      </w:r>
      <w:r w:rsidR="000309A2">
        <w:rPr>
          <w:rFonts w:ascii="Garamond" w:hAnsi="Garamond"/>
          <w:iCs/>
          <w:sz w:val="18"/>
          <w:szCs w:val="18"/>
        </w:rPr>
        <w:t xml:space="preserve">untitled. </w:t>
      </w:r>
      <w:r w:rsidR="000309A2" w:rsidRPr="000309A2">
        <w:rPr>
          <w:rFonts w:ascii="Garamond" w:hAnsi="Garamond"/>
          <w:iCs/>
          <w:sz w:val="18"/>
          <w:szCs w:val="18"/>
        </w:rPr>
        <w:t>Th</w:t>
      </w:r>
      <w:r w:rsidR="000D6DEE">
        <w:rPr>
          <w:rFonts w:ascii="Garamond" w:hAnsi="Garamond"/>
          <w:iCs/>
          <w:sz w:val="18"/>
          <w:szCs w:val="18"/>
        </w:rPr>
        <w:t>ey</w:t>
      </w:r>
      <w:r w:rsidR="000309A2" w:rsidRPr="000309A2">
        <w:rPr>
          <w:rFonts w:ascii="Garamond" w:hAnsi="Garamond"/>
          <w:i/>
          <w:iCs/>
          <w:sz w:val="18"/>
          <w:szCs w:val="18"/>
        </w:rPr>
        <w:t xml:space="preserve"> </w:t>
      </w:r>
      <w:r w:rsidR="000309A2" w:rsidRPr="000309A2">
        <w:rPr>
          <w:rFonts w:ascii="Garamond" w:hAnsi="Garamond"/>
          <w:iCs/>
          <w:sz w:val="18"/>
          <w:szCs w:val="18"/>
        </w:rPr>
        <w:t xml:space="preserve">are from sources copied or published in the seventeenth century (of which F24 in Kapsperger 1604 is one of the earliest) and a few are from the end of the sixteenth century (see F4/8/11 and probably F2/9). </w:t>
      </w:r>
      <w:r w:rsidR="00120BAC">
        <w:rPr>
          <w:rFonts w:ascii="Garamond" w:hAnsi="Garamond"/>
          <w:iCs/>
          <w:sz w:val="18"/>
          <w:szCs w:val="18"/>
        </w:rPr>
        <w:t>A</w:t>
      </w:r>
      <w:r w:rsidR="00D93750">
        <w:rPr>
          <w:rFonts w:ascii="Garamond" w:hAnsi="Garamond"/>
          <w:iCs/>
          <w:sz w:val="18"/>
          <w:szCs w:val="18"/>
        </w:rPr>
        <w:t>ll but one (F1</w:t>
      </w:r>
      <w:r w:rsidR="0098601B">
        <w:rPr>
          <w:rFonts w:ascii="Garamond" w:hAnsi="Garamond"/>
          <w:iCs/>
          <w:sz w:val="18"/>
          <w:szCs w:val="18"/>
        </w:rPr>
        <w:t>8</w:t>
      </w:r>
      <w:r w:rsidR="00D93750">
        <w:rPr>
          <w:rFonts w:ascii="Garamond" w:hAnsi="Garamond"/>
          <w:iCs/>
          <w:sz w:val="18"/>
          <w:szCs w:val="18"/>
        </w:rPr>
        <w:t xml:space="preserve">) are assumed to be lute </w:t>
      </w:r>
      <w:r w:rsidR="001050FA">
        <w:rPr>
          <w:rFonts w:ascii="Garamond" w:hAnsi="Garamond"/>
          <w:iCs/>
          <w:sz w:val="18"/>
          <w:szCs w:val="18"/>
        </w:rPr>
        <w:t xml:space="preserve">(or vihuela) </w:t>
      </w:r>
      <w:r w:rsidR="00D93750">
        <w:rPr>
          <w:rFonts w:ascii="Garamond" w:hAnsi="Garamond"/>
          <w:iCs/>
          <w:sz w:val="18"/>
          <w:szCs w:val="18"/>
        </w:rPr>
        <w:t>solos and are in several tonalities: G minor (F4-6/8/9/24), F minor (1-3/12/14-23/25), C minor (F7/10</w:t>
      </w:r>
      <w:r w:rsidR="00120BAC">
        <w:rPr>
          <w:rFonts w:ascii="Garamond" w:hAnsi="Garamond"/>
          <w:iCs/>
          <w:sz w:val="18"/>
          <w:szCs w:val="18"/>
        </w:rPr>
        <w:t xml:space="preserve"> </w:t>
      </w:r>
      <w:r w:rsidR="00D93750">
        <w:rPr>
          <w:rFonts w:ascii="Garamond" w:hAnsi="Garamond"/>
          <w:iCs/>
          <w:sz w:val="18"/>
          <w:szCs w:val="18"/>
        </w:rPr>
        <w:t>/11/13/25)</w:t>
      </w:r>
      <w:r w:rsidR="001050FA">
        <w:rPr>
          <w:rFonts w:ascii="Garamond" w:hAnsi="Garamond"/>
          <w:iCs/>
          <w:sz w:val="18"/>
          <w:szCs w:val="18"/>
        </w:rPr>
        <w:t>, assuming a lute in G pitch</w:t>
      </w:r>
      <w:r w:rsidR="00D93750">
        <w:rPr>
          <w:rFonts w:ascii="Garamond" w:hAnsi="Garamond"/>
          <w:iCs/>
          <w:sz w:val="18"/>
          <w:szCs w:val="18"/>
        </w:rPr>
        <w:t xml:space="preserve">. </w:t>
      </w:r>
      <w:r w:rsidR="00120BAC" w:rsidRPr="00121116">
        <w:rPr>
          <w:rFonts w:ascii="Garamond" w:hAnsi="Garamond"/>
          <w:iCs/>
          <w:sz w:val="18"/>
          <w:szCs w:val="18"/>
        </w:rPr>
        <w:t xml:space="preserve">F18 is </w:t>
      </w:r>
      <w:r w:rsidR="00120BAC">
        <w:rPr>
          <w:rFonts w:ascii="Garamond" w:hAnsi="Garamond"/>
          <w:iCs/>
          <w:sz w:val="18"/>
          <w:szCs w:val="18"/>
        </w:rPr>
        <w:t xml:space="preserve">from an ensemble arrangement </w:t>
      </w:r>
      <w:r w:rsidR="00120BAC" w:rsidRPr="00121116">
        <w:rPr>
          <w:rFonts w:ascii="Garamond" w:hAnsi="Garamond"/>
          <w:iCs/>
          <w:sz w:val="18"/>
          <w:szCs w:val="18"/>
        </w:rPr>
        <w:t xml:space="preserve">in F minor </w:t>
      </w:r>
      <w:r w:rsidR="00120BAC">
        <w:rPr>
          <w:rFonts w:ascii="Garamond" w:hAnsi="Garamond"/>
          <w:iCs/>
          <w:sz w:val="18"/>
          <w:szCs w:val="18"/>
        </w:rPr>
        <w:t xml:space="preserve">for three </w:t>
      </w:r>
      <w:r w:rsidR="00120BAC" w:rsidRPr="00121116">
        <w:rPr>
          <w:rFonts w:ascii="Garamond" w:hAnsi="Garamond"/>
          <w:iCs/>
          <w:sz w:val="18"/>
          <w:szCs w:val="18"/>
        </w:rPr>
        <w:t>lute</w:t>
      </w:r>
      <w:r w:rsidR="00120BAC">
        <w:rPr>
          <w:rFonts w:ascii="Garamond" w:hAnsi="Garamond"/>
          <w:iCs/>
          <w:sz w:val="18"/>
          <w:szCs w:val="18"/>
        </w:rPr>
        <w:t xml:space="preserve">s (two chitarrone and a bass lute a fifth lower?) plus superius and bassus. Besard's ensemble </w:t>
      </w:r>
      <w:r w:rsidR="00120BAC">
        <w:rPr>
          <w:rFonts w:ascii="Garamond" w:hAnsi="Garamond"/>
          <w:iCs/>
          <w:sz w:val="18"/>
          <w:szCs w:val="18"/>
        </w:rPr>
        <w:lastRenderedPageBreak/>
        <w:t>pieces are problematical and I have not attempted to reconstruct a playable version of the one here.</w:t>
      </w:r>
      <w:r w:rsidR="00120BAC" w:rsidRPr="00120BAC">
        <w:rPr>
          <w:rFonts w:ascii="Garamond" w:hAnsi="Garamond"/>
          <w:iCs/>
          <w:sz w:val="18"/>
          <w:szCs w:val="18"/>
        </w:rPr>
        <w:t xml:space="preserve"> </w:t>
      </w:r>
      <w:r w:rsidR="00120BAC">
        <w:rPr>
          <w:rFonts w:ascii="Garamond" w:hAnsi="Garamond"/>
          <w:iCs/>
          <w:sz w:val="18"/>
          <w:szCs w:val="18"/>
        </w:rPr>
        <w:t>The titles Primer tono/bassus</w:t>
      </w:r>
      <w:r w:rsidR="001050FA">
        <w:rPr>
          <w:rFonts w:ascii="Garamond" w:hAnsi="Garamond"/>
          <w:iCs/>
          <w:sz w:val="18"/>
          <w:szCs w:val="18"/>
        </w:rPr>
        <w:t xml:space="preserve"> </w:t>
      </w:r>
      <w:r w:rsidR="00120BAC">
        <w:rPr>
          <w:rFonts w:ascii="Garamond" w:hAnsi="Garamond"/>
          <w:iCs/>
          <w:sz w:val="18"/>
          <w:szCs w:val="18"/>
        </w:rPr>
        <w:t xml:space="preserve">/soprano of F5/10/15 from Pl-Kj 40032, notated in G/C/F minor probably refer to different sizes of lute rather than suggesting they are parts of a lute trio. </w:t>
      </w:r>
      <w:r w:rsidR="00FF7D5E" w:rsidRPr="000B0CE3">
        <w:rPr>
          <w:rFonts w:ascii="Garamond" w:hAnsi="Garamond"/>
          <w:iCs/>
          <w:sz w:val="18"/>
          <w:szCs w:val="18"/>
        </w:rPr>
        <w:t>F</w:t>
      </w:r>
      <w:r w:rsidR="00D93750">
        <w:rPr>
          <w:rFonts w:ascii="Garamond" w:hAnsi="Garamond"/>
          <w:iCs/>
          <w:sz w:val="18"/>
          <w:szCs w:val="18"/>
        </w:rPr>
        <w:t>2</w:t>
      </w:r>
      <w:r w:rsidR="001050FA">
        <w:rPr>
          <w:rFonts w:ascii="Garamond" w:hAnsi="Garamond"/>
          <w:iCs/>
          <w:sz w:val="18"/>
          <w:szCs w:val="18"/>
        </w:rPr>
        <w:t>1</w:t>
      </w:r>
      <w:r w:rsidR="006C5BF7" w:rsidRPr="000B0CE3">
        <w:rPr>
          <w:rFonts w:ascii="Garamond" w:hAnsi="Garamond"/>
          <w:iCs/>
          <w:sz w:val="18"/>
          <w:szCs w:val="18"/>
        </w:rPr>
        <w:t>a</w:t>
      </w:r>
      <w:r w:rsidR="00D93750" w:rsidRPr="00D93750">
        <w:rPr>
          <w:rFonts w:ascii="Garamond" w:hAnsi="Garamond"/>
          <w:iCs/>
          <w:sz w:val="18"/>
          <w:szCs w:val="18"/>
        </w:rPr>
        <w:t xml:space="preserve"> </w:t>
      </w:r>
      <w:r w:rsidR="00D93750">
        <w:rPr>
          <w:rFonts w:ascii="Garamond" w:hAnsi="Garamond"/>
          <w:iCs/>
          <w:sz w:val="18"/>
          <w:szCs w:val="18"/>
        </w:rPr>
        <w:t xml:space="preserve">may be by Piccinini as it </w:t>
      </w:r>
      <w:r w:rsidR="00D93750" w:rsidRPr="000B0CE3">
        <w:rPr>
          <w:rFonts w:ascii="Garamond" w:hAnsi="Garamond"/>
          <w:iCs/>
          <w:sz w:val="18"/>
          <w:szCs w:val="18"/>
        </w:rPr>
        <w:t xml:space="preserve">is </w:t>
      </w:r>
      <w:r w:rsidR="00D93750">
        <w:rPr>
          <w:rFonts w:ascii="Garamond" w:hAnsi="Garamond"/>
          <w:iCs/>
          <w:sz w:val="18"/>
          <w:szCs w:val="18"/>
        </w:rPr>
        <w:t>related to F2</w:t>
      </w:r>
      <w:r w:rsidR="001050FA">
        <w:rPr>
          <w:rFonts w:ascii="Garamond" w:hAnsi="Garamond"/>
          <w:iCs/>
          <w:sz w:val="18"/>
          <w:szCs w:val="18"/>
        </w:rPr>
        <w:t>1</w:t>
      </w:r>
      <w:r w:rsidR="00D93750">
        <w:rPr>
          <w:rFonts w:ascii="Garamond" w:hAnsi="Garamond"/>
          <w:iCs/>
          <w:sz w:val="18"/>
          <w:szCs w:val="18"/>
        </w:rPr>
        <w:t>b from his 1623 print and is present in</w:t>
      </w:r>
      <w:r w:rsidR="00D93750" w:rsidRPr="000B0CE3">
        <w:rPr>
          <w:rFonts w:ascii="Garamond" w:hAnsi="Garamond"/>
          <w:iCs/>
          <w:sz w:val="18"/>
          <w:szCs w:val="18"/>
        </w:rPr>
        <w:t xml:space="preserve"> a manuscript copied in </w:t>
      </w:r>
      <w:r w:rsidR="00D93750">
        <w:rPr>
          <w:rFonts w:ascii="Garamond" w:hAnsi="Garamond"/>
          <w:iCs/>
          <w:sz w:val="18"/>
          <w:szCs w:val="18"/>
        </w:rPr>
        <w:t>his</w:t>
      </w:r>
      <w:r w:rsidR="00D93750" w:rsidRPr="000B0CE3">
        <w:rPr>
          <w:rFonts w:ascii="Garamond" w:hAnsi="Garamond"/>
          <w:iCs/>
          <w:sz w:val="18"/>
          <w:szCs w:val="18"/>
        </w:rPr>
        <w:t xml:space="preserve"> home town of Bologna</w:t>
      </w:r>
      <w:r w:rsidR="00120BAC">
        <w:rPr>
          <w:rFonts w:ascii="Garamond" w:hAnsi="Garamond"/>
          <w:iCs/>
          <w:sz w:val="18"/>
          <w:szCs w:val="18"/>
        </w:rPr>
        <w:t xml:space="preserve">. This folia setting is </w:t>
      </w:r>
      <w:r w:rsidR="00FF7D5E" w:rsidRPr="000B0CE3">
        <w:rPr>
          <w:rFonts w:ascii="Garamond" w:hAnsi="Garamond"/>
          <w:iCs/>
          <w:sz w:val="18"/>
          <w:szCs w:val="18"/>
        </w:rPr>
        <w:t xml:space="preserve">sandwiched between two </w:t>
      </w:r>
      <w:r w:rsidR="00AC1C9D" w:rsidRPr="000B0CE3">
        <w:rPr>
          <w:rFonts w:ascii="Garamond" w:hAnsi="Garamond"/>
          <w:iCs/>
          <w:sz w:val="18"/>
          <w:szCs w:val="18"/>
        </w:rPr>
        <w:t xml:space="preserve">unascribed concordances </w:t>
      </w:r>
      <w:r w:rsidR="00D93750">
        <w:rPr>
          <w:rFonts w:ascii="Garamond" w:hAnsi="Garamond"/>
          <w:iCs/>
          <w:sz w:val="18"/>
          <w:szCs w:val="18"/>
        </w:rPr>
        <w:t xml:space="preserve">also </w:t>
      </w:r>
      <w:r w:rsidR="00AC1C9D" w:rsidRPr="000B0CE3">
        <w:rPr>
          <w:rFonts w:ascii="Garamond" w:hAnsi="Garamond"/>
          <w:iCs/>
          <w:sz w:val="18"/>
          <w:szCs w:val="18"/>
        </w:rPr>
        <w:t xml:space="preserve">from </w:t>
      </w:r>
      <w:r w:rsidR="001050FA">
        <w:rPr>
          <w:rFonts w:ascii="Garamond" w:hAnsi="Garamond"/>
          <w:iCs/>
          <w:sz w:val="18"/>
          <w:szCs w:val="18"/>
        </w:rPr>
        <w:t>Piccinini's</w:t>
      </w:r>
      <w:r w:rsidR="00AC1C9D" w:rsidRPr="000B0CE3">
        <w:rPr>
          <w:rFonts w:ascii="Garamond" w:hAnsi="Garamond"/>
          <w:iCs/>
          <w:sz w:val="18"/>
          <w:szCs w:val="18"/>
        </w:rPr>
        <w:t xml:space="preserve"> 1623 print</w:t>
      </w:r>
      <w:r w:rsidR="00D93750">
        <w:rPr>
          <w:rFonts w:ascii="Garamond" w:hAnsi="Garamond"/>
          <w:iCs/>
          <w:sz w:val="18"/>
          <w:szCs w:val="18"/>
        </w:rPr>
        <w:t>.</w:t>
      </w:r>
      <w:r w:rsidR="00E1754A" w:rsidRPr="000B0CE3">
        <w:rPr>
          <w:rFonts w:ascii="Garamond" w:hAnsi="Garamond"/>
          <w:iCs/>
          <w:sz w:val="18"/>
          <w:szCs w:val="18"/>
        </w:rPr>
        <w:t xml:space="preserve"> </w:t>
      </w:r>
      <w:r w:rsidR="00AA3F21" w:rsidRPr="00DD5DFE">
        <w:rPr>
          <w:rFonts w:ascii="Garamond" w:hAnsi="Garamond"/>
          <w:iCs/>
          <w:sz w:val="18"/>
          <w:szCs w:val="18"/>
        </w:rPr>
        <w:t xml:space="preserve">An untitled setting of the folia ground is </w:t>
      </w:r>
      <w:r w:rsidR="001050FA">
        <w:rPr>
          <w:rFonts w:ascii="Garamond" w:hAnsi="Garamond"/>
          <w:iCs/>
          <w:sz w:val="18"/>
          <w:szCs w:val="18"/>
        </w:rPr>
        <w:t xml:space="preserve">also </w:t>
      </w:r>
      <w:r w:rsidR="00AA3F21" w:rsidRPr="00DD5DFE">
        <w:rPr>
          <w:rFonts w:ascii="Garamond" w:hAnsi="Garamond"/>
          <w:iCs/>
          <w:sz w:val="18"/>
          <w:szCs w:val="18"/>
        </w:rPr>
        <w:t xml:space="preserve">found in a lyra viol manuscript in Kassel </w:t>
      </w:r>
      <w:r w:rsidR="001050FA">
        <w:rPr>
          <w:rFonts w:ascii="Garamond" w:hAnsi="Garamond"/>
          <w:iCs/>
          <w:sz w:val="18"/>
          <w:szCs w:val="18"/>
        </w:rPr>
        <w:t>(</w:t>
      </w:r>
      <w:r w:rsidR="00B62B56" w:rsidRPr="00DD5DFE">
        <w:rPr>
          <w:rFonts w:ascii="Garamond" w:hAnsi="Garamond"/>
          <w:iCs/>
          <w:sz w:val="18"/>
          <w:szCs w:val="18"/>
        </w:rPr>
        <w:t xml:space="preserve">D-Kl </w:t>
      </w:r>
      <w:r w:rsidR="00083B34" w:rsidRPr="00DD5DFE">
        <w:rPr>
          <w:rFonts w:ascii="Garamond" w:hAnsi="Garamond"/>
          <w:iCs/>
          <w:sz w:val="18"/>
          <w:szCs w:val="18"/>
        </w:rPr>
        <w:t>Mus 4</w:t>
      </w:r>
      <w:r w:rsidR="00083B34" w:rsidRPr="00DD5DFE">
        <w:rPr>
          <w:rFonts w:ascii="Garamond" w:hAnsi="Garamond"/>
          <w:iCs/>
          <w:sz w:val="18"/>
          <w:szCs w:val="18"/>
          <w:vertAlign w:val="superscript"/>
        </w:rPr>
        <w:t>o</w:t>
      </w:r>
      <w:r w:rsidR="00083B34" w:rsidRPr="00DD5DFE">
        <w:rPr>
          <w:rFonts w:ascii="Garamond" w:hAnsi="Garamond"/>
          <w:iCs/>
          <w:sz w:val="18"/>
          <w:szCs w:val="18"/>
        </w:rPr>
        <w:t xml:space="preserve"> </w:t>
      </w:r>
      <w:r w:rsidR="00B62B56" w:rsidRPr="00DD5DFE">
        <w:rPr>
          <w:rFonts w:ascii="Garamond" w:hAnsi="Garamond"/>
          <w:iCs/>
          <w:sz w:val="18"/>
          <w:szCs w:val="18"/>
        </w:rPr>
        <w:t>108/</w:t>
      </w:r>
      <w:r w:rsidR="00083B34" w:rsidRPr="00DD5DFE">
        <w:rPr>
          <w:rFonts w:ascii="Garamond" w:hAnsi="Garamond"/>
          <w:iCs/>
          <w:sz w:val="18"/>
          <w:szCs w:val="18"/>
        </w:rPr>
        <w:t>II, f. 90r untitled</w:t>
      </w:r>
      <w:r w:rsidR="001050FA">
        <w:rPr>
          <w:rFonts w:ascii="Garamond" w:hAnsi="Garamond"/>
          <w:iCs/>
          <w:sz w:val="18"/>
          <w:szCs w:val="18"/>
        </w:rPr>
        <w:t>)</w:t>
      </w:r>
      <w:r w:rsidR="00083B34" w:rsidRPr="00DD5DFE">
        <w:rPr>
          <w:rFonts w:ascii="Garamond" w:hAnsi="Garamond"/>
          <w:iCs/>
          <w:sz w:val="18"/>
          <w:szCs w:val="18"/>
        </w:rPr>
        <w:t xml:space="preserve"> </w:t>
      </w:r>
      <w:r w:rsidR="00AA3F21">
        <w:rPr>
          <w:rFonts w:ascii="Garamond" w:hAnsi="Garamond"/>
          <w:iCs/>
          <w:sz w:val="18"/>
          <w:szCs w:val="18"/>
        </w:rPr>
        <w:t xml:space="preserve">although not </w:t>
      </w:r>
      <w:r w:rsidR="001050FA">
        <w:rPr>
          <w:rFonts w:ascii="Garamond" w:hAnsi="Garamond"/>
          <w:iCs/>
          <w:sz w:val="18"/>
          <w:szCs w:val="18"/>
        </w:rPr>
        <w:t xml:space="preserve">as </w:t>
      </w:r>
      <w:r w:rsidR="00AA3F21">
        <w:rPr>
          <w:rFonts w:ascii="Garamond" w:hAnsi="Garamond"/>
          <w:iCs/>
          <w:sz w:val="18"/>
          <w:szCs w:val="18"/>
        </w:rPr>
        <w:t xml:space="preserve">tablature for lyra viol but a novel form of </w:t>
      </w:r>
      <w:r w:rsidR="00083B34">
        <w:rPr>
          <w:rFonts w:ascii="Garamond" w:hAnsi="Garamond"/>
          <w:iCs/>
          <w:sz w:val="18"/>
          <w:szCs w:val="18"/>
        </w:rPr>
        <w:t>notat</w:t>
      </w:r>
      <w:r w:rsidR="00AA3F21">
        <w:rPr>
          <w:rFonts w:ascii="Garamond" w:hAnsi="Garamond"/>
          <w:iCs/>
          <w:sz w:val="18"/>
          <w:szCs w:val="18"/>
        </w:rPr>
        <w:t xml:space="preserve">ion </w:t>
      </w:r>
      <w:r w:rsidR="00083B34">
        <w:rPr>
          <w:rFonts w:ascii="Garamond" w:hAnsi="Garamond"/>
          <w:iCs/>
          <w:sz w:val="18"/>
          <w:szCs w:val="18"/>
        </w:rPr>
        <w:t>by pitch</w:t>
      </w:r>
      <w:r w:rsidR="00AA3F21">
        <w:rPr>
          <w:rFonts w:ascii="Garamond" w:hAnsi="Garamond"/>
          <w:iCs/>
          <w:sz w:val="18"/>
          <w:szCs w:val="18"/>
        </w:rPr>
        <w:t xml:space="preserve"> (see illustration </w:t>
      </w:r>
      <w:r w:rsidR="007E6A6F">
        <w:rPr>
          <w:rFonts w:ascii="Garamond" w:hAnsi="Garamond"/>
          <w:iCs/>
          <w:sz w:val="18"/>
          <w:szCs w:val="18"/>
        </w:rPr>
        <w:t>on next page</w:t>
      </w:r>
      <w:r w:rsidR="00AA3F21">
        <w:rPr>
          <w:rFonts w:ascii="Garamond" w:hAnsi="Garamond"/>
          <w:iCs/>
          <w:sz w:val="18"/>
          <w:szCs w:val="18"/>
        </w:rPr>
        <w:t>).</w:t>
      </w:r>
    </w:p>
    <w:p w14:paraId="670E80A9" w14:textId="5AFC405D" w:rsidR="00612262" w:rsidRPr="00DB6AEC" w:rsidRDefault="00480C58" w:rsidP="00211712">
      <w:pPr>
        <w:widowControl w:val="0"/>
        <w:tabs>
          <w:tab w:val="right" w:pos="4929"/>
        </w:tabs>
        <w:adjustRightInd w:val="0"/>
        <w:snapToGrid w:val="0"/>
        <w:spacing w:before="60"/>
        <w:ind w:left="284" w:hanging="142"/>
        <w:rPr>
          <w:rFonts w:ascii="Garamond" w:hAnsi="Garamond"/>
          <w:iCs/>
          <w:sz w:val="16"/>
          <w:szCs w:val="16"/>
        </w:rPr>
      </w:pPr>
      <w:r w:rsidRPr="00DB6AEC">
        <w:rPr>
          <w:rFonts w:ascii="Garamond" w:hAnsi="Garamond"/>
          <w:iCs/>
          <w:sz w:val="16"/>
          <w:szCs w:val="16"/>
        </w:rPr>
        <w:tab/>
      </w:r>
      <w:r w:rsidRPr="00D7657B">
        <w:rPr>
          <w:rFonts w:ascii="Garamond" w:hAnsi="Garamond"/>
          <w:sz w:val="16"/>
          <w:szCs w:val="16"/>
        </w:rPr>
        <w:t>F1</w:t>
      </w:r>
      <w:r w:rsidR="00DF4D72" w:rsidRPr="00D7657B">
        <w:rPr>
          <w:rFonts w:ascii="Garamond" w:hAnsi="Garamond"/>
          <w:sz w:val="16"/>
          <w:szCs w:val="16"/>
        </w:rPr>
        <w:t>.</w:t>
      </w:r>
      <w:r w:rsidR="00211712" w:rsidRPr="00DB6AEC">
        <w:rPr>
          <w:rFonts w:ascii="Garamond" w:hAnsi="Garamond"/>
          <w:sz w:val="16"/>
          <w:szCs w:val="16"/>
        </w:rPr>
        <w:t xml:space="preserve"> </w:t>
      </w:r>
      <w:r w:rsidR="00612262" w:rsidRPr="00DB6AEC">
        <w:rPr>
          <w:rFonts w:ascii="Garamond" w:hAnsi="Garamond"/>
          <w:iCs/>
          <w:sz w:val="16"/>
          <w:szCs w:val="16"/>
        </w:rPr>
        <w:t xml:space="preserve">D-Ngm 33748 II, f. 16v </w:t>
      </w:r>
      <w:r w:rsidR="00612262" w:rsidRPr="00DB6AEC">
        <w:rPr>
          <w:rFonts w:ascii="Garamond" w:hAnsi="Garamond"/>
          <w:i/>
          <w:iCs/>
          <w:sz w:val="16"/>
          <w:szCs w:val="16"/>
        </w:rPr>
        <w:t>follia</w:t>
      </w:r>
      <w:r w:rsidR="00612262" w:rsidRPr="00DB6AEC">
        <w:rPr>
          <w:rFonts w:ascii="Garamond" w:hAnsi="Garamond"/>
          <w:iCs/>
          <w:sz w:val="16"/>
          <w:szCs w:val="16"/>
        </w:rPr>
        <w:tab/>
      </w:r>
      <w:r w:rsidR="00612262" w:rsidRPr="00DB6AEC">
        <w:rPr>
          <w:rFonts w:ascii="Garamond" w:hAnsi="Garamond"/>
          <w:i/>
          <w:sz w:val="16"/>
          <w:szCs w:val="16"/>
        </w:rPr>
        <w:t>Lute News</w:t>
      </w:r>
    </w:p>
    <w:p w14:paraId="66C2A169" w14:textId="63A81463" w:rsidR="00480C58" w:rsidRPr="00DB6AEC" w:rsidRDefault="00480C58" w:rsidP="00480C58">
      <w:pPr>
        <w:widowControl w:val="0"/>
        <w:tabs>
          <w:tab w:val="right" w:pos="4929"/>
        </w:tabs>
        <w:adjustRightInd w:val="0"/>
        <w:snapToGrid w:val="0"/>
        <w:ind w:left="284" w:hanging="142"/>
        <w:rPr>
          <w:rFonts w:ascii="Garamond" w:hAnsi="Garamond"/>
          <w:iCs/>
          <w:sz w:val="16"/>
          <w:szCs w:val="16"/>
        </w:rPr>
      </w:pPr>
      <w:r w:rsidRPr="00DB6AEC">
        <w:rPr>
          <w:rFonts w:ascii="Garamond" w:hAnsi="Garamond"/>
          <w:iCs/>
          <w:sz w:val="16"/>
          <w:szCs w:val="16"/>
        </w:rPr>
        <w:tab/>
      </w:r>
      <w:r w:rsidRPr="00D7657B">
        <w:rPr>
          <w:rFonts w:ascii="Garamond" w:hAnsi="Garamond"/>
          <w:sz w:val="16"/>
          <w:szCs w:val="16"/>
        </w:rPr>
        <w:t>F2</w:t>
      </w:r>
      <w:r w:rsidR="00DF4D72" w:rsidRPr="00D7657B">
        <w:rPr>
          <w:rFonts w:ascii="Garamond" w:hAnsi="Garamond"/>
          <w:sz w:val="16"/>
          <w:szCs w:val="16"/>
        </w:rPr>
        <w:t>.</w:t>
      </w:r>
      <w:r w:rsidRPr="00DB6AEC">
        <w:rPr>
          <w:rFonts w:ascii="Garamond" w:hAnsi="Garamond"/>
          <w:iCs/>
          <w:sz w:val="16"/>
          <w:szCs w:val="16"/>
        </w:rPr>
        <w:t xml:space="preserve"> I-Uu albani 5-34 f. 15v </w:t>
      </w:r>
      <w:r w:rsidRPr="00DB6AEC">
        <w:rPr>
          <w:rFonts w:ascii="Garamond" w:hAnsi="Garamond"/>
          <w:i/>
          <w:iCs/>
          <w:sz w:val="16"/>
          <w:szCs w:val="16"/>
        </w:rPr>
        <w:t>folia</w:t>
      </w:r>
      <w:r w:rsidRPr="00DB6AEC">
        <w:rPr>
          <w:rFonts w:ascii="Garamond" w:hAnsi="Garamond"/>
          <w:iCs/>
          <w:sz w:val="16"/>
          <w:szCs w:val="16"/>
        </w:rPr>
        <w:tab/>
      </w:r>
      <w:r w:rsidRPr="00DB6AEC">
        <w:rPr>
          <w:rFonts w:ascii="Garamond" w:hAnsi="Garamond"/>
          <w:i/>
          <w:sz w:val="16"/>
          <w:szCs w:val="16"/>
        </w:rPr>
        <w:t>Lute News</w:t>
      </w:r>
    </w:p>
    <w:p w14:paraId="171ABEB5" w14:textId="49050FFF" w:rsidR="00612262" w:rsidRPr="00DB6AEC" w:rsidRDefault="00480C58" w:rsidP="00612262">
      <w:pPr>
        <w:widowControl w:val="0"/>
        <w:tabs>
          <w:tab w:val="right" w:pos="4929"/>
        </w:tabs>
        <w:adjustRightInd w:val="0"/>
        <w:snapToGrid w:val="0"/>
        <w:ind w:left="284" w:hanging="142"/>
        <w:rPr>
          <w:rFonts w:ascii="Garamond" w:hAnsi="Garamond"/>
          <w:iCs/>
          <w:sz w:val="16"/>
          <w:szCs w:val="16"/>
        </w:rPr>
      </w:pPr>
      <w:r w:rsidRPr="00DB6AEC">
        <w:rPr>
          <w:rFonts w:ascii="Garamond" w:hAnsi="Garamond"/>
          <w:iCs/>
          <w:sz w:val="16"/>
          <w:szCs w:val="16"/>
        </w:rPr>
        <w:tab/>
      </w:r>
      <w:r w:rsidRPr="00D7657B">
        <w:rPr>
          <w:rFonts w:ascii="Garamond" w:hAnsi="Garamond"/>
          <w:sz w:val="16"/>
          <w:szCs w:val="16"/>
        </w:rPr>
        <w:t>F3</w:t>
      </w:r>
      <w:r w:rsidR="00DF4D72" w:rsidRPr="00D7657B">
        <w:rPr>
          <w:rFonts w:ascii="Garamond" w:hAnsi="Garamond"/>
          <w:sz w:val="16"/>
          <w:szCs w:val="16"/>
        </w:rPr>
        <w:t>.</w:t>
      </w:r>
      <w:r w:rsidRPr="00DB6AEC">
        <w:rPr>
          <w:rFonts w:ascii="Garamond" w:hAnsi="Garamond"/>
          <w:iCs/>
          <w:sz w:val="16"/>
          <w:szCs w:val="16"/>
        </w:rPr>
        <w:t xml:space="preserve"> </w:t>
      </w:r>
      <w:r w:rsidR="00612262" w:rsidRPr="00DB6AEC">
        <w:rPr>
          <w:rFonts w:ascii="Garamond" w:hAnsi="Garamond"/>
          <w:iCs/>
          <w:sz w:val="16"/>
          <w:szCs w:val="16"/>
        </w:rPr>
        <w:t xml:space="preserve">F-Pn Rés. Vmd.29, f. 16v </w:t>
      </w:r>
      <w:r w:rsidR="00612262" w:rsidRPr="00DB6AEC">
        <w:rPr>
          <w:rFonts w:ascii="Garamond" w:hAnsi="Garamond"/>
          <w:i/>
          <w:iCs/>
          <w:sz w:val="16"/>
          <w:szCs w:val="16"/>
        </w:rPr>
        <w:t>Follia</w:t>
      </w:r>
      <w:r w:rsidR="00612262" w:rsidRPr="00DB6AEC">
        <w:rPr>
          <w:rFonts w:ascii="Garamond" w:hAnsi="Garamond"/>
          <w:iCs/>
          <w:sz w:val="16"/>
          <w:szCs w:val="16"/>
        </w:rPr>
        <w:tab/>
      </w:r>
      <w:r w:rsidR="00612262" w:rsidRPr="00DB6AEC">
        <w:rPr>
          <w:rFonts w:ascii="Garamond" w:hAnsi="Garamond"/>
          <w:i/>
          <w:sz w:val="16"/>
          <w:szCs w:val="16"/>
        </w:rPr>
        <w:t>Lute News</w:t>
      </w:r>
    </w:p>
    <w:p w14:paraId="4AF318F8" w14:textId="220CECB7" w:rsidR="00FF7D5E"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DF4D72" w:rsidRPr="00DB6AEC">
        <w:rPr>
          <w:rFonts w:ascii="Garamond" w:hAnsi="Garamond"/>
          <w:b/>
          <w:bCs/>
          <w:iCs/>
          <w:sz w:val="16"/>
          <w:szCs w:val="16"/>
        </w:rPr>
        <w:t>4</w:t>
      </w:r>
      <w:r w:rsidRPr="00DB6AEC">
        <w:rPr>
          <w:rFonts w:ascii="Garamond" w:hAnsi="Garamond"/>
          <w:b/>
          <w:bCs/>
          <w:iCs/>
          <w:sz w:val="16"/>
          <w:szCs w:val="16"/>
        </w:rPr>
        <w:t>.</w:t>
      </w:r>
      <w:r w:rsidRPr="00DB6AEC">
        <w:rPr>
          <w:rFonts w:ascii="Garamond" w:hAnsi="Garamond"/>
          <w:iCs/>
          <w:sz w:val="16"/>
          <w:szCs w:val="16"/>
        </w:rPr>
        <w:t xml:space="preserve"> A-Wn 18821</w:t>
      </w:r>
      <w:r w:rsidR="00D7657B">
        <w:rPr>
          <w:rFonts w:ascii="Garamond" w:hAnsi="Garamond"/>
          <w:iCs/>
          <w:sz w:val="16"/>
          <w:szCs w:val="16"/>
        </w:rPr>
        <w:t xml:space="preserve"> (1562)</w:t>
      </w:r>
      <w:r w:rsidRPr="00DB6AEC">
        <w:rPr>
          <w:rFonts w:ascii="Garamond" w:hAnsi="Garamond"/>
          <w:iCs/>
          <w:sz w:val="16"/>
          <w:szCs w:val="16"/>
        </w:rPr>
        <w:t xml:space="preserve">, ff. 18v-19r </w:t>
      </w:r>
      <w:r w:rsidRPr="00DB6AEC">
        <w:rPr>
          <w:rFonts w:ascii="Garamond" w:hAnsi="Garamond"/>
          <w:i/>
          <w:iCs/>
          <w:sz w:val="16"/>
          <w:szCs w:val="16"/>
        </w:rPr>
        <w:t>Aria</w:t>
      </w:r>
      <w:r w:rsidRPr="00DB6AEC">
        <w:rPr>
          <w:rFonts w:ascii="Garamond" w:hAnsi="Garamond"/>
          <w:iCs/>
          <w:sz w:val="16"/>
          <w:szCs w:val="16"/>
        </w:rPr>
        <w:tab/>
        <w:t>2</w:t>
      </w:r>
      <w:r w:rsidR="006438DB" w:rsidRPr="00DB6AEC">
        <w:rPr>
          <w:rFonts w:ascii="Garamond" w:hAnsi="Garamond"/>
          <w:iCs/>
          <w:sz w:val="16"/>
          <w:szCs w:val="16"/>
        </w:rPr>
        <w:t>8</w:t>
      </w:r>
    </w:p>
    <w:p w14:paraId="6B11C2E6" w14:textId="59B217CB"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DF4D72" w:rsidRPr="00DB6AEC">
        <w:rPr>
          <w:rFonts w:ascii="Garamond" w:hAnsi="Garamond"/>
          <w:b/>
          <w:bCs/>
          <w:iCs/>
          <w:sz w:val="16"/>
          <w:szCs w:val="16"/>
        </w:rPr>
        <w:t>5</w:t>
      </w:r>
      <w:r w:rsidRPr="00DB6AEC">
        <w:rPr>
          <w:rFonts w:ascii="Garamond" w:hAnsi="Garamond"/>
          <w:b/>
          <w:bCs/>
          <w:iCs/>
          <w:sz w:val="16"/>
          <w:szCs w:val="16"/>
        </w:rPr>
        <w:t xml:space="preserve">. </w:t>
      </w:r>
      <w:r w:rsidRPr="00DB6AEC">
        <w:rPr>
          <w:rFonts w:ascii="Garamond" w:hAnsi="Garamond"/>
          <w:iCs/>
          <w:sz w:val="16"/>
          <w:szCs w:val="16"/>
        </w:rPr>
        <w:t xml:space="preserve">PL-Kj 40032, pp. 376-377 </w:t>
      </w:r>
      <w:r w:rsidRPr="00DB6AEC">
        <w:rPr>
          <w:rFonts w:ascii="Garamond" w:hAnsi="Garamond"/>
          <w:i/>
          <w:iCs/>
          <w:sz w:val="16"/>
          <w:szCs w:val="16"/>
        </w:rPr>
        <w:t>Folias en primer ton</w:t>
      </w:r>
      <w:r w:rsidRPr="00DB6AEC">
        <w:rPr>
          <w:rFonts w:ascii="Garamond" w:hAnsi="Garamond"/>
          <w:iCs/>
          <w:sz w:val="16"/>
          <w:szCs w:val="16"/>
        </w:rPr>
        <w:tab/>
        <w:t>2</w:t>
      </w:r>
      <w:r w:rsidR="006438DB" w:rsidRPr="00DB6AEC">
        <w:rPr>
          <w:rFonts w:ascii="Garamond" w:hAnsi="Garamond"/>
          <w:iCs/>
          <w:sz w:val="16"/>
          <w:szCs w:val="16"/>
        </w:rPr>
        <w:t>8</w:t>
      </w:r>
      <w:r w:rsidRPr="00DB6AEC">
        <w:rPr>
          <w:rFonts w:ascii="Garamond" w:hAnsi="Garamond"/>
          <w:iCs/>
          <w:sz w:val="16"/>
          <w:szCs w:val="16"/>
        </w:rPr>
        <w:t>-2</w:t>
      </w:r>
      <w:r w:rsidR="006438DB" w:rsidRPr="00DB6AEC">
        <w:rPr>
          <w:rFonts w:ascii="Garamond" w:hAnsi="Garamond"/>
          <w:iCs/>
          <w:sz w:val="16"/>
          <w:szCs w:val="16"/>
        </w:rPr>
        <w:t>9</w:t>
      </w:r>
    </w:p>
    <w:p w14:paraId="461B41AA" w14:textId="5E9703D9" w:rsidR="00A422E8"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DF4D72" w:rsidRPr="00DB6AEC">
        <w:rPr>
          <w:rFonts w:ascii="Garamond" w:hAnsi="Garamond"/>
          <w:b/>
          <w:bCs/>
          <w:iCs/>
          <w:sz w:val="16"/>
          <w:szCs w:val="16"/>
        </w:rPr>
        <w:t>6</w:t>
      </w:r>
      <w:r w:rsidRPr="00DB6AEC">
        <w:rPr>
          <w:rFonts w:ascii="Garamond" w:hAnsi="Garamond"/>
          <w:b/>
          <w:bCs/>
          <w:iCs/>
          <w:sz w:val="16"/>
          <w:szCs w:val="16"/>
        </w:rPr>
        <w:t>.</w:t>
      </w:r>
      <w:r w:rsidRPr="00DB6AEC">
        <w:rPr>
          <w:rFonts w:ascii="Garamond" w:hAnsi="Garamond"/>
          <w:iCs/>
          <w:sz w:val="16"/>
          <w:szCs w:val="16"/>
        </w:rPr>
        <w:t xml:space="preserve"> A-Wn SA.76.A.15</w:t>
      </w:r>
      <w:r w:rsidR="00A422E8" w:rsidRPr="00DB6AEC">
        <w:rPr>
          <w:rFonts w:ascii="Garamond" w:hAnsi="Garamond"/>
          <w:iCs/>
          <w:sz w:val="16"/>
          <w:szCs w:val="16"/>
        </w:rPr>
        <w:t xml:space="preserve">, ff. 105r-108v </w:t>
      </w:r>
      <w:r w:rsidR="00A422E8" w:rsidRPr="00DB6AEC">
        <w:rPr>
          <w:rFonts w:ascii="Garamond" w:hAnsi="Garamond"/>
          <w:i/>
          <w:iCs/>
          <w:sz w:val="16"/>
          <w:szCs w:val="16"/>
        </w:rPr>
        <w:t>Folias en primer tono</w:t>
      </w:r>
      <w:r w:rsidR="00A422E8" w:rsidRPr="00DB6AEC">
        <w:rPr>
          <w:rFonts w:ascii="Garamond" w:hAnsi="Garamond"/>
          <w:iCs/>
          <w:sz w:val="16"/>
          <w:szCs w:val="16"/>
        </w:rPr>
        <w:tab/>
        <w:t>30-33</w:t>
      </w:r>
    </w:p>
    <w:p w14:paraId="1511A200" w14:textId="00517A9D" w:rsidR="00FF7D5E" w:rsidRPr="00DB6AEC" w:rsidRDefault="00A422E8"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iCs/>
          <w:sz w:val="16"/>
          <w:szCs w:val="16"/>
        </w:rPr>
        <w:tab/>
        <w:t xml:space="preserve">17th-c </w:t>
      </w:r>
      <w:r w:rsidR="00FF7D5E" w:rsidRPr="00DB6AEC">
        <w:rPr>
          <w:rFonts w:ascii="Garamond" w:hAnsi="Garamond"/>
          <w:iCs/>
          <w:sz w:val="16"/>
          <w:szCs w:val="16"/>
        </w:rPr>
        <w:t>mss adds</w:t>
      </w:r>
      <w:r w:rsidR="00C2369D" w:rsidRPr="00DB6AEC">
        <w:rPr>
          <w:rFonts w:ascii="Garamond" w:hAnsi="Garamond"/>
          <w:iCs/>
          <w:sz w:val="16"/>
          <w:szCs w:val="16"/>
        </w:rPr>
        <w:t xml:space="preserve"> to Vienna copy of Valderrabano 1547</w:t>
      </w:r>
    </w:p>
    <w:p w14:paraId="5A500333" w14:textId="366ECA6E" w:rsidR="00AC1C9D" w:rsidRPr="00DB6AEC" w:rsidRDefault="00AC1C9D" w:rsidP="00AC1C9D">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 xml:space="preserve">F7. </w:t>
      </w:r>
      <w:r w:rsidRPr="00DB6AEC">
        <w:rPr>
          <w:rFonts w:ascii="Garamond" w:hAnsi="Garamond"/>
          <w:iCs/>
          <w:sz w:val="16"/>
          <w:szCs w:val="16"/>
        </w:rPr>
        <w:t>I-Uu albani 1-09-260</w:t>
      </w:r>
      <w:r w:rsidR="00AC34A5" w:rsidRPr="00DB6AEC">
        <w:rPr>
          <w:rFonts w:ascii="Garamond" w:hAnsi="Garamond"/>
          <w:iCs/>
          <w:sz w:val="16"/>
          <w:szCs w:val="16"/>
        </w:rPr>
        <w:t>,</w:t>
      </w:r>
      <w:r w:rsidRPr="00DB6AEC">
        <w:rPr>
          <w:rFonts w:ascii="Garamond" w:hAnsi="Garamond"/>
          <w:iCs/>
          <w:sz w:val="16"/>
          <w:szCs w:val="16"/>
        </w:rPr>
        <w:t xml:space="preserve"> </w:t>
      </w:r>
      <w:r w:rsidR="00AC34A5" w:rsidRPr="00DB6AEC">
        <w:rPr>
          <w:rFonts w:ascii="Garamond" w:hAnsi="Garamond"/>
          <w:iCs/>
          <w:sz w:val="16"/>
          <w:szCs w:val="16"/>
        </w:rPr>
        <w:t xml:space="preserve">side </w:t>
      </w:r>
      <w:r w:rsidRPr="00DB6AEC">
        <w:rPr>
          <w:rFonts w:ascii="Garamond" w:hAnsi="Garamond"/>
          <w:iCs/>
          <w:sz w:val="16"/>
          <w:szCs w:val="16"/>
        </w:rPr>
        <w:t xml:space="preserve">2 </w:t>
      </w:r>
      <w:r w:rsidRPr="00DB6AEC">
        <w:rPr>
          <w:rFonts w:ascii="Garamond" w:hAnsi="Garamond"/>
          <w:i/>
          <w:iCs/>
          <w:sz w:val="16"/>
          <w:szCs w:val="16"/>
        </w:rPr>
        <w:t>Folia</w:t>
      </w:r>
      <w:r w:rsidR="00EA7571">
        <w:rPr>
          <w:rFonts w:ascii="Garamond" w:hAnsi="Garamond"/>
          <w:i/>
          <w:iCs/>
          <w:sz w:val="16"/>
          <w:szCs w:val="16"/>
        </w:rPr>
        <w:t xml:space="preserve"> </w:t>
      </w:r>
      <w:r w:rsidR="00EA7571">
        <w:rPr>
          <w:rFonts w:ascii="Garamond" w:hAnsi="Garamond"/>
          <w:sz w:val="16"/>
          <w:szCs w:val="16"/>
        </w:rPr>
        <w:t>- corrupt</w:t>
      </w:r>
      <w:r w:rsidRPr="00DB6AEC">
        <w:rPr>
          <w:rFonts w:ascii="Garamond" w:hAnsi="Garamond"/>
          <w:iCs/>
          <w:sz w:val="16"/>
          <w:szCs w:val="16"/>
        </w:rPr>
        <w:tab/>
        <w:t>3</w:t>
      </w:r>
      <w:r w:rsidR="006438DB" w:rsidRPr="00DB6AEC">
        <w:rPr>
          <w:rFonts w:ascii="Garamond" w:hAnsi="Garamond"/>
          <w:iCs/>
          <w:sz w:val="16"/>
          <w:szCs w:val="16"/>
        </w:rPr>
        <w:t>3</w:t>
      </w:r>
    </w:p>
    <w:p w14:paraId="60808D06" w14:textId="29106F8D"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AC1C9D" w:rsidRPr="00DB6AEC">
        <w:rPr>
          <w:rFonts w:ascii="Garamond" w:hAnsi="Garamond"/>
          <w:b/>
          <w:bCs/>
          <w:iCs/>
          <w:sz w:val="16"/>
          <w:szCs w:val="16"/>
        </w:rPr>
        <w:t>8</w:t>
      </w:r>
      <w:r w:rsidRPr="00DB6AEC">
        <w:rPr>
          <w:rFonts w:ascii="Garamond" w:hAnsi="Garamond"/>
          <w:b/>
          <w:bCs/>
          <w:iCs/>
          <w:sz w:val="16"/>
          <w:szCs w:val="16"/>
        </w:rPr>
        <w:t xml:space="preserve">. </w:t>
      </w:r>
      <w:r w:rsidRPr="00DB6AEC">
        <w:rPr>
          <w:rFonts w:ascii="Garamond" w:hAnsi="Garamond"/>
          <w:iCs/>
          <w:sz w:val="16"/>
          <w:szCs w:val="16"/>
        </w:rPr>
        <w:t>E-Mn 6001</w:t>
      </w:r>
      <w:r w:rsidR="00BF63F3">
        <w:rPr>
          <w:rFonts w:ascii="Garamond" w:hAnsi="Garamond"/>
          <w:iCs/>
          <w:sz w:val="16"/>
          <w:szCs w:val="16"/>
        </w:rPr>
        <w:t xml:space="preserve"> (1593)</w:t>
      </w:r>
      <w:r w:rsidRPr="00DB6AEC">
        <w:rPr>
          <w:rFonts w:ascii="Garamond" w:hAnsi="Garamond"/>
          <w:iCs/>
          <w:sz w:val="16"/>
          <w:szCs w:val="16"/>
        </w:rPr>
        <w:t xml:space="preserve">, ff. 275r-278r </w:t>
      </w:r>
      <w:r w:rsidRPr="00DB6AEC">
        <w:rPr>
          <w:rFonts w:ascii="Garamond" w:hAnsi="Garamond"/>
          <w:i/>
          <w:iCs/>
          <w:sz w:val="16"/>
          <w:szCs w:val="16"/>
        </w:rPr>
        <w:t>honce diferencias de folias de mendoza</w:t>
      </w:r>
      <w:r w:rsidRPr="00DB6AEC">
        <w:rPr>
          <w:rFonts w:ascii="Garamond" w:hAnsi="Garamond"/>
          <w:iCs/>
          <w:sz w:val="16"/>
          <w:szCs w:val="16"/>
        </w:rPr>
        <w:tab/>
        <w:t>3</w:t>
      </w:r>
      <w:r w:rsidR="006438DB" w:rsidRPr="00DB6AEC">
        <w:rPr>
          <w:rFonts w:ascii="Garamond" w:hAnsi="Garamond"/>
          <w:iCs/>
          <w:sz w:val="16"/>
          <w:szCs w:val="16"/>
        </w:rPr>
        <w:t>4</w:t>
      </w:r>
      <w:r w:rsidRPr="00DB6AEC">
        <w:rPr>
          <w:rFonts w:ascii="Garamond" w:hAnsi="Garamond"/>
          <w:iCs/>
          <w:sz w:val="16"/>
          <w:szCs w:val="16"/>
        </w:rPr>
        <w:t>-3</w:t>
      </w:r>
      <w:r w:rsidR="006438DB" w:rsidRPr="00DB6AEC">
        <w:rPr>
          <w:rFonts w:ascii="Garamond" w:hAnsi="Garamond"/>
          <w:iCs/>
          <w:sz w:val="16"/>
          <w:szCs w:val="16"/>
        </w:rPr>
        <w:t>6</w:t>
      </w:r>
    </w:p>
    <w:p w14:paraId="3EAF13C5" w14:textId="4464EAD4"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AC1C9D" w:rsidRPr="00DB6AEC">
        <w:rPr>
          <w:rFonts w:ascii="Garamond" w:hAnsi="Garamond"/>
          <w:b/>
          <w:bCs/>
          <w:iCs/>
          <w:sz w:val="16"/>
          <w:szCs w:val="16"/>
        </w:rPr>
        <w:t>9</w:t>
      </w:r>
      <w:r w:rsidRPr="00DB6AEC">
        <w:rPr>
          <w:rFonts w:ascii="Garamond" w:hAnsi="Garamond"/>
          <w:iCs/>
          <w:sz w:val="16"/>
          <w:szCs w:val="16"/>
        </w:rPr>
        <w:t xml:space="preserve"> I-PESo Albani 2-27, ff. 33r-34v i69-72 </w:t>
      </w:r>
      <w:r w:rsidRPr="00DB6AEC">
        <w:rPr>
          <w:rFonts w:ascii="Garamond" w:hAnsi="Garamond"/>
          <w:i/>
          <w:iCs/>
          <w:sz w:val="16"/>
          <w:szCs w:val="16"/>
        </w:rPr>
        <w:t>Follia</w:t>
      </w:r>
      <w:r w:rsidRPr="00DB6AEC">
        <w:rPr>
          <w:rFonts w:ascii="Garamond" w:hAnsi="Garamond"/>
          <w:iCs/>
          <w:sz w:val="16"/>
          <w:szCs w:val="16"/>
        </w:rPr>
        <w:tab/>
        <w:t>3</w:t>
      </w:r>
      <w:r w:rsidR="006438DB" w:rsidRPr="00DB6AEC">
        <w:rPr>
          <w:rFonts w:ascii="Garamond" w:hAnsi="Garamond"/>
          <w:iCs/>
          <w:sz w:val="16"/>
          <w:szCs w:val="16"/>
        </w:rPr>
        <w:t>8</w:t>
      </w:r>
      <w:r w:rsidRPr="00DB6AEC">
        <w:rPr>
          <w:rFonts w:ascii="Garamond" w:hAnsi="Garamond"/>
          <w:iCs/>
          <w:sz w:val="16"/>
          <w:szCs w:val="16"/>
        </w:rPr>
        <w:t>-3</w:t>
      </w:r>
      <w:r w:rsidR="006438DB" w:rsidRPr="00DB6AEC">
        <w:rPr>
          <w:rFonts w:ascii="Garamond" w:hAnsi="Garamond"/>
          <w:iCs/>
          <w:sz w:val="16"/>
          <w:szCs w:val="16"/>
        </w:rPr>
        <w:t>9</w:t>
      </w:r>
    </w:p>
    <w:p w14:paraId="66FB6DC4" w14:textId="69C3224F"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AC1C9D" w:rsidRPr="00DB6AEC">
        <w:rPr>
          <w:rFonts w:ascii="Garamond" w:hAnsi="Garamond"/>
          <w:b/>
          <w:bCs/>
          <w:iCs/>
          <w:sz w:val="16"/>
          <w:szCs w:val="16"/>
        </w:rPr>
        <w:t>10</w:t>
      </w:r>
      <w:r w:rsidRPr="00DB6AEC">
        <w:rPr>
          <w:rFonts w:ascii="Garamond" w:hAnsi="Garamond"/>
          <w:b/>
          <w:bCs/>
          <w:iCs/>
          <w:sz w:val="16"/>
          <w:szCs w:val="16"/>
        </w:rPr>
        <w:t>.</w:t>
      </w:r>
      <w:r w:rsidRPr="00DB6AEC">
        <w:rPr>
          <w:rFonts w:ascii="Garamond" w:hAnsi="Garamond"/>
          <w:iCs/>
          <w:sz w:val="16"/>
          <w:szCs w:val="16"/>
        </w:rPr>
        <w:t xml:space="preserve"> PL-Kj 40032, p. 378 </w:t>
      </w:r>
      <w:r w:rsidRPr="00DB6AEC">
        <w:rPr>
          <w:rFonts w:ascii="Garamond" w:hAnsi="Garamond"/>
          <w:i/>
          <w:iCs/>
          <w:sz w:val="16"/>
          <w:szCs w:val="16"/>
        </w:rPr>
        <w:t>Folias en Bassus</w:t>
      </w:r>
      <w:r w:rsidR="00E10140" w:rsidRPr="00DB6AEC">
        <w:rPr>
          <w:rFonts w:ascii="Garamond" w:hAnsi="Garamond"/>
          <w:sz w:val="16"/>
          <w:szCs w:val="16"/>
        </w:rPr>
        <w:t xml:space="preserve"> - unfinished</w:t>
      </w:r>
      <w:r w:rsidRPr="00DB6AEC">
        <w:rPr>
          <w:rFonts w:ascii="Garamond" w:hAnsi="Garamond"/>
          <w:iCs/>
          <w:sz w:val="16"/>
          <w:szCs w:val="16"/>
        </w:rPr>
        <w:tab/>
      </w:r>
      <w:r w:rsidR="006438DB" w:rsidRPr="00DB6AEC">
        <w:rPr>
          <w:rFonts w:ascii="Garamond" w:hAnsi="Garamond"/>
          <w:iCs/>
          <w:sz w:val="16"/>
          <w:szCs w:val="16"/>
        </w:rPr>
        <w:t>40-41</w:t>
      </w:r>
    </w:p>
    <w:p w14:paraId="56AED916" w14:textId="3C30ED54" w:rsidR="00FF7D5E"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DF4D72" w:rsidRPr="00DB6AEC">
        <w:rPr>
          <w:rFonts w:ascii="Garamond" w:hAnsi="Garamond"/>
          <w:b/>
          <w:bCs/>
          <w:iCs/>
          <w:sz w:val="16"/>
          <w:szCs w:val="16"/>
        </w:rPr>
        <w:t>1</w:t>
      </w:r>
      <w:r w:rsidR="00AC1C9D" w:rsidRPr="00DB6AEC">
        <w:rPr>
          <w:rFonts w:ascii="Garamond" w:hAnsi="Garamond"/>
          <w:b/>
          <w:bCs/>
          <w:iCs/>
          <w:sz w:val="16"/>
          <w:szCs w:val="16"/>
        </w:rPr>
        <w:t>1</w:t>
      </w:r>
      <w:r w:rsidRPr="00DB6AEC">
        <w:rPr>
          <w:rFonts w:ascii="Garamond" w:hAnsi="Garamond"/>
          <w:b/>
          <w:bCs/>
          <w:iCs/>
          <w:sz w:val="16"/>
          <w:szCs w:val="16"/>
        </w:rPr>
        <w:t>.</w:t>
      </w:r>
      <w:r w:rsidRPr="00DB6AEC">
        <w:rPr>
          <w:rFonts w:ascii="Garamond" w:hAnsi="Garamond"/>
          <w:iCs/>
          <w:sz w:val="16"/>
          <w:szCs w:val="16"/>
        </w:rPr>
        <w:t xml:space="preserve"> F-Pn Rés. 1109</w:t>
      </w:r>
      <w:r w:rsidR="00BF63F3">
        <w:rPr>
          <w:rFonts w:ascii="Garamond" w:hAnsi="Garamond"/>
          <w:iCs/>
          <w:sz w:val="16"/>
          <w:szCs w:val="16"/>
        </w:rPr>
        <w:t xml:space="preserve"> (1580s)</w:t>
      </w:r>
      <w:r w:rsidRPr="00DB6AEC">
        <w:rPr>
          <w:rFonts w:ascii="Garamond" w:hAnsi="Garamond"/>
          <w:iCs/>
          <w:sz w:val="16"/>
          <w:szCs w:val="16"/>
        </w:rPr>
        <w:t>, f. 72r untitled</w:t>
      </w:r>
      <w:r w:rsidR="00EA7571">
        <w:rPr>
          <w:rFonts w:ascii="Garamond" w:hAnsi="Garamond"/>
          <w:iCs/>
          <w:sz w:val="16"/>
          <w:szCs w:val="16"/>
        </w:rPr>
        <w:t xml:space="preserve"> - </w:t>
      </w:r>
      <w:r w:rsidR="00EA7571">
        <w:rPr>
          <w:rFonts w:ascii="Garamond" w:hAnsi="Garamond"/>
          <w:sz w:val="16"/>
          <w:szCs w:val="16"/>
        </w:rPr>
        <w:t>corrupt</w:t>
      </w:r>
      <w:r w:rsidRPr="00DB6AEC">
        <w:rPr>
          <w:rFonts w:ascii="Garamond" w:hAnsi="Garamond"/>
          <w:iCs/>
          <w:sz w:val="16"/>
          <w:szCs w:val="16"/>
        </w:rPr>
        <w:tab/>
      </w:r>
      <w:r w:rsidR="006438DB" w:rsidRPr="00DB6AEC">
        <w:rPr>
          <w:rFonts w:ascii="Garamond" w:hAnsi="Garamond"/>
          <w:iCs/>
          <w:sz w:val="16"/>
          <w:szCs w:val="16"/>
        </w:rPr>
        <w:t>41</w:t>
      </w:r>
    </w:p>
    <w:p w14:paraId="0CCAF584" w14:textId="68A7A086"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3D6D5B" w:rsidRPr="00DB6AEC">
        <w:rPr>
          <w:rFonts w:ascii="Garamond" w:hAnsi="Garamond"/>
          <w:b/>
          <w:bCs/>
          <w:iCs/>
          <w:sz w:val="16"/>
          <w:szCs w:val="16"/>
        </w:rPr>
        <w:t>1</w:t>
      </w:r>
      <w:r w:rsidR="00AC1C9D" w:rsidRPr="00DB6AEC">
        <w:rPr>
          <w:rFonts w:ascii="Garamond" w:hAnsi="Garamond"/>
          <w:b/>
          <w:bCs/>
          <w:iCs/>
          <w:sz w:val="16"/>
          <w:szCs w:val="16"/>
        </w:rPr>
        <w:t>2</w:t>
      </w:r>
      <w:r w:rsidRPr="00DB6AEC">
        <w:rPr>
          <w:rFonts w:ascii="Garamond" w:hAnsi="Garamond"/>
          <w:b/>
          <w:bCs/>
          <w:iCs/>
          <w:sz w:val="16"/>
          <w:szCs w:val="16"/>
        </w:rPr>
        <w:t>.</w:t>
      </w:r>
      <w:r w:rsidRPr="00DB6AEC">
        <w:rPr>
          <w:rFonts w:ascii="Garamond" w:hAnsi="Garamond"/>
          <w:iCs/>
          <w:sz w:val="16"/>
          <w:szCs w:val="16"/>
        </w:rPr>
        <w:t xml:space="preserve"> </w:t>
      </w:r>
      <w:r w:rsidR="00E10140" w:rsidRPr="00DB6AEC">
        <w:rPr>
          <w:rFonts w:ascii="Garamond" w:hAnsi="Garamond"/>
          <w:iCs/>
          <w:sz w:val="16"/>
          <w:szCs w:val="16"/>
        </w:rPr>
        <w:t xml:space="preserve">I-Uu </w:t>
      </w:r>
      <w:r w:rsidRPr="00DB6AEC">
        <w:rPr>
          <w:rFonts w:ascii="Garamond" w:hAnsi="Garamond"/>
          <w:iCs/>
          <w:sz w:val="16"/>
          <w:szCs w:val="16"/>
        </w:rPr>
        <w:t>albani 1-09-269</w:t>
      </w:r>
      <w:r w:rsidR="00AC34A5" w:rsidRPr="00DB6AEC">
        <w:rPr>
          <w:rFonts w:ascii="Garamond" w:hAnsi="Garamond"/>
          <w:iCs/>
          <w:sz w:val="16"/>
          <w:szCs w:val="16"/>
        </w:rPr>
        <w:t>,</w:t>
      </w:r>
      <w:r w:rsidRPr="00DB6AEC">
        <w:rPr>
          <w:rFonts w:ascii="Garamond" w:hAnsi="Garamond"/>
          <w:iCs/>
          <w:sz w:val="16"/>
          <w:szCs w:val="16"/>
        </w:rPr>
        <w:t xml:space="preserve"> </w:t>
      </w:r>
      <w:r w:rsidR="00AC34A5" w:rsidRPr="00DB6AEC">
        <w:rPr>
          <w:rFonts w:ascii="Garamond" w:hAnsi="Garamond"/>
          <w:iCs/>
          <w:sz w:val="16"/>
          <w:szCs w:val="16"/>
        </w:rPr>
        <w:t xml:space="preserve">side </w:t>
      </w:r>
      <w:r w:rsidRPr="00DB6AEC">
        <w:rPr>
          <w:rFonts w:ascii="Garamond" w:hAnsi="Garamond"/>
          <w:iCs/>
          <w:sz w:val="16"/>
          <w:szCs w:val="16"/>
        </w:rPr>
        <w:t xml:space="preserve">4 </w:t>
      </w:r>
      <w:r w:rsidRPr="00DB6AEC">
        <w:rPr>
          <w:rFonts w:ascii="Garamond" w:hAnsi="Garamond"/>
          <w:i/>
          <w:iCs/>
          <w:sz w:val="16"/>
          <w:szCs w:val="16"/>
        </w:rPr>
        <w:t>folia</w:t>
      </w:r>
      <w:r w:rsidR="00AD3486" w:rsidRPr="00DB6AEC">
        <w:rPr>
          <w:rFonts w:ascii="Garamond" w:hAnsi="Garamond"/>
          <w:sz w:val="16"/>
          <w:szCs w:val="16"/>
        </w:rPr>
        <w:t xml:space="preserve"> - </w:t>
      </w:r>
      <w:r w:rsidR="009C6841">
        <w:rPr>
          <w:rFonts w:ascii="Garamond" w:hAnsi="Garamond"/>
          <w:sz w:val="16"/>
          <w:szCs w:val="16"/>
        </w:rPr>
        <w:t xml:space="preserve">chitarrone </w:t>
      </w:r>
      <w:r w:rsidR="00AD3486" w:rsidRPr="00DB6AEC">
        <w:rPr>
          <w:rFonts w:ascii="Garamond" w:hAnsi="Garamond"/>
          <w:sz w:val="16"/>
          <w:szCs w:val="16"/>
        </w:rPr>
        <w:t>grey notes a for lute</w:t>
      </w:r>
      <w:r w:rsidRPr="00DB6AEC">
        <w:rPr>
          <w:rFonts w:ascii="Garamond" w:hAnsi="Garamond"/>
          <w:iCs/>
          <w:sz w:val="16"/>
          <w:szCs w:val="16"/>
        </w:rPr>
        <w:tab/>
      </w:r>
      <w:r w:rsidR="006438DB" w:rsidRPr="00DB6AEC">
        <w:rPr>
          <w:rFonts w:ascii="Garamond" w:hAnsi="Garamond"/>
          <w:iCs/>
          <w:sz w:val="16"/>
          <w:szCs w:val="16"/>
        </w:rPr>
        <w:t>41</w:t>
      </w:r>
    </w:p>
    <w:p w14:paraId="74C660DF" w14:textId="21EBD24C"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F1</w:t>
      </w:r>
      <w:r w:rsidR="003D6D5B" w:rsidRPr="00DB6AEC">
        <w:rPr>
          <w:rFonts w:ascii="Garamond" w:hAnsi="Garamond"/>
          <w:b/>
          <w:bCs/>
          <w:iCs/>
          <w:sz w:val="16"/>
          <w:szCs w:val="16"/>
        </w:rPr>
        <w:t>3</w:t>
      </w:r>
      <w:r w:rsidR="00F8232D" w:rsidRPr="00DB6AEC">
        <w:rPr>
          <w:rFonts w:ascii="Garamond" w:hAnsi="Garamond"/>
          <w:b/>
          <w:bCs/>
          <w:iCs/>
          <w:sz w:val="16"/>
          <w:szCs w:val="16"/>
        </w:rPr>
        <w:t>i</w:t>
      </w:r>
      <w:r w:rsidRPr="00DB6AEC">
        <w:rPr>
          <w:rFonts w:ascii="Garamond" w:hAnsi="Garamond"/>
          <w:b/>
          <w:bCs/>
          <w:iCs/>
          <w:sz w:val="16"/>
          <w:szCs w:val="16"/>
        </w:rPr>
        <w:t xml:space="preserve">. </w:t>
      </w:r>
      <w:r w:rsidRPr="00DB6AEC">
        <w:rPr>
          <w:rFonts w:ascii="Garamond" w:hAnsi="Garamond"/>
          <w:iCs/>
          <w:sz w:val="16"/>
          <w:szCs w:val="16"/>
        </w:rPr>
        <w:t>GB-Ctc O.16.2, p. 100 untitled</w:t>
      </w:r>
      <w:r w:rsidR="00F8232D" w:rsidRPr="00DB6AEC">
        <w:rPr>
          <w:rFonts w:ascii="Garamond" w:hAnsi="Garamond"/>
          <w:iCs/>
          <w:sz w:val="16"/>
          <w:szCs w:val="16"/>
        </w:rPr>
        <w:t xml:space="preserve"> </w:t>
      </w:r>
      <w:r w:rsidRPr="00DB6AEC">
        <w:rPr>
          <w:rFonts w:ascii="Garamond" w:hAnsi="Garamond"/>
          <w:iCs/>
          <w:sz w:val="16"/>
          <w:szCs w:val="16"/>
        </w:rPr>
        <w:t xml:space="preserve">- baroque </w:t>
      </w:r>
      <w:r w:rsidR="006438DB" w:rsidRPr="00DB6AEC">
        <w:rPr>
          <w:rFonts w:ascii="Garamond" w:hAnsi="Garamond"/>
          <w:iCs/>
          <w:sz w:val="16"/>
          <w:szCs w:val="16"/>
        </w:rPr>
        <w:t>lute</w:t>
      </w:r>
      <w:r w:rsidRPr="00DB6AEC">
        <w:rPr>
          <w:rFonts w:ascii="Garamond" w:hAnsi="Garamond"/>
          <w:iCs/>
          <w:sz w:val="16"/>
          <w:szCs w:val="16"/>
        </w:rPr>
        <w:t xml:space="preserve"> </w:t>
      </w:r>
      <w:r w:rsidR="006438DB" w:rsidRPr="00DB6AEC">
        <w:rPr>
          <w:rFonts w:ascii="Garamond" w:hAnsi="Garamond"/>
          <w:iCs/>
          <w:sz w:val="16"/>
          <w:szCs w:val="16"/>
        </w:rPr>
        <w:t>(dfedf)</w:t>
      </w:r>
      <w:r w:rsidRPr="00DB6AEC">
        <w:rPr>
          <w:rFonts w:ascii="Garamond" w:hAnsi="Garamond"/>
          <w:iCs/>
          <w:sz w:val="16"/>
          <w:szCs w:val="16"/>
        </w:rPr>
        <w:tab/>
        <w:t>4</w:t>
      </w:r>
      <w:r w:rsidR="006438DB" w:rsidRPr="00DB6AEC">
        <w:rPr>
          <w:rFonts w:ascii="Garamond" w:hAnsi="Garamond"/>
          <w:iCs/>
          <w:sz w:val="16"/>
          <w:szCs w:val="16"/>
        </w:rPr>
        <w:t>2</w:t>
      </w:r>
    </w:p>
    <w:p w14:paraId="4936D6E4" w14:textId="5A6FD1FE" w:rsidR="006D6AAB" w:rsidRPr="00DB6AEC" w:rsidRDefault="00F8232D"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 xml:space="preserve">F13ii. </w:t>
      </w:r>
      <w:r w:rsidRPr="00DB6AEC">
        <w:rPr>
          <w:rFonts w:ascii="Garamond" w:hAnsi="Garamond"/>
          <w:iCs/>
          <w:sz w:val="16"/>
          <w:szCs w:val="16"/>
        </w:rPr>
        <w:t>GB-Ctc O.16.2, p. 100 untitled transcribed to vieil ton (ffeff)</w:t>
      </w:r>
      <w:r w:rsidRPr="00DB6AEC">
        <w:rPr>
          <w:rFonts w:ascii="Garamond" w:hAnsi="Garamond"/>
          <w:iCs/>
          <w:sz w:val="16"/>
          <w:szCs w:val="16"/>
        </w:rPr>
        <w:tab/>
        <w:t>42</w:t>
      </w:r>
    </w:p>
    <w:p w14:paraId="237B0E78" w14:textId="58E11B57"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F1</w:t>
      </w:r>
      <w:r w:rsidR="003D6D5B" w:rsidRPr="00DB6AEC">
        <w:rPr>
          <w:rFonts w:ascii="Garamond" w:hAnsi="Garamond"/>
          <w:b/>
          <w:bCs/>
          <w:iCs/>
          <w:sz w:val="16"/>
          <w:szCs w:val="16"/>
        </w:rPr>
        <w:t>4.</w:t>
      </w:r>
      <w:r w:rsidRPr="00DB6AEC">
        <w:rPr>
          <w:rFonts w:ascii="Garamond" w:hAnsi="Garamond"/>
          <w:iCs/>
          <w:sz w:val="16"/>
          <w:szCs w:val="16"/>
        </w:rPr>
        <w:t xml:space="preserve"> E-Mn 6001, ff. 272r-273r </w:t>
      </w:r>
      <w:r w:rsidRPr="00DB6AEC">
        <w:rPr>
          <w:rFonts w:ascii="Garamond" w:hAnsi="Garamond"/>
          <w:i/>
          <w:iCs/>
          <w:sz w:val="16"/>
          <w:szCs w:val="16"/>
        </w:rPr>
        <w:t>de folias</w:t>
      </w:r>
      <w:r w:rsidRPr="00DB6AEC">
        <w:rPr>
          <w:rFonts w:ascii="Garamond" w:hAnsi="Garamond"/>
          <w:iCs/>
          <w:sz w:val="16"/>
          <w:szCs w:val="16"/>
        </w:rPr>
        <w:tab/>
        <w:t>4</w:t>
      </w:r>
      <w:r w:rsidR="006438DB" w:rsidRPr="00DB6AEC">
        <w:rPr>
          <w:rFonts w:ascii="Garamond" w:hAnsi="Garamond"/>
          <w:iCs/>
          <w:sz w:val="16"/>
          <w:szCs w:val="16"/>
        </w:rPr>
        <w:t>4</w:t>
      </w:r>
      <w:r w:rsidRPr="00DB6AEC">
        <w:rPr>
          <w:rFonts w:ascii="Garamond" w:hAnsi="Garamond"/>
          <w:iCs/>
          <w:sz w:val="16"/>
          <w:szCs w:val="16"/>
        </w:rPr>
        <w:t>-4</w:t>
      </w:r>
      <w:r w:rsidR="006438DB" w:rsidRPr="00DB6AEC">
        <w:rPr>
          <w:rFonts w:ascii="Garamond" w:hAnsi="Garamond"/>
          <w:iCs/>
          <w:sz w:val="16"/>
          <w:szCs w:val="16"/>
        </w:rPr>
        <w:t>5</w:t>
      </w:r>
    </w:p>
    <w:p w14:paraId="31B8406F" w14:textId="20CCF72F"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F1</w:t>
      </w:r>
      <w:r w:rsidR="003D6D5B" w:rsidRPr="00DB6AEC">
        <w:rPr>
          <w:rFonts w:ascii="Garamond" w:hAnsi="Garamond"/>
          <w:b/>
          <w:bCs/>
          <w:iCs/>
          <w:sz w:val="16"/>
          <w:szCs w:val="16"/>
        </w:rPr>
        <w:t>5</w:t>
      </w:r>
      <w:r w:rsidRPr="00DB6AEC">
        <w:rPr>
          <w:rFonts w:ascii="Garamond" w:hAnsi="Garamond"/>
          <w:b/>
          <w:bCs/>
          <w:iCs/>
          <w:sz w:val="16"/>
          <w:szCs w:val="16"/>
        </w:rPr>
        <w:t xml:space="preserve">. </w:t>
      </w:r>
      <w:r w:rsidRPr="00DB6AEC">
        <w:rPr>
          <w:rFonts w:ascii="Garamond" w:hAnsi="Garamond"/>
          <w:iCs/>
          <w:sz w:val="16"/>
          <w:szCs w:val="16"/>
        </w:rPr>
        <w:t xml:space="preserve">PL-Kj 40032, p. 379 </w:t>
      </w:r>
      <w:r w:rsidRPr="00DB6AEC">
        <w:rPr>
          <w:rFonts w:ascii="Garamond" w:hAnsi="Garamond"/>
          <w:i/>
          <w:iCs/>
          <w:sz w:val="16"/>
          <w:szCs w:val="16"/>
        </w:rPr>
        <w:t>Folias en Soprano</w:t>
      </w:r>
      <w:r w:rsidR="003C17AC">
        <w:rPr>
          <w:rFonts w:ascii="Garamond" w:hAnsi="Garamond"/>
          <w:sz w:val="16"/>
          <w:szCs w:val="16"/>
        </w:rPr>
        <w:t xml:space="preserve"> - unfinished</w:t>
      </w:r>
      <w:r w:rsidRPr="00DB6AEC">
        <w:rPr>
          <w:rFonts w:ascii="Garamond" w:hAnsi="Garamond"/>
          <w:iCs/>
          <w:sz w:val="16"/>
          <w:szCs w:val="16"/>
        </w:rPr>
        <w:tab/>
        <w:t>4</w:t>
      </w:r>
      <w:r w:rsidR="006438DB" w:rsidRPr="00DB6AEC">
        <w:rPr>
          <w:rFonts w:ascii="Garamond" w:hAnsi="Garamond"/>
          <w:iCs/>
          <w:sz w:val="16"/>
          <w:szCs w:val="16"/>
        </w:rPr>
        <w:t>6</w:t>
      </w:r>
      <w:r w:rsidRPr="00DB6AEC">
        <w:rPr>
          <w:rFonts w:ascii="Garamond" w:hAnsi="Garamond"/>
          <w:iCs/>
          <w:sz w:val="16"/>
          <w:szCs w:val="16"/>
        </w:rPr>
        <w:t>-4</w:t>
      </w:r>
      <w:r w:rsidR="006438DB" w:rsidRPr="00DB6AEC">
        <w:rPr>
          <w:rFonts w:ascii="Garamond" w:hAnsi="Garamond"/>
          <w:iCs/>
          <w:sz w:val="16"/>
          <w:szCs w:val="16"/>
        </w:rPr>
        <w:t>7</w:t>
      </w:r>
    </w:p>
    <w:p w14:paraId="2321AB34" w14:textId="1928B696"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F272DF" w:rsidRPr="00DB6AEC">
        <w:rPr>
          <w:rFonts w:ascii="Garamond" w:hAnsi="Garamond"/>
          <w:b/>
          <w:bCs/>
          <w:iCs/>
          <w:sz w:val="16"/>
          <w:szCs w:val="16"/>
        </w:rPr>
        <w:t>16</w:t>
      </w:r>
      <w:r w:rsidR="00F361F4">
        <w:rPr>
          <w:rFonts w:ascii="Garamond" w:hAnsi="Garamond"/>
          <w:b/>
          <w:bCs/>
          <w:iCs/>
          <w:sz w:val="16"/>
          <w:szCs w:val="16"/>
        </w:rPr>
        <w:t>i</w:t>
      </w:r>
      <w:r w:rsidRPr="00DB6AEC">
        <w:rPr>
          <w:rFonts w:ascii="Garamond" w:hAnsi="Garamond"/>
          <w:b/>
          <w:bCs/>
          <w:iCs/>
          <w:sz w:val="16"/>
          <w:szCs w:val="16"/>
        </w:rPr>
        <w:t>.</w:t>
      </w:r>
      <w:r w:rsidRPr="00DB6AEC">
        <w:rPr>
          <w:rFonts w:ascii="Garamond" w:hAnsi="Garamond"/>
          <w:iCs/>
          <w:sz w:val="16"/>
          <w:szCs w:val="16"/>
        </w:rPr>
        <w:t xml:space="preserve"> PL-Kj 40591, f. 26r untitled</w:t>
      </w:r>
      <w:r w:rsidRPr="00DB6AEC">
        <w:rPr>
          <w:rFonts w:ascii="Garamond" w:hAnsi="Garamond"/>
          <w:iCs/>
          <w:sz w:val="16"/>
          <w:szCs w:val="16"/>
        </w:rPr>
        <w:tab/>
        <w:t>4</w:t>
      </w:r>
      <w:r w:rsidR="00A33960" w:rsidRPr="00DB6AEC">
        <w:rPr>
          <w:rFonts w:ascii="Garamond" w:hAnsi="Garamond"/>
          <w:iCs/>
          <w:sz w:val="16"/>
          <w:szCs w:val="16"/>
        </w:rPr>
        <w:t>5</w:t>
      </w:r>
    </w:p>
    <w:p w14:paraId="113136E3" w14:textId="496C55B9" w:rsidR="00F361F4" w:rsidRPr="00DB6AEC" w:rsidRDefault="00F361F4" w:rsidP="00F361F4">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F16</w:t>
      </w:r>
      <w:r>
        <w:rPr>
          <w:rFonts w:ascii="Garamond" w:hAnsi="Garamond"/>
          <w:b/>
          <w:bCs/>
          <w:iCs/>
          <w:sz w:val="16"/>
          <w:szCs w:val="16"/>
        </w:rPr>
        <w:t>ii</w:t>
      </w:r>
      <w:r w:rsidRPr="00DB6AEC">
        <w:rPr>
          <w:rFonts w:ascii="Garamond" w:hAnsi="Garamond"/>
          <w:b/>
          <w:bCs/>
          <w:iCs/>
          <w:sz w:val="16"/>
          <w:szCs w:val="16"/>
        </w:rPr>
        <w:t>.</w:t>
      </w:r>
      <w:r w:rsidRPr="00DB6AEC">
        <w:rPr>
          <w:rFonts w:ascii="Garamond" w:hAnsi="Garamond"/>
          <w:iCs/>
          <w:sz w:val="16"/>
          <w:szCs w:val="16"/>
        </w:rPr>
        <w:t xml:space="preserve"> PL-Kj 40591, f. 26r untitled </w:t>
      </w:r>
      <w:r w:rsidRPr="00F361F4">
        <w:rPr>
          <w:rFonts w:ascii="Garamond" w:hAnsi="Garamond"/>
          <w:iCs/>
          <w:sz w:val="16"/>
          <w:szCs w:val="16"/>
        </w:rPr>
        <w:t>- adapted for triple time</w:t>
      </w:r>
      <w:r w:rsidRPr="00DB6AEC">
        <w:rPr>
          <w:rFonts w:ascii="Garamond" w:hAnsi="Garamond"/>
          <w:iCs/>
          <w:sz w:val="16"/>
          <w:szCs w:val="16"/>
        </w:rPr>
        <w:tab/>
        <w:t>47</w:t>
      </w:r>
    </w:p>
    <w:p w14:paraId="70BCF005" w14:textId="0D10AAFB" w:rsidR="00303B99" w:rsidRPr="00F85C60" w:rsidRDefault="00303B99" w:rsidP="00303B99">
      <w:pPr>
        <w:widowControl w:val="0"/>
        <w:tabs>
          <w:tab w:val="right" w:pos="4929"/>
        </w:tabs>
        <w:adjustRightInd w:val="0"/>
        <w:snapToGrid w:val="0"/>
        <w:ind w:left="284" w:hanging="142"/>
        <w:rPr>
          <w:rFonts w:ascii="Garamond" w:hAnsi="Garamond"/>
          <w:b/>
          <w:bCs/>
          <w:iCs/>
          <w:sz w:val="16"/>
          <w:szCs w:val="16"/>
        </w:rPr>
      </w:pPr>
      <w:r w:rsidRPr="00303B99">
        <w:rPr>
          <w:rFonts w:ascii="Garamond" w:hAnsi="Garamond"/>
          <w:b/>
          <w:bCs/>
          <w:iCs/>
          <w:sz w:val="16"/>
          <w:szCs w:val="16"/>
        </w:rPr>
        <w:t xml:space="preserve">F17. </w:t>
      </w:r>
      <w:r w:rsidRPr="00303B99">
        <w:rPr>
          <w:rFonts w:ascii="Garamond" w:hAnsi="Garamond"/>
          <w:iCs/>
          <w:sz w:val="16"/>
          <w:szCs w:val="16"/>
        </w:rPr>
        <w:t xml:space="preserve">PL-Kj 40591, f. 7v </w:t>
      </w:r>
      <w:r w:rsidRPr="00303B99">
        <w:rPr>
          <w:rFonts w:ascii="Garamond" w:hAnsi="Garamond"/>
          <w:i/>
          <w:sz w:val="16"/>
          <w:szCs w:val="16"/>
        </w:rPr>
        <w:t>Aria spagnola</w:t>
      </w:r>
      <w:r w:rsidRPr="00303B99">
        <w:rPr>
          <w:rFonts w:ascii="Garamond" w:hAnsi="Garamond"/>
          <w:iCs/>
          <w:sz w:val="16"/>
          <w:szCs w:val="16"/>
        </w:rPr>
        <w:tab/>
        <w:t>48</w:t>
      </w:r>
    </w:p>
    <w:p w14:paraId="5DB1AED3" w14:textId="5A38CEA2" w:rsidR="00FF7D5E"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303B99">
        <w:rPr>
          <w:rFonts w:ascii="Garamond" w:hAnsi="Garamond"/>
          <w:b/>
          <w:bCs/>
          <w:iCs/>
          <w:sz w:val="16"/>
          <w:szCs w:val="16"/>
        </w:rPr>
        <w:t>18</w:t>
      </w:r>
      <w:r w:rsidRPr="00DB6AEC">
        <w:rPr>
          <w:rFonts w:ascii="Garamond" w:hAnsi="Garamond"/>
          <w:b/>
          <w:bCs/>
          <w:iCs/>
          <w:sz w:val="16"/>
          <w:szCs w:val="16"/>
        </w:rPr>
        <w:t>ia.</w:t>
      </w:r>
      <w:r w:rsidRPr="00DB6AEC">
        <w:rPr>
          <w:rFonts w:ascii="Garamond" w:hAnsi="Garamond"/>
          <w:iCs/>
          <w:sz w:val="16"/>
          <w:szCs w:val="16"/>
        </w:rPr>
        <w:t xml:space="preserve"> GB-Cu Coll.2073 (II.B.1), ff. 207v-208r </w:t>
      </w:r>
      <w:r w:rsidRPr="00F361F4">
        <w:rPr>
          <w:rFonts w:ascii="Garamond" w:hAnsi="Garamond"/>
          <w:i/>
          <w:sz w:val="16"/>
          <w:szCs w:val="16"/>
        </w:rPr>
        <w:t>Follie</w:t>
      </w:r>
      <w:r w:rsidRPr="00DB6AEC">
        <w:rPr>
          <w:rFonts w:ascii="Garamond" w:hAnsi="Garamond"/>
          <w:iCs/>
          <w:sz w:val="16"/>
          <w:szCs w:val="16"/>
        </w:rPr>
        <w:tab/>
      </w:r>
      <w:r w:rsidR="00F361F4">
        <w:rPr>
          <w:rFonts w:ascii="Garamond" w:hAnsi="Garamond"/>
          <w:iCs/>
          <w:sz w:val="16"/>
          <w:szCs w:val="16"/>
        </w:rPr>
        <w:t>4</w:t>
      </w:r>
      <w:r w:rsidR="007D2462">
        <w:rPr>
          <w:rFonts w:ascii="Garamond" w:hAnsi="Garamond"/>
          <w:iCs/>
          <w:sz w:val="16"/>
          <w:szCs w:val="16"/>
        </w:rPr>
        <w:t>9</w:t>
      </w:r>
    </w:p>
    <w:p w14:paraId="048CB2B1" w14:textId="3E4E341E"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303B99">
        <w:rPr>
          <w:rFonts w:ascii="Garamond" w:hAnsi="Garamond"/>
          <w:b/>
          <w:bCs/>
          <w:iCs/>
          <w:sz w:val="16"/>
          <w:szCs w:val="16"/>
        </w:rPr>
        <w:t>18</w:t>
      </w:r>
      <w:r w:rsidR="00A33960" w:rsidRPr="00DB6AEC">
        <w:rPr>
          <w:rFonts w:ascii="Garamond" w:hAnsi="Garamond"/>
          <w:b/>
          <w:bCs/>
          <w:iCs/>
          <w:sz w:val="16"/>
          <w:szCs w:val="16"/>
        </w:rPr>
        <w:t>i</w:t>
      </w:r>
      <w:r w:rsidRPr="00DB6AEC">
        <w:rPr>
          <w:rFonts w:ascii="Garamond" w:hAnsi="Garamond"/>
          <w:b/>
          <w:bCs/>
          <w:iCs/>
          <w:sz w:val="16"/>
          <w:szCs w:val="16"/>
        </w:rPr>
        <w:t>b.</w:t>
      </w:r>
      <w:r w:rsidRPr="00DB6AEC">
        <w:rPr>
          <w:rFonts w:ascii="Garamond" w:hAnsi="Garamond"/>
          <w:iCs/>
          <w:sz w:val="16"/>
          <w:szCs w:val="16"/>
        </w:rPr>
        <w:t xml:space="preserve"> Besard 1617, sig. F1r </w:t>
      </w:r>
      <w:r w:rsidRPr="00DB6AEC">
        <w:rPr>
          <w:rFonts w:ascii="Garamond" w:hAnsi="Garamond"/>
          <w:i/>
          <w:iCs/>
          <w:sz w:val="16"/>
          <w:szCs w:val="16"/>
        </w:rPr>
        <w:t>11 La follie saltus Hispanicus. I.B.B. TESTVDO MINOR</w:t>
      </w:r>
      <w:r w:rsidRPr="00DB6AEC">
        <w:rPr>
          <w:rFonts w:ascii="Garamond" w:hAnsi="Garamond"/>
          <w:iCs/>
          <w:sz w:val="16"/>
          <w:szCs w:val="16"/>
        </w:rPr>
        <w:t> - chitarrone</w:t>
      </w:r>
      <w:r w:rsidRPr="00DB6AEC">
        <w:rPr>
          <w:rFonts w:ascii="Garamond" w:hAnsi="Garamond"/>
          <w:iCs/>
          <w:sz w:val="16"/>
          <w:szCs w:val="16"/>
        </w:rPr>
        <w:tab/>
      </w:r>
      <w:r w:rsidR="007D2462">
        <w:rPr>
          <w:rFonts w:ascii="Garamond" w:hAnsi="Garamond"/>
          <w:iCs/>
          <w:sz w:val="16"/>
          <w:szCs w:val="16"/>
        </w:rPr>
        <w:t>50-51</w:t>
      </w:r>
    </w:p>
    <w:p w14:paraId="24AFE234" w14:textId="7735C20A"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303B99">
        <w:rPr>
          <w:rFonts w:ascii="Garamond" w:hAnsi="Garamond"/>
          <w:b/>
          <w:bCs/>
          <w:iCs/>
          <w:sz w:val="16"/>
          <w:szCs w:val="16"/>
        </w:rPr>
        <w:t>18</w:t>
      </w:r>
      <w:r w:rsidRPr="00DB6AEC">
        <w:rPr>
          <w:rFonts w:ascii="Garamond" w:hAnsi="Garamond"/>
          <w:b/>
          <w:bCs/>
          <w:iCs/>
          <w:sz w:val="16"/>
          <w:szCs w:val="16"/>
        </w:rPr>
        <w:t xml:space="preserve">ii. </w:t>
      </w:r>
      <w:r w:rsidRPr="00DB6AEC">
        <w:rPr>
          <w:rFonts w:ascii="Garamond" w:hAnsi="Garamond"/>
          <w:iCs/>
          <w:sz w:val="16"/>
          <w:szCs w:val="16"/>
        </w:rPr>
        <w:t xml:space="preserve">Besard 1617, sig. E4v </w:t>
      </w:r>
      <w:r w:rsidRPr="00DB6AEC">
        <w:rPr>
          <w:rFonts w:ascii="Garamond" w:hAnsi="Garamond"/>
          <w:i/>
          <w:iCs/>
          <w:sz w:val="16"/>
          <w:szCs w:val="16"/>
        </w:rPr>
        <w:t>la follie saltus Hispanicus. I.B.B. NOVA TESTVDO</w:t>
      </w:r>
      <w:r w:rsidRPr="00DB6AEC">
        <w:rPr>
          <w:rFonts w:ascii="Garamond" w:hAnsi="Garamond"/>
          <w:iCs/>
          <w:sz w:val="16"/>
          <w:szCs w:val="16"/>
        </w:rPr>
        <w:t> - chitarrone</w:t>
      </w:r>
      <w:r w:rsidRPr="00DB6AEC">
        <w:rPr>
          <w:rFonts w:ascii="Garamond" w:hAnsi="Garamond"/>
          <w:iCs/>
          <w:sz w:val="16"/>
          <w:szCs w:val="16"/>
        </w:rPr>
        <w:tab/>
      </w:r>
      <w:r w:rsidR="007D2462" w:rsidRPr="006818CB">
        <w:rPr>
          <w:rFonts w:ascii="Garamond" w:hAnsi="Garamond"/>
          <w:iCs/>
          <w:sz w:val="16"/>
          <w:szCs w:val="16"/>
        </w:rPr>
        <w:t>51-52</w:t>
      </w:r>
    </w:p>
    <w:p w14:paraId="0A85BDAF" w14:textId="053A012D" w:rsidR="00FF7D5E" w:rsidRPr="00DB6AEC" w:rsidRDefault="00FF7D5E" w:rsidP="00FF7D5E">
      <w:pPr>
        <w:widowControl w:val="0"/>
        <w:tabs>
          <w:tab w:val="right" w:pos="4929"/>
        </w:tabs>
        <w:adjustRightInd w:val="0"/>
        <w:snapToGrid w:val="0"/>
        <w:ind w:left="284" w:hanging="142"/>
        <w:rPr>
          <w:rFonts w:ascii="Garamond" w:hAnsi="Garamond"/>
          <w:sz w:val="16"/>
          <w:szCs w:val="16"/>
        </w:rPr>
      </w:pPr>
      <w:r w:rsidRPr="00DB6AEC">
        <w:rPr>
          <w:rFonts w:ascii="Garamond" w:hAnsi="Garamond"/>
          <w:b/>
          <w:bCs/>
          <w:iCs/>
          <w:sz w:val="16"/>
          <w:szCs w:val="16"/>
        </w:rPr>
        <w:t>F</w:t>
      </w:r>
      <w:r w:rsidR="00303B99">
        <w:rPr>
          <w:rFonts w:ascii="Garamond" w:hAnsi="Garamond"/>
          <w:b/>
          <w:bCs/>
          <w:iCs/>
          <w:sz w:val="16"/>
          <w:szCs w:val="16"/>
        </w:rPr>
        <w:t>18</w:t>
      </w:r>
      <w:r w:rsidRPr="00DB6AEC">
        <w:rPr>
          <w:rFonts w:ascii="Garamond" w:hAnsi="Garamond"/>
          <w:b/>
          <w:bCs/>
          <w:iCs/>
          <w:sz w:val="16"/>
          <w:szCs w:val="16"/>
        </w:rPr>
        <w:t xml:space="preserve">iii. </w:t>
      </w:r>
      <w:r w:rsidRPr="00DB6AEC">
        <w:rPr>
          <w:rFonts w:ascii="Garamond" w:hAnsi="Garamond"/>
          <w:iCs/>
          <w:sz w:val="16"/>
          <w:szCs w:val="16"/>
        </w:rPr>
        <w:t xml:space="preserve">Besard 1617, sig. E4v </w:t>
      </w:r>
      <w:r w:rsidRPr="00DB6AEC">
        <w:rPr>
          <w:rFonts w:ascii="Garamond" w:hAnsi="Garamond"/>
          <w:i/>
          <w:iCs/>
          <w:sz w:val="16"/>
          <w:szCs w:val="16"/>
        </w:rPr>
        <w:t>TESTVDO MAIOR</w:t>
      </w:r>
    </w:p>
    <w:p w14:paraId="47CA9F6A" w14:textId="15FA280B"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i/>
          <w:iCs/>
          <w:sz w:val="16"/>
          <w:szCs w:val="16"/>
        </w:rPr>
        <w:tab/>
        <w:t>accordetur X chor in b fa b. mi</w:t>
      </w:r>
      <w:r w:rsidR="007D2462" w:rsidRPr="00DB6AEC">
        <w:rPr>
          <w:rFonts w:ascii="Garamond" w:hAnsi="Garamond"/>
          <w:sz w:val="16"/>
          <w:szCs w:val="16"/>
        </w:rPr>
        <w:tab/>
      </w:r>
      <w:r w:rsidR="007D2462" w:rsidRPr="00F85C60">
        <w:rPr>
          <w:rFonts w:ascii="Garamond" w:hAnsi="Garamond"/>
          <w:sz w:val="16"/>
          <w:szCs w:val="16"/>
        </w:rPr>
        <w:t>5</w:t>
      </w:r>
      <w:r w:rsidR="007D2462">
        <w:rPr>
          <w:rFonts w:ascii="Garamond" w:hAnsi="Garamond"/>
          <w:sz w:val="16"/>
          <w:szCs w:val="16"/>
        </w:rPr>
        <w:t>3</w:t>
      </w:r>
    </w:p>
    <w:p w14:paraId="748484E1" w14:textId="25F3FEE7" w:rsidR="003D25B0" w:rsidRPr="00303B99" w:rsidRDefault="003D25B0" w:rsidP="00FF7D5E">
      <w:pPr>
        <w:widowControl w:val="0"/>
        <w:tabs>
          <w:tab w:val="right" w:pos="4929"/>
        </w:tabs>
        <w:adjustRightInd w:val="0"/>
        <w:snapToGrid w:val="0"/>
        <w:ind w:left="284" w:hanging="142"/>
        <w:rPr>
          <w:rFonts w:ascii="Garamond" w:hAnsi="Garamond"/>
          <w:b/>
          <w:bCs/>
          <w:iCs/>
          <w:sz w:val="16"/>
          <w:szCs w:val="16"/>
        </w:rPr>
      </w:pPr>
      <w:r w:rsidRPr="00303B99">
        <w:rPr>
          <w:rFonts w:ascii="Garamond" w:hAnsi="Garamond"/>
          <w:b/>
          <w:bCs/>
          <w:iCs/>
          <w:sz w:val="16"/>
          <w:szCs w:val="16"/>
        </w:rPr>
        <w:t>F</w:t>
      </w:r>
      <w:r w:rsidR="00303B99" w:rsidRPr="00303B99">
        <w:rPr>
          <w:rFonts w:ascii="Garamond" w:hAnsi="Garamond"/>
          <w:b/>
          <w:bCs/>
          <w:iCs/>
          <w:sz w:val="16"/>
          <w:szCs w:val="16"/>
        </w:rPr>
        <w:t>19</w:t>
      </w:r>
      <w:r w:rsidRPr="00303B99">
        <w:rPr>
          <w:rFonts w:ascii="Garamond" w:hAnsi="Garamond"/>
          <w:iCs/>
          <w:sz w:val="16"/>
          <w:szCs w:val="16"/>
        </w:rPr>
        <w:t xml:space="preserve">. PL-Kj 40153, f. 17v </w:t>
      </w:r>
      <w:r w:rsidRPr="00303B99">
        <w:rPr>
          <w:rFonts w:ascii="Garamond" w:hAnsi="Garamond"/>
          <w:i/>
          <w:sz w:val="16"/>
          <w:szCs w:val="16"/>
        </w:rPr>
        <w:t>Corenta folias</w:t>
      </w:r>
      <w:r w:rsidRPr="00303B99">
        <w:rPr>
          <w:rFonts w:ascii="Garamond" w:hAnsi="Garamond"/>
          <w:iCs/>
          <w:sz w:val="16"/>
          <w:szCs w:val="16"/>
        </w:rPr>
        <w:tab/>
        <w:t>52</w:t>
      </w:r>
    </w:p>
    <w:p w14:paraId="4352923B" w14:textId="1943C58A"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3C17AC">
        <w:rPr>
          <w:rFonts w:ascii="Garamond" w:hAnsi="Garamond"/>
          <w:b/>
          <w:bCs/>
          <w:iCs/>
          <w:sz w:val="16"/>
          <w:szCs w:val="16"/>
        </w:rPr>
        <w:t>F</w:t>
      </w:r>
      <w:r w:rsidR="00303B99">
        <w:rPr>
          <w:rFonts w:ascii="Garamond" w:hAnsi="Garamond"/>
          <w:b/>
          <w:bCs/>
          <w:iCs/>
          <w:sz w:val="16"/>
          <w:szCs w:val="16"/>
        </w:rPr>
        <w:t>20</w:t>
      </w:r>
      <w:r w:rsidRPr="003C17AC">
        <w:rPr>
          <w:rFonts w:ascii="Garamond" w:hAnsi="Garamond"/>
          <w:b/>
          <w:bCs/>
          <w:iCs/>
          <w:sz w:val="16"/>
          <w:szCs w:val="16"/>
        </w:rPr>
        <w:t>.</w:t>
      </w:r>
      <w:r w:rsidRPr="00DB6AEC">
        <w:rPr>
          <w:rFonts w:ascii="Garamond" w:hAnsi="Garamond"/>
          <w:b/>
          <w:bCs/>
          <w:iCs/>
          <w:sz w:val="16"/>
          <w:szCs w:val="16"/>
        </w:rPr>
        <w:t xml:space="preserve"> </w:t>
      </w:r>
      <w:r w:rsidRPr="00DB6AEC">
        <w:rPr>
          <w:rFonts w:ascii="Garamond" w:hAnsi="Garamond"/>
          <w:iCs/>
          <w:sz w:val="16"/>
          <w:szCs w:val="16"/>
        </w:rPr>
        <w:t xml:space="preserve">A-KR L 81, ff. 123r-124r </w:t>
      </w:r>
      <w:r w:rsidRPr="00DB6AEC">
        <w:rPr>
          <w:rFonts w:ascii="Garamond" w:hAnsi="Garamond"/>
          <w:i/>
          <w:iCs/>
          <w:sz w:val="16"/>
          <w:szCs w:val="16"/>
        </w:rPr>
        <w:t>La Folia</w:t>
      </w:r>
      <w:r w:rsidRPr="00DB6AEC">
        <w:rPr>
          <w:rFonts w:ascii="Garamond" w:hAnsi="Garamond"/>
          <w:iCs/>
          <w:sz w:val="16"/>
          <w:szCs w:val="16"/>
        </w:rPr>
        <w:t xml:space="preserve"> - </w:t>
      </w:r>
      <w:r w:rsidRPr="00DB6AEC">
        <w:rPr>
          <w:rFonts w:ascii="Garamond" w:hAnsi="Garamond"/>
          <w:i/>
          <w:iCs/>
          <w:sz w:val="16"/>
          <w:szCs w:val="16"/>
        </w:rPr>
        <w:t>La Folia in Tripola</w:t>
      </w:r>
      <w:r w:rsidRPr="00DB6AEC">
        <w:rPr>
          <w:rFonts w:ascii="Garamond" w:hAnsi="Garamond"/>
          <w:iCs/>
          <w:sz w:val="16"/>
          <w:szCs w:val="16"/>
        </w:rPr>
        <w:t xml:space="preserve"> - </w:t>
      </w:r>
      <w:r w:rsidRPr="00DB6AEC">
        <w:rPr>
          <w:rFonts w:ascii="Garamond" w:hAnsi="Garamond"/>
          <w:i/>
          <w:iCs/>
          <w:sz w:val="16"/>
          <w:szCs w:val="16"/>
        </w:rPr>
        <w:t>Variatio</w:t>
      </w:r>
      <w:r w:rsidRPr="00DB6AEC">
        <w:rPr>
          <w:rFonts w:ascii="Garamond" w:hAnsi="Garamond"/>
          <w:iCs/>
          <w:sz w:val="16"/>
          <w:szCs w:val="16"/>
        </w:rPr>
        <w:tab/>
      </w:r>
      <w:r w:rsidR="007D2462">
        <w:rPr>
          <w:rFonts w:ascii="Garamond" w:hAnsi="Garamond"/>
          <w:iCs/>
          <w:sz w:val="16"/>
          <w:szCs w:val="16"/>
        </w:rPr>
        <w:t>54-55</w:t>
      </w:r>
    </w:p>
    <w:p w14:paraId="5C7D57CF" w14:textId="09FC5837" w:rsidR="00E1754A"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303B99">
        <w:rPr>
          <w:rFonts w:ascii="Garamond" w:hAnsi="Garamond"/>
          <w:b/>
          <w:bCs/>
          <w:iCs/>
          <w:sz w:val="16"/>
          <w:szCs w:val="16"/>
        </w:rPr>
        <w:t>21</w:t>
      </w:r>
      <w:r w:rsidR="006C5BF7" w:rsidRPr="00DB6AEC">
        <w:rPr>
          <w:rFonts w:ascii="Garamond" w:hAnsi="Garamond"/>
          <w:b/>
          <w:bCs/>
          <w:iCs/>
          <w:sz w:val="16"/>
          <w:szCs w:val="16"/>
        </w:rPr>
        <w:t>a</w:t>
      </w:r>
      <w:r w:rsidRPr="00DB6AEC">
        <w:rPr>
          <w:rFonts w:ascii="Garamond" w:hAnsi="Garamond"/>
          <w:b/>
          <w:bCs/>
          <w:iCs/>
          <w:sz w:val="16"/>
          <w:szCs w:val="16"/>
        </w:rPr>
        <w:t xml:space="preserve">. </w:t>
      </w:r>
      <w:r w:rsidRPr="00DB6AEC">
        <w:rPr>
          <w:rFonts w:ascii="Garamond" w:hAnsi="Garamond"/>
          <w:iCs/>
          <w:sz w:val="16"/>
          <w:szCs w:val="16"/>
        </w:rPr>
        <w:t xml:space="preserve">I-Bas IV-86 746, ff. 11v-13r </w:t>
      </w:r>
      <w:r w:rsidRPr="00DB6AEC">
        <w:rPr>
          <w:rFonts w:ascii="Garamond" w:hAnsi="Garamond"/>
          <w:i/>
          <w:iCs/>
          <w:sz w:val="16"/>
          <w:szCs w:val="16"/>
        </w:rPr>
        <w:t>folia</w:t>
      </w:r>
      <w:r w:rsidRPr="00DB6AEC">
        <w:rPr>
          <w:rFonts w:ascii="Garamond" w:hAnsi="Garamond"/>
          <w:iCs/>
          <w:sz w:val="16"/>
          <w:szCs w:val="16"/>
        </w:rPr>
        <w:t xml:space="preserve"> - chitarrone</w:t>
      </w:r>
      <w:r w:rsidRPr="00DB6AEC">
        <w:rPr>
          <w:rFonts w:ascii="Garamond" w:hAnsi="Garamond"/>
          <w:iCs/>
          <w:sz w:val="16"/>
          <w:szCs w:val="16"/>
        </w:rPr>
        <w:tab/>
      </w:r>
      <w:r w:rsidR="007D2462">
        <w:rPr>
          <w:rFonts w:ascii="Garamond" w:hAnsi="Garamond"/>
          <w:iCs/>
          <w:sz w:val="16"/>
          <w:szCs w:val="16"/>
        </w:rPr>
        <w:t>56-57</w:t>
      </w:r>
    </w:p>
    <w:p w14:paraId="112ABFA2" w14:textId="5F883BE8" w:rsidR="00D83CD0" w:rsidRPr="00DB6AEC" w:rsidRDefault="00FF7D5E" w:rsidP="00FF7D5E">
      <w:pPr>
        <w:widowControl w:val="0"/>
        <w:tabs>
          <w:tab w:val="right" w:pos="4929"/>
        </w:tabs>
        <w:adjustRightInd w:val="0"/>
        <w:snapToGrid w:val="0"/>
        <w:ind w:left="284" w:hanging="142"/>
        <w:rPr>
          <w:rFonts w:ascii="Garamond" w:hAnsi="Garamond"/>
          <w:i/>
          <w:iCs/>
          <w:sz w:val="16"/>
          <w:szCs w:val="16"/>
        </w:rPr>
      </w:pPr>
      <w:r w:rsidRPr="00DB6AEC">
        <w:rPr>
          <w:rFonts w:ascii="Garamond" w:hAnsi="Garamond"/>
          <w:b/>
          <w:bCs/>
          <w:iCs/>
          <w:sz w:val="16"/>
          <w:szCs w:val="16"/>
        </w:rPr>
        <w:t>F</w:t>
      </w:r>
      <w:r w:rsidR="00303B99">
        <w:rPr>
          <w:rFonts w:ascii="Garamond" w:hAnsi="Garamond"/>
          <w:b/>
          <w:bCs/>
          <w:iCs/>
          <w:sz w:val="16"/>
          <w:szCs w:val="16"/>
        </w:rPr>
        <w:t>21</w:t>
      </w:r>
      <w:r w:rsidR="006C5BF7" w:rsidRPr="00DB6AEC">
        <w:rPr>
          <w:rFonts w:ascii="Garamond" w:hAnsi="Garamond"/>
          <w:b/>
          <w:bCs/>
          <w:iCs/>
          <w:sz w:val="16"/>
          <w:szCs w:val="16"/>
        </w:rPr>
        <w:t>b</w:t>
      </w:r>
      <w:r w:rsidRPr="00DB6AEC">
        <w:rPr>
          <w:rFonts w:ascii="Garamond" w:hAnsi="Garamond"/>
          <w:b/>
          <w:bCs/>
          <w:iCs/>
          <w:sz w:val="16"/>
          <w:szCs w:val="16"/>
        </w:rPr>
        <w:t xml:space="preserve">. </w:t>
      </w:r>
      <w:r w:rsidRPr="00DB6AEC">
        <w:rPr>
          <w:rFonts w:ascii="Garamond" w:hAnsi="Garamond"/>
          <w:iCs/>
          <w:sz w:val="16"/>
          <w:szCs w:val="16"/>
        </w:rPr>
        <w:t xml:space="preserve">Piccinini 1623, pp. 120-121 </w:t>
      </w:r>
      <w:r w:rsidRPr="00DB6AEC">
        <w:rPr>
          <w:rFonts w:ascii="Garamond" w:hAnsi="Garamond"/>
          <w:i/>
          <w:iCs/>
          <w:sz w:val="16"/>
          <w:szCs w:val="16"/>
        </w:rPr>
        <w:t xml:space="preserve">Partite varite sopra la folia aria Romanesca </w:t>
      </w:r>
    </w:p>
    <w:p w14:paraId="7BC1336F" w14:textId="36CD4161" w:rsidR="00FF7D5E" w:rsidRPr="00DB6AEC" w:rsidRDefault="00D83CD0"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i/>
          <w:iCs/>
          <w:sz w:val="16"/>
          <w:szCs w:val="16"/>
        </w:rPr>
        <w:tab/>
      </w:r>
      <w:r w:rsidR="00FF7D5E" w:rsidRPr="00DB6AEC">
        <w:rPr>
          <w:rFonts w:ascii="Garamond" w:hAnsi="Garamond"/>
          <w:i/>
          <w:iCs/>
          <w:sz w:val="16"/>
          <w:szCs w:val="16"/>
        </w:rPr>
        <w:t>Partita prima P2 P3 P4 P5 P6</w:t>
      </w:r>
      <w:r w:rsidR="00FF7D5E" w:rsidRPr="00DB6AEC">
        <w:rPr>
          <w:rFonts w:ascii="Garamond" w:hAnsi="Garamond"/>
          <w:iCs/>
          <w:sz w:val="16"/>
          <w:szCs w:val="16"/>
        </w:rPr>
        <w:t xml:space="preserve"> - chitarrone</w:t>
      </w:r>
      <w:r w:rsidR="00FF7D5E" w:rsidRPr="00DB6AEC">
        <w:rPr>
          <w:rFonts w:ascii="Garamond" w:hAnsi="Garamond"/>
          <w:iCs/>
          <w:sz w:val="16"/>
          <w:szCs w:val="16"/>
        </w:rPr>
        <w:tab/>
      </w:r>
      <w:r w:rsidR="007D2462">
        <w:rPr>
          <w:rFonts w:ascii="Garamond" w:hAnsi="Garamond"/>
          <w:iCs/>
          <w:sz w:val="16"/>
          <w:szCs w:val="16"/>
        </w:rPr>
        <w:t>58-59</w:t>
      </w:r>
    </w:p>
    <w:p w14:paraId="3DDF1658" w14:textId="29266E09" w:rsidR="00FF7D5E" w:rsidRPr="00DB6AEC" w:rsidRDefault="00FF7D5E" w:rsidP="00FF7D5E">
      <w:pPr>
        <w:widowControl w:val="0"/>
        <w:tabs>
          <w:tab w:val="right" w:pos="4929"/>
        </w:tabs>
        <w:adjustRightInd w:val="0"/>
        <w:snapToGrid w:val="0"/>
        <w:ind w:left="284" w:hanging="142"/>
        <w:rPr>
          <w:rFonts w:ascii="Garamond" w:hAnsi="Garamond"/>
          <w:sz w:val="16"/>
          <w:szCs w:val="16"/>
        </w:rPr>
      </w:pPr>
      <w:r w:rsidRPr="00DB6AEC">
        <w:rPr>
          <w:rFonts w:ascii="Garamond" w:hAnsi="Garamond"/>
          <w:b/>
          <w:bCs/>
          <w:iCs/>
          <w:sz w:val="16"/>
          <w:szCs w:val="16"/>
        </w:rPr>
        <w:t>F</w:t>
      </w:r>
      <w:r w:rsidR="00303B99">
        <w:rPr>
          <w:rFonts w:ascii="Garamond" w:hAnsi="Garamond"/>
          <w:b/>
          <w:bCs/>
          <w:iCs/>
          <w:sz w:val="16"/>
          <w:szCs w:val="16"/>
        </w:rPr>
        <w:t>22</w:t>
      </w:r>
      <w:r w:rsidRPr="00DB6AEC">
        <w:rPr>
          <w:rFonts w:ascii="Garamond" w:hAnsi="Garamond"/>
          <w:b/>
          <w:bCs/>
          <w:iCs/>
          <w:sz w:val="16"/>
          <w:szCs w:val="16"/>
        </w:rPr>
        <w:t>.</w:t>
      </w:r>
      <w:r w:rsidRPr="00DB6AEC">
        <w:rPr>
          <w:rFonts w:ascii="Garamond" w:hAnsi="Garamond"/>
          <w:iCs/>
          <w:sz w:val="16"/>
          <w:szCs w:val="16"/>
        </w:rPr>
        <w:t xml:space="preserve"> PL-Kj 40153, f. 69r </w:t>
      </w:r>
      <w:r w:rsidRPr="00DB6AEC">
        <w:rPr>
          <w:rFonts w:ascii="Garamond" w:hAnsi="Garamond"/>
          <w:i/>
          <w:iCs/>
          <w:sz w:val="16"/>
          <w:szCs w:val="16"/>
        </w:rPr>
        <w:t>Folia di Donino Garsi</w:t>
      </w:r>
      <w:r w:rsidRPr="00DB6AEC">
        <w:rPr>
          <w:rFonts w:ascii="Garamond" w:hAnsi="Garamond"/>
          <w:sz w:val="16"/>
          <w:szCs w:val="16"/>
        </w:rPr>
        <w:t xml:space="preserve"> </w:t>
      </w:r>
      <w:r w:rsidRPr="00DB6AEC">
        <w:rPr>
          <w:rStyle w:val="FootnoteReference"/>
          <w:rFonts w:ascii="Garamond" w:hAnsi="Garamond"/>
          <w:sz w:val="16"/>
          <w:szCs w:val="16"/>
        </w:rPr>
        <w:footnoteReference w:id="16"/>
      </w:r>
      <w:r w:rsidRPr="00DB6AEC">
        <w:rPr>
          <w:rFonts w:ascii="Garamond" w:hAnsi="Garamond"/>
          <w:sz w:val="16"/>
          <w:szCs w:val="16"/>
        </w:rPr>
        <w:tab/>
        <w:t>5</w:t>
      </w:r>
      <w:r w:rsidR="007D2462">
        <w:rPr>
          <w:rFonts w:ascii="Garamond" w:hAnsi="Garamond"/>
          <w:sz w:val="16"/>
          <w:szCs w:val="16"/>
        </w:rPr>
        <w:t>9</w:t>
      </w:r>
    </w:p>
    <w:p w14:paraId="371ED14E" w14:textId="788F46DE" w:rsidR="00355C1D" w:rsidRPr="00DB6AEC" w:rsidRDefault="00355C1D" w:rsidP="00355C1D">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F</w:t>
      </w:r>
      <w:r w:rsidR="00303B99">
        <w:rPr>
          <w:rFonts w:ascii="Garamond" w:hAnsi="Garamond"/>
          <w:b/>
          <w:bCs/>
          <w:iCs/>
          <w:sz w:val="16"/>
          <w:szCs w:val="16"/>
        </w:rPr>
        <w:t>23</w:t>
      </w:r>
      <w:r w:rsidRPr="00DB6AEC">
        <w:rPr>
          <w:rFonts w:ascii="Garamond" w:hAnsi="Garamond"/>
          <w:b/>
          <w:bCs/>
          <w:iCs/>
          <w:sz w:val="16"/>
          <w:szCs w:val="16"/>
        </w:rPr>
        <w:t>.</w:t>
      </w:r>
      <w:r w:rsidRPr="00DB6AEC">
        <w:rPr>
          <w:rFonts w:ascii="Garamond" w:hAnsi="Garamond"/>
          <w:iCs/>
          <w:sz w:val="16"/>
          <w:szCs w:val="16"/>
        </w:rPr>
        <w:t xml:space="preserve"> Castaldi 1622, pp. 58-59 </w:t>
      </w:r>
      <w:r w:rsidRPr="00DB6AEC">
        <w:rPr>
          <w:rFonts w:ascii="Garamond" w:hAnsi="Garamond"/>
          <w:i/>
          <w:iCs/>
          <w:sz w:val="16"/>
          <w:szCs w:val="16"/>
        </w:rPr>
        <w:t>La Follia</w:t>
      </w:r>
      <w:r w:rsidRPr="00DB6AEC">
        <w:rPr>
          <w:rFonts w:ascii="Garamond" w:hAnsi="Garamond"/>
          <w:sz w:val="16"/>
          <w:szCs w:val="16"/>
        </w:rPr>
        <w:t xml:space="preserve"> - chitarrone</w:t>
      </w:r>
      <w:r w:rsidRPr="00DB6AEC">
        <w:rPr>
          <w:rFonts w:ascii="Garamond" w:hAnsi="Garamond"/>
          <w:iCs/>
          <w:sz w:val="16"/>
          <w:szCs w:val="16"/>
        </w:rPr>
        <w:tab/>
      </w:r>
      <w:r w:rsidR="007D2462">
        <w:rPr>
          <w:rFonts w:ascii="Garamond" w:hAnsi="Garamond"/>
          <w:iCs/>
          <w:sz w:val="16"/>
          <w:szCs w:val="16"/>
        </w:rPr>
        <w:t>60</w:t>
      </w:r>
      <w:r w:rsidRPr="00DB6AEC">
        <w:rPr>
          <w:rFonts w:ascii="Garamond" w:hAnsi="Garamond"/>
          <w:iCs/>
          <w:sz w:val="16"/>
          <w:szCs w:val="16"/>
        </w:rPr>
        <w:t>-6</w:t>
      </w:r>
      <w:r w:rsidR="007D2462">
        <w:rPr>
          <w:rFonts w:ascii="Garamond" w:hAnsi="Garamond"/>
          <w:iCs/>
          <w:sz w:val="16"/>
          <w:szCs w:val="16"/>
        </w:rPr>
        <w:t>3</w:t>
      </w:r>
    </w:p>
    <w:p w14:paraId="136B4504" w14:textId="6CAC59EE" w:rsidR="00355C1D" w:rsidRDefault="00FF7D5E" w:rsidP="0061459C">
      <w:pPr>
        <w:widowControl w:val="0"/>
        <w:tabs>
          <w:tab w:val="right" w:pos="4929"/>
        </w:tabs>
        <w:adjustRightInd w:val="0"/>
        <w:snapToGrid w:val="0"/>
        <w:ind w:left="284" w:hanging="142"/>
        <w:rPr>
          <w:rFonts w:ascii="Garamond" w:hAnsi="Garamond"/>
          <w:i/>
          <w:iCs/>
          <w:sz w:val="16"/>
          <w:szCs w:val="16"/>
        </w:rPr>
      </w:pPr>
      <w:r w:rsidRPr="00DB6AEC">
        <w:rPr>
          <w:rFonts w:ascii="Garamond" w:hAnsi="Garamond"/>
          <w:b/>
          <w:bCs/>
          <w:iCs/>
          <w:sz w:val="16"/>
          <w:szCs w:val="16"/>
        </w:rPr>
        <w:t>F</w:t>
      </w:r>
      <w:r w:rsidR="00303B99">
        <w:rPr>
          <w:rFonts w:ascii="Garamond" w:hAnsi="Garamond"/>
          <w:b/>
          <w:bCs/>
          <w:iCs/>
          <w:sz w:val="16"/>
          <w:szCs w:val="16"/>
        </w:rPr>
        <w:t>24</w:t>
      </w:r>
      <w:r w:rsidR="00C2369D" w:rsidRPr="00DB6AEC">
        <w:rPr>
          <w:rFonts w:ascii="Garamond" w:hAnsi="Garamond"/>
          <w:b/>
          <w:bCs/>
          <w:iCs/>
          <w:sz w:val="16"/>
          <w:szCs w:val="16"/>
        </w:rPr>
        <w:t>.</w:t>
      </w:r>
      <w:r w:rsidRPr="00DB6AEC">
        <w:rPr>
          <w:rFonts w:ascii="Garamond" w:hAnsi="Garamond"/>
          <w:iCs/>
          <w:sz w:val="16"/>
          <w:szCs w:val="16"/>
        </w:rPr>
        <w:t xml:space="preserve"> Kapsberger 1604, 28-36 </w:t>
      </w:r>
      <w:r w:rsidRPr="00DB6AEC">
        <w:rPr>
          <w:rFonts w:ascii="Garamond" w:hAnsi="Garamond"/>
          <w:i/>
          <w:iCs/>
          <w:sz w:val="16"/>
          <w:szCs w:val="16"/>
        </w:rPr>
        <w:t>Folia / Partita 1a</w:t>
      </w:r>
      <w:r w:rsidR="00355C1D">
        <w:rPr>
          <w:rFonts w:ascii="Garamond" w:hAnsi="Garamond"/>
          <w:i/>
          <w:iCs/>
          <w:sz w:val="16"/>
          <w:szCs w:val="16"/>
        </w:rPr>
        <w:t>/</w:t>
      </w:r>
      <w:r w:rsidRPr="00DB6AEC">
        <w:rPr>
          <w:rFonts w:ascii="Garamond" w:hAnsi="Garamond"/>
          <w:i/>
          <w:iCs/>
          <w:sz w:val="16"/>
          <w:szCs w:val="16"/>
        </w:rPr>
        <w:t xml:space="preserve">2a/3a/4a 5a/6a/ </w:t>
      </w:r>
    </w:p>
    <w:p w14:paraId="2B05ABAF" w14:textId="001F6429" w:rsidR="00B1655C" w:rsidRDefault="00355C1D" w:rsidP="0061459C">
      <w:pPr>
        <w:widowControl w:val="0"/>
        <w:tabs>
          <w:tab w:val="right" w:pos="4929"/>
        </w:tabs>
        <w:adjustRightInd w:val="0"/>
        <w:snapToGrid w:val="0"/>
        <w:ind w:left="284" w:hanging="142"/>
        <w:rPr>
          <w:rFonts w:ascii="Garamond" w:hAnsi="Garamond"/>
          <w:iCs/>
          <w:sz w:val="16"/>
          <w:szCs w:val="16"/>
        </w:rPr>
      </w:pPr>
      <w:r>
        <w:rPr>
          <w:rFonts w:ascii="Garamond" w:hAnsi="Garamond"/>
          <w:i/>
          <w:iCs/>
          <w:sz w:val="16"/>
          <w:szCs w:val="16"/>
        </w:rPr>
        <w:tab/>
      </w:r>
      <w:r w:rsidR="00FF7D5E" w:rsidRPr="00DB6AEC">
        <w:rPr>
          <w:rFonts w:ascii="Garamond" w:hAnsi="Garamond"/>
          <w:i/>
          <w:iCs/>
          <w:sz w:val="16"/>
          <w:szCs w:val="16"/>
        </w:rPr>
        <w:t>7a/8a/9/X/11a/12a/13a/14a/15a/16a</w:t>
      </w:r>
      <w:r>
        <w:rPr>
          <w:rFonts w:ascii="Garamond" w:hAnsi="Garamond"/>
          <w:i/>
          <w:iCs/>
          <w:sz w:val="16"/>
          <w:szCs w:val="16"/>
        </w:rPr>
        <w:t>/</w:t>
      </w:r>
      <w:r w:rsidR="00FF7D5E" w:rsidRPr="00DB6AEC">
        <w:rPr>
          <w:rFonts w:ascii="Garamond" w:hAnsi="Garamond"/>
          <w:i/>
          <w:iCs/>
          <w:sz w:val="16"/>
          <w:szCs w:val="16"/>
        </w:rPr>
        <w:t>17a/18/19a</w:t>
      </w:r>
      <w:r w:rsidR="00FF7D5E" w:rsidRPr="00DB6AEC">
        <w:rPr>
          <w:rFonts w:ascii="Garamond" w:hAnsi="Garamond"/>
          <w:iCs/>
          <w:sz w:val="16"/>
          <w:szCs w:val="16"/>
        </w:rPr>
        <w:t xml:space="preserve"> - chitarrone</w:t>
      </w:r>
      <w:r w:rsidR="00FF7D5E" w:rsidRPr="00DB6AEC">
        <w:rPr>
          <w:rFonts w:ascii="Garamond" w:hAnsi="Garamond"/>
          <w:iCs/>
          <w:sz w:val="16"/>
          <w:szCs w:val="16"/>
        </w:rPr>
        <w:tab/>
      </w:r>
      <w:r w:rsidR="0069396D">
        <w:rPr>
          <w:rFonts w:ascii="Garamond" w:hAnsi="Garamond"/>
          <w:iCs/>
          <w:sz w:val="16"/>
          <w:szCs w:val="16"/>
        </w:rPr>
        <w:t>6</w:t>
      </w:r>
      <w:r w:rsidR="007D2462">
        <w:rPr>
          <w:rFonts w:ascii="Garamond" w:hAnsi="Garamond"/>
          <w:iCs/>
          <w:sz w:val="16"/>
          <w:szCs w:val="16"/>
        </w:rPr>
        <w:t>4</w:t>
      </w:r>
      <w:r w:rsidR="0069396D">
        <w:rPr>
          <w:rFonts w:ascii="Garamond" w:hAnsi="Garamond"/>
          <w:iCs/>
          <w:sz w:val="16"/>
          <w:szCs w:val="16"/>
        </w:rPr>
        <w:t>-6</w:t>
      </w:r>
      <w:r w:rsidR="007D2462">
        <w:rPr>
          <w:rFonts w:ascii="Garamond" w:hAnsi="Garamond"/>
          <w:iCs/>
          <w:sz w:val="16"/>
          <w:szCs w:val="16"/>
        </w:rPr>
        <w:t>8</w:t>
      </w:r>
    </w:p>
    <w:p w14:paraId="6BAB8244" w14:textId="0F4683D3" w:rsidR="006D6AAB" w:rsidRPr="00DB6AEC" w:rsidRDefault="00FF7D5E" w:rsidP="00FF7D5E">
      <w:pPr>
        <w:widowControl w:val="0"/>
        <w:tabs>
          <w:tab w:val="left" w:pos="426"/>
          <w:tab w:val="right" w:pos="4929"/>
        </w:tabs>
        <w:adjustRightInd w:val="0"/>
        <w:snapToGrid w:val="0"/>
        <w:ind w:left="284" w:hanging="142"/>
        <w:rPr>
          <w:rFonts w:ascii="Garamond" w:hAnsi="Garamond"/>
          <w:iCs/>
          <w:sz w:val="16"/>
          <w:szCs w:val="16"/>
        </w:rPr>
      </w:pPr>
      <w:r w:rsidRPr="00DB6AEC">
        <w:rPr>
          <w:rFonts w:ascii="Garamond" w:hAnsi="Garamond"/>
          <w:iCs/>
          <w:sz w:val="16"/>
          <w:szCs w:val="16"/>
        </w:rPr>
        <w:tab/>
        <w:t>F-Pn Rés. Vmd.30, f. 18r [17r] untitled - chitarrone</w:t>
      </w:r>
    </w:p>
    <w:p w14:paraId="6C0F78A6" w14:textId="06D2C0E6" w:rsidR="00FF7D5E" w:rsidRPr="00DB6AEC" w:rsidRDefault="006D6AAB" w:rsidP="00FF7D5E">
      <w:pPr>
        <w:widowControl w:val="0"/>
        <w:tabs>
          <w:tab w:val="left" w:pos="426"/>
          <w:tab w:val="right" w:pos="4929"/>
        </w:tabs>
        <w:adjustRightInd w:val="0"/>
        <w:snapToGrid w:val="0"/>
        <w:ind w:left="284" w:hanging="142"/>
        <w:rPr>
          <w:rFonts w:ascii="Garamond" w:hAnsi="Garamond"/>
          <w:i/>
          <w:sz w:val="16"/>
          <w:szCs w:val="16"/>
        </w:rPr>
      </w:pPr>
      <w:r w:rsidRPr="00DB6AEC">
        <w:rPr>
          <w:rFonts w:ascii="Garamond" w:hAnsi="Garamond"/>
          <w:iCs/>
          <w:sz w:val="16"/>
          <w:szCs w:val="16"/>
        </w:rPr>
        <w:tab/>
      </w:r>
      <w:r w:rsidRPr="00DB6AEC">
        <w:rPr>
          <w:rFonts w:ascii="Garamond" w:hAnsi="Garamond"/>
          <w:iCs/>
          <w:sz w:val="16"/>
          <w:szCs w:val="16"/>
        </w:rPr>
        <w:tab/>
      </w:r>
      <w:r w:rsidR="00FF7D5E" w:rsidRPr="00DB6AEC">
        <w:rPr>
          <w:rFonts w:ascii="Garamond" w:hAnsi="Garamond"/>
          <w:iCs/>
          <w:sz w:val="16"/>
          <w:szCs w:val="16"/>
        </w:rPr>
        <w:t>Kapsberger 1604, p. 28</w:t>
      </w:r>
      <w:r w:rsidR="00FF7D5E" w:rsidRPr="00DB6AEC">
        <w:rPr>
          <w:rFonts w:ascii="Garamond" w:hAnsi="Garamond"/>
          <w:iCs/>
          <w:sz w:val="16"/>
          <w:szCs w:val="16"/>
          <w:vertAlign w:val="superscript"/>
        </w:rPr>
        <w:t>1</w:t>
      </w:r>
      <w:r w:rsidR="00FF7D5E" w:rsidRPr="00DB6AEC">
        <w:rPr>
          <w:rFonts w:ascii="Garamond" w:hAnsi="Garamond"/>
          <w:iCs/>
          <w:sz w:val="16"/>
          <w:szCs w:val="16"/>
        </w:rPr>
        <w:t xml:space="preserve"> </w:t>
      </w:r>
      <w:r w:rsidR="00FF7D5E" w:rsidRPr="00DB6AEC">
        <w:rPr>
          <w:rFonts w:ascii="Garamond" w:hAnsi="Garamond"/>
          <w:i/>
          <w:sz w:val="16"/>
          <w:szCs w:val="16"/>
        </w:rPr>
        <w:t>La Folia</w:t>
      </w:r>
    </w:p>
    <w:p w14:paraId="28947A4F" w14:textId="742C6F77" w:rsidR="00FF7D5E" w:rsidRPr="00DB6AEC" w:rsidRDefault="00FF7D5E" w:rsidP="00FF7D5E">
      <w:pPr>
        <w:widowControl w:val="0"/>
        <w:tabs>
          <w:tab w:val="left" w:pos="426"/>
          <w:tab w:val="right" w:pos="4929"/>
        </w:tabs>
        <w:adjustRightInd w:val="0"/>
        <w:snapToGrid w:val="0"/>
        <w:ind w:left="284" w:hanging="142"/>
        <w:rPr>
          <w:rFonts w:ascii="Garamond" w:hAnsi="Garamond"/>
          <w:iCs/>
          <w:sz w:val="16"/>
          <w:szCs w:val="16"/>
        </w:rPr>
      </w:pPr>
      <w:r w:rsidRPr="00DB6AEC">
        <w:rPr>
          <w:rFonts w:ascii="Garamond" w:hAnsi="Garamond"/>
          <w:iCs/>
          <w:sz w:val="16"/>
          <w:szCs w:val="16"/>
        </w:rPr>
        <w:tab/>
        <w:t>F-Pn Rés. Vmd.</w:t>
      </w:r>
      <w:r w:rsidR="00E84458">
        <w:rPr>
          <w:rFonts w:ascii="Garamond" w:hAnsi="Garamond"/>
          <w:iCs/>
          <w:sz w:val="16"/>
          <w:szCs w:val="16"/>
        </w:rPr>
        <w:t>3</w:t>
      </w:r>
      <w:r w:rsidRPr="00DB6AEC">
        <w:rPr>
          <w:rFonts w:ascii="Garamond" w:hAnsi="Garamond"/>
          <w:iCs/>
          <w:sz w:val="16"/>
          <w:szCs w:val="16"/>
        </w:rPr>
        <w:t xml:space="preserve">0, f. 18v [17v] - chitarrone </w:t>
      </w:r>
    </w:p>
    <w:p w14:paraId="6324E1DE" w14:textId="7FD231FF" w:rsidR="00FF7D5E" w:rsidRPr="00DB6AEC" w:rsidRDefault="00FF7D5E" w:rsidP="00FF7D5E">
      <w:pPr>
        <w:widowControl w:val="0"/>
        <w:tabs>
          <w:tab w:val="left" w:pos="426"/>
          <w:tab w:val="right" w:pos="4929"/>
        </w:tabs>
        <w:adjustRightInd w:val="0"/>
        <w:snapToGrid w:val="0"/>
        <w:ind w:left="284" w:hanging="142"/>
        <w:rPr>
          <w:rFonts w:ascii="Garamond" w:hAnsi="Garamond"/>
          <w:i/>
          <w:sz w:val="16"/>
          <w:szCs w:val="16"/>
        </w:rPr>
      </w:pPr>
      <w:r w:rsidRPr="00DB6AEC">
        <w:rPr>
          <w:rFonts w:ascii="Garamond" w:hAnsi="Garamond"/>
          <w:iCs/>
          <w:sz w:val="16"/>
          <w:szCs w:val="16"/>
        </w:rPr>
        <w:tab/>
      </w:r>
      <w:r w:rsidRPr="00DB6AEC">
        <w:rPr>
          <w:rFonts w:ascii="Garamond" w:hAnsi="Garamond"/>
          <w:iCs/>
          <w:sz w:val="16"/>
          <w:szCs w:val="16"/>
        </w:rPr>
        <w:tab/>
        <w:t>Kapsberger 1604, p. 29</w:t>
      </w:r>
      <w:r w:rsidRPr="00DB6AEC">
        <w:rPr>
          <w:rFonts w:ascii="Garamond" w:hAnsi="Garamond"/>
          <w:iCs/>
          <w:sz w:val="16"/>
          <w:szCs w:val="16"/>
          <w:vertAlign w:val="superscript"/>
        </w:rPr>
        <w:t>1</w:t>
      </w:r>
      <w:r w:rsidRPr="00DB6AEC">
        <w:rPr>
          <w:rFonts w:ascii="Garamond" w:hAnsi="Garamond"/>
          <w:iCs/>
          <w:sz w:val="16"/>
          <w:szCs w:val="16"/>
        </w:rPr>
        <w:t xml:space="preserve"> </w:t>
      </w:r>
      <w:r w:rsidRPr="00DB6AEC">
        <w:rPr>
          <w:rFonts w:ascii="Garamond" w:hAnsi="Garamond"/>
          <w:i/>
          <w:sz w:val="16"/>
          <w:szCs w:val="16"/>
        </w:rPr>
        <w:t>Partita 1a</w:t>
      </w:r>
    </w:p>
    <w:p w14:paraId="18F9F232" w14:textId="5BF2000D" w:rsidR="00FF7D5E" w:rsidRPr="00DB6AEC" w:rsidRDefault="00FF7D5E" w:rsidP="00FF7D5E">
      <w:pPr>
        <w:widowControl w:val="0"/>
        <w:tabs>
          <w:tab w:val="left" w:pos="426"/>
          <w:tab w:val="right" w:pos="4929"/>
        </w:tabs>
        <w:adjustRightInd w:val="0"/>
        <w:snapToGrid w:val="0"/>
        <w:ind w:left="284" w:hanging="142"/>
        <w:rPr>
          <w:rFonts w:ascii="Garamond" w:hAnsi="Garamond"/>
          <w:iCs/>
          <w:sz w:val="16"/>
          <w:szCs w:val="16"/>
        </w:rPr>
      </w:pPr>
      <w:r w:rsidRPr="00DB6AEC">
        <w:rPr>
          <w:rFonts w:ascii="Garamond" w:hAnsi="Garamond"/>
          <w:iCs/>
          <w:sz w:val="16"/>
          <w:szCs w:val="16"/>
        </w:rPr>
        <w:tab/>
        <w:t xml:space="preserve">F-Pn Rés. Vmd.30, f. 19r [18r] - chitarrone </w:t>
      </w:r>
    </w:p>
    <w:p w14:paraId="47CD14E5" w14:textId="3DD4FCCC" w:rsidR="00FF7D5E" w:rsidRPr="00DB6AEC" w:rsidRDefault="00FF7D5E" w:rsidP="00FF7D5E">
      <w:pPr>
        <w:widowControl w:val="0"/>
        <w:tabs>
          <w:tab w:val="left" w:pos="426"/>
          <w:tab w:val="right" w:pos="4929"/>
        </w:tabs>
        <w:adjustRightInd w:val="0"/>
        <w:snapToGrid w:val="0"/>
        <w:ind w:left="284" w:hanging="142"/>
        <w:rPr>
          <w:rFonts w:ascii="Garamond" w:hAnsi="Garamond"/>
          <w:i/>
          <w:sz w:val="16"/>
          <w:szCs w:val="16"/>
        </w:rPr>
      </w:pPr>
      <w:r w:rsidRPr="00DB6AEC">
        <w:rPr>
          <w:rFonts w:ascii="Garamond" w:hAnsi="Garamond"/>
          <w:iCs/>
          <w:sz w:val="16"/>
          <w:szCs w:val="16"/>
        </w:rPr>
        <w:tab/>
      </w:r>
      <w:r w:rsidRPr="00DB6AEC">
        <w:rPr>
          <w:rFonts w:ascii="Garamond" w:hAnsi="Garamond"/>
          <w:iCs/>
          <w:sz w:val="16"/>
          <w:szCs w:val="16"/>
        </w:rPr>
        <w:tab/>
        <w:t>Kapsberger 1604, p. 32</w:t>
      </w:r>
      <w:r w:rsidRPr="00DB6AEC">
        <w:rPr>
          <w:rFonts w:ascii="Garamond" w:hAnsi="Garamond"/>
          <w:iCs/>
          <w:sz w:val="16"/>
          <w:szCs w:val="16"/>
          <w:vertAlign w:val="superscript"/>
        </w:rPr>
        <w:t>2</w:t>
      </w:r>
      <w:r w:rsidRPr="00DB6AEC">
        <w:rPr>
          <w:rFonts w:ascii="Garamond" w:hAnsi="Garamond"/>
          <w:iCs/>
          <w:sz w:val="16"/>
          <w:szCs w:val="16"/>
        </w:rPr>
        <w:t xml:space="preserve"> </w:t>
      </w:r>
      <w:r w:rsidRPr="00DB6AEC">
        <w:rPr>
          <w:rFonts w:ascii="Garamond" w:hAnsi="Garamond"/>
          <w:i/>
          <w:sz w:val="16"/>
          <w:szCs w:val="16"/>
        </w:rPr>
        <w:t>Partita X</w:t>
      </w:r>
    </w:p>
    <w:p w14:paraId="21A77FE4" w14:textId="6DF8D673" w:rsidR="00FF7D5E" w:rsidRPr="00DB6AEC" w:rsidRDefault="00FF7D5E" w:rsidP="00FF7D5E">
      <w:pPr>
        <w:widowControl w:val="0"/>
        <w:tabs>
          <w:tab w:val="left" w:pos="426"/>
          <w:tab w:val="right" w:pos="4929"/>
        </w:tabs>
        <w:adjustRightInd w:val="0"/>
        <w:snapToGrid w:val="0"/>
        <w:ind w:left="284" w:hanging="142"/>
        <w:rPr>
          <w:rFonts w:ascii="Garamond" w:hAnsi="Garamond"/>
          <w:iCs/>
          <w:sz w:val="16"/>
          <w:szCs w:val="16"/>
        </w:rPr>
      </w:pPr>
      <w:r w:rsidRPr="00DB6AEC">
        <w:rPr>
          <w:rFonts w:ascii="Garamond" w:hAnsi="Garamond"/>
          <w:iCs/>
          <w:sz w:val="16"/>
          <w:szCs w:val="16"/>
        </w:rPr>
        <w:tab/>
        <w:t xml:space="preserve">F-Pn Rés. Vmd.30, f. 19v [18v] - chitarrone </w:t>
      </w:r>
    </w:p>
    <w:p w14:paraId="31E21A7B" w14:textId="2EF2ED03" w:rsidR="00FF7D5E" w:rsidRPr="00DB6AEC" w:rsidRDefault="00FF7D5E" w:rsidP="00FF7D5E">
      <w:pPr>
        <w:widowControl w:val="0"/>
        <w:tabs>
          <w:tab w:val="left" w:pos="426"/>
          <w:tab w:val="right" w:pos="4929"/>
        </w:tabs>
        <w:adjustRightInd w:val="0"/>
        <w:snapToGrid w:val="0"/>
        <w:ind w:left="284" w:hanging="142"/>
        <w:rPr>
          <w:rFonts w:ascii="Garamond" w:hAnsi="Garamond"/>
          <w:i/>
          <w:sz w:val="16"/>
          <w:szCs w:val="16"/>
        </w:rPr>
      </w:pPr>
      <w:r w:rsidRPr="00DB6AEC">
        <w:rPr>
          <w:rFonts w:ascii="Garamond" w:hAnsi="Garamond"/>
          <w:iCs/>
          <w:sz w:val="16"/>
          <w:szCs w:val="16"/>
        </w:rPr>
        <w:tab/>
      </w:r>
      <w:r w:rsidRPr="00DB6AEC">
        <w:rPr>
          <w:rFonts w:ascii="Garamond" w:hAnsi="Garamond"/>
          <w:iCs/>
          <w:sz w:val="16"/>
          <w:szCs w:val="16"/>
        </w:rPr>
        <w:tab/>
        <w:t>Kapsberger 1604, p. 33</w:t>
      </w:r>
      <w:r w:rsidRPr="00DB6AEC">
        <w:rPr>
          <w:rFonts w:ascii="Garamond" w:hAnsi="Garamond"/>
          <w:iCs/>
          <w:sz w:val="16"/>
          <w:szCs w:val="16"/>
          <w:vertAlign w:val="superscript"/>
        </w:rPr>
        <w:t>2</w:t>
      </w:r>
      <w:r w:rsidRPr="00DB6AEC">
        <w:rPr>
          <w:rFonts w:ascii="Garamond" w:hAnsi="Garamond"/>
          <w:iCs/>
          <w:sz w:val="16"/>
          <w:szCs w:val="16"/>
        </w:rPr>
        <w:t xml:space="preserve"> </w:t>
      </w:r>
      <w:r w:rsidRPr="00DB6AEC">
        <w:rPr>
          <w:rFonts w:ascii="Garamond" w:hAnsi="Garamond"/>
          <w:i/>
          <w:sz w:val="16"/>
          <w:szCs w:val="16"/>
        </w:rPr>
        <w:t>Partita 12a</w:t>
      </w:r>
    </w:p>
    <w:p w14:paraId="6D8A12BB" w14:textId="6C5D2454" w:rsidR="00981B1A" w:rsidRPr="00981B1A" w:rsidRDefault="00981B1A" w:rsidP="00981B1A">
      <w:pPr>
        <w:tabs>
          <w:tab w:val="right" w:pos="4929"/>
          <w:tab w:val="right" w:pos="9781"/>
        </w:tabs>
        <w:ind w:left="284" w:hanging="142"/>
        <w:rPr>
          <w:rFonts w:ascii="Garamond" w:hAnsi="Garamond"/>
          <w:sz w:val="16"/>
          <w:szCs w:val="16"/>
        </w:rPr>
      </w:pPr>
      <w:r w:rsidRPr="00981B1A">
        <w:rPr>
          <w:rFonts w:ascii="Garamond" w:hAnsi="Garamond"/>
          <w:b/>
          <w:bCs/>
          <w:sz w:val="16"/>
          <w:szCs w:val="16"/>
        </w:rPr>
        <w:t>F2</w:t>
      </w:r>
      <w:r w:rsidR="00FA6BB9">
        <w:rPr>
          <w:rFonts w:ascii="Garamond" w:hAnsi="Garamond"/>
          <w:b/>
          <w:bCs/>
          <w:sz w:val="16"/>
          <w:szCs w:val="16"/>
        </w:rPr>
        <w:t>5</w:t>
      </w:r>
      <w:r w:rsidRPr="00981B1A">
        <w:rPr>
          <w:rFonts w:ascii="Garamond" w:hAnsi="Garamond"/>
          <w:b/>
          <w:bCs/>
          <w:sz w:val="16"/>
          <w:szCs w:val="16"/>
        </w:rPr>
        <w:t xml:space="preserve">. </w:t>
      </w:r>
      <w:r w:rsidRPr="00981B1A">
        <w:rPr>
          <w:rFonts w:ascii="Garamond" w:hAnsi="Garamond"/>
          <w:sz w:val="16"/>
          <w:szCs w:val="16"/>
        </w:rPr>
        <w:t xml:space="preserve">I-Rvat 570, f. 11v </w:t>
      </w:r>
      <w:r w:rsidRPr="00EA7571">
        <w:rPr>
          <w:rFonts w:ascii="Garamond" w:hAnsi="Garamond"/>
          <w:i/>
          <w:iCs/>
          <w:sz w:val="16"/>
          <w:szCs w:val="16"/>
        </w:rPr>
        <w:t>Follia</w:t>
      </w:r>
      <w:r w:rsidRPr="00981B1A">
        <w:rPr>
          <w:rFonts w:ascii="Garamond" w:hAnsi="Garamond"/>
          <w:sz w:val="16"/>
          <w:szCs w:val="16"/>
        </w:rPr>
        <w:t xml:space="preserve"> - incipit</w:t>
      </w:r>
      <w:r w:rsidR="005C62D5">
        <w:rPr>
          <w:rFonts w:ascii="Garamond" w:hAnsi="Garamond"/>
          <w:sz w:val="16"/>
          <w:szCs w:val="16"/>
        </w:rPr>
        <w:t xml:space="preserve"> only</w:t>
      </w:r>
      <w:r w:rsidR="005C62D5">
        <w:rPr>
          <w:rStyle w:val="FootnoteReference"/>
          <w:rFonts w:ascii="Garamond" w:hAnsi="Garamond"/>
          <w:sz w:val="16"/>
          <w:szCs w:val="16"/>
        </w:rPr>
        <w:footnoteReference w:id="17"/>
      </w:r>
      <w:r w:rsidR="005C62D5">
        <w:rPr>
          <w:rFonts w:ascii="Garamond" w:hAnsi="Garamond"/>
          <w:sz w:val="16"/>
          <w:szCs w:val="16"/>
        </w:rPr>
        <w:t xml:space="preserve"> as source </w:t>
      </w:r>
      <w:r w:rsidRPr="00981B1A">
        <w:rPr>
          <w:rFonts w:ascii="Garamond" w:hAnsi="Garamond"/>
          <w:sz w:val="16"/>
          <w:szCs w:val="16"/>
        </w:rPr>
        <w:tab/>
        <w:t>39</w:t>
      </w:r>
    </w:p>
    <w:p w14:paraId="64FD86EB" w14:textId="02E0EFCF" w:rsidR="00981B1A" w:rsidRPr="00DB6AEC" w:rsidRDefault="00981B1A" w:rsidP="00981B1A">
      <w:pPr>
        <w:tabs>
          <w:tab w:val="right" w:pos="4929"/>
          <w:tab w:val="right" w:pos="9781"/>
        </w:tabs>
        <w:ind w:left="284" w:hanging="142"/>
        <w:rPr>
          <w:rFonts w:ascii="Garamond" w:hAnsi="Garamond"/>
          <w:sz w:val="16"/>
          <w:szCs w:val="16"/>
        </w:rPr>
      </w:pPr>
      <w:r w:rsidRPr="00981B1A">
        <w:rPr>
          <w:rFonts w:ascii="Garamond" w:hAnsi="Garamond"/>
          <w:b/>
          <w:bCs/>
          <w:sz w:val="16"/>
          <w:szCs w:val="16"/>
        </w:rPr>
        <w:t>F2</w:t>
      </w:r>
      <w:r w:rsidR="00FA6BB9">
        <w:rPr>
          <w:rFonts w:ascii="Garamond" w:hAnsi="Garamond"/>
          <w:b/>
          <w:bCs/>
          <w:sz w:val="16"/>
          <w:szCs w:val="16"/>
        </w:rPr>
        <w:t>6</w:t>
      </w:r>
      <w:r w:rsidRPr="00981B1A">
        <w:rPr>
          <w:rFonts w:ascii="Garamond" w:hAnsi="Garamond"/>
          <w:b/>
          <w:bCs/>
          <w:sz w:val="16"/>
          <w:szCs w:val="16"/>
        </w:rPr>
        <w:t>.</w:t>
      </w:r>
      <w:r w:rsidRPr="00981B1A">
        <w:rPr>
          <w:rFonts w:ascii="Garamond" w:hAnsi="Garamond"/>
          <w:sz w:val="16"/>
          <w:szCs w:val="16"/>
        </w:rPr>
        <w:t xml:space="preserve"> I-Rvat 570, f. 13r </w:t>
      </w:r>
      <w:r w:rsidRPr="00EA7571">
        <w:rPr>
          <w:rFonts w:ascii="Garamond" w:hAnsi="Garamond"/>
          <w:i/>
          <w:iCs/>
          <w:sz w:val="16"/>
          <w:szCs w:val="16"/>
        </w:rPr>
        <w:t>Follia</w:t>
      </w:r>
      <w:r w:rsidRPr="00981B1A">
        <w:rPr>
          <w:rFonts w:ascii="Garamond" w:hAnsi="Garamond"/>
          <w:sz w:val="16"/>
          <w:szCs w:val="16"/>
        </w:rPr>
        <w:t>- incipit</w:t>
      </w:r>
      <w:r w:rsidR="005C62D5">
        <w:rPr>
          <w:rFonts w:ascii="Garamond" w:hAnsi="Garamond"/>
          <w:sz w:val="16"/>
          <w:szCs w:val="16"/>
        </w:rPr>
        <w:t xml:space="preserve"> only</w:t>
      </w:r>
      <w:r w:rsidRPr="00981B1A">
        <w:rPr>
          <w:rFonts w:ascii="Garamond" w:hAnsi="Garamond"/>
          <w:sz w:val="16"/>
          <w:szCs w:val="16"/>
        </w:rPr>
        <w:tab/>
        <w:t>39</w:t>
      </w:r>
    </w:p>
    <w:p w14:paraId="358098EA" w14:textId="6EB304F8" w:rsidR="00A15E76" w:rsidRPr="00DB6AEC" w:rsidRDefault="00A15E76" w:rsidP="00211712">
      <w:pPr>
        <w:widowControl w:val="0"/>
        <w:tabs>
          <w:tab w:val="right" w:pos="4929"/>
        </w:tabs>
        <w:adjustRightInd w:val="0"/>
        <w:snapToGrid w:val="0"/>
        <w:spacing w:before="60"/>
        <w:ind w:left="284" w:hanging="142"/>
        <w:rPr>
          <w:rFonts w:ascii="Garamond" w:hAnsi="Garamond"/>
          <w:iCs/>
          <w:sz w:val="16"/>
          <w:szCs w:val="16"/>
        </w:rPr>
      </w:pPr>
      <w:r w:rsidRPr="00DB6AEC">
        <w:rPr>
          <w:rFonts w:ascii="Garamond" w:hAnsi="Garamond"/>
          <w:b/>
          <w:bCs/>
          <w:iCs/>
          <w:sz w:val="16"/>
          <w:szCs w:val="16"/>
        </w:rPr>
        <w:t xml:space="preserve">Fapp 1. </w:t>
      </w:r>
      <w:r w:rsidRPr="00DB6AEC">
        <w:rPr>
          <w:rFonts w:ascii="Garamond" w:hAnsi="Garamond"/>
          <w:iCs/>
          <w:sz w:val="16"/>
          <w:szCs w:val="16"/>
        </w:rPr>
        <w:t xml:space="preserve">Mudarra I 1546, f. 23v </w:t>
      </w:r>
      <w:r w:rsidRPr="00DB6AEC">
        <w:rPr>
          <w:rFonts w:ascii="Garamond" w:hAnsi="Garamond"/>
          <w:i/>
          <w:sz w:val="16"/>
          <w:szCs w:val="16"/>
        </w:rPr>
        <w:t>Pavana</w:t>
      </w:r>
      <w:r w:rsidRPr="00DB6AEC">
        <w:rPr>
          <w:rFonts w:ascii="Garamond" w:hAnsi="Garamond"/>
          <w:iCs/>
          <w:sz w:val="16"/>
          <w:szCs w:val="16"/>
        </w:rPr>
        <w:t xml:space="preserve"> - </w:t>
      </w:r>
      <w:r w:rsidR="00D11A59" w:rsidRPr="00DB6AEC">
        <w:rPr>
          <w:rFonts w:ascii="Garamond" w:hAnsi="Garamond"/>
          <w:iCs/>
          <w:sz w:val="16"/>
          <w:szCs w:val="16"/>
        </w:rPr>
        <w:t>trans</w:t>
      </w:r>
      <w:r w:rsidR="001861B8">
        <w:rPr>
          <w:rFonts w:ascii="Garamond" w:hAnsi="Garamond"/>
          <w:iCs/>
          <w:sz w:val="16"/>
          <w:szCs w:val="16"/>
        </w:rPr>
        <w:t xml:space="preserve"> from</w:t>
      </w:r>
      <w:r w:rsidRPr="00DB6AEC">
        <w:rPr>
          <w:rFonts w:ascii="Garamond" w:hAnsi="Garamond"/>
          <w:iCs/>
          <w:sz w:val="16"/>
          <w:szCs w:val="16"/>
        </w:rPr>
        <w:t xml:space="preserve"> </w:t>
      </w:r>
      <w:r w:rsidRPr="00DB6AEC">
        <w:rPr>
          <w:rFonts w:ascii="Garamond" w:hAnsi="Garamond"/>
          <w:i/>
          <w:sz w:val="16"/>
          <w:szCs w:val="16"/>
        </w:rPr>
        <w:t>guitara al temple nuevo</w:t>
      </w:r>
      <w:r w:rsidRPr="00DB6AEC">
        <w:rPr>
          <w:rFonts w:ascii="Garamond" w:hAnsi="Garamond"/>
          <w:iCs/>
          <w:sz w:val="16"/>
          <w:szCs w:val="16"/>
        </w:rPr>
        <w:tab/>
      </w:r>
      <w:r w:rsidR="00A55F54">
        <w:rPr>
          <w:rFonts w:ascii="Garamond" w:hAnsi="Garamond"/>
          <w:iCs/>
          <w:sz w:val="16"/>
          <w:szCs w:val="16"/>
        </w:rPr>
        <w:t>3</w:t>
      </w:r>
      <w:r w:rsidRPr="00DB6AEC">
        <w:rPr>
          <w:rFonts w:ascii="Garamond" w:hAnsi="Garamond"/>
          <w:iCs/>
          <w:sz w:val="16"/>
          <w:szCs w:val="16"/>
        </w:rPr>
        <w:t>7</w:t>
      </w:r>
    </w:p>
    <w:p w14:paraId="619F52C0" w14:textId="5A7AACA2" w:rsidR="00FF7D5E" w:rsidRPr="00DB6AEC" w:rsidRDefault="00FF7D5E"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b/>
          <w:bCs/>
          <w:iCs/>
          <w:sz w:val="16"/>
          <w:szCs w:val="16"/>
        </w:rPr>
        <w:t xml:space="preserve">Fapp </w:t>
      </w:r>
      <w:r w:rsidR="00A15E76" w:rsidRPr="00DB6AEC">
        <w:rPr>
          <w:rFonts w:ascii="Garamond" w:hAnsi="Garamond"/>
          <w:b/>
          <w:bCs/>
          <w:iCs/>
          <w:sz w:val="16"/>
          <w:szCs w:val="16"/>
        </w:rPr>
        <w:t>2</w:t>
      </w:r>
      <w:r w:rsidRPr="00DB6AEC">
        <w:rPr>
          <w:rFonts w:ascii="Garamond" w:hAnsi="Garamond"/>
          <w:b/>
          <w:bCs/>
          <w:iCs/>
          <w:sz w:val="16"/>
          <w:szCs w:val="16"/>
        </w:rPr>
        <w:t xml:space="preserve">. </w:t>
      </w:r>
      <w:r w:rsidRPr="00DB6AEC">
        <w:rPr>
          <w:rFonts w:ascii="Garamond" w:hAnsi="Garamond"/>
          <w:iCs/>
          <w:sz w:val="16"/>
          <w:szCs w:val="16"/>
        </w:rPr>
        <w:t xml:space="preserve">Mudarra I 1546, ff. 18r-19v </w:t>
      </w:r>
      <w:r w:rsidRPr="00DB6AEC">
        <w:rPr>
          <w:rFonts w:ascii="Garamond" w:hAnsi="Garamond"/>
          <w:i/>
          <w:sz w:val="16"/>
          <w:szCs w:val="16"/>
        </w:rPr>
        <w:t>Pavana</w:t>
      </w:r>
      <w:r w:rsidRPr="00DB6AEC">
        <w:rPr>
          <w:rFonts w:ascii="Garamond" w:hAnsi="Garamond"/>
          <w:iCs/>
          <w:sz w:val="16"/>
          <w:szCs w:val="16"/>
        </w:rPr>
        <w:tab/>
      </w:r>
      <w:r w:rsidR="00CD77A2" w:rsidRPr="00DB6AEC">
        <w:rPr>
          <w:rFonts w:ascii="Garamond" w:hAnsi="Garamond"/>
          <w:iCs/>
          <w:sz w:val="16"/>
          <w:szCs w:val="16"/>
        </w:rPr>
        <w:t>9</w:t>
      </w:r>
      <w:r w:rsidR="000C7976">
        <w:rPr>
          <w:rFonts w:ascii="Garamond" w:hAnsi="Garamond"/>
          <w:iCs/>
          <w:sz w:val="16"/>
          <w:szCs w:val="16"/>
        </w:rPr>
        <w:t>8</w:t>
      </w:r>
      <w:r w:rsidR="00CD77A2" w:rsidRPr="00DB6AEC">
        <w:rPr>
          <w:rFonts w:ascii="Garamond" w:hAnsi="Garamond"/>
          <w:iCs/>
          <w:sz w:val="16"/>
          <w:szCs w:val="16"/>
        </w:rPr>
        <w:t>-9</w:t>
      </w:r>
      <w:r w:rsidR="000C7976">
        <w:rPr>
          <w:rFonts w:ascii="Garamond" w:hAnsi="Garamond"/>
          <w:iCs/>
          <w:sz w:val="16"/>
          <w:szCs w:val="16"/>
        </w:rPr>
        <w:t>9</w:t>
      </w:r>
    </w:p>
    <w:p w14:paraId="38367EDF" w14:textId="6D3D5B1A" w:rsidR="00FF7D5E" w:rsidRPr="00DB6AEC" w:rsidRDefault="00FF7D5E" w:rsidP="00FF7D5E">
      <w:pPr>
        <w:widowControl w:val="0"/>
        <w:tabs>
          <w:tab w:val="right" w:pos="4929"/>
        </w:tabs>
        <w:adjustRightInd w:val="0"/>
        <w:snapToGrid w:val="0"/>
        <w:ind w:left="284" w:hanging="142"/>
        <w:rPr>
          <w:rFonts w:ascii="Garamond" w:hAnsi="Garamond"/>
          <w:i/>
          <w:sz w:val="16"/>
          <w:szCs w:val="16"/>
        </w:rPr>
      </w:pPr>
      <w:r w:rsidRPr="00DB6AEC">
        <w:rPr>
          <w:rFonts w:ascii="Garamond" w:hAnsi="Garamond"/>
          <w:b/>
          <w:bCs/>
          <w:iCs/>
          <w:sz w:val="16"/>
          <w:szCs w:val="16"/>
        </w:rPr>
        <w:t xml:space="preserve">Fapp </w:t>
      </w:r>
      <w:r w:rsidR="005D7810" w:rsidRPr="00DB6AEC">
        <w:rPr>
          <w:rFonts w:ascii="Garamond" w:hAnsi="Garamond"/>
          <w:b/>
          <w:bCs/>
          <w:iCs/>
          <w:sz w:val="16"/>
          <w:szCs w:val="16"/>
        </w:rPr>
        <w:t>3</w:t>
      </w:r>
      <w:r w:rsidRPr="00DB6AEC">
        <w:rPr>
          <w:rFonts w:ascii="Garamond" w:hAnsi="Garamond"/>
          <w:b/>
          <w:bCs/>
          <w:iCs/>
          <w:sz w:val="16"/>
          <w:szCs w:val="16"/>
        </w:rPr>
        <w:t xml:space="preserve">. </w:t>
      </w:r>
      <w:r w:rsidRPr="00DB6AEC">
        <w:rPr>
          <w:rFonts w:ascii="Garamond" w:hAnsi="Garamond"/>
          <w:iCs/>
          <w:sz w:val="16"/>
          <w:szCs w:val="16"/>
        </w:rPr>
        <w:t xml:space="preserve">Mudarra I 1546, ff. 19v-20r </w:t>
      </w:r>
      <w:r w:rsidRPr="00DB6AEC">
        <w:rPr>
          <w:rFonts w:ascii="Garamond" w:hAnsi="Garamond"/>
          <w:i/>
          <w:sz w:val="16"/>
          <w:szCs w:val="16"/>
        </w:rPr>
        <w:t>Pavana Alexandre</w:t>
      </w:r>
      <w:r w:rsidRPr="00DB6AEC">
        <w:rPr>
          <w:rFonts w:ascii="Garamond" w:hAnsi="Garamond"/>
          <w:iCs/>
          <w:sz w:val="16"/>
          <w:szCs w:val="16"/>
        </w:rPr>
        <w:tab/>
      </w:r>
      <w:r w:rsidR="00CD77A2" w:rsidRPr="00DB6AEC">
        <w:rPr>
          <w:rFonts w:ascii="Garamond" w:hAnsi="Garamond"/>
          <w:iCs/>
          <w:sz w:val="16"/>
          <w:szCs w:val="16"/>
        </w:rPr>
        <w:t>9</w:t>
      </w:r>
      <w:r w:rsidR="000C7976">
        <w:rPr>
          <w:rFonts w:ascii="Garamond" w:hAnsi="Garamond"/>
          <w:iCs/>
          <w:sz w:val="16"/>
          <w:szCs w:val="16"/>
        </w:rPr>
        <w:t>9</w:t>
      </w:r>
    </w:p>
    <w:p w14:paraId="5981EB55" w14:textId="24ECF465" w:rsidR="00423065" w:rsidRPr="00DB6AEC" w:rsidRDefault="00FF7D5E" w:rsidP="00FF7D5E">
      <w:pPr>
        <w:widowControl w:val="0"/>
        <w:tabs>
          <w:tab w:val="right" w:pos="4929"/>
        </w:tabs>
        <w:adjustRightInd w:val="0"/>
        <w:snapToGrid w:val="0"/>
        <w:ind w:left="284" w:hanging="142"/>
        <w:rPr>
          <w:rFonts w:ascii="Garamond" w:hAnsi="Garamond"/>
          <w:i/>
          <w:sz w:val="16"/>
          <w:szCs w:val="16"/>
        </w:rPr>
      </w:pPr>
      <w:r w:rsidRPr="00DB6AEC">
        <w:rPr>
          <w:rFonts w:ascii="Garamond" w:hAnsi="Garamond"/>
          <w:b/>
          <w:bCs/>
          <w:iCs/>
          <w:sz w:val="16"/>
          <w:szCs w:val="16"/>
        </w:rPr>
        <w:t xml:space="preserve">Fapp </w:t>
      </w:r>
      <w:r w:rsidR="005D7810" w:rsidRPr="00DB6AEC">
        <w:rPr>
          <w:rFonts w:ascii="Garamond" w:hAnsi="Garamond"/>
          <w:b/>
          <w:bCs/>
          <w:iCs/>
          <w:sz w:val="16"/>
          <w:szCs w:val="16"/>
        </w:rPr>
        <w:t>4</w:t>
      </w:r>
      <w:r w:rsidRPr="00DB6AEC">
        <w:rPr>
          <w:rFonts w:ascii="Garamond" w:hAnsi="Garamond"/>
          <w:b/>
          <w:bCs/>
          <w:iCs/>
          <w:sz w:val="16"/>
          <w:szCs w:val="16"/>
        </w:rPr>
        <w:t xml:space="preserve">. </w:t>
      </w:r>
      <w:r w:rsidRPr="00DB6AEC">
        <w:rPr>
          <w:rFonts w:ascii="Garamond" w:hAnsi="Garamond"/>
          <w:iCs/>
          <w:sz w:val="16"/>
          <w:szCs w:val="16"/>
        </w:rPr>
        <w:t xml:space="preserve">Valderrabano 1547, ff. 95v-96v </w:t>
      </w:r>
      <w:r w:rsidRPr="00DB6AEC">
        <w:rPr>
          <w:rFonts w:ascii="Garamond" w:hAnsi="Garamond"/>
          <w:i/>
          <w:sz w:val="16"/>
          <w:szCs w:val="16"/>
        </w:rPr>
        <w:t xml:space="preserve">Tres differencias sobre </w:t>
      </w:r>
    </w:p>
    <w:p w14:paraId="35D93D23" w14:textId="3BFD157C" w:rsidR="00FF7D5E" w:rsidRPr="00DB6AEC" w:rsidRDefault="00423065" w:rsidP="00FF7D5E">
      <w:pPr>
        <w:widowControl w:val="0"/>
        <w:tabs>
          <w:tab w:val="right" w:pos="4929"/>
        </w:tabs>
        <w:adjustRightInd w:val="0"/>
        <w:snapToGrid w:val="0"/>
        <w:ind w:left="284" w:hanging="142"/>
        <w:rPr>
          <w:rFonts w:ascii="Garamond" w:hAnsi="Garamond"/>
          <w:iCs/>
          <w:sz w:val="16"/>
          <w:szCs w:val="16"/>
        </w:rPr>
      </w:pPr>
      <w:r w:rsidRPr="00DB6AEC">
        <w:rPr>
          <w:rFonts w:ascii="Garamond" w:hAnsi="Garamond"/>
          <w:i/>
          <w:sz w:val="16"/>
          <w:szCs w:val="16"/>
        </w:rPr>
        <w:tab/>
      </w:r>
      <w:r w:rsidR="00FF7D5E" w:rsidRPr="00DB6AEC">
        <w:rPr>
          <w:rFonts w:ascii="Garamond" w:hAnsi="Garamond"/>
          <w:i/>
          <w:sz w:val="16"/>
          <w:szCs w:val="16"/>
        </w:rPr>
        <w:t>la dicha pavana por otro tono</w:t>
      </w:r>
      <w:r w:rsidR="00FF7D5E" w:rsidRPr="00DB6AEC">
        <w:rPr>
          <w:rFonts w:ascii="Garamond" w:hAnsi="Garamond"/>
          <w:iCs/>
          <w:sz w:val="16"/>
          <w:szCs w:val="16"/>
        </w:rPr>
        <w:tab/>
      </w:r>
      <w:r w:rsidR="000C7976">
        <w:rPr>
          <w:rFonts w:ascii="Garamond" w:hAnsi="Garamond"/>
          <w:iCs/>
          <w:sz w:val="16"/>
          <w:szCs w:val="16"/>
        </w:rPr>
        <w:t>100-101</w:t>
      </w:r>
    </w:p>
    <w:p w14:paraId="3199054A" w14:textId="5B011965" w:rsidR="00FF7D5E" w:rsidRPr="00AA3F21" w:rsidRDefault="00FF7D5E" w:rsidP="00FF7D5E">
      <w:pPr>
        <w:widowControl w:val="0"/>
        <w:tabs>
          <w:tab w:val="right" w:pos="4929"/>
        </w:tabs>
        <w:adjustRightInd w:val="0"/>
        <w:snapToGrid w:val="0"/>
        <w:spacing w:before="60" w:after="60"/>
        <w:jc w:val="center"/>
        <w:rPr>
          <w:rFonts w:ascii="Garamond" w:hAnsi="Garamond" w:cs="Times New Roman (Body CS)"/>
          <w:b/>
          <w:bCs/>
          <w:iCs/>
          <w:smallCaps/>
          <w:sz w:val="20"/>
          <w:szCs w:val="20"/>
        </w:rPr>
      </w:pPr>
      <w:r w:rsidRPr="00AA3F21">
        <w:rPr>
          <w:rFonts w:ascii="Garamond" w:hAnsi="Garamond" w:cs="Times New Roman (Body CS)"/>
          <w:b/>
          <w:bCs/>
          <w:iCs/>
          <w:smallCaps/>
          <w:sz w:val="20"/>
          <w:szCs w:val="20"/>
        </w:rPr>
        <w:t>Courant Sarabande</w:t>
      </w:r>
    </w:p>
    <w:p w14:paraId="4D95B565" w14:textId="58A911B0" w:rsidR="00890E8B" w:rsidRDefault="00FF7D5E" w:rsidP="00FF7D5E">
      <w:pPr>
        <w:widowControl w:val="0"/>
        <w:tabs>
          <w:tab w:val="right" w:pos="4929"/>
        </w:tabs>
        <w:adjustRightInd w:val="0"/>
        <w:snapToGrid w:val="0"/>
        <w:jc w:val="both"/>
        <w:rPr>
          <w:rFonts w:ascii="Garamond" w:hAnsi="Garamond"/>
          <w:bCs/>
          <w:iCs/>
          <w:sz w:val="18"/>
          <w:szCs w:val="18"/>
        </w:rPr>
      </w:pPr>
      <w:r>
        <w:rPr>
          <w:rFonts w:ascii="Garamond" w:hAnsi="Garamond"/>
          <w:bCs/>
          <w:iCs/>
          <w:sz w:val="18"/>
          <w:szCs w:val="18"/>
        </w:rPr>
        <w:t xml:space="preserve">Here are the twenty lute settings that I know of a courante arranged in </w:t>
      </w:r>
      <w:r>
        <w:rPr>
          <w:rFonts w:ascii="Garamond" w:hAnsi="Garamond"/>
          <w:bCs/>
          <w:iCs/>
          <w:sz w:val="18"/>
          <w:szCs w:val="18"/>
        </w:rPr>
        <w:t xml:space="preserve">a wide diversity of different settings from a ballet de cour at the French court, probably the Ballet de la Reine staged in 1606. </w:t>
      </w:r>
      <w:r w:rsidR="008934C7">
        <w:rPr>
          <w:rFonts w:ascii="Garamond" w:hAnsi="Garamond"/>
          <w:bCs/>
          <w:iCs/>
          <w:sz w:val="18"/>
          <w:szCs w:val="18"/>
        </w:rPr>
        <w:t>T</w:t>
      </w:r>
      <w:r w:rsidR="00ED632B">
        <w:rPr>
          <w:rFonts w:ascii="Garamond" w:hAnsi="Garamond"/>
          <w:bCs/>
          <w:iCs/>
          <w:sz w:val="18"/>
          <w:szCs w:val="18"/>
        </w:rPr>
        <w:t xml:space="preserve">he A strain has little melodic interest </w:t>
      </w:r>
      <w:r w:rsidR="008934C7">
        <w:rPr>
          <w:rFonts w:ascii="Garamond" w:hAnsi="Garamond"/>
          <w:bCs/>
          <w:iCs/>
          <w:sz w:val="18"/>
          <w:szCs w:val="18"/>
        </w:rPr>
        <w:t>so its apparent</w:t>
      </w:r>
      <w:r w:rsidR="00ED632B">
        <w:rPr>
          <w:rFonts w:ascii="Garamond" w:hAnsi="Garamond"/>
          <w:bCs/>
          <w:iCs/>
          <w:sz w:val="18"/>
          <w:szCs w:val="18"/>
        </w:rPr>
        <w:t xml:space="preserve"> popularity</w:t>
      </w:r>
      <w:r w:rsidR="008934C7">
        <w:rPr>
          <w:rFonts w:ascii="Garamond" w:hAnsi="Garamond"/>
          <w:bCs/>
          <w:iCs/>
          <w:sz w:val="18"/>
          <w:szCs w:val="18"/>
        </w:rPr>
        <w:t xml:space="preserve"> and its title presumably derive from the </w:t>
      </w:r>
      <w:r w:rsidRPr="00BB7D27">
        <w:rPr>
          <w:rFonts w:ascii="Garamond" w:hAnsi="Garamond"/>
          <w:bCs/>
          <w:iCs/>
          <w:sz w:val="18"/>
          <w:szCs w:val="18"/>
        </w:rPr>
        <w:t xml:space="preserve">typical sarabande pattern </w:t>
      </w:r>
      <w:r>
        <w:rPr>
          <w:rFonts w:ascii="Garamond" w:hAnsi="Garamond"/>
          <w:bCs/>
          <w:iCs/>
          <w:sz w:val="18"/>
          <w:szCs w:val="18"/>
        </w:rPr>
        <w:t xml:space="preserve">of the B strain </w:t>
      </w:r>
      <w:r w:rsidRPr="00BB7D27">
        <w:rPr>
          <w:rFonts w:ascii="Garamond" w:hAnsi="Garamond"/>
          <w:bCs/>
          <w:iCs/>
          <w:sz w:val="18"/>
          <w:szCs w:val="18"/>
        </w:rPr>
        <w:t xml:space="preserve">in which a dissonant bass note on the last beat of a </w:t>
      </w:r>
      <w:r>
        <w:rPr>
          <w:rFonts w:ascii="Garamond" w:hAnsi="Garamond"/>
          <w:bCs/>
          <w:iCs/>
          <w:sz w:val="18"/>
          <w:szCs w:val="18"/>
        </w:rPr>
        <w:t>bar</w:t>
      </w:r>
      <w:r w:rsidRPr="00BB7D27">
        <w:rPr>
          <w:rFonts w:ascii="Garamond" w:hAnsi="Garamond"/>
          <w:bCs/>
          <w:iCs/>
          <w:sz w:val="18"/>
          <w:szCs w:val="18"/>
        </w:rPr>
        <w:t xml:space="preserve"> anticipates the next chord played on the first beat of the following </w:t>
      </w:r>
      <w:r>
        <w:rPr>
          <w:rFonts w:ascii="Garamond" w:hAnsi="Garamond"/>
          <w:bCs/>
          <w:iCs/>
          <w:sz w:val="18"/>
          <w:szCs w:val="18"/>
        </w:rPr>
        <w:t>bar</w:t>
      </w:r>
      <w:r w:rsidR="00B24C60">
        <w:rPr>
          <w:rFonts w:ascii="Garamond" w:hAnsi="Garamond"/>
          <w:bCs/>
          <w:iCs/>
          <w:sz w:val="18"/>
          <w:szCs w:val="18"/>
        </w:rPr>
        <w:t xml:space="preserve"> (</w:t>
      </w:r>
      <w:r w:rsidR="008934C7">
        <w:rPr>
          <w:rFonts w:ascii="Garamond" w:hAnsi="Garamond"/>
          <w:bCs/>
          <w:iCs/>
          <w:sz w:val="18"/>
          <w:szCs w:val="18"/>
        </w:rPr>
        <w:t xml:space="preserve">see </w:t>
      </w:r>
      <w:r w:rsidR="00B24C60">
        <w:rPr>
          <w:rFonts w:ascii="Garamond" w:hAnsi="Garamond"/>
          <w:bCs/>
          <w:iCs/>
          <w:sz w:val="18"/>
          <w:szCs w:val="18"/>
        </w:rPr>
        <w:t>CS1)</w:t>
      </w:r>
      <w:r>
        <w:rPr>
          <w:rFonts w:ascii="Garamond" w:hAnsi="Garamond"/>
          <w:bCs/>
          <w:iCs/>
          <w:sz w:val="18"/>
          <w:szCs w:val="18"/>
        </w:rPr>
        <w:t xml:space="preserve">. The B strain is also known as a stand alone lute solo (see CSapp </w:t>
      </w:r>
      <w:r w:rsidR="00ED632B">
        <w:rPr>
          <w:rFonts w:ascii="Garamond" w:hAnsi="Garamond"/>
          <w:bCs/>
          <w:iCs/>
          <w:sz w:val="18"/>
          <w:szCs w:val="18"/>
        </w:rPr>
        <w:t>5</w:t>
      </w:r>
      <w:r>
        <w:rPr>
          <w:rFonts w:ascii="Garamond" w:hAnsi="Garamond"/>
          <w:bCs/>
          <w:iCs/>
          <w:sz w:val="18"/>
          <w:szCs w:val="18"/>
        </w:rPr>
        <w:t>a-d)</w:t>
      </w:r>
      <w:r w:rsidR="00B24C60">
        <w:rPr>
          <w:rFonts w:ascii="Garamond" w:hAnsi="Garamond"/>
          <w:bCs/>
          <w:iCs/>
          <w:sz w:val="18"/>
          <w:szCs w:val="18"/>
        </w:rPr>
        <w:t xml:space="preserve"> and CSapp 6 begins with a another sarabande-like A strain</w:t>
      </w:r>
      <w:r>
        <w:rPr>
          <w:rFonts w:ascii="Garamond" w:hAnsi="Garamond"/>
          <w:bCs/>
          <w:iCs/>
          <w:sz w:val="18"/>
          <w:szCs w:val="18"/>
        </w:rPr>
        <w:t xml:space="preserve">. However, the </w:t>
      </w:r>
      <w:r w:rsidR="00ED632B">
        <w:rPr>
          <w:rFonts w:ascii="Garamond" w:hAnsi="Garamond"/>
          <w:bCs/>
          <w:iCs/>
          <w:sz w:val="18"/>
          <w:szCs w:val="18"/>
        </w:rPr>
        <w:t xml:space="preserve">sarabande </w:t>
      </w:r>
      <w:r>
        <w:rPr>
          <w:rFonts w:ascii="Garamond" w:hAnsi="Garamond"/>
          <w:bCs/>
          <w:iCs/>
          <w:sz w:val="18"/>
          <w:szCs w:val="18"/>
        </w:rPr>
        <w:t xml:space="preserve">pattern is not clearly notated in all the lute arrangements, although the sources more-or-less follow the </w:t>
      </w:r>
      <w:r w:rsidR="00ED632B">
        <w:rPr>
          <w:rFonts w:ascii="Garamond" w:hAnsi="Garamond"/>
          <w:bCs/>
          <w:iCs/>
          <w:sz w:val="18"/>
          <w:szCs w:val="18"/>
        </w:rPr>
        <w:t xml:space="preserve">same </w:t>
      </w:r>
      <w:r>
        <w:rPr>
          <w:rFonts w:ascii="Garamond" w:hAnsi="Garamond"/>
          <w:bCs/>
          <w:iCs/>
          <w:sz w:val="18"/>
          <w:szCs w:val="18"/>
        </w:rPr>
        <w:t>melod</w:t>
      </w:r>
      <w:r w:rsidR="00ED632B">
        <w:rPr>
          <w:rFonts w:ascii="Garamond" w:hAnsi="Garamond"/>
          <w:bCs/>
          <w:iCs/>
          <w:sz w:val="18"/>
          <w:szCs w:val="18"/>
        </w:rPr>
        <w:t xml:space="preserve">y </w:t>
      </w:r>
      <w:r>
        <w:rPr>
          <w:rFonts w:ascii="Garamond" w:hAnsi="Garamond"/>
          <w:bCs/>
          <w:iCs/>
          <w:sz w:val="18"/>
          <w:szCs w:val="18"/>
        </w:rPr>
        <w:t>and harmon</w:t>
      </w:r>
      <w:r w:rsidR="00ED632B">
        <w:rPr>
          <w:rFonts w:ascii="Garamond" w:hAnsi="Garamond"/>
          <w:bCs/>
          <w:iCs/>
          <w:sz w:val="18"/>
          <w:szCs w:val="18"/>
        </w:rPr>
        <w:t>y</w:t>
      </w:r>
      <w:r>
        <w:rPr>
          <w:rFonts w:ascii="Garamond" w:hAnsi="Garamond"/>
          <w:bCs/>
          <w:iCs/>
          <w:sz w:val="18"/>
          <w:szCs w:val="18"/>
        </w:rPr>
        <w:t xml:space="preserve"> of both strains and it is interesting </w:t>
      </w:r>
      <w:r w:rsidR="00ED632B">
        <w:rPr>
          <w:rFonts w:ascii="Garamond" w:hAnsi="Garamond"/>
          <w:bCs/>
          <w:iCs/>
          <w:sz w:val="18"/>
          <w:szCs w:val="18"/>
        </w:rPr>
        <w:t xml:space="preserve">to </w:t>
      </w:r>
      <w:r w:rsidR="00B24C60">
        <w:rPr>
          <w:rFonts w:ascii="Garamond" w:hAnsi="Garamond"/>
          <w:bCs/>
          <w:iCs/>
          <w:sz w:val="18"/>
          <w:szCs w:val="18"/>
        </w:rPr>
        <w:t>compare</w:t>
      </w:r>
      <w:r w:rsidR="00ED632B">
        <w:rPr>
          <w:rFonts w:ascii="Garamond" w:hAnsi="Garamond"/>
          <w:bCs/>
          <w:iCs/>
          <w:sz w:val="18"/>
          <w:szCs w:val="18"/>
        </w:rPr>
        <w:t xml:space="preserve"> the </w:t>
      </w:r>
      <w:r w:rsidR="00B24C60">
        <w:rPr>
          <w:rFonts w:ascii="Garamond" w:hAnsi="Garamond"/>
          <w:bCs/>
          <w:iCs/>
          <w:sz w:val="18"/>
          <w:szCs w:val="18"/>
        </w:rPr>
        <w:t>many</w:t>
      </w:r>
      <w:r>
        <w:rPr>
          <w:rFonts w:ascii="Garamond" w:hAnsi="Garamond"/>
          <w:bCs/>
          <w:iCs/>
          <w:sz w:val="18"/>
          <w:szCs w:val="18"/>
        </w:rPr>
        <w:t xml:space="preserve"> differen</w:t>
      </w:r>
      <w:r w:rsidR="00ED632B">
        <w:rPr>
          <w:rFonts w:ascii="Garamond" w:hAnsi="Garamond"/>
          <w:bCs/>
          <w:iCs/>
          <w:sz w:val="18"/>
          <w:szCs w:val="18"/>
        </w:rPr>
        <w:t>t</w:t>
      </w:r>
      <w:r>
        <w:rPr>
          <w:rFonts w:ascii="Garamond" w:hAnsi="Garamond"/>
          <w:bCs/>
          <w:iCs/>
          <w:sz w:val="18"/>
          <w:szCs w:val="18"/>
        </w:rPr>
        <w:t xml:space="preserve"> </w:t>
      </w:r>
      <w:r w:rsidR="00ED632B">
        <w:rPr>
          <w:rFonts w:ascii="Garamond" w:hAnsi="Garamond"/>
          <w:bCs/>
          <w:iCs/>
          <w:sz w:val="18"/>
          <w:szCs w:val="18"/>
        </w:rPr>
        <w:t xml:space="preserve">ways </w:t>
      </w:r>
      <w:r w:rsidR="008934C7">
        <w:rPr>
          <w:rFonts w:ascii="Garamond" w:hAnsi="Garamond"/>
          <w:bCs/>
          <w:iCs/>
          <w:sz w:val="18"/>
          <w:szCs w:val="18"/>
        </w:rPr>
        <w:t xml:space="preserve">it was arranged </w:t>
      </w:r>
      <w:r>
        <w:rPr>
          <w:rFonts w:ascii="Garamond" w:hAnsi="Garamond"/>
          <w:bCs/>
          <w:iCs/>
          <w:sz w:val="18"/>
          <w:szCs w:val="18"/>
        </w:rPr>
        <w:t>for lute</w:t>
      </w:r>
      <w:r w:rsidR="008934C7">
        <w:rPr>
          <w:rFonts w:ascii="Garamond" w:hAnsi="Garamond"/>
          <w:bCs/>
          <w:iCs/>
          <w:sz w:val="18"/>
          <w:szCs w:val="18"/>
        </w:rPr>
        <w:t xml:space="preserve"> from what must have been an original ensemble setting used for the baller performance</w:t>
      </w:r>
      <w:r>
        <w:rPr>
          <w:rFonts w:ascii="Garamond" w:hAnsi="Garamond"/>
          <w:bCs/>
          <w:iCs/>
          <w:sz w:val="18"/>
          <w:szCs w:val="18"/>
        </w:rPr>
        <w:t>. The A strain is also coupled with a different B strain</w:t>
      </w:r>
      <w:r w:rsidR="00B24C60">
        <w:rPr>
          <w:rFonts w:ascii="Garamond" w:hAnsi="Garamond"/>
          <w:bCs/>
          <w:iCs/>
          <w:sz w:val="18"/>
          <w:szCs w:val="18"/>
        </w:rPr>
        <w:t xml:space="preserve"> lacking the sarabande pattern</w:t>
      </w:r>
      <w:r>
        <w:rPr>
          <w:rFonts w:ascii="Garamond" w:hAnsi="Garamond"/>
          <w:bCs/>
          <w:iCs/>
          <w:sz w:val="18"/>
          <w:szCs w:val="18"/>
        </w:rPr>
        <w:t xml:space="preserve"> i</w:t>
      </w:r>
      <w:r w:rsidR="00B24C60">
        <w:rPr>
          <w:rFonts w:ascii="Garamond" w:hAnsi="Garamond"/>
          <w:bCs/>
          <w:iCs/>
          <w:sz w:val="18"/>
          <w:szCs w:val="18"/>
        </w:rPr>
        <w:t>n</w:t>
      </w:r>
      <w:r>
        <w:rPr>
          <w:rFonts w:ascii="Garamond" w:hAnsi="Garamond"/>
          <w:bCs/>
          <w:iCs/>
          <w:sz w:val="18"/>
          <w:szCs w:val="18"/>
        </w:rPr>
        <w:t xml:space="preserve"> other sources (</w:t>
      </w:r>
      <w:r w:rsidR="00B24C60">
        <w:rPr>
          <w:rFonts w:ascii="Garamond" w:hAnsi="Garamond"/>
          <w:bCs/>
          <w:iCs/>
          <w:sz w:val="18"/>
          <w:szCs w:val="18"/>
        </w:rPr>
        <w:t>e.g.</w:t>
      </w:r>
      <w:r>
        <w:rPr>
          <w:rFonts w:ascii="Garamond" w:hAnsi="Garamond"/>
          <w:bCs/>
          <w:iCs/>
          <w:sz w:val="18"/>
          <w:szCs w:val="18"/>
        </w:rPr>
        <w:t xml:space="preserve"> CSapp 1</w:t>
      </w:r>
      <w:r w:rsidR="00B24C60">
        <w:rPr>
          <w:rFonts w:ascii="Garamond" w:hAnsi="Garamond"/>
          <w:bCs/>
          <w:iCs/>
          <w:sz w:val="18"/>
          <w:szCs w:val="18"/>
        </w:rPr>
        <w:t>-4</w:t>
      </w:r>
      <w:r>
        <w:rPr>
          <w:rFonts w:ascii="Garamond" w:hAnsi="Garamond"/>
          <w:bCs/>
          <w:iCs/>
          <w:sz w:val="18"/>
          <w:szCs w:val="18"/>
        </w:rPr>
        <w:t>)</w:t>
      </w:r>
      <w:r w:rsidR="008934C7">
        <w:rPr>
          <w:rFonts w:ascii="Garamond" w:hAnsi="Garamond"/>
          <w:bCs/>
          <w:iCs/>
          <w:sz w:val="18"/>
          <w:szCs w:val="18"/>
        </w:rPr>
        <w:t>, o</w:t>
      </w:r>
      <w:r>
        <w:rPr>
          <w:rFonts w:ascii="Garamond" w:hAnsi="Garamond"/>
          <w:bCs/>
          <w:iCs/>
          <w:sz w:val="18"/>
          <w:szCs w:val="18"/>
        </w:rPr>
        <w:t xml:space="preserve">ne </w:t>
      </w:r>
      <w:r w:rsidR="008934C7">
        <w:rPr>
          <w:rFonts w:ascii="Garamond" w:hAnsi="Garamond"/>
          <w:bCs/>
          <w:iCs/>
          <w:sz w:val="18"/>
          <w:szCs w:val="18"/>
        </w:rPr>
        <w:t xml:space="preserve">of which is </w:t>
      </w:r>
      <w:r>
        <w:rPr>
          <w:rFonts w:ascii="Garamond" w:hAnsi="Garamond"/>
          <w:bCs/>
          <w:iCs/>
          <w:sz w:val="18"/>
          <w:szCs w:val="18"/>
        </w:rPr>
        <w:t>also titled courante sarabande.</w:t>
      </w:r>
    </w:p>
    <w:p w14:paraId="20DACC7E" w14:textId="355AE587" w:rsidR="00FF7D5E" w:rsidRPr="0005253B" w:rsidRDefault="00FF7D5E" w:rsidP="00BA12D9">
      <w:pPr>
        <w:widowControl w:val="0"/>
        <w:tabs>
          <w:tab w:val="right" w:pos="4929"/>
        </w:tabs>
        <w:adjustRightInd w:val="0"/>
        <w:snapToGrid w:val="0"/>
        <w:spacing w:before="60"/>
        <w:ind w:left="284" w:hanging="142"/>
        <w:rPr>
          <w:rFonts w:ascii="Garamond" w:hAnsi="Garamond"/>
          <w:sz w:val="16"/>
          <w:szCs w:val="16"/>
        </w:rPr>
      </w:pPr>
      <w:r w:rsidRPr="00910FAB">
        <w:rPr>
          <w:rFonts w:ascii="Garamond" w:hAnsi="Garamond"/>
          <w:b/>
          <w:bCs/>
          <w:iCs/>
          <w:sz w:val="16"/>
          <w:szCs w:val="16"/>
        </w:rPr>
        <w:t>CS1.</w:t>
      </w:r>
      <w:r w:rsidRPr="00B8076E">
        <w:rPr>
          <w:rFonts w:ascii="Garamond" w:hAnsi="Garamond"/>
          <w:iCs/>
          <w:sz w:val="16"/>
          <w:szCs w:val="16"/>
        </w:rPr>
        <w:t xml:space="preserve"> Ballard 1612, p. 55 </w:t>
      </w:r>
      <w:r w:rsidRPr="00B8076E">
        <w:rPr>
          <w:rFonts w:ascii="Garamond" w:hAnsi="Garamond"/>
          <w:i/>
          <w:iCs/>
          <w:sz w:val="16"/>
          <w:szCs w:val="16"/>
        </w:rPr>
        <w:t>Courante de la Reyne. Dixiesme</w:t>
      </w:r>
      <w:r>
        <w:rPr>
          <w:rFonts w:ascii="Garamond" w:hAnsi="Garamond"/>
          <w:sz w:val="16"/>
          <w:szCs w:val="16"/>
        </w:rPr>
        <w:tab/>
      </w:r>
      <w:r w:rsidR="009C6841">
        <w:rPr>
          <w:rFonts w:ascii="Garamond" w:hAnsi="Garamond"/>
          <w:sz w:val="16"/>
          <w:szCs w:val="16"/>
        </w:rPr>
        <w:t>48</w:t>
      </w:r>
    </w:p>
    <w:p w14:paraId="04E3D033" w14:textId="33EA04FB" w:rsidR="00FF7D5E" w:rsidRDefault="00FF7D5E" w:rsidP="00FF7D5E">
      <w:pPr>
        <w:widowControl w:val="0"/>
        <w:tabs>
          <w:tab w:val="right" w:pos="4929"/>
        </w:tabs>
        <w:adjustRightInd w:val="0"/>
        <w:snapToGrid w:val="0"/>
        <w:ind w:left="284" w:hanging="142"/>
        <w:rPr>
          <w:rFonts w:ascii="Garamond" w:hAnsi="Garamond"/>
          <w:iCs/>
          <w:sz w:val="16"/>
          <w:szCs w:val="16"/>
        </w:rPr>
      </w:pPr>
      <w:r w:rsidRPr="00910FAB">
        <w:rPr>
          <w:rFonts w:ascii="Garamond" w:hAnsi="Garamond"/>
          <w:b/>
          <w:bCs/>
          <w:iCs/>
          <w:sz w:val="16"/>
          <w:szCs w:val="16"/>
        </w:rPr>
        <w:t>CS</w:t>
      </w:r>
      <w:r>
        <w:rPr>
          <w:rFonts w:ascii="Garamond" w:hAnsi="Garamond"/>
          <w:b/>
          <w:bCs/>
          <w:iCs/>
          <w:sz w:val="16"/>
          <w:szCs w:val="16"/>
        </w:rPr>
        <w:t>2</w:t>
      </w:r>
      <w:r w:rsidRPr="00910FAB">
        <w:rPr>
          <w:rFonts w:ascii="Garamond" w:hAnsi="Garamond"/>
          <w:b/>
          <w:bCs/>
          <w:iCs/>
          <w:sz w:val="16"/>
          <w:szCs w:val="16"/>
        </w:rPr>
        <w:t>.</w:t>
      </w:r>
      <w:r w:rsidRPr="00B8076E">
        <w:rPr>
          <w:rFonts w:ascii="Garamond" w:hAnsi="Garamond"/>
          <w:iCs/>
          <w:sz w:val="16"/>
          <w:szCs w:val="16"/>
        </w:rPr>
        <w:t xml:space="preserve"> Moy 1631 f. 24r sig. P3v </w:t>
      </w:r>
      <w:r w:rsidRPr="00B8076E">
        <w:rPr>
          <w:rFonts w:ascii="Garamond" w:hAnsi="Garamond"/>
          <w:i/>
          <w:iCs/>
          <w:sz w:val="16"/>
          <w:szCs w:val="16"/>
        </w:rPr>
        <w:t>La sarabande</w:t>
      </w:r>
      <w:r w:rsidRPr="00B8076E">
        <w:rPr>
          <w:rFonts w:ascii="Garamond" w:hAnsi="Garamond"/>
          <w:iCs/>
          <w:sz w:val="16"/>
          <w:szCs w:val="16"/>
        </w:rPr>
        <w:t xml:space="preserve"> - bar 25</w:t>
      </w:r>
      <w:r>
        <w:rPr>
          <w:rFonts w:ascii="Garamond" w:hAnsi="Garamond"/>
          <w:sz w:val="16"/>
          <w:szCs w:val="16"/>
        </w:rPr>
        <w:tab/>
        <w:t>6</w:t>
      </w:r>
      <w:r w:rsidR="007D2462">
        <w:rPr>
          <w:rFonts w:ascii="Garamond" w:hAnsi="Garamond"/>
          <w:sz w:val="16"/>
          <w:szCs w:val="16"/>
        </w:rPr>
        <w:t>9</w:t>
      </w:r>
    </w:p>
    <w:p w14:paraId="34043758" w14:textId="4CA97960" w:rsidR="00FF7D5E" w:rsidRPr="00B8076E" w:rsidRDefault="00FF7D5E" w:rsidP="00FF7D5E">
      <w:pPr>
        <w:widowControl w:val="0"/>
        <w:tabs>
          <w:tab w:val="right" w:pos="4929"/>
        </w:tabs>
        <w:adjustRightInd w:val="0"/>
        <w:snapToGrid w:val="0"/>
        <w:ind w:left="284" w:hanging="142"/>
        <w:rPr>
          <w:rFonts w:ascii="Garamond" w:hAnsi="Garamond"/>
          <w:bCs/>
          <w:i/>
          <w:iCs/>
          <w:sz w:val="16"/>
          <w:szCs w:val="16"/>
        </w:rPr>
      </w:pPr>
      <w:r w:rsidRPr="00910FAB">
        <w:rPr>
          <w:rFonts w:ascii="Garamond" w:hAnsi="Garamond"/>
          <w:b/>
          <w:bCs/>
          <w:iCs/>
          <w:sz w:val="16"/>
          <w:szCs w:val="16"/>
        </w:rPr>
        <w:t>CS</w:t>
      </w:r>
      <w:r w:rsidR="00456B16">
        <w:rPr>
          <w:rFonts w:ascii="Garamond" w:hAnsi="Garamond"/>
          <w:b/>
          <w:bCs/>
          <w:iCs/>
          <w:sz w:val="16"/>
          <w:szCs w:val="16"/>
        </w:rPr>
        <w:t>3</w:t>
      </w:r>
      <w:r w:rsidRPr="00910FAB">
        <w:rPr>
          <w:rFonts w:ascii="Garamond" w:hAnsi="Garamond"/>
          <w:b/>
          <w:bCs/>
          <w:iCs/>
          <w:sz w:val="16"/>
          <w:szCs w:val="16"/>
        </w:rPr>
        <w:t xml:space="preserve">. </w:t>
      </w:r>
      <w:r w:rsidRPr="00B8076E">
        <w:rPr>
          <w:rFonts w:ascii="Garamond" w:hAnsi="Garamond"/>
          <w:bCs/>
          <w:iCs/>
          <w:sz w:val="16"/>
          <w:szCs w:val="16"/>
        </w:rPr>
        <w:t xml:space="preserve">GB-Lbl Sloane 1021, ff. 54r-54v </w:t>
      </w:r>
      <w:r w:rsidRPr="00B8076E">
        <w:rPr>
          <w:rFonts w:ascii="Garamond" w:hAnsi="Garamond"/>
          <w:bCs/>
          <w:i/>
          <w:iCs/>
          <w:sz w:val="16"/>
          <w:szCs w:val="16"/>
        </w:rPr>
        <w:t>Cur: Sarabande</w:t>
      </w:r>
      <w:r>
        <w:rPr>
          <w:rFonts w:ascii="Garamond" w:hAnsi="Garamond"/>
          <w:sz w:val="16"/>
          <w:szCs w:val="16"/>
        </w:rPr>
        <w:tab/>
      </w:r>
      <w:r w:rsidR="00AD1554">
        <w:rPr>
          <w:rFonts w:ascii="Garamond" w:hAnsi="Garamond"/>
          <w:sz w:val="16"/>
          <w:szCs w:val="16"/>
        </w:rPr>
        <w:t>70</w:t>
      </w:r>
    </w:p>
    <w:p w14:paraId="20CBFD9E" w14:textId="06FEA542" w:rsidR="00FF7D5E" w:rsidRPr="00B8076E" w:rsidRDefault="00FF7D5E" w:rsidP="00FF7D5E">
      <w:pPr>
        <w:widowControl w:val="0"/>
        <w:tabs>
          <w:tab w:val="right" w:pos="4929"/>
        </w:tabs>
        <w:adjustRightInd w:val="0"/>
        <w:snapToGrid w:val="0"/>
        <w:ind w:left="284" w:hanging="142"/>
        <w:rPr>
          <w:rFonts w:ascii="Garamond" w:hAnsi="Garamond"/>
          <w:iCs/>
          <w:sz w:val="16"/>
          <w:szCs w:val="16"/>
        </w:rPr>
      </w:pPr>
      <w:r w:rsidRPr="00910FAB">
        <w:rPr>
          <w:rFonts w:ascii="Garamond" w:hAnsi="Garamond"/>
          <w:b/>
          <w:bCs/>
          <w:iCs/>
          <w:sz w:val="16"/>
          <w:szCs w:val="16"/>
        </w:rPr>
        <w:t>CS</w:t>
      </w:r>
      <w:r w:rsidR="00456B16">
        <w:rPr>
          <w:rFonts w:ascii="Garamond" w:hAnsi="Garamond"/>
          <w:b/>
          <w:bCs/>
          <w:iCs/>
          <w:sz w:val="16"/>
          <w:szCs w:val="16"/>
        </w:rPr>
        <w:t>4</w:t>
      </w:r>
      <w:r w:rsidRPr="00910FAB">
        <w:rPr>
          <w:rFonts w:ascii="Garamond" w:hAnsi="Garamond"/>
          <w:b/>
          <w:bCs/>
          <w:iCs/>
          <w:sz w:val="16"/>
          <w:szCs w:val="16"/>
        </w:rPr>
        <w:t xml:space="preserve">. </w:t>
      </w:r>
      <w:r w:rsidRPr="00B8076E">
        <w:rPr>
          <w:rFonts w:ascii="Garamond" w:hAnsi="Garamond"/>
          <w:iCs/>
          <w:sz w:val="16"/>
          <w:szCs w:val="16"/>
        </w:rPr>
        <w:t>GB Lbl Eg.2046, f. 42r untitled</w:t>
      </w:r>
      <w:r>
        <w:rPr>
          <w:rFonts w:ascii="Garamond" w:hAnsi="Garamond"/>
          <w:sz w:val="16"/>
          <w:szCs w:val="16"/>
        </w:rPr>
        <w:tab/>
      </w:r>
      <w:r w:rsidR="00AD1554">
        <w:rPr>
          <w:rFonts w:ascii="Garamond" w:hAnsi="Garamond"/>
          <w:sz w:val="16"/>
          <w:szCs w:val="16"/>
        </w:rPr>
        <w:t>70-71</w:t>
      </w:r>
    </w:p>
    <w:p w14:paraId="4CCD5749" w14:textId="053125AF" w:rsidR="00FF7D5E" w:rsidRPr="00B8076E" w:rsidRDefault="00FF7D5E" w:rsidP="00FF7D5E">
      <w:pPr>
        <w:widowControl w:val="0"/>
        <w:tabs>
          <w:tab w:val="right" w:pos="4929"/>
        </w:tabs>
        <w:adjustRightInd w:val="0"/>
        <w:snapToGrid w:val="0"/>
        <w:ind w:left="284" w:hanging="142"/>
        <w:rPr>
          <w:rFonts w:ascii="Garamond" w:hAnsi="Garamond"/>
          <w:iCs/>
          <w:sz w:val="16"/>
          <w:szCs w:val="16"/>
        </w:rPr>
      </w:pPr>
      <w:r w:rsidRPr="00910FAB">
        <w:rPr>
          <w:rFonts w:ascii="Garamond" w:hAnsi="Garamond"/>
          <w:b/>
          <w:bCs/>
          <w:iCs/>
          <w:sz w:val="16"/>
          <w:szCs w:val="16"/>
        </w:rPr>
        <w:t>CS</w:t>
      </w:r>
      <w:r w:rsidR="00456B16">
        <w:rPr>
          <w:rFonts w:ascii="Garamond" w:hAnsi="Garamond"/>
          <w:b/>
          <w:bCs/>
          <w:iCs/>
          <w:sz w:val="16"/>
          <w:szCs w:val="16"/>
        </w:rPr>
        <w:t>5</w:t>
      </w:r>
      <w:r w:rsidRPr="00910FAB">
        <w:rPr>
          <w:rFonts w:ascii="Garamond" w:hAnsi="Garamond"/>
          <w:b/>
          <w:bCs/>
          <w:iCs/>
          <w:sz w:val="16"/>
          <w:szCs w:val="16"/>
        </w:rPr>
        <w:t>.</w:t>
      </w:r>
      <w:r w:rsidRPr="00B8076E">
        <w:rPr>
          <w:rFonts w:ascii="Garamond" w:hAnsi="Garamond"/>
          <w:iCs/>
          <w:sz w:val="16"/>
          <w:szCs w:val="16"/>
        </w:rPr>
        <w:t xml:space="preserve"> D-LEm II.6.15, p. 521 ii </w:t>
      </w:r>
      <w:r w:rsidRPr="00B8076E">
        <w:rPr>
          <w:rFonts w:ascii="Garamond" w:hAnsi="Garamond"/>
          <w:i/>
          <w:iCs/>
          <w:sz w:val="16"/>
          <w:szCs w:val="16"/>
        </w:rPr>
        <w:t>Courante Sarabanta</w:t>
      </w:r>
      <w:r>
        <w:rPr>
          <w:rFonts w:ascii="Garamond" w:hAnsi="Garamond"/>
          <w:sz w:val="16"/>
          <w:szCs w:val="16"/>
        </w:rPr>
        <w:tab/>
      </w:r>
      <w:r w:rsidR="00AD1554">
        <w:rPr>
          <w:rFonts w:ascii="Garamond" w:hAnsi="Garamond"/>
          <w:sz w:val="16"/>
          <w:szCs w:val="16"/>
        </w:rPr>
        <w:t>71</w:t>
      </w:r>
    </w:p>
    <w:p w14:paraId="7C9A70E5" w14:textId="07938E57" w:rsidR="00FF7D5E" w:rsidRPr="00B8076E" w:rsidRDefault="00FF7D5E" w:rsidP="00FF7D5E">
      <w:pPr>
        <w:widowControl w:val="0"/>
        <w:tabs>
          <w:tab w:val="right" w:pos="4929"/>
        </w:tabs>
        <w:adjustRightInd w:val="0"/>
        <w:snapToGrid w:val="0"/>
        <w:ind w:left="284" w:hanging="142"/>
        <w:rPr>
          <w:rFonts w:ascii="Garamond" w:hAnsi="Garamond"/>
          <w:i/>
          <w:iCs/>
          <w:sz w:val="16"/>
          <w:szCs w:val="16"/>
        </w:rPr>
      </w:pPr>
      <w:r w:rsidRPr="00910FAB">
        <w:rPr>
          <w:rFonts w:ascii="Garamond" w:hAnsi="Garamond"/>
          <w:b/>
          <w:bCs/>
          <w:iCs/>
          <w:sz w:val="16"/>
          <w:szCs w:val="16"/>
        </w:rPr>
        <w:t>CS</w:t>
      </w:r>
      <w:r w:rsidR="00456B16">
        <w:rPr>
          <w:rFonts w:ascii="Garamond" w:hAnsi="Garamond"/>
          <w:b/>
          <w:bCs/>
          <w:iCs/>
          <w:sz w:val="16"/>
          <w:szCs w:val="16"/>
        </w:rPr>
        <w:t>6</w:t>
      </w:r>
      <w:r w:rsidRPr="00910FAB">
        <w:rPr>
          <w:rFonts w:ascii="Garamond" w:hAnsi="Garamond"/>
          <w:b/>
          <w:bCs/>
          <w:iCs/>
          <w:sz w:val="16"/>
          <w:szCs w:val="16"/>
        </w:rPr>
        <w:t xml:space="preserve">. </w:t>
      </w:r>
      <w:r w:rsidRPr="00B8076E">
        <w:rPr>
          <w:rFonts w:ascii="Garamond" w:hAnsi="Garamond"/>
          <w:iCs/>
          <w:sz w:val="16"/>
          <w:szCs w:val="16"/>
        </w:rPr>
        <w:t xml:space="preserve">D-B autog.Hove 1, f. 25r </w:t>
      </w:r>
      <w:r w:rsidRPr="00513494">
        <w:rPr>
          <w:rFonts w:ascii="Garamond" w:hAnsi="Garamond"/>
          <w:i/>
          <w:iCs/>
          <w:sz w:val="16"/>
          <w:szCs w:val="16"/>
        </w:rPr>
        <w:t>Couranta</w:t>
      </w:r>
      <w:r w:rsidRPr="00B8076E">
        <w:rPr>
          <w:rFonts w:ascii="Garamond" w:hAnsi="Garamond"/>
          <w:i/>
          <w:iCs/>
          <w:sz w:val="16"/>
          <w:szCs w:val="16"/>
        </w:rPr>
        <w:t xml:space="preserve"> Sara</w:t>
      </w:r>
      <w:r>
        <w:rPr>
          <w:rFonts w:ascii="Garamond" w:hAnsi="Garamond"/>
          <w:sz w:val="16"/>
          <w:szCs w:val="16"/>
        </w:rPr>
        <w:tab/>
        <w:t>7</w:t>
      </w:r>
      <w:r w:rsidR="00AD1554">
        <w:rPr>
          <w:rFonts w:ascii="Garamond" w:hAnsi="Garamond"/>
          <w:sz w:val="16"/>
          <w:szCs w:val="16"/>
        </w:rPr>
        <w:t>2</w:t>
      </w:r>
    </w:p>
    <w:p w14:paraId="4BE9F82D" w14:textId="4A1ADDC2" w:rsidR="00FF7D5E" w:rsidRPr="00B8076E" w:rsidRDefault="00FF7D5E" w:rsidP="00FF7D5E">
      <w:pPr>
        <w:widowControl w:val="0"/>
        <w:tabs>
          <w:tab w:val="right" w:pos="4929"/>
        </w:tabs>
        <w:adjustRightInd w:val="0"/>
        <w:snapToGrid w:val="0"/>
        <w:ind w:left="284" w:hanging="142"/>
        <w:rPr>
          <w:rFonts w:ascii="Garamond" w:hAnsi="Garamond"/>
          <w:iCs/>
          <w:sz w:val="16"/>
          <w:szCs w:val="16"/>
        </w:rPr>
      </w:pPr>
      <w:r w:rsidRPr="00910FAB">
        <w:rPr>
          <w:rFonts w:ascii="Garamond" w:hAnsi="Garamond"/>
          <w:b/>
          <w:bCs/>
          <w:iCs/>
          <w:sz w:val="16"/>
          <w:szCs w:val="16"/>
        </w:rPr>
        <w:t>CS</w:t>
      </w:r>
      <w:r w:rsidR="00456B16">
        <w:rPr>
          <w:rFonts w:ascii="Garamond" w:hAnsi="Garamond"/>
          <w:b/>
          <w:bCs/>
          <w:iCs/>
          <w:sz w:val="16"/>
          <w:szCs w:val="16"/>
        </w:rPr>
        <w:t>7</w:t>
      </w:r>
      <w:r>
        <w:rPr>
          <w:rFonts w:ascii="Garamond" w:hAnsi="Garamond"/>
          <w:b/>
          <w:bCs/>
          <w:iCs/>
          <w:sz w:val="16"/>
          <w:szCs w:val="16"/>
        </w:rPr>
        <w:t>.</w:t>
      </w:r>
      <w:r w:rsidRPr="00910FAB">
        <w:rPr>
          <w:rFonts w:ascii="Garamond" w:hAnsi="Garamond"/>
          <w:b/>
          <w:bCs/>
          <w:iCs/>
          <w:sz w:val="16"/>
          <w:szCs w:val="16"/>
        </w:rPr>
        <w:t xml:space="preserve"> </w:t>
      </w:r>
      <w:r w:rsidRPr="00B8076E">
        <w:rPr>
          <w:rFonts w:ascii="Garamond" w:hAnsi="Garamond"/>
          <w:iCs/>
          <w:sz w:val="16"/>
          <w:szCs w:val="16"/>
        </w:rPr>
        <w:t xml:space="preserve">NL-Lu BPL 2792, f. 23r </w:t>
      </w:r>
      <w:r w:rsidRPr="00B8076E">
        <w:rPr>
          <w:rFonts w:ascii="Garamond" w:hAnsi="Garamond"/>
          <w:i/>
          <w:iCs/>
          <w:sz w:val="16"/>
          <w:szCs w:val="16"/>
        </w:rPr>
        <w:t>Sarabande</w:t>
      </w:r>
      <w:r>
        <w:rPr>
          <w:rFonts w:ascii="Garamond" w:hAnsi="Garamond"/>
          <w:sz w:val="16"/>
          <w:szCs w:val="16"/>
        </w:rPr>
        <w:tab/>
      </w:r>
      <w:r w:rsidRPr="0061459C">
        <w:rPr>
          <w:rFonts w:ascii="Garamond" w:hAnsi="Garamond"/>
          <w:sz w:val="16"/>
          <w:szCs w:val="16"/>
        </w:rPr>
        <w:t>7</w:t>
      </w:r>
      <w:r w:rsidR="00AD1554">
        <w:rPr>
          <w:rFonts w:ascii="Garamond" w:hAnsi="Garamond"/>
          <w:sz w:val="16"/>
          <w:szCs w:val="16"/>
        </w:rPr>
        <w:t>2</w:t>
      </w:r>
      <w:r w:rsidRPr="0061459C">
        <w:rPr>
          <w:rFonts w:ascii="Garamond" w:hAnsi="Garamond"/>
          <w:sz w:val="16"/>
          <w:szCs w:val="16"/>
        </w:rPr>
        <w:t>-7</w:t>
      </w:r>
      <w:r w:rsidR="00AD1554">
        <w:rPr>
          <w:rFonts w:ascii="Garamond" w:hAnsi="Garamond"/>
          <w:sz w:val="16"/>
          <w:szCs w:val="16"/>
        </w:rPr>
        <w:t>3</w:t>
      </w:r>
    </w:p>
    <w:p w14:paraId="69E2C145" w14:textId="5E64CBB1" w:rsidR="00FF7D5E" w:rsidRDefault="00FF7D5E" w:rsidP="00FF7D5E">
      <w:pPr>
        <w:widowControl w:val="0"/>
        <w:tabs>
          <w:tab w:val="right" w:pos="4929"/>
        </w:tabs>
        <w:adjustRightInd w:val="0"/>
        <w:snapToGrid w:val="0"/>
        <w:ind w:left="284" w:hanging="142"/>
        <w:rPr>
          <w:rFonts w:ascii="Garamond" w:hAnsi="Garamond"/>
          <w:bCs/>
          <w:i/>
          <w:iCs/>
          <w:sz w:val="16"/>
          <w:szCs w:val="16"/>
        </w:rPr>
      </w:pPr>
      <w:r w:rsidRPr="00910FAB">
        <w:rPr>
          <w:rFonts w:ascii="Garamond" w:hAnsi="Garamond"/>
          <w:b/>
          <w:iCs/>
          <w:sz w:val="16"/>
          <w:szCs w:val="16"/>
        </w:rPr>
        <w:t>CS</w:t>
      </w:r>
      <w:r w:rsidR="009010AE">
        <w:rPr>
          <w:rFonts w:ascii="Garamond" w:hAnsi="Garamond"/>
          <w:b/>
          <w:iCs/>
          <w:sz w:val="16"/>
          <w:szCs w:val="16"/>
        </w:rPr>
        <w:t>8</w:t>
      </w:r>
      <w:r w:rsidRPr="00910FAB">
        <w:rPr>
          <w:rFonts w:ascii="Garamond" w:hAnsi="Garamond"/>
          <w:b/>
          <w:iCs/>
          <w:sz w:val="16"/>
          <w:szCs w:val="16"/>
        </w:rPr>
        <w:t xml:space="preserve">. </w:t>
      </w:r>
      <w:r w:rsidRPr="00B8076E">
        <w:rPr>
          <w:rFonts w:ascii="Garamond" w:hAnsi="Garamond"/>
          <w:bCs/>
          <w:iCs/>
          <w:sz w:val="16"/>
          <w:szCs w:val="16"/>
        </w:rPr>
        <w:t>CZ-Pnm IV.G.18, ff. 32v-33r</w:t>
      </w:r>
      <w:r w:rsidRPr="00B8076E">
        <w:rPr>
          <w:rFonts w:ascii="Garamond" w:hAnsi="Garamond"/>
          <w:iCs/>
          <w:sz w:val="16"/>
          <w:szCs w:val="16"/>
        </w:rPr>
        <w:t>/30v-31r</w:t>
      </w:r>
      <w:r w:rsidRPr="00B8076E">
        <w:rPr>
          <w:rFonts w:ascii="Garamond" w:hAnsi="Garamond"/>
          <w:bCs/>
          <w:iCs/>
          <w:sz w:val="16"/>
          <w:szCs w:val="16"/>
        </w:rPr>
        <w:t xml:space="preserve"> </w:t>
      </w:r>
      <w:r w:rsidRPr="00B8076E">
        <w:rPr>
          <w:rFonts w:ascii="Garamond" w:hAnsi="Garamond"/>
          <w:bCs/>
          <w:i/>
          <w:iCs/>
          <w:sz w:val="16"/>
          <w:szCs w:val="16"/>
        </w:rPr>
        <w:t>La Volta della Regina</w:t>
      </w:r>
      <w:r>
        <w:rPr>
          <w:rFonts w:ascii="Garamond" w:hAnsi="Garamond"/>
          <w:sz w:val="16"/>
          <w:szCs w:val="16"/>
        </w:rPr>
        <w:tab/>
        <w:t>7</w:t>
      </w:r>
      <w:r w:rsidR="00AD1554">
        <w:rPr>
          <w:rFonts w:ascii="Garamond" w:hAnsi="Garamond"/>
          <w:sz w:val="16"/>
          <w:szCs w:val="16"/>
        </w:rPr>
        <w:t>3</w:t>
      </w:r>
    </w:p>
    <w:p w14:paraId="3388CD03" w14:textId="730AE629" w:rsidR="00C15747" w:rsidRPr="00B8076E" w:rsidRDefault="00C15747" w:rsidP="00C15747">
      <w:pPr>
        <w:widowControl w:val="0"/>
        <w:tabs>
          <w:tab w:val="right" w:pos="4929"/>
        </w:tabs>
        <w:adjustRightInd w:val="0"/>
        <w:snapToGrid w:val="0"/>
        <w:ind w:left="284" w:hanging="142"/>
        <w:rPr>
          <w:rFonts w:ascii="Garamond" w:hAnsi="Garamond"/>
          <w:bCs/>
          <w:i/>
          <w:iCs/>
          <w:sz w:val="16"/>
          <w:szCs w:val="16"/>
        </w:rPr>
      </w:pPr>
      <w:r w:rsidRPr="00456B16">
        <w:rPr>
          <w:rFonts w:ascii="Garamond" w:hAnsi="Garamond"/>
          <w:b/>
          <w:iCs/>
          <w:sz w:val="16"/>
          <w:szCs w:val="16"/>
        </w:rPr>
        <w:t>CS</w:t>
      </w:r>
      <w:r w:rsidR="009010AE">
        <w:rPr>
          <w:rFonts w:ascii="Garamond" w:hAnsi="Garamond"/>
          <w:b/>
          <w:iCs/>
          <w:sz w:val="16"/>
          <w:szCs w:val="16"/>
        </w:rPr>
        <w:t>9</w:t>
      </w:r>
      <w:r w:rsidRPr="00456B16">
        <w:rPr>
          <w:rFonts w:ascii="Garamond" w:hAnsi="Garamond"/>
          <w:b/>
          <w:iCs/>
          <w:sz w:val="16"/>
          <w:szCs w:val="16"/>
        </w:rPr>
        <w:t>.</w:t>
      </w:r>
      <w:r w:rsidRPr="00B8076E">
        <w:rPr>
          <w:rFonts w:ascii="Garamond" w:hAnsi="Garamond"/>
          <w:bCs/>
          <w:iCs/>
          <w:sz w:val="16"/>
          <w:szCs w:val="16"/>
        </w:rPr>
        <w:t xml:space="preserve"> GB-Lbl Sloane 1021, f. 53v </w:t>
      </w:r>
      <w:r w:rsidRPr="00B8076E">
        <w:rPr>
          <w:rFonts w:ascii="Garamond" w:hAnsi="Garamond"/>
          <w:bCs/>
          <w:i/>
          <w:iCs/>
          <w:sz w:val="16"/>
          <w:szCs w:val="16"/>
        </w:rPr>
        <w:t>Curante Sarabande</w:t>
      </w:r>
      <w:r>
        <w:rPr>
          <w:rFonts w:ascii="Garamond" w:hAnsi="Garamond"/>
          <w:sz w:val="16"/>
          <w:szCs w:val="16"/>
        </w:rPr>
        <w:tab/>
        <w:t>7</w:t>
      </w:r>
      <w:r w:rsidR="00FA5CC5">
        <w:rPr>
          <w:rFonts w:ascii="Garamond" w:hAnsi="Garamond"/>
          <w:sz w:val="16"/>
          <w:szCs w:val="16"/>
        </w:rPr>
        <w:t>4</w:t>
      </w:r>
    </w:p>
    <w:p w14:paraId="222DB333" w14:textId="3F1997B3" w:rsidR="00C15747" w:rsidRPr="00B8076E" w:rsidRDefault="00C15747" w:rsidP="00C15747">
      <w:pPr>
        <w:widowControl w:val="0"/>
        <w:tabs>
          <w:tab w:val="right" w:pos="4929"/>
        </w:tabs>
        <w:adjustRightInd w:val="0"/>
        <w:snapToGrid w:val="0"/>
        <w:ind w:left="284" w:hanging="142"/>
        <w:rPr>
          <w:rFonts w:ascii="Garamond" w:hAnsi="Garamond"/>
          <w:iCs/>
          <w:sz w:val="16"/>
          <w:szCs w:val="16"/>
        </w:rPr>
      </w:pPr>
      <w:r w:rsidRPr="00551221">
        <w:rPr>
          <w:rFonts w:ascii="Garamond" w:hAnsi="Garamond"/>
          <w:b/>
          <w:bCs/>
          <w:iCs/>
          <w:sz w:val="16"/>
          <w:szCs w:val="16"/>
        </w:rPr>
        <w:t>CS1</w:t>
      </w:r>
      <w:r w:rsidR="009010AE">
        <w:rPr>
          <w:rFonts w:ascii="Garamond" w:hAnsi="Garamond"/>
          <w:b/>
          <w:bCs/>
          <w:iCs/>
          <w:sz w:val="16"/>
          <w:szCs w:val="16"/>
        </w:rPr>
        <w:t>0</w:t>
      </w:r>
      <w:r w:rsidRPr="00910FAB">
        <w:rPr>
          <w:rFonts w:ascii="Garamond" w:hAnsi="Garamond"/>
          <w:b/>
          <w:bCs/>
          <w:iCs/>
          <w:sz w:val="16"/>
          <w:szCs w:val="16"/>
        </w:rPr>
        <w:t>.</w:t>
      </w:r>
      <w:r w:rsidRPr="00B8076E">
        <w:rPr>
          <w:rFonts w:ascii="Garamond" w:hAnsi="Garamond"/>
          <w:iCs/>
          <w:sz w:val="16"/>
          <w:szCs w:val="16"/>
        </w:rPr>
        <w:t xml:space="preserve"> D-Ngm 33748 I, p. 71r ii untitled</w:t>
      </w:r>
      <w:r>
        <w:rPr>
          <w:rFonts w:ascii="Garamond" w:hAnsi="Garamond"/>
          <w:sz w:val="16"/>
          <w:szCs w:val="16"/>
        </w:rPr>
        <w:tab/>
        <w:t>7</w:t>
      </w:r>
      <w:r w:rsidR="00FA5CC5">
        <w:rPr>
          <w:rFonts w:ascii="Garamond" w:hAnsi="Garamond"/>
          <w:sz w:val="16"/>
          <w:szCs w:val="16"/>
        </w:rPr>
        <w:t>4</w:t>
      </w:r>
    </w:p>
    <w:p w14:paraId="61E00583" w14:textId="71F1E101" w:rsidR="0061459C" w:rsidRPr="00B8076E" w:rsidRDefault="0061459C" w:rsidP="0061459C">
      <w:pPr>
        <w:widowControl w:val="0"/>
        <w:tabs>
          <w:tab w:val="right" w:pos="4929"/>
        </w:tabs>
        <w:adjustRightInd w:val="0"/>
        <w:snapToGrid w:val="0"/>
        <w:ind w:left="284" w:hanging="142"/>
        <w:rPr>
          <w:rFonts w:ascii="Garamond" w:hAnsi="Garamond"/>
          <w:i/>
          <w:iCs/>
          <w:sz w:val="16"/>
          <w:szCs w:val="16"/>
        </w:rPr>
      </w:pPr>
      <w:r w:rsidRPr="00551221">
        <w:rPr>
          <w:rFonts w:ascii="Garamond" w:hAnsi="Garamond"/>
          <w:b/>
          <w:bCs/>
          <w:iCs/>
          <w:sz w:val="16"/>
          <w:szCs w:val="16"/>
          <w:lang w:val="en-US"/>
        </w:rPr>
        <w:t>CS</w:t>
      </w:r>
      <w:r w:rsidR="00551221" w:rsidRPr="00551221">
        <w:rPr>
          <w:rFonts w:ascii="Garamond" w:hAnsi="Garamond"/>
          <w:b/>
          <w:bCs/>
          <w:iCs/>
          <w:sz w:val="16"/>
          <w:szCs w:val="16"/>
          <w:lang w:val="en-US"/>
        </w:rPr>
        <w:t>1</w:t>
      </w:r>
      <w:r w:rsidR="009010AE">
        <w:rPr>
          <w:rFonts w:ascii="Garamond" w:hAnsi="Garamond"/>
          <w:b/>
          <w:bCs/>
          <w:iCs/>
          <w:sz w:val="16"/>
          <w:szCs w:val="16"/>
          <w:lang w:val="en-US"/>
        </w:rPr>
        <w:t>1</w:t>
      </w:r>
      <w:r w:rsidRPr="00551221">
        <w:rPr>
          <w:rFonts w:ascii="Garamond" w:hAnsi="Garamond"/>
          <w:b/>
          <w:bCs/>
          <w:iCs/>
          <w:sz w:val="16"/>
          <w:szCs w:val="16"/>
          <w:lang w:val="en-US"/>
        </w:rPr>
        <w:t>.</w:t>
      </w:r>
      <w:r w:rsidRPr="00B8076E">
        <w:rPr>
          <w:rFonts w:ascii="Garamond" w:hAnsi="Garamond"/>
          <w:iCs/>
          <w:sz w:val="16"/>
          <w:szCs w:val="16"/>
          <w:lang w:val="en-US"/>
        </w:rPr>
        <w:t xml:space="preserve"> US SFsc M2.1 M3</w:t>
      </w:r>
      <w:r w:rsidRPr="00B8076E">
        <w:rPr>
          <w:rFonts w:ascii="Garamond" w:hAnsi="Garamond"/>
          <w:iCs/>
          <w:sz w:val="16"/>
          <w:szCs w:val="16"/>
        </w:rPr>
        <w:t xml:space="preserve">, p. 68 </w:t>
      </w:r>
      <w:r w:rsidRPr="00B8076E">
        <w:rPr>
          <w:rFonts w:ascii="Garamond" w:hAnsi="Garamond"/>
          <w:i/>
          <w:iCs/>
          <w:sz w:val="16"/>
          <w:szCs w:val="16"/>
        </w:rPr>
        <w:t>Corrente della Regina di Francia</w:t>
      </w:r>
      <w:r>
        <w:rPr>
          <w:rFonts w:ascii="Garamond" w:hAnsi="Garamond"/>
          <w:sz w:val="16"/>
          <w:szCs w:val="16"/>
        </w:rPr>
        <w:tab/>
        <w:t>7</w:t>
      </w:r>
      <w:r w:rsidR="00FA5CC5">
        <w:rPr>
          <w:rFonts w:ascii="Garamond" w:hAnsi="Garamond"/>
          <w:sz w:val="16"/>
          <w:szCs w:val="16"/>
        </w:rPr>
        <w:t>5</w:t>
      </w:r>
    </w:p>
    <w:p w14:paraId="6A404DA0" w14:textId="47979142" w:rsidR="0061459C" w:rsidRPr="00B8076E" w:rsidRDefault="0061459C" w:rsidP="0061459C">
      <w:pPr>
        <w:widowControl w:val="0"/>
        <w:tabs>
          <w:tab w:val="right" w:pos="4929"/>
        </w:tabs>
        <w:adjustRightInd w:val="0"/>
        <w:snapToGrid w:val="0"/>
        <w:ind w:left="284" w:hanging="142"/>
        <w:rPr>
          <w:rFonts w:ascii="Garamond" w:hAnsi="Garamond"/>
          <w:bCs/>
          <w:i/>
          <w:iCs/>
          <w:sz w:val="16"/>
          <w:szCs w:val="16"/>
        </w:rPr>
      </w:pPr>
      <w:r w:rsidRPr="00551221">
        <w:rPr>
          <w:rFonts w:ascii="Garamond" w:hAnsi="Garamond"/>
          <w:b/>
          <w:iCs/>
          <w:sz w:val="16"/>
          <w:szCs w:val="16"/>
        </w:rPr>
        <w:t>CS</w:t>
      </w:r>
      <w:r w:rsidR="00551221" w:rsidRPr="00551221">
        <w:rPr>
          <w:rFonts w:ascii="Garamond" w:hAnsi="Garamond"/>
          <w:b/>
          <w:iCs/>
          <w:sz w:val="16"/>
          <w:szCs w:val="16"/>
        </w:rPr>
        <w:t>1</w:t>
      </w:r>
      <w:r w:rsidR="009010AE">
        <w:rPr>
          <w:rFonts w:ascii="Garamond" w:hAnsi="Garamond"/>
          <w:b/>
          <w:iCs/>
          <w:sz w:val="16"/>
          <w:szCs w:val="16"/>
        </w:rPr>
        <w:t>2</w:t>
      </w:r>
      <w:r w:rsidRPr="00551221">
        <w:rPr>
          <w:rFonts w:ascii="Garamond" w:hAnsi="Garamond"/>
          <w:b/>
          <w:iCs/>
          <w:sz w:val="16"/>
          <w:szCs w:val="16"/>
        </w:rPr>
        <w:t>.</w:t>
      </w:r>
      <w:r w:rsidRPr="00B8076E">
        <w:rPr>
          <w:rFonts w:ascii="Garamond" w:hAnsi="Garamond"/>
          <w:bCs/>
          <w:iCs/>
          <w:sz w:val="16"/>
          <w:szCs w:val="16"/>
        </w:rPr>
        <w:t xml:space="preserve"> Valerius 1626, pp 238-239 </w:t>
      </w:r>
      <w:r w:rsidRPr="00B8076E">
        <w:rPr>
          <w:rFonts w:ascii="Garamond" w:hAnsi="Garamond"/>
          <w:bCs/>
          <w:i/>
          <w:iCs/>
          <w:sz w:val="16"/>
          <w:szCs w:val="16"/>
        </w:rPr>
        <w:t>Fin de la Sarabande</w:t>
      </w:r>
      <w:r>
        <w:rPr>
          <w:rFonts w:ascii="Garamond" w:hAnsi="Garamond"/>
          <w:sz w:val="16"/>
          <w:szCs w:val="16"/>
        </w:rPr>
        <w:tab/>
        <w:t>7</w:t>
      </w:r>
      <w:r w:rsidR="00FA5CC5">
        <w:rPr>
          <w:rFonts w:ascii="Garamond" w:hAnsi="Garamond"/>
          <w:sz w:val="16"/>
          <w:szCs w:val="16"/>
        </w:rPr>
        <w:t>5</w:t>
      </w:r>
    </w:p>
    <w:p w14:paraId="3B1D55A0" w14:textId="3F095675" w:rsidR="00FF7D5E" w:rsidRPr="00B8076E" w:rsidRDefault="00FF7D5E" w:rsidP="00FF7D5E">
      <w:pPr>
        <w:widowControl w:val="0"/>
        <w:tabs>
          <w:tab w:val="right" w:pos="4929"/>
        </w:tabs>
        <w:adjustRightInd w:val="0"/>
        <w:snapToGrid w:val="0"/>
        <w:ind w:left="284" w:hanging="142"/>
        <w:rPr>
          <w:rFonts w:ascii="Garamond" w:hAnsi="Garamond"/>
          <w:bCs/>
          <w:i/>
          <w:iCs/>
          <w:sz w:val="16"/>
          <w:szCs w:val="16"/>
        </w:rPr>
      </w:pPr>
      <w:r w:rsidRPr="00910FAB">
        <w:rPr>
          <w:rFonts w:ascii="Garamond" w:hAnsi="Garamond"/>
          <w:b/>
          <w:iCs/>
          <w:sz w:val="16"/>
          <w:szCs w:val="16"/>
        </w:rPr>
        <w:t>CS</w:t>
      </w:r>
      <w:r>
        <w:rPr>
          <w:rFonts w:ascii="Garamond" w:hAnsi="Garamond"/>
          <w:b/>
          <w:iCs/>
          <w:sz w:val="16"/>
          <w:szCs w:val="16"/>
        </w:rPr>
        <w:t>1</w:t>
      </w:r>
      <w:r w:rsidR="009010AE">
        <w:rPr>
          <w:rFonts w:ascii="Garamond" w:hAnsi="Garamond"/>
          <w:b/>
          <w:iCs/>
          <w:sz w:val="16"/>
          <w:szCs w:val="16"/>
        </w:rPr>
        <w:t>3</w:t>
      </w:r>
      <w:r w:rsidRPr="00910FAB">
        <w:rPr>
          <w:rFonts w:ascii="Garamond" w:hAnsi="Garamond"/>
          <w:b/>
          <w:iCs/>
          <w:sz w:val="16"/>
          <w:szCs w:val="16"/>
        </w:rPr>
        <w:t xml:space="preserve">. </w:t>
      </w:r>
      <w:r w:rsidRPr="00B8076E">
        <w:rPr>
          <w:rFonts w:ascii="Garamond" w:hAnsi="Garamond"/>
          <w:bCs/>
          <w:iCs/>
          <w:sz w:val="16"/>
          <w:szCs w:val="16"/>
        </w:rPr>
        <w:t xml:space="preserve">CZ-Pnm IV.G.18, ff. 77v-78v </w:t>
      </w:r>
      <w:r w:rsidRPr="00B8076E">
        <w:rPr>
          <w:rFonts w:ascii="Garamond" w:hAnsi="Garamond"/>
          <w:bCs/>
          <w:i/>
          <w:iCs/>
          <w:sz w:val="16"/>
          <w:szCs w:val="16"/>
        </w:rPr>
        <w:t>Corant Sabar</w:t>
      </w:r>
      <w:r>
        <w:rPr>
          <w:rFonts w:ascii="Garamond" w:hAnsi="Garamond"/>
          <w:sz w:val="16"/>
          <w:szCs w:val="16"/>
        </w:rPr>
        <w:tab/>
      </w:r>
      <w:r w:rsidRPr="00C15747">
        <w:rPr>
          <w:rFonts w:ascii="Garamond" w:hAnsi="Garamond"/>
          <w:sz w:val="16"/>
          <w:szCs w:val="16"/>
        </w:rPr>
        <w:t>7</w:t>
      </w:r>
      <w:r w:rsidR="00FA5CC5">
        <w:rPr>
          <w:rFonts w:ascii="Garamond" w:hAnsi="Garamond"/>
          <w:sz w:val="16"/>
          <w:szCs w:val="16"/>
        </w:rPr>
        <w:t>6</w:t>
      </w:r>
      <w:r w:rsidRPr="00C15747">
        <w:rPr>
          <w:rFonts w:ascii="Garamond" w:hAnsi="Garamond"/>
          <w:sz w:val="16"/>
          <w:szCs w:val="16"/>
        </w:rPr>
        <w:t>-7</w:t>
      </w:r>
      <w:r w:rsidR="00FA5CC5">
        <w:rPr>
          <w:rFonts w:ascii="Garamond" w:hAnsi="Garamond"/>
          <w:sz w:val="16"/>
          <w:szCs w:val="16"/>
        </w:rPr>
        <w:t>7</w:t>
      </w:r>
    </w:p>
    <w:p w14:paraId="6F6AA1A1" w14:textId="1D8CE6AE" w:rsidR="00FF7D5E" w:rsidRPr="00B8076E" w:rsidRDefault="00FF7D5E" w:rsidP="00FF7D5E">
      <w:pPr>
        <w:widowControl w:val="0"/>
        <w:tabs>
          <w:tab w:val="right" w:pos="4929"/>
        </w:tabs>
        <w:adjustRightInd w:val="0"/>
        <w:snapToGrid w:val="0"/>
        <w:ind w:left="284" w:hanging="142"/>
        <w:rPr>
          <w:rFonts w:ascii="Garamond" w:hAnsi="Garamond"/>
          <w:iCs/>
          <w:sz w:val="16"/>
          <w:szCs w:val="16"/>
        </w:rPr>
      </w:pPr>
      <w:r w:rsidRPr="00910FAB">
        <w:rPr>
          <w:rFonts w:ascii="Garamond" w:hAnsi="Garamond"/>
          <w:b/>
          <w:bCs/>
          <w:iCs/>
          <w:sz w:val="16"/>
          <w:szCs w:val="16"/>
        </w:rPr>
        <w:t>CS</w:t>
      </w:r>
      <w:r>
        <w:rPr>
          <w:rFonts w:ascii="Garamond" w:hAnsi="Garamond"/>
          <w:b/>
          <w:bCs/>
          <w:iCs/>
          <w:sz w:val="16"/>
          <w:szCs w:val="16"/>
        </w:rPr>
        <w:t>1</w:t>
      </w:r>
      <w:r w:rsidR="00FA5CC5">
        <w:rPr>
          <w:rFonts w:ascii="Garamond" w:hAnsi="Garamond"/>
          <w:b/>
          <w:bCs/>
          <w:iCs/>
          <w:sz w:val="16"/>
          <w:szCs w:val="16"/>
        </w:rPr>
        <w:t>4</w:t>
      </w:r>
      <w:r w:rsidRPr="00910FAB">
        <w:rPr>
          <w:rFonts w:ascii="Garamond" w:hAnsi="Garamond"/>
          <w:b/>
          <w:bCs/>
          <w:iCs/>
          <w:sz w:val="16"/>
          <w:szCs w:val="16"/>
        </w:rPr>
        <w:t xml:space="preserve">. </w:t>
      </w:r>
      <w:r w:rsidRPr="00B8076E">
        <w:rPr>
          <w:rFonts w:ascii="Garamond" w:hAnsi="Garamond"/>
          <w:iCs/>
          <w:sz w:val="16"/>
          <w:szCs w:val="16"/>
        </w:rPr>
        <w:t xml:space="preserve">GB Eu Coll.2073, f. 21v </w:t>
      </w:r>
      <w:r w:rsidRPr="00B8076E">
        <w:rPr>
          <w:rFonts w:ascii="Garamond" w:hAnsi="Garamond"/>
          <w:i/>
          <w:iCs/>
          <w:sz w:val="16"/>
          <w:szCs w:val="16"/>
        </w:rPr>
        <w:t>Courante Ide</w:t>
      </w:r>
      <w:r w:rsidRPr="00B8076E">
        <w:rPr>
          <w:rFonts w:ascii="Garamond" w:hAnsi="Garamond"/>
          <w:iCs/>
          <w:sz w:val="16"/>
          <w:szCs w:val="16"/>
        </w:rPr>
        <w:t>[m]</w:t>
      </w:r>
      <w:r w:rsidRPr="0005253B">
        <w:rPr>
          <w:rFonts w:ascii="Garamond" w:hAnsi="Garamond"/>
          <w:sz w:val="16"/>
          <w:szCs w:val="16"/>
        </w:rPr>
        <w:t xml:space="preserve"> </w:t>
      </w:r>
      <w:r>
        <w:rPr>
          <w:rFonts w:ascii="Garamond" w:hAnsi="Garamond"/>
          <w:sz w:val="16"/>
          <w:szCs w:val="16"/>
        </w:rPr>
        <w:tab/>
        <w:t>7</w:t>
      </w:r>
      <w:r w:rsidR="00FA5CC5">
        <w:rPr>
          <w:rFonts w:ascii="Garamond" w:hAnsi="Garamond"/>
          <w:sz w:val="16"/>
          <w:szCs w:val="16"/>
        </w:rPr>
        <w:t>7</w:t>
      </w:r>
    </w:p>
    <w:p w14:paraId="494FE81C" w14:textId="0F7F798D" w:rsidR="00FF7D5E" w:rsidRPr="00B8076E" w:rsidRDefault="00FF7D5E" w:rsidP="00FF7D5E">
      <w:pPr>
        <w:widowControl w:val="0"/>
        <w:tabs>
          <w:tab w:val="right" w:pos="4929"/>
        </w:tabs>
        <w:adjustRightInd w:val="0"/>
        <w:snapToGrid w:val="0"/>
        <w:ind w:left="284" w:hanging="142"/>
        <w:rPr>
          <w:rFonts w:ascii="Garamond" w:hAnsi="Garamond"/>
          <w:iCs/>
          <w:sz w:val="16"/>
          <w:szCs w:val="16"/>
        </w:rPr>
      </w:pPr>
      <w:r w:rsidRPr="00910FAB">
        <w:rPr>
          <w:rFonts w:ascii="Garamond" w:hAnsi="Garamond"/>
          <w:b/>
          <w:bCs/>
          <w:iCs/>
          <w:sz w:val="16"/>
          <w:szCs w:val="16"/>
        </w:rPr>
        <w:t>CS1</w:t>
      </w:r>
      <w:r w:rsidR="00FA5CC5">
        <w:rPr>
          <w:rFonts w:ascii="Garamond" w:hAnsi="Garamond"/>
          <w:b/>
          <w:bCs/>
          <w:iCs/>
          <w:sz w:val="16"/>
          <w:szCs w:val="16"/>
        </w:rPr>
        <w:t>5</w:t>
      </w:r>
      <w:r w:rsidRPr="00910FAB">
        <w:rPr>
          <w:rFonts w:ascii="Garamond" w:hAnsi="Garamond"/>
          <w:b/>
          <w:bCs/>
          <w:iCs/>
          <w:sz w:val="16"/>
          <w:szCs w:val="16"/>
        </w:rPr>
        <w:t>.</w:t>
      </w:r>
      <w:r w:rsidRPr="00B8076E">
        <w:rPr>
          <w:rFonts w:ascii="Garamond" w:hAnsi="Garamond"/>
          <w:iCs/>
          <w:sz w:val="16"/>
          <w:szCs w:val="16"/>
        </w:rPr>
        <w:t xml:space="preserve"> GB Lbl Add.38539, f. 29v i untitled</w:t>
      </w:r>
      <w:r>
        <w:rPr>
          <w:rFonts w:ascii="Garamond" w:hAnsi="Garamond"/>
          <w:sz w:val="16"/>
          <w:szCs w:val="16"/>
        </w:rPr>
        <w:tab/>
        <w:t>7</w:t>
      </w:r>
      <w:r w:rsidR="00FA5CC5">
        <w:rPr>
          <w:rFonts w:ascii="Garamond" w:hAnsi="Garamond"/>
          <w:sz w:val="16"/>
          <w:szCs w:val="16"/>
        </w:rPr>
        <w:t>8</w:t>
      </w:r>
    </w:p>
    <w:p w14:paraId="0BA308DF" w14:textId="599CD175" w:rsidR="00211712" w:rsidRPr="00B8076E" w:rsidRDefault="00211712" w:rsidP="00211712">
      <w:pPr>
        <w:widowControl w:val="0"/>
        <w:tabs>
          <w:tab w:val="right" w:pos="4929"/>
        </w:tabs>
        <w:adjustRightInd w:val="0"/>
        <w:snapToGrid w:val="0"/>
        <w:ind w:left="284" w:hanging="142"/>
        <w:rPr>
          <w:rFonts w:ascii="Garamond" w:hAnsi="Garamond"/>
          <w:bCs/>
          <w:iCs/>
          <w:sz w:val="16"/>
          <w:szCs w:val="16"/>
        </w:rPr>
      </w:pPr>
      <w:r w:rsidRPr="00C83385">
        <w:rPr>
          <w:rFonts w:ascii="Garamond" w:hAnsi="Garamond"/>
          <w:b/>
          <w:bCs/>
          <w:iCs/>
          <w:sz w:val="16"/>
          <w:szCs w:val="16"/>
        </w:rPr>
        <w:t>CS</w:t>
      </w:r>
      <w:r>
        <w:rPr>
          <w:rFonts w:ascii="Garamond" w:hAnsi="Garamond"/>
          <w:b/>
          <w:bCs/>
          <w:iCs/>
          <w:sz w:val="16"/>
          <w:szCs w:val="16"/>
        </w:rPr>
        <w:t>1</w:t>
      </w:r>
      <w:r w:rsidR="009010AE">
        <w:rPr>
          <w:rFonts w:ascii="Garamond" w:hAnsi="Garamond"/>
          <w:b/>
          <w:bCs/>
          <w:iCs/>
          <w:sz w:val="16"/>
          <w:szCs w:val="16"/>
        </w:rPr>
        <w:t>6</w:t>
      </w:r>
      <w:r w:rsidRPr="00C83385">
        <w:rPr>
          <w:rFonts w:ascii="Garamond" w:hAnsi="Garamond"/>
          <w:b/>
          <w:bCs/>
          <w:iCs/>
          <w:sz w:val="16"/>
          <w:szCs w:val="16"/>
        </w:rPr>
        <w:t xml:space="preserve">. </w:t>
      </w:r>
      <w:r w:rsidRPr="00C83385">
        <w:rPr>
          <w:rFonts w:ascii="Garamond" w:hAnsi="Garamond"/>
          <w:iCs/>
          <w:sz w:val="16"/>
          <w:szCs w:val="16"/>
        </w:rPr>
        <w:t>RUS-SPan Q N 204, f. 37r untitled</w:t>
      </w:r>
      <w:r>
        <w:rPr>
          <w:rFonts w:ascii="Garamond" w:hAnsi="Garamond"/>
          <w:sz w:val="16"/>
          <w:szCs w:val="16"/>
        </w:rPr>
        <w:tab/>
        <w:t>7</w:t>
      </w:r>
      <w:r w:rsidR="00FA5CC5">
        <w:rPr>
          <w:rFonts w:ascii="Garamond" w:hAnsi="Garamond"/>
          <w:sz w:val="16"/>
          <w:szCs w:val="16"/>
        </w:rPr>
        <w:t>9</w:t>
      </w:r>
    </w:p>
    <w:p w14:paraId="089816C0" w14:textId="254BD8D7" w:rsidR="00211712" w:rsidRPr="00FA5CC5" w:rsidRDefault="00211712" w:rsidP="00211712">
      <w:pPr>
        <w:widowControl w:val="0"/>
        <w:tabs>
          <w:tab w:val="right" w:pos="4929"/>
        </w:tabs>
        <w:adjustRightInd w:val="0"/>
        <w:snapToGrid w:val="0"/>
        <w:ind w:left="284" w:hanging="142"/>
        <w:rPr>
          <w:rFonts w:ascii="Garamond" w:hAnsi="Garamond"/>
          <w:bCs/>
          <w:iCs/>
          <w:sz w:val="16"/>
          <w:szCs w:val="16"/>
        </w:rPr>
      </w:pPr>
      <w:r w:rsidRPr="00551221">
        <w:rPr>
          <w:rFonts w:ascii="Garamond" w:hAnsi="Garamond"/>
          <w:b/>
          <w:iCs/>
          <w:sz w:val="16"/>
          <w:szCs w:val="16"/>
        </w:rPr>
        <w:t>CS1</w:t>
      </w:r>
      <w:r w:rsidR="00FA5CC5">
        <w:rPr>
          <w:rFonts w:ascii="Garamond" w:hAnsi="Garamond"/>
          <w:b/>
          <w:iCs/>
          <w:sz w:val="16"/>
          <w:szCs w:val="16"/>
        </w:rPr>
        <w:t>7</w:t>
      </w:r>
      <w:r w:rsidRPr="00551221">
        <w:rPr>
          <w:rFonts w:ascii="Garamond" w:hAnsi="Garamond"/>
          <w:b/>
          <w:iCs/>
          <w:sz w:val="16"/>
          <w:szCs w:val="16"/>
        </w:rPr>
        <w:t xml:space="preserve">. </w:t>
      </w:r>
      <w:r w:rsidRPr="00551221">
        <w:rPr>
          <w:rFonts w:ascii="Garamond" w:hAnsi="Garamond"/>
          <w:bCs/>
          <w:iCs/>
          <w:sz w:val="16"/>
          <w:szCs w:val="16"/>
        </w:rPr>
        <w:t>B-Bc 26.369, p. 13 untitled</w:t>
      </w:r>
      <w:r w:rsidRPr="00551221">
        <w:rPr>
          <w:rFonts w:ascii="Garamond" w:hAnsi="Garamond"/>
          <w:sz w:val="16"/>
          <w:szCs w:val="16"/>
        </w:rPr>
        <w:tab/>
      </w:r>
      <w:r w:rsidRPr="00FA5CC5">
        <w:rPr>
          <w:rFonts w:ascii="Garamond" w:hAnsi="Garamond"/>
          <w:sz w:val="16"/>
          <w:szCs w:val="16"/>
        </w:rPr>
        <w:t>7</w:t>
      </w:r>
      <w:r w:rsidR="00FA5CC5" w:rsidRPr="00FA5CC5">
        <w:rPr>
          <w:rFonts w:ascii="Garamond" w:hAnsi="Garamond"/>
          <w:sz w:val="16"/>
          <w:szCs w:val="16"/>
        </w:rPr>
        <w:t>9</w:t>
      </w:r>
    </w:p>
    <w:p w14:paraId="19886027" w14:textId="405A69DF" w:rsidR="00FF7D5E" w:rsidRPr="00B8076E" w:rsidRDefault="00FF7D5E" w:rsidP="00FF7D5E">
      <w:pPr>
        <w:widowControl w:val="0"/>
        <w:tabs>
          <w:tab w:val="right" w:pos="4929"/>
        </w:tabs>
        <w:adjustRightInd w:val="0"/>
        <w:snapToGrid w:val="0"/>
        <w:ind w:left="284" w:hanging="142"/>
        <w:rPr>
          <w:rFonts w:ascii="Garamond" w:hAnsi="Garamond"/>
          <w:iCs/>
          <w:sz w:val="16"/>
          <w:szCs w:val="16"/>
        </w:rPr>
      </w:pPr>
      <w:r w:rsidRPr="00551221">
        <w:rPr>
          <w:rFonts w:ascii="Garamond" w:hAnsi="Garamond"/>
          <w:b/>
          <w:bCs/>
          <w:iCs/>
          <w:sz w:val="16"/>
          <w:szCs w:val="16"/>
        </w:rPr>
        <w:t>CS</w:t>
      </w:r>
      <w:r w:rsidR="00FA5CC5">
        <w:rPr>
          <w:rFonts w:ascii="Garamond" w:hAnsi="Garamond"/>
          <w:b/>
          <w:bCs/>
          <w:iCs/>
          <w:sz w:val="16"/>
          <w:szCs w:val="16"/>
        </w:rPr>
        <w:t>1</w:t>
      </w:r>
      <w:r w:rsidR="009010AE">
        <w:rPr>
          <w:rFonts w:ascii="Garamond" w:hAnsi="Garamond"/>
          <w:b/>
          <w:bCs/>
          <w:iCs/>
          <w:sz w:val="16"/>
          <w:szCs w:val="16"/>
        </w:rPr>
        <w:t>8</w:t>
      </w:r>
      <w:r w:rsidRPr="00551221">
        <w:rPr>
          <w:rFonts w:ascii="Garamond" w:hAnsi="Garamond"/>
          <w:b/>
          <w:bCs/>
          <w:iCs/>
          <w:sz w:val="16"/>
          <w:szCs w:val="16"/>
        </w:rPr>
        <w:t>a.</w:t>
      </w:r>
      <w:r w:rsidRPr="00B8076E">
        <w:rPr>
          <w:rFonts w:ascii="Garamond" w:hAnsi="Garamond"/>
          <w:iCs/>
          <w:sz w:val="16"/>
          <w:szCs w:val="16"/>
        </w:rPr>
        <w:t xml:space="preserve"> GB Eu Coll.2073, ff. 20v-21r </w:t>
      </w:r>
      <w:r w:rsidRPr="00B8076E">
        <w:rPr>
          <w:rFonts w:ascii="Garamond" w:hAnsi="Garamond"/>
          <w:i/>
          <w:iCs/>
          <w:sz w:val="16"/>
          <w:szCs w:val="16"/>
        </w:rPr>
        <w:t>Courante</w:t>
      </w:r>
      <w:r>
        <w:rPr>
          <w:rFonts w:ascii="Garamond" w:hAnsi="Garamond"/>
          <w:sz w:val="16"/>
          <w:szCs w:val="16"/>
        </w:rPr>
        <w:tab/>
      </w:r>
      <w:r w:rsidR="00FA5CC5">
        <w:rPr>
          <w:rFonts w:ascii="Garamond" w:hAnsi="Garamond"/>
          <w:sz w:val="16"/>
          <w:szCs w:val="16"/>
        </w:rPr>
        <w:t>80</w:t>
      </w:r>
    </w:p>
    <w:p w14:paraId="1FDD73D0" w14:textId="6475423D" w:rsidR="00FF7D5E" w:rsidRPr="00C83385" w:rsidRDefault="00FF7D5E" w:rsidP="00FF7D5E">
      <w:pPr>
        <w:widowControl w:val="0"/>
        <w:tabs>
          <w:tab w:val="right" w:pos="4929"/>
        </w:tabs>
        <w:adjustRightInd w:val="0"/>
        <w:snapToGrid w:val="0"/>
        <w:ind w:left="284" w:hanging="142"/>
        <w:rPr>
          <w:rFonts w:ascii="Garamond" w:hAnsi="Garamond"/>
          <w:iCs/>
          <w:sz w:val="16"/>
          <w:szCs w:val="16"/>
          <w:highlight w:val="yellow"/>
        </w:rPr>
      </w:pPr>
      <w:r w:rsidRPr="00551221">
        <w:rPr>
          <w:rFonts w:ascii="Garamond" w:hAnsi="Garamond"/>
          <w:b/>
          <w:iCs/>
          <w:sz w:val="16"/>
          <w:szCs w:val="16"/>
        </w:rPr>
        <w:t>CS1</w:t>
      </w:r>
      <w:r w:rsidR="009010AE">
        <w:rPr>
          <w:rFonts w:ascii="Garamond" w:hAnsi="Garamond"/>
          <w:b/>
          <w:iCs/>
          <w:sz w:val="16"/>
          <w:szCs w:val="16"/>
        </w:rPr>
        <w:t>8</w:t>
      </w:r>
      <w:r w:rsidRPr="00551221">
        <w:rPr>
          <w:rFonts w:ascii="Garamond" w:hAnsi="Garamond"/>
          <w:b/>
          <w:iCs/>
          <w:sz w:val="16"/>
          <w:szCs w:val="16"/>
        </w:rPr>
        <w:t>b.</w:t>
      </w:r>
      <w:r w:rsidRPr="00B8076E">
        <w:rPr>
          <w:rFonts w:ascii="Garamond" w:hAnsi="Garamond"/>
          <w:bCs/>
          <w:iCs/>
          <w:sz w:val="16"/>
          <w:szCs w:val="16"/>
        </w:rPr>
        <w:t xml:space="preserve"> </w:t>
      </w:r>
      <w:r w:rsidRPr="00B8076E">
        <w:rPr>
          <w:rFonts w:ascii="Garamond" w:hAnsi="Garamond"/>
          <w:iCs/>
          <w:sz w:val="16"/>
          <w:szCs w:val="16"/>
        </w:rPr>
        <w:t xml:space="preserve">Vallet I 1615, p. 83 </w:t>
      </w:r>
      <w:r w:rsidRPr="00B8076E">
        <w:rPr>
          <w:rFonts w:ascii="Garamond" w:hAnsi="Garamond"/>
          <w:i/>
          <w:iCs/>
          <w:sz w:val="16"/>
          <w:szCs w:val="16"/>
        </w:rPr>
        <w:t>La Courante Sarabande A.9</w:t>
      </w:r>
      <w:r>
        <w:rPr>
          <w:rFonts w:ascii="Garamond" w:hAnsi="Garamond"/>
          <w:sz w:val="16"/>
          <w:szCs w:val="16"/>
        </w:rPr>
        <w:tab/>
      </w:r>
      <w:r w:rsidR="00FA5CC5">
        <w:rPr>
          <w:rFonts w:ascii="Garamond" w:hAnsi="Garamond"/>
          <w:sz w:val="16"/>
          <w:szCs w:val="16"/>
        </w:rPr>
        <w:t>81</w:t>
      </w:r>
    </w:p>
    <w:p w14:paraId="4E1663EC" w14:textId="6AD88C80" w:rsidR="00FF7D5E" w:rsidRPr="00B8076E" w:rsidRDefault="00FF7D5E" w:rsidP="00FF7D5E">
      <w:pPr>
        <w:widowControl w:val="0"/>
        <w:tabs>
          <w:tab w:val="right" w:pos="4929"/>
        </w:tabs>
        <w:adjustRightInd w:val="0"/>
        <w:snapToGrid w:val="0"/>
        <w:ind w:left="284" w:hanging="142"/>
        <w:rPr>
          <w:rFonts w:ascii="Garamond" w:hAnsi="Garamond"/>
          <w:bCs/>
          <w:iCs/>
          <w:sz w:val="16"/>
          <w:szCs w:val="16"/>
        </w:rPr>
      </w:pPr>
      <w:r w:rsidRPr="00910FAB">
        <w:rPr>
          <w:rFonts w:ascii="Garamond" w:hAnsi="Garamond"/>
          <w:b/>
          <w:iCs/>
          <w:sz w:val="16"/>
          <w:szCs w:val="16"/>
        </w:rPr>
        <w:t>CS</w:t>
      </w:r>
      <w:r w:rsidR="009010AE">
        <w:rPr>
          <w:rFonts w:ascii="Garamond" w:hAnsi="Garamond"/>
          <w:b/>
          <w:iCs/>
          <w:sz w:val="16"/>
          <w:szCs w:val="16"/>
        </w:rPr>
        <w:t>19</w:t>
      </w:r>
      <w:r w:rsidRPr="00910FAB">
        <w:rPr>
          <w:rFonts w:ascii="Garamond" w:hAnsi="Garamond"/>
          <w:b/>
          <w:iCs/>
          <w:sz w:val="16"/>
          <w:szCs w:val="16"/>
        </w:rPr>
        <w:t xml:space="preserve">. </w:t>
      </w:r>
      <w:r w:rsidRPr="00B8076E">
        <w:rPr>
          <w:rFonts w:ascii="Garamond" w:hAnsi="Garamond"/>
          <w:bCs/>
          <w:iCs/>
          <w:sz w:val="16"/>
          <w:szCs w:val="16"/>
        </w:rPr>
        <w:t xml:space="preserve">D-Hs ND VI 3238, p. 63 </w:t>
      </w:r>
      <w:r w:rsidRPr="00B8076E">
        <w:rPr>
          <w:rFonts w:ascii="Garamond" w:hAnsi="Garamond"/>
          <w:bCs/>
          <w:i/>
          <w:iCs/>
          <w:sz w:val="16"/>
          <w:szCs w:val="16"/>
        </w:rPr>
        <w:t>Sarabande</w:t>
      </w:r>
      <w:r>
        <w:rPr>
          <w:rFonts w:ascii="Garamond" w:hAnsi="Garamond"/>
          <w:sz w:val="16"/>
          <w:szCs w:val="16"/>
        </w:rPr>
        <w:tab/>
      </w:r>
      <w:r w:rsidR="00CD77A2">
        <w:rPr>
          <w:rFonts w:ascii="Garamond" w:hAnsi="Garamond"/>
          <w:sz w:val="16"/>
          <w:szCs w:val="16"/>
        </w:rPr>
        <w:t>8</w:t>
      </w:r>
      <w:r w:rsidR="00FA5CC5">
        <w:rPr>
          <w:rFonts w:ascii="Garamond" w:hAnsi="Garamond"/>
          <w:sz w:val="16"/>
          <w:szCs w:val="16"/>
        </w:rPr>
        <w:t>2</w:t>
      </w:r>
    </w:p>
    <w:p w14:paraId="4C0446A0" w14:textId="7BD9B4E5" w:rsidR="00FF7D5E" w:rsidRDefault="00FF7D5E" w:rsidP="00FF7D5E">
      <w:pPr>
        <w:widowControl w:val="0"/>
        <w:tabs>
          <w:tab w:val="right" w:pos="4929"/>
        </w:tabs>
        <w:adjustRightInd w:val="0"/>
        <w:snapToGrid w:val="0"/>
        <w:ind w:left="284" w:hanging="142"/>
        <w:rPr>
          <w:rFonts w:ascii="Garamond" w:hAnsi="Garamond"/>
          <w:sz w:val="16"/>
          <w:szCs w:val="16"/>
        </w:rPr>
      </w:pPr>
      <w:r w:rsidRPr="00910FAB">
        <w:rPr>
          <w:rFonts w:ascii="Garamond" w:hAnsi="Garamond"/>
          <w:b/>
          <w:iCs/>
          <w:sz w:val="16"/>
          <w:szCs w:val="16"/>
        </w:rPr>
        <w:t>CS2</w:t>
      </w:r>
      <w:r w:rsidR="009010AE">
        <w:rPr>
          <w:rFonts w:ascii="Garamond" w:hAnsi="Garamond"/>
          <w:b/>
          <w:iCs/>
          <w:sz w:val="16"/>
          <w:szCs w:val="16"/>
        </w:rPr>
        <w:t>0</w:t>
      </w:r>
      <w:r w:rsidRPr="00910FAB">
        <w:rPr>
          <w:rFonts w:ascii="Garamond" w:hAnsi="Garamond"/>
          <w:b/>
          <w:iCs/>
          <w:sz w:val="16"/>
          <w:szCs w:val="16"/>
        </w:rPr>
        <w:t>.</w:t>
      </w:r>
      <w:r w:rsidRPr="00B8076E">
        <w:rPr>
          <w:rFonts w:ascii="Garamond" w:hAnsi="Garamond"/>
          <w:bCs/>
          <w:iCs/>
          <w:sz w:val="16"/>
          <w:szCs w:val="16"/>
        </w:rPr>
        <w:t xml:space="preserve"> B-Bc 26.369, p. 6 untitled </w:t>
      </w:r>
      <w:r w:rsidRPr="005F7484">
        <w:rPr>
          <w:rFonts w:ascii="Garamond" w:hAnsi="Garamond"/>
          <w:bCs/>
          <w:iCs/>
          <w:sz w:val="16"/>
          <w:szCs w:val="16"/>
        </w:rPr>
        <w:t xml:space="preserve">- </w:t>
      </w:r>
      <w:r w:rsidR="003A1226" w:rsidRPr="005F7484">
        <w:rPr>
          <w:rFonts w:ascii="Garamond" w:hAnsi="Garamond"/>
          <w:bCs/>
          <w:iCs/>
          <w:sz w:val="16"/>
          <w:szCs w:val="16"/>
        </w:rPr>
        <w:t xml:space="preserve">missing </w:t>
      </w:r>
      <w:r w:rsidR="00A400A3" w:rsidRPr="005F7484">
        <w:rPr>
          <w:rFonts w:ascii="Garamond" w:hAnsi="Garamond"/>
          <w:bCs/>
          <w:iCs/>
          <w:sz w:val="16"/>
          <w:szCs w:val="16"/>
        </w:rPr>
        <w:t xml:space="preserve">end </w:t>
      </w:r>
      <w:r w:rsidRPr="005F7484">
        <w:rPr>
          <w:rFonts w:ascii="Garamond" w:hAnsi="Garamond"/>
          <w:bCs/>
          <w:iCs/>
          <w:sz w:val="16"/>
          <w:szCs w:val="16"/>
        </w:rPr>
        <w:t>recon</w:t>
      </w:r>
      <w:r w:rsidR="00A400A3" w:rsidRPr="005F7484">
        <w:rPr>
          <w:rFonts w:ascii="Garamond" w:hAnsi="Garamond"/>
          <w:bCs/>
          <w:iCs/>
          <w:sz w:val="16"/>
          <w:szCs w:val="16"/>
        </w:rPr>
        <w:t>structed</w:t>
      </w:r>
      <w:r>
        <w:rPr>
          <w:rFonts w:ascii="Garamond" w:hAnsi="Garamond"/>
          <w:sz w:val="16"/>
          <w:szCs w:val="16"/>
        </w:rPr>
        <w:tab/>
        <w:t>8</w:t>
      </w:r>
      <w:r w:rsidR="00FA5CC5">
        <w:rPr>
          <w:rFonts w:ascii="Garamond" w:hAnsi="Garamond"/>
          <w:sz w:val="16"/>
          <w:szCs w:val="16"/>
        </w:rPr>
        <w:t>3</w:t>
      </w:r>
    </w:p>
    <w:p w14:paraId="55E9ABC8" w14:textId="77777777" w:rsidR="007D2462" w:rsidRPr="007D2462" w:rsidRDefault="007D2462" w:rsidP="007D2462">
      <w:pPr>
        <w:widowControl w:val="0"/>
        <w:tabs>
          <w:tab w:val="right" w:pos="4929"/>
        </w:tabs>
        <w:adjustRightInd w:val="0"/>
        <w:snapToGrid w:val="0"/>
        <w:ind w:left="284" w:hanging="142"/>
        <w:rPr>
          <w:rFonts w:ascii="Garamond" w:hAnsi="Garamond"/>
          <w:i/>
          <w:iCs/>
          <w:sz w:val="16"/>
          <w:szCs w:val="16"/>
        </w:rPr>
      </w:pPr>
      <w:r>
        <w:rPr>
          <w:rFonts w:ascii="Garamond" w:hAnsi="Garamond"/>
          <w:sz w:val="16"/>
          <w:szCs w:val="16"/>
        </w:rPr>
        <w:tab/>
      </w:r>
      <w:r w:rsidRPr="007D2462">
        <w:rPr>
          <w:rFonts w:ascii="Garamond" w:hAnsi="Garamond"/>
          <w:sz w:val="16"/>
          <w:szCs w:val="16"/>
        </w:rPr>
        <w:t xml:space="preserve">F-Pn Rés. F.496 (Philidor), p. 41 </w:t>
      </w:r>
      <w:r w:rsidRPr="007D2462">
        <w:rPr>
          <w:rFonts w:ascii="Garamond" w:hAnsi="Garamond"/>
          <w:i/>
          <w:iCs/>
          <w:sz w:val="16"/>
          <w:szCs w:val="16"/>
        </w:rPr>
        <w:t>Ballet de la Reine Dansé l'an 1606</w:t>
      </w:r>
    </w:p>
    <w:p w14:paraId="006FF997" w14:textId="77777777" w:rsidR="007D2462" w:rsidRDefault="007D2462" w:rsidP="007D2462">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7D2462">
        <w:rPr>
          <w:rFonts w:ascii="Garamond" w:hAnsi="Garamond"/>
          <w:sz w:val="16"/>
          <w:szCs w:val="16"/>
        </w:rPr>
        <w:t xml:space="preserve">Praetorius 1612, </w:t>
      </w:r>
      <w:r w:rsidRPr="007D2462">
        <w:rPr>
          <w:rFonts w:ascii="Garamond" w:hAnsi="Garamond"/>
          <w:i/>
          <w:iCs/>
          <w:sz w:val="16"/>
          <w:szCs w:val="16"/>
        </w:rPr>
        <w:t>CCLI á 5 Ballet de la Royne</w:t>
      </w:r>
    </w:p>
    <w:p w14:paraId="00776C33" w14:textId="184694DD" w:rsidR="00FF7D5E" w:rsidRPr="00890E8B" w:rsidRDefault="00905302" w:rsidP="00890E8B">
      <w:pPr>
        <w:widowControl w:val="0"/>
        <w:tabs>
          <w:tab w:val="right" w:pos="4929"/>
        </w:tabs>
        <w:adjustRightInd w:val="0"/>
        <w:snapToGrid w:val="0"/>
        <w:spacing w:before="60"/>
        <w:ind w:left="284" w:hanging="142"/>
        <w:rPr>
          <w:rFonts w:ascii="Garamond" w:hAnsi="Garamond"/>
          <w:iCs/>
          <w:sz w:val="16"/>
          <w:szCs w:val="16"/>
        </w:rPr>
      </w:pPr>
      <w:r>
        <w:rPr>
          <w:rFonts w:ascii="Garamond" w:hAnsi="Garamond"/>
          <w:b/>
          <w:bCs/>
          <w:iCs/>
          <w:sz w:val="16"/>
          <w:szCs w:val="16"/>
        </w:rPr>
        <w:t>CSap</w:t>
      </w:r>
      <w:r w:rsidR="00FF7D5E" w:rsidRPr="00910FAB">
        <w:rPr>
          <w:rFonts w:ascii="Garamond" w:hAnsi="Garamond"/>
          <w:b/>
          <w:bCs/>
          <w:iCs/>
          <w:sz w:val="16"/>
          <w:szCs w:val="16"/>
        </w:rPr>
        <w:t>p. 1a.</w:t>
      </w:r>
      <w:r w:rsidR="00FF7D5E" w:rsidRPr="00B8076E">
        <w:rPr>
          <w:rFonts w:ascii="Garamond" w:hAnsi="Garamond"/>
          <w:iCs/>
          <w:sz w:val="16"/>
          <w:szCs w:val="16"/>
        </w:rPr>
        <w:t xml:space="preserve"> Ballard 1614, pp. 40-41 </w:t>
      </w:r>
      <w:r w:rsidR="00FF7D5E" w:rsidRPr="00B8076E">
        <w:rPr>
          <w:rFonts w:ascii="Garamond" w:hAnsi="Garamond"/>
          <w:i/>
          <w:iCs/>
          <w:sz w:val="16"/>
          <w:szCs w:val="16"/>
        </w:rPr>
        <w:t>Courante Siesiesme</w:t>
      </w:r>
      <w:r w:rsidR="00B73E71">
        <w:rPr>
          <w:rFonts w:ascii="Garamond" w:hAnsi="Garamond"/>
          <w:i/>
          <w:iCs/>
          <w:sz w:val="16"/>
          <w:szCs w:val="16"/>
        </w:rPr>
        <w:t xml:space="preserve"> </w:t>
      </w:r>
      <w:r w:rsidR="00B73E71">
        <w:rPr>
          <w:rStyle w:val="FootnoteReference"/>
          <w:rFonts w:ascii="Garamond" w:hAnsi="Garamond"/>
          <w:i/>
          <w:iCs/>
          <w:sz w:val="16"/>
          <w:szCs w:val="16"/>
        </w:rPr>
        <w:footnoteReference w:id="18"/>
      </w:r>
      <w:r w:rsidR="00FF7D5E">
        <w:rPr>
          <w:rFonts w:ascii="Garamond" w:hAnsi="Garamond"/>
          <w:sz w:val="16"/>
          <w:szCs w:val="16"/>
        </w:rPr>
        <w:tab/>
      </w:r>
      <w:r w:rsidR="00FF7D5E" w:rsidRPr="00CD77A2">
        <w:rPr>
          <w:rFonts w:ascii="Garamond" w:hAnsi="Garamond"/>
          <w:sz w:val="16"/>
          <w:szCs w:val="16"/>
        </w:rPr>
        <w:t>8</w:t>
      </w:r>
      <w:r w:rsidR="00FA5CC5">
        <w:rPr>
          <w:rFonts w:ascii="Garamond" w:hAnsi="Garamond"/>
          <w:sz w:val="16"/>
          <w:szCs w:val="16"/>
        </w:rPr>
        <w:t>4</w:t>
      </w:r>
      <w:r w:rsidR="00FF7D5E" w:rsidRPr="00CD77A2">
        <w:rPr>
          <w:rFonts w:ascii="Garamond" w:hAnsi="Garamond"/>
          <w:sz w:val="16"/>
          <w:szCs w:val="16"/>
        </w:rPr>
        <w:t>-8</w:t>
      </w:r>
      <w:r w:rsidR="00FA5CC5">
        <w:rPr>
          <w:rFonts w:ascii="Garamond" w:hAnsi="Garamond"/>
          <w:sz w:val="16"/>
          <w:szCs w:val="16"/>
        </w:rPr>
        <w:t>5</w:t>
      </w:r>
    </w:p>
    <w:p w14:paraId="1292F790" w14:textId="5E04B133" w:rsidR="00FF7D5E" w:rsidRPr="00BA12D9" w:rsidRDefault="00FF7D5E" w:rsidP="00FF7D5E">
      <w:pPr>
        <w:widowControl w:val="0"/>
        <w:tabs>
          <w:tab w:val="right" w:pos="4929"/>
        </w:tabs>
        <w:adjustRightInd w:val="0"/>
        <w:snapToGrid w:val="0"/>
        <w:ind w:left="284" w:hanging="142"/>
        <w:rPr>
          <w:rFonts w:ascii="Garamond" w:hAnsi="Garamond"/>
          <w:iCs/>
          <w:sz w:val="16"/>
          <w:szCs w:val="16"/>
        </w:rPr>
      </w:pPr>
      <w:r>
        <w:rPr>
          <w:rFonts w:ascii="Garamond" w:hAnsi="Garamond"/>
          <w:b/>
          <w:bCs/>
          <w:iCs/>
          <w:sz w:val="16"/>
          <w:szCs w:val="16"/>
        </w:rPr>
        <w:t>CSa</w:t>
      </w:r>
      <w:r w:rsidRPr="00910FAB">
        <w:rPr>
          <w:rFonts w:ascii="Garamond" w:hAnsi="Garamond"/>
          <w:b/>
          <w:bCs/>
          <w:iCs/>
          <w:sz w:val="16"/>
          <w:szCs w:val="16"/>
        </w:rPr>
        <w:t>pp 1b.</w:t>
      </w:r>
      <w:r w:rsidRPr="00B8076E">
        <w:rPr>
          <w:rFonts w:ascii="Garamond" w:hAnsi="Garamond"/>
          <w:iCs/>
          <w:sz w:val="16"/>
          <w:szCs w:val="16"/>
        </w:rPr>
        <w:t xml:space="preserve"> D-B 4022, f. 9r </w:t>
      </w:r>
      <w:r w:rsidRPr="00B8076E">
        <w:rPr>
          <w:rFonts w:ascii="Garamond" w:hAnsi="Garamond"/>
          <w:i/>
          <w:iCs/>
          <w:sz w:val="16"/>
          <w:szCs w:val="16"/>
        </w:rPr>
        <w:t>Balard</w:t>
      </w:r>
      <w:r>
        <w:rPr>
          <w:rFonts w:ascii="Garamond" w:hAnsi="Garamond"/>
          <w:sz w:val="16"/>
          <w:szCs w:val="16"/>
        </w:rPr>
        <w:tab/>
        <w:t>8</w:t>
      </w:r>
      <w:r w:rsidR="00FA5CC5">
        <w:rPr>
          <w:rFonts w:ascii="Garamond" w:hAnsi="Garamond"/>
          <w:sz w:val="16"/>
          <w:szCs w:val="16"/>
        </w:rPr>
        <w:t>5</w:t>
      </w:r>
    </w:p>
    <w:p w14:paraId="2B301B54" w14:textId="6BED4EA5" w:rsidR="00FF7D5E" w:rsidRPr="00B8076E" w:rsidRDefault="00FF7D5E" w:rsidP="00FF7D5E">
      <w:pPr>
        <w:widowControl w:val="0"/>
        <w:tabs>
          <w:tab w:val="right" w:pos="4929"/>
        </w:tabs>
        <w:adjustRightInd w:val="0"/>
        <w:snapToGrid w:val="0"/>
        <w:ind w:left="284" w:hanging="142"/>
        <w:rPr>
          <w:rFonts w:ascii="Garamond" w:hAnsi="Garamond"/>
          <w:i/>
          <w:iCs/>
          <w:sz w:val="16"/>
          <w:szCs w:val="16"/>
        </w:rPr>
      </w:pPr>
      <w:r>
        <w:rPr>
          <w:rFonts w:ascii="Garamond" w:hAnsi="Garamond"/>
          <w:b/>
          <w:bCs/>
          <w:iCs/>
          <w:sz w:val="16"/>
          <w:szCs w:val="16"/>
        </w:rPr>
        <w:t>CSa</w:t>
      </w:r>
      <w:r w:rsidRPr="00AF4E4F">
        <w:rPr>
          <w:rFonts w:ascii="Garamond" w:hAnsi="Garamond"/>
          <w:b/>
          <w:bCs/>
          <w:iCs/>
          <w:sz w:val="16"/>
          <w:szCs w:val="16"/>
        </w:rPr>
        <w:t>pp 2ai.</w:t>
      </w:r>
      <w:r w:rsidRPr="00B8076E">
        <w:rPr>
          <w:rFonts w:ascii="Garamond" w:hAnsi="Garamond"/>
          <w:iCs/>
          <w:sz w:val="16"/>
          <w:szCs w:val="16"/>
        </w:rPr>
        <w:t xml:space="preserve"> D-B N479, ff. 27v-28r </w:t>
      </w:r>
      <w:r w:rsidRPr="00B8076E">
        <w:rPr>
          <w:rFonts w:ascii="Garamond" w:hAnsi="Garamond"/>
          <w:i/>
          <w:iCs/>
          <w:sz w:val="16"/>
          <w:szCs w:val="16"/>
        </w:rPr>
        <w:t>Courante Saraband</w:t>
      </w:r>
      <w:r w:rsidR="00BA12D9">
        <w:rPr>
          <w:rFonts w:ascii="Garamond" w:hAnsi="Garamond"/>
          <w:sz w:val="16"/>
          <w:szCs w:val="16"/>
        </w:rPr>
        <w:t xml:space="preserve"> - duet lute I</w:t>
      </w:r>
      <w:r>
        <w:rPr>
          <w:rFonts w:ascii="Garamond" w:hAnsi="Garamond"/>
          <w:sz w:val="16"/>
          <w:szCs w:val="16"/>
        </w:rPr>
        <w:tab/>
      </w:r>
      <w:r w:rsidRPr="00CD77A2">
        <w:rPr>
          <w:rFonts w:ascii="Garamond" w:hAnsi="Garamond"/>
          <w:sz w:val="16"/>
          <w:szCs w:val="16"/>
        </w:rPr>
        <w:t>8</w:t>
      </w:r>
      <w:r w:rsidR="00FA5CC5">
        <w:rPr>
          <w:rFonts w:ascii="Garamond" w:hAnsi="Garamond"/>
          <w:sz w:val="16"/>
          <w:szCs w:val="16"/>
        </w:rPr>
        <w:t>6</w:t>
      </w:r>
      <w:r w:rsidRPr="00CD77A2">
        <w:rPr>
          <w:rFonts w:ascii="Garamond" w:hAnsi="Garamond"/>
          <w:sz w:val="16"/>
          <w:szCs w:val="16"/>
        </w:rPr>
        <w:t>-8</w:t>
      </w:r>
      <w:r w:rsidR="00FA5CC5">
        <w:rPr>
          <w:rFonts w:ascii="Garamond" w:hAnsi="Garamond"/>
          <w:sz w:val="16"/>
          <w:szCs w:val="16"/>
        </w:rPr>
        <w:t>7</w:t>
      </w:r>
    </w:p>
    <w:p w14:paraId="6F9536B3" w14:textId="1B809EF2" w:rsidR="00FF7D5E" w:rsidRPr="00B8076E" w:rsidRDefault="00FF7D5E" w:rsidP="00FF7D5E">
      <w:pPr>
        <w:widowControl w:val="0"/>
        <w:tabs>
          <w:tab w:val="right" w:pos="4929"/>
        </w:tabs>
        <w:adjustRightInd w:val="0"/>
        <w:snapToGrid w:val="0"/>
        <w:ind w:left="284" w:hanging="142"/>
        <w:rPr>
          <w:rFonts w:ascii="Garamond" w:hAnsi="Garamond"/>
          <w:i/>
          <w:iCs/>
          <w:sz w:val="16"/>
          <w:szCs w:val="16"/>
        </w:rPr>
      </w:pPr>
      <w:r>
        <w:rPr>
          <w:rFonts w:ascii="Garamond" w:hAnsi="Garamond"/>
          <w:b/>
          <w:bCs/>
          <w:iCs/>
          <w:sz w:val="16"/>
          <w:szCs w:val="16"/>
        </w:rPr>
        <w:t>CSa</w:t>
      </w:r>
      <w:r w:rsidRPr="00AF4E4F">
        <w:rPr>
          <w:rFonts w:ascii="Garamond" w:hAnsi="Garamond"/>
          <w:b/>
          <w:bCs/>
          <w:iCs/>
          <w:sz w:val="16"/>
          <w:szCs w:val="16"/>
        </w:rPr>
        <w:t>pp 2aii.</w:t>
      </w:r>
      <w:r w:rsidRPr="00B8076E">
        <w:rPr>
          <w:rFonts w:ascii="Garamond" w:hAnsi="Garamond"/>
          <w:iCs/>
          <w:sz w:val="16"/>
          <w:szCs w:val="16"/>
        </w:rPr>
        <w:t xml:space="preserve"> D-B N479, ff. 28v-29v </w:t>
      </w:r>
      <w:r w:rsidRPr="00B8076E">
        <w:rPr>
          <w:rFonts w:ascii="Garamond" w:hAnsi="Garamond"/>
          <w:i/>
          <w:iCs/>
          <w:sz w:val="16"/>
          <w:szCs w:val="16"/>
        </w:rPr>
        <w:t>Secundus Discantus</w:t>
      </w:r>
      <w:r w:rsidR="00BA12D9">
        <w:rPr>
          <w:rFonts w:ascii="Garamond" w:hAnsi="Garamond"/>
          <w:i/>
          <w:iCs/>
          <w:sz w:val="16"/>
          <w:szCs w:val="16"/>
        </w:rPr>
        <w:t xml:space="preserve"> </w:t>
      </w:r>
      <w:r w:rsidR="00BA12D9">
        <w:rPr>
          <w:rFonts w:ascii="Garamond" w:hAnsi="Garamond"/>
          <w:sz w:val="16"/>
          <w:szCs w:val="16"/>
        </w:rPr>
        <w:t>- duet lute II</w:t>
      </w:r>
      <w:r>
        <w:rPr>
          <w:rFonts w:ascii="Garamond" w:hAnsi="Garamond"/>
          <w:sz w:val="16"/>
          <w:szCs w:val="16"/>
        </w:rPr>
        <w:tab/>
      </w:r>
      <w:r w:rsidRPr="00CD77A2">
        <w:rPr>
          <w:rFonts w:ascii="Garamond" w:hAnsi="Garamond"/>
          <w:sz w:val="16"/>
          <w:szCs w:val="16"/>
        </w:rPr>
        <w:t>8</w:t>
      </w:r>
      <w:r w:rsidR="00FA5CC5">
        <w:rPr>
          <w:rFonts w:ascii="Garamond" w:hAnsi="Garamond"/>
          <w:sz w:val="16"/>
          <w:szCs w:val="16"/>
        </w:rPr>
        <w:t>8</w:t>
      </w:r>
      <w:r w:rsidRPr="00CD77A2">
        <w:rPr>
          <w:rFonts w:ascii="Garamond" w:hAnsi="Garamond"/>
          <w:sz w:val="16"/>
          <w:szCs w:val="16"/>
        </w:rPr>
        <w:t>-8</w:t>
      </w:r>
      <w:r w:rsidR="00FA5CC5">
        <w:rPr>
          <w:rFonts w:ascii="Garamond" w:hAnsi="Garamond"/>
          <w:sz w:val="16"/>
          <w:szCs w:val="16"/>
        </w:rPr>
        <w:t>9</w:t>
      </w:r>
    </w:p>
    <w:p w14:paraId="4A6056AB" w14:textId="337EEADD" w:rsidR="00FF7D5E" w:rsidRPr="00B8076E" w:rsidRDefault="00FF7D5E" w:rsidP="00FF7D5E">
      <w:pPr>
        <w:widowControl w:val="0"/>
        <w:tabs>
          <w:tab w:val="right" w:pos="4929"/>
        </w:tabs>
        <w:adjustRightInd w:val="0"/>
        <w:snapToGrid w:val="0"/>
        <w:ind w:left="284" w:hanging="142"/>
        <w:rPr>
          <w:rFonts w:ascii="Garamond" w:hAnsi="Garamond"/>
          <w:iCs/>
          <w:sz w:val="16"/>
          <w:szCs w:val="16"/>
        </w:rPr>
      </w:pPr>
      <w:r>
        <w:rPr>
          <w:rFonts w:ascii="Garamond" w:hAnsi="Garamond"/>
          <w:b/>
          <w:bCs/>
          <w:iCs/>
          <w:sz w:val="16"/>
          <w:szCs w:val="16"/>
        </w:rPr>
        <w:t>CSa</w:t>
      </w:r>
      <w:r w:rsidRPr="00AF4E4F">
        <w:rPr>
          <w:rFonts w:ascii="Garamond" w:hAnsi="Garamond"/>
          <w:b/>
          <w:bCs/>
          <w:iCs/>
          <w:sz w:val="16"/>
          <w:szCs w:val="16"/>
        </w:rPr>
        <w:t>pp 2b.</w:t>
      </w:r>
      <w:r w:rsidRPr="00B8076E">
        <w:rPr>
          <w:rFonts w:ascii="Garamond" w:hAnsi="Garamond"/>
          <w:iCs/>
          <w:sz w:val="16"/>
          <w:szCs w:val="16"/>
        </w:rPr>
        <w:t xml:space="preserve"> D-Lr 2000, p. 70 </w:t>
      </w:r>
      <w:r w:rsidRPr="00B8076E">
        <w:rPr>
          <w:rFonts w:ascii="Garamond" w:hAnsi="Garamond"/>
          <w:i/>
          <w:iCs/>
          <w:sz w:val="16"/>
          <w:szCs w:val="16"/>
        </w:rPr>
        <w:t>Courante</w:t>
      </w:r>
      <w:r>
        <w:rPr>
          <w:rFonts w:ascii="Garamond" w:hAnsi="Garamond"/>
          <w:sz w:val="16"/>
          <w:szCs w:val="16"/>
        </w:rPr>
        <w:tab/>
        <w:t>8</w:t>
      </w:r>
      <w:r w:rsidR="00FA5CC5">
        <w:rPr>
          <w:rFonts w:ascii="Garamond" w:hAnsi="Garamond"/>
          <w:sz w:val="16"/>
          <w:szCs w:val="16"/>
        </w:rPr>
        <w:t>7</w:t>
      </w:r>
    </w:p>
    <w:p w14:paraId="6CE9B3E9" w14:textId="33EEA06D" w:rsidR="00FF7D5E" w:rsidRPr="00B8076E" w:rsidRDefault="00FF7D5E" w:rsidP="00FF7D5E">
      <w:pPr>
        <w:widowControl w:val="0"/>
        <w:tabs>
          <w:tab w:val="right" w:pos="4929"/>
        </w:tabs>
        <w:adjustRightInd w:val="0"/>
        <w:snapToGrid w:val="0"/>
        <w:ind w:left="284" w:hanging="142"/>
        <w:rPr>
          <w:rFonts w:ascii="Garamond" w:hAnsi="Garamond"/>
          <w:iCs/>
          <w:sz w:val="16"/>
          <w:szCs w:val="16"/>
        </w:rPr>
      </w:pPr>
      <w:r>
        <w:rPr>
          <w:rFonts w:ascii="Garamond" w:hAnsi="Garamond"/>
          <w:b/>
          <w:bCs/>
          <w:iCs/>
          <w:sz w:val="16"/>
          <w:szCs w:val="16"/>
        </w:rPr>
        <w:t>CSa</w:t>
      </w:r>
      <w:r w:rsidRPr="00AF4E4F">
        <w:rPr>
          <w:rFonts w:ascii="Garamond" w:hAnsi="Garamond"/>
          <w:b/>
          <w:bCs/>
          <w:iCs/>
          <w:sz w:val="16"/>
          <w:szCs w:val="16"/>
        </w:rPr>
        <w:t xml:space="preserve">pp 2c. </w:t>
      </w:r>
      <w:r w:rsidRPr="00B8076E">
        <w:rPr>
          <w:rFonts w:ascii="Garamond" w:hAnsi="Garamond"/>
          <w:iCs/>
          <w:sz w:val="16"/>
          <w:szCs w:val="16"/>
        </w:rPr>
        <w:t xml:space="preserve">A-KR L 81, f. 131r </w:t>
      </w:r>
      <w:r w:rsidRPr="00B8076E">
        <w:rPr>
          <w:rFonts w:ascii="Garamond" w:hAnsi="Garamond"/>
          <w:i/>
          <w:iCs/>
          <w:sz w:val="16"/>
          <w:szCs w:val="16"/>
        </w:rPr>
        <w:t>Cor: Francese</w:t>
      </w:r>
      <w:r>
        <w:rPr>
          <w:rFonts w:ascii="Garamond" w:hAnsi="Garamond"/>
          <w:sz w:val="16"/>
          <w:szCs w:val="16"/>
        </w:rPr>
        <w:tab/>
        <w:t>8</w:t>
      </w:r>
      <w:r w:rsidR="00FA5CC5">
        <w:rPr>
          <w:rFonts w:ascii="Garamond" w:hAnsi="Garamond"/>
          <w:sz w:val="16"/>
          <w:szCs w:val="16"/>
        </w:rPr>
        <w:t>9</w:t>
      </w:r>
    </w:p>
    <w:p w14:paraId="5CA7F105" w14:textId="54023D71" w:rsidR="00FF7D5E" w:rsidRDefault="00FF7D5E" w:rsidP="00FF7D5E">
      <w:pPr>
        <w:widowControl w:val="0"/>
        <w:tabs>
          <w:tab w:val="right" w:pos="4929"/>
        </w:tabs>
        <w:adjustRightInd w:val="0"/>
        <w:snapToGrid w:val="0"/>
        <w:ind w:left="284" w:hanging="142"/>
        <w:rPr>
          <w:rFonts w:ascii="Garamond" w:hAnsi="Garamond"/>
          <w:iCs/>
          <w:sz w:val="16"/>
          <w:szCs w:val="16"/>
        </w:rPr>
      </w:pPr>
      <w:r>
        <w:rPr>
          <w:rFonts w:ascii="Garamond" w:hAnsi="Garamond"/>
          <w:b/>
          <w:bCs/>
          <w:iCs/>
          <w:sz w:val="16"/>
          <w:szCs w:val="16"/>
        </w:rPr>
        <w:t>CSa</w:t>
      </w:r>
      <w:r w:rsidRPr="00AF4E4F">
        <w:rPr>
          <w:rFonts w:ascii="Garamond" w:hAnsi="Garamond"/>
          <w:b/>
          <w:bCs/>
          <w:iCs/>
          <w:sz w:val="16"/>
          <w:szCs w:val="16"/>
        </w:rPr>
        <w:t>pp 3.</w:t>
      </w:r>
      <w:r w:rsidRPr="00B8076E">
        <w:rPr>
          <w:rFonts w:ascii="Garamond" w:hAnsi="Garamond"/>
          <w:iCs/>
          <w:sz w:val="16"/>
          <w:szCs w:val="16"/>
        </w:rPr>
        <w:t xml:space="preserve"> D-Lr 2000, p. 6 </w:t>
      </w:r>
      <w:r w:rsidRPr="00B8076E">
        <w:rPr>
          <w:rFonts w:ascii="Garamond" w:hAnsi="Garamond"/>
          <w:i/>
          <w:iCs/>
          <w:sz w:val="16"/>
          <w:szCs w:val="16"/>
        </w:rPr>
        <w:t>Currant</w:t>
      </w:r>
      <w:r>
        <w:rPr>
          <w:rFonts w:ascii="Garamond" w:hAnsi="Garamond"/>
          <w:sz w:val="16"/>
          <w:szCs w:val="16"/>
        </w:rPr>
        <w:tab/>
      </w:r>
      <w:r w:rsidR="00FA5CC5">
        <w:rPr>
          <w:rFonts w:ascii="Garamond" w:hAnsi="Garamond"/>
          <w:sz w:val="16"/>
          <w:szCs w:val="16"/>
        </w:rPr>
        <w:t>90</w:t>
      </w:r>
    </w:p>
    <w:p w14:paraId="37FA0A9C" w14:textId="26B6F236" w:rsidR="00FF7D5E" w:rsidRPr="00BA12D9" w:rsidRDefault="00FF7D5E" w:rsidP="00FF7D5E">
      <w:pPr>
        <w:widowControl w:val="0"/>
        <w:tabs>
          <w:tab w:val="right" w:pos="4929"/>
        </w:tabs>
        <w:adjustRightInd w:val="0"/>
        <w:snapToGrid w:val="0"/>
        <w:ind w:left="284" w:hanging="142"/>
        <w:rPr>
          <w:rFonts w:ascii="Garamond" w:hAnsi="Garamond"/>
          <w:bCs/>
          <w:sz w:val="16"/>
          <w:szCs w:val="16"/>
        </w:rPr>
      </w:pPr>
      <w:r>
        <w:rPr>
          <w:rFonts w:ascii="Garamond" w:hAnsi="Garamond"/>
          <w:b/>
          <w:iCs/>
          <w:sz w:val="16"/>
          <w:szCs w:val="16"/>
        </w:rPr>
        <w:t>CSa</w:t>
      </w:r>
      <w:r w:rsidRPr="00AF4E4F">
        <w:rPr>
          <w:rFonts w:ascii="Garamond" w:hAnsi="Garamond"/>
          <w:b/>
          <w:iCs/>
          <w:sz w:val="16"/>
          <w:szCs w:val="16"/>
        </w:rPr>
        <w:t xml:space="preserve">pp </w:t>
      </w:r>
      <w:r w:rsidR="00FA5CC5">
        <w:rPr>
          <w:rFonts w:ascii="Garamond" w:hAnsi="Garamond"/>
          <w:b/>
          <w:iCs/>
          <w:sz w:val="16"/>
          <w:szCs w:val="16"/>
        </w:rPr>
        <w:t>4</w:t>
      </w:r>
      <w:r w:rsidRPr="00AF4E4F">
        <w:rPr>
          <w:rFonts w:ascii="Garamond" w:hAnsi="Garamond"/>
          <w:b/>
          <w:iCs/>
          <w:sz w:val="16"/>
          <w:szCs w:val="16"/>
        </w:rPr>
        <w:t>.</w:t>
      </w:r>
      <w:r w:rsidRPr="00B8076E">
        <w:rPr>
          <w:rFonts w:ascii="Garamond" w:hAnsi="Garamond"/>
          <w:bCs/>
          <w:iCs/>
          <w:sz w:val="16"/>
          <w:szCs w:val="16"/>
        </w:rPr>
        <w:t xml:space="preserve"> D-Fschneider 45 (Rodauer), p. </w:t>
      </w:r>
      <w:r w:rsidRPr="001D41ED">
        <w:rPr>
          <w:rFonts w:ascii="Garamond" w:hAnsi="Garamond"/>
          <w:bCs/>
          <w:iCs/>
          <w:sz w:val="16"/>
          <w:szCs w:val="16"/>
        </w:rPr>
        <w:t>13</w:t>
      </w:r>
      <w:r w:rsidRPr="00B8076E">
        <w:rPr>
          <w:rFonts w:ascii="Garamond" w:hAnsi="Garamond"/>
          <w:bCs/>
          <w:iCs/>
          <w:sz w:val="16"/>
          <w:szCs w:val="16"/>
        </w:rPr>
        <w:t xml:space="preserve"> </w:t>
      </w:r>
      <w:r w:rsidRPr="00B8076E">
        <w:rPr>
          <w:rFonts w:ascii="Garamond" w:hAnsi="Garamond"/>
          <w:bCs/>
          <w:i/>
          <w:iCs/>
          <w:sz w:val="16"/>
          <w:szCs w:val="16"/>
        </w:rPr>
        <w:t>Couranta 27</w:t>
      </w:r>
      <w:r>
        <w:rPr>
          <w:rFonts w:ascii="Garamond" w:hAnsi="Garamond"/>
          <w:sz w:val="16"/>
          <w:szCs w:val="16"/>
        </w:rPr>
        <w:tab/>
      </w:r>
      <w:r w:rsidR="00FA5CC5">
        <w:rPr>
          <w:rFonts w:ascii="Garamond" w:hAnsi="Garamond"/>
          <w:sz w:val="16"/>
          <w:szCs w:val="16"/>
        </w:rPr>
        <w:t>90</w:t>
      </w:r>
    </w:p>
    <w:p w14:paraId="6D5C0B75" w14:textId="5822EFB3" w:rsidR="00C15747" w:rsidRPr="00B8076E" w:rsidRDefault="00C15747" w:rsidP="00C15747">
      <w:pPr>
        <w:widowControl w:val="0"/>
        <w:tabs>
          <w:tab w:val="right" w:pos="4929"/>
        </w:tabs>
        <w:adjustRightInd w:val="0"/>
        <w:snapToGrid w:val="0"/>
        <w:ind w:left="284" w:hanging="142"/>
        <w:rPr>
          <w:rFonts w:ascii="Garamond" w:hAnsi="Garamond"/>
          <w:iCs/>
          <w:sz w:val="16"/>
          <w:szCs w:val="16"/>
        </w:rPr>
      </w:pPr>
      <w:r>
        <w:rPr>
          <w:rFonts w:ascii="Garamond" w:hAnsi="Garamond"/>
          <w:b/>
          <w:bCs/>
          <w:iCs/>
          <w:sz w:val="16"/>
          <w:szCs w:val="16"/>
        </w:rPr>
        <w:t>CSa</w:t>
      </w:r>
      <w:r w:rsidRPr="00AF4E4F">
        <w:rPr>
          <w:rFonts w:ascii="Garamond" w:hAnsi="Garamond"/>
          <w:b/>
          <w:bCs/>
          <w:iCs/>
          <w:sz w:val="16"/>
          <w:szCs w:val="16"/>
        </w:rPr>
        <w:t xml:space="preserve">pp </w:t>
      </w:r>
      <w:r w:rsidR="00FA5CC5">
        <w:rPr>
          <w:rFonts w:ascii="Garamond" w:hAnsi="Garamond"/>
          <w:b/>
          <w:bCs/>
          <w:iCs/>
          <w:sz w:val="16"/>
          <w:szCs w:val="16"/>
        </w:rPr>
        <w:t>5</w:t>
      </w:r>
      <w:r>
        <w:rPr>
          <w:rFonts w:ascii="Garamond" w:hAnsi="Garamond"/>
          <w:b/>
          <w:bCs/>
          <w:iCs/>
          <w:sz w:val="16"/>
          <w:szCs w:val="16"/>
        </w:rPr>
        <w:t>a</w:t>
      </w:r>
      <w:r w:rsidRPr="00AF4E4F">
        <w:rPr>
          <w:rFonts w:ascii="Garamond" w:hAnsi="Garamond"/>
          <w:b/>
          <w:bCs/>
          <w:iCs/>
          <w:sz w:val="16"/>
          <w:szCs w:val="16"/>
        </w:rPr>
        <w:t xml:space="preserve">. </w:t>
      </w:r>
      <w:r w:rsidRPr="00B8076E">
        <w:rPr>
          <w:rFonts w:ascii="Garamond" w:hAnsi="Garamond"/>
          <w:iCs/>
          <w:sz w:val="16"/>
          <w:szCs w:val="16"/>
        </w:rPr>
        <w:t xml:space="preserve">CZ-Pnm XIII.B.237, ff. 12r-12v </w:t>
      </w:r>
      <w:r w:rsidRPr="00B8076E">
        <w:rPr>
          <w:rFonts w:ascii="Garamond" w:hAnsi="Garamond"/>
          <w:i/>
          <w:iCs/>
          <w:sz w:val="16"/>
          <w:szCs w:val="16"/>
          <w:lang w:val="en-US"/>
        </w:rPr>
        <w:t xml:space="preserve">Sarabanda de Gaultier </w:t>
      </w:r>
      <w:r w:rsidRPr="00B8076E">
        <w:rPr>
          <w:rFonts w:ascii="Garamond" w:hAnsi="Garamond"/>
          <w:iCs/>
          <w:sz w:val="16"/>
          <w:szCs w:val="16"/>
        </w:rPr>
        <w:t xml:space="preserve">- </w:t>
      </w:r>
      <w:r w:rsidRPr="00B8076E">
        <w:rPr>
          <w:rFonts w:ascii="Garamond" w:hAnsi="Garamond"/>
          <w:iCs/>
          <w:sz w:val="16"/>
          <w:szCs w:val="16"/>
          <w:lang w:val="en-US"/>
        </w:rPr>
        <w:t>G54</w:t>
      </w:r>
      <w:r>
        <w:rPr>
          <w:rFonts w:ascii="Garamond" w:hAnsi="Garamond"/>
          <w:sz w:val="16"/>
          <w:szCs w:val="16"/>
        </w:rPr>
        <w:tab/>
      </w:r>
      <w:r w:rsidR="000C7976">
        <w:rPr>
          <w:rFonts w:ascii="Garamond" w:hAnsi="Garamond"/>
          <w:sz w:val="16"/>
          <w:szCs w:val="16"/>
        </w:rPr>
        <w:t>91</w:t>
      </w:r>
    </w:p>
    <w:p w14:paraId="0E75CECD" w14:textId="172D5930" w:rsidR="00FF7D5E" w:rsidRDefault="00FF7D5E" w:rsidP="00FF7D5E">
      <w:pPr>
        <w:widowControl w:val="0"/>
        <w:tabs>
          <w:tab w:val="right" w:pos="4929"/>
        </w:tabs>
        <w:adjustRightInd w:val="0"/>
        <w:snapToGrid w:val="0"/>
        <w:ind w:left="284" w:hanging="142"/>
        <w:rPr>
          <w:rFonts w:ascii="Garamond" w:hAnsi="Garamond"/>
          <w:sz w:val="16"/>
          <w:szCs w:val="16"/>
        </w:rPr>
      </w:pPr>
      <w:r>
        <w:rPr>
          <w:rFonts w:ascii="Garamond" w:hAnsi="Garamond"/>
          <w:b/>
          <w:bCs/>
          <w:iCs/>
          <w:sz w:val="16"/>
          <w:szCs w:val="16"/>
        </w:rPr>
        <w:t>CSa</w:t>
      </w:r>
      <w:r w:rsidRPr="00AF4E4F">
        <w:rPr>
          <w:rFonts w:ascii="Garamond" w:hAnsi="Garamond"/>
          <w:b/>
          <w:bCs/>
          <w:iCs/>
          <w:sz w:val="16"/>
          <w:szCs w:val="16"/>
        </w:rPr>
        <w:t xml:space="preserve">pp </w:t>
      </w:r>
      <w:r w:rsidR="00FA5CC5">
        <w:rPr>
          <w:rFonts w:ascii="Garamond" w:hAnsi="Garamond"/>
          <w:b/>
          <w:bCs/>
          <w:iCs/>
          <w:sz w:val="16"/>
          <w:szCs w:val="16"/>
        </w:rPr>
        <w:t>5</w:t>
      </w:r>
      <w:r w:rsidR="00C15747">
        <w:rPr>
          <w:rFonts w:ascii="Garamond" w:hAnsi="Garamond"/>
          <w:b/>
          <w:bCs/>
          <w:iCs/>
          <w:sz w:val="16"/>
          <w:szCs w:val="16"/>
        </w:rPr>
        <w:t>b</w:t>
      </w:r>
      <w:r w:rsidRPr="00AF4E4F">
        <w:rPr>
          <w:rFonts w:ascii="Garamond" w:hAnsi="Garamond"/>
          <w:b/>
          <w:bCs/>
          <w:iCs/>
          <w:sz w:val="16"/>
          <w:szCs w:val="16"/>
        </w:rPr>
        <w:t>.</w:t>
      </w:r>
      <w:r w:rsidRPr="00B8076E">
        <w:rPr>
          <w:rFonts w:ascii="Garamond" w:hAnsi="Garamond"/>
          <w:iCs/>
          <w:sz w:val="16"/>
          <w:szCs w:val="16"/>
        </w:rPr>
        <w:t xml:space="preserve"> RUS-SPan O N° 124, ff. 14v-15r </w:t>
      </w:r>
      <w:r w:rsidRPr="00B8076E">
        <w:rPr>
          <w:rFonts w:ascii="Garamond" w:hAnsi="Garamond"/>
          <w:i/>
          <w:iCs/>
          <w:sz w:val="16"/>
          <w:szCs w:val="16"/>
          <w:lang w:val="en-US"/>
        </w:rPr>
        <w:t>Sarabanden 2</w:t>
      </w:r>
      <w:r>
        <w:rPr>
          <w:rFonts w:ascii="Garamond" w:hAnsi="Garamond"/>
          <w:sz w:val="16"/>
          <w:szCs w:val="16"/>
        </w:rPr>
        <w:tab/>
      </w:r>
      <w:r w:rsidR="00C15747" w:rsidRPr="00C15747">
        <w:rPr>
          <w:rFonts w:ascii="Garamond" w:hAnsi="Garamond"/>
          <w:sz w:val="16"/>
          <w:szCs w:val="16"/>
        </w:rPr>
        <w:t>9</w:t>
      </w:r>
      <w:r w:rsidR="000C7976">
        <w:rPr>
          <w:rFonts w:ascii="Garamond" w:hAnsi="Garamond"/>
          <w:sz w:val="16"/>
          <w:szCs w:val="16"/>
        </w:rPr>
        <w:t>2</w:t>
      </w:r>
      <w:r w:rsidRPr="00C15747">
        <w:rPr>
          <w:rFonts w:ascii="Garamond" w:hAnsi="Garamond"/>
          <w:sz w:val="16"/>
          <w:szCs w:val="16"/>
        </w:rPr>
        <w:t>-</w:t>
      </w:r>
      <w:r w:rsidR="00CD77A2" w:rsidRPr="00C15747">
        <w:rPr>
          <w:rFonts w:ascii="Garamond" w:hAnsi="Garamond"/>
          <w:sz w:val="16"/>
          <w:szCs w:val="16"/>
        </w:rPr>
        <w:t>9</w:t>
      </w:r>
      <w:r w:rsidR="000C7976">
        <w:rPr>
          <w:rFonts w:ascii="Garamond" w:hAnsi="Garamond"/>
          <w:sz w:val="16"/>
          <w:szCs w:val="16"/>
        </w:rPr>
        <w:t>3</w:t>
      </w:r>
    </w:p>
    <w:p w14:paraId="7492B4BC" w14:textId="1F313C8C" w:rsidR="00FF7D5E" w:rsidRPr="00B8076E" w:rsidRDefault="00FF7D5E" w:rsidP="00FF7D5E">
      <w:pPr>
        <w:widowControl w:val="0"/>
        <w:tabs>
          <w:tab w:val="right" w:pos="4929"/>
        </w:tabs>
        <w:adjustRightInd w:val="0"/>
        <w:snapToGrid w:val="0"/>
        <w:ind w:left="284" w:hanging="142"/>
        <w:rPr>
          <w:rFonts w:ascii="Garamond" w:hAnsi="Garamond"/>
          <w:iCs/>
          <w:sz w:val="16"/>
          <w:szCs w:val="16"/>
        </w:rPr>
      </w:pPr>
      <w:r>
        <w:rPr>
          <w:rFonts w:ascii="Garamond" w:hAnsi="Garamond"/>
          <w:b/>
          <w:bCs/>
          <w:iCs/>
          <w:sz w:val="16"/>
          <w:szCs w:val="16"/>
        </w:rPr>
        <w:t>CSa</w:t>
      </w:r>
      <w:r w:rsidRPr="00AF4E4F">
        <w:rPr>
          <w:rFonts w:ascii="Garamond" w:hAnsi="Garamond"/>
          <w:b/>
          <w:bCs/>
          <w:iCs/>
          <w:sz w:val="16"/>
          <w:szCs w:val="16"/>
        </w:rPr>
        <w:t xml:space="preserve">pp </w:t>
      </w:r>
      <w:r w:rsidR="00FA5CC5">
        <w:rPr>
          <w:rFonts w:ascii="Garamond" w:hAnsi="Garamond"/>
          <w:b/>
          <w:bCs/>
          <w:iCs/>
          <w:sz w:val="16"/>
          <w:szCs w:val="16"/>
        </w:rPr>
        <w:t>5</w:t>
      </w:r>
      <w:r w:rsidRPr="00AF4E4F">
        <w:rPr>
          <w:rFonts w:ascii="Garamond" w:hAnsi="Garamond"/>
          <w:b/>
          <w:bCs/>
          <w:iCs/>
          <w:sz w:val="16"/>
          <w:szCs w:val="16"/>
        </w:rPr>
        <w:t>c.</w:t>
      </w:r>
      <w:r w:rsidRPr="00B8076E">
        <w:rPr>
          <w:rFonts w:ascii="Garamond" w:hAnsi="Garamond"/>
          <w:iCs/>
          <w:sz w:val="16"/>
          <w:szCs w:val="16"/>
        </w:rPr>
        <w:t xml:space="preserve"> Ballard 1612</w:t>
      </w:r>
      <w:r>
        <w:rPr>
          <w:rFonts w:ascii="Garamond" w:hAnsi="Garamond"/>
          <w:iCs/>
          <w:sz w:val="16"/>
          <w:szCs w:val="16"/>
        </w:rPr>
        <w:t>,</w:t>
      </w:r>
      <w:r w:rsidRPr="00B8076E">
        <w:rPr>
          <w:rFonts w:ascii="Garamond" w:hAnsi="Garamond"/>
          <w:iCs/>
          <w:sz w:val="16"/>
          <w:szCs w:val="16"/>
        </w:rPr>
        <w:t xml:space="preserve"> p. 16 </w:t>
      </w:r>
      <w:r w:rsidRPr="00B8076E">
        <w:rPr>
          <w:rFonts w:ascii="Garamond" w:hAnsi="Garamond"/>
          <w:i/>
          <w:iCs/>
          <w:sz w:val="16"/>
          <w:szCs w:val="16"/>
          <w:lang w:val="en-US"/>
        </w:rPr>
        <w:t>Entree de Luth Troisieme</w:t>
      </w:r>
      <w:r>
        <w:rPr>
          <w:rFonts w:ascii="Garamond" w:hAnsi="Garamond"/>
          <w:sz w:val="16"/>
          <w:szCs w:val="16"/>
        </w:rPr>
        <w:tab/>
        <w:t>9</w:t>
      </w:r>
      <w:r w:rsidR="000C7976">
        <w:rPr>
          <w:rFonts w:ascii="Garamond" w:hAnsi="Garamond"/>
          <w:sz w:val="16"/>
          <w:szCs w:val="16"/>
        </w:rPr>
        <w:t>4</w:t>
      </w:r>
    </w:p>
    <w:p w14:paraId="372C1632" w14:textId="1196C17C" w:rsidR="00FF7D5E" w:rsidRPr="00CD77A2" w:rsidRDefault="00FF7D5E" w:rsidP="00CD77A2">
      <w:pPr>
        <w:widowControl w:val="0"/>
        <w:tabs>
          <w:tab w:val="right" w:pos="4929"/>
        </w:tabs>
        <w:adjustRightInd w:val="0"/>
        <w:snapToGrid w:val="0"/>
        <w:ind w:left="284" w:hanging="142"/>
        <w:rPr>
          <w:rFonts w:ascii="Garamond" w:hAnsi="Garamond"/>
          <w:sz w:val="16"/>
          <w:szCs w:val="16"/>
        </w:rPr>
      </w:pPr>
      <w:r>
        <w:rPr>
          <w:rFonts w:ascii="Garamond" w:hAnsi="Garamond"/>
          <w:b/>
          <w:bCs/>
          <w:iCs/>
          <w:sz w:val="16"/>
          <w:szCs w:val="16"/>
        </w:rPr>
        <w:t>CSa</w:t>
      </w:r>
      <w:r w:rsidRPr="00AF4E4F">
        <w:rPr>
          <w:rFonts w:ascii="Garamond" w:hAnsi="Garamond"/>
          <w:b/>
          <w:bCs/>
          <w:iCs/>
          <w:sz w:val="16"/>
          <w:szCs w:val="16"/>
        </w:rPr>
        <w:t xml:space="preserve">pp </w:t>
      </w:r>
      <w:r w:rsidR="00FA5CC5">
        <w:rPr>
          <w:rFonts w:ascii="Garamond" w:hAnsi="Garamond"/>
          <w:b/>
          <w:bCs/>
          <w:iCs/>
          <w:sz w:val="16"/>
          <w:szCs w:val="16"/>
        </w:rPr>
        <w:t>5</w:t>
      </w:r>
      <w:r w:rsidRPr="00AF4E4F">
        <w:rPr>
          <w:rFonts w:ascii="Garamond" w:hAnsi="Garamond"/>
          <w:b/>
          <w:bCs/>
          <w:iCs/>
          <w:sz w:val="16"/>
          <w:szCs w:val="16"/>
        </w:rPr>
        <w:t xml:space="preserve">d. </w:t>
      </w:r>
      <w:r w:rsidRPr="00B8076E">
        <w:rPr>
          <w:rFonts w:ascii="Garamond" w:hAnsi="Garamond"/>
          <w:iCs/>
          <w:sz w:val="16"/>
          <w:szCs w:val="16"/>
        </w:rPr>
        <w:t xml:space="preserve">D-B Hove-1, ff. 29v-30r </w:t>
      </w:r>
      <w:r w:rsidRPr="00B8076E">
        <w:rPr>
          <w:rFonts w:ascii="Garamond" w:hAnsi="Garamond"/>
          <w:i/>
          <w:iCs/>
          <w:sz w:val="16"/>
          <w:szCs w:val="16"/>
          <w:lang w:val="en-US"/>
        </w:rPr>
        <w:t>Courante a la Princesse</w:t>
      </w:r>
      <w:r>
        <w:rPr>
          <w:rFonts w:ascii="Garamond" w:hAnsi="Garamond"/>
          <w:sz w:val="16"/>
          <w:szCs w:val="16"/>
        </w:rPr>
        <w:tab/>
        <w:t>9</w:t>
      </w:r>
      <w:r w:rsidR="000C7976">
        <w:rPr>
          <w:rFonts w:ascii="Garamond" w:hAnsi="Garamond"/>
          <w:sz w:val="16"/>
          <w:szCs w:val="16"/>
        </w:rPr>
        <w:t>5</w:t>
      </w:r>
    </w:p>
    <w:p w14:paraId="7551780E" w14:textId="7CFB4262" w:rsidR="00905302" w:rsidRPr="00B8076E" w:rsidRDefault="00905302" w:rsidP="00905302">
      <w:pPr>
        <w:widowControl w:val="0"/>
        <w:tabs>
          <w:tab w:val="right" w:pos="4929"/>
        </w:tabs>
        <w:adjustRightInd w:val="0"/>
        <w:snapToGrid w:val="0"/>
        <w:ind w:left="284" w:hanging="142"/>
        <w:rPr>
          <w:rFonts w:ascii="Garamond" w:hAnsi="Garamond"/>
          <w:iCs/>
          <w:sz w:val="16"/>
          <w:szCs w:val="16"/>
        </w:rPr>
      </w:pPr>
      <w:r>
        <w:rPr>
          <w:rFonts w:ascii="Garamond" w:hAnsi="Garamond"/>
          <w:iCs/>
          <w:sz w:val="16"/>
          <w:szCs w:val="16"/>
        </w:rPr>
        <w:tab/>
      </w:r>
      <w:r w:rsidRPr="00D139C6">
        <w:rPr>
          <w:rFonts w:ascii="Garamond" w:hAnsi="Garamond"/>
          <w:iCs/>
          <w:sz w:val="16"/>
          <w:szCs w:val="16"/>
        </w:rPr>
        <w:t>cf. Bataille II 1609, f</w:t>
      </w:r>
      <w:r>
        <w:rPr>
          <w:rFonts w:ascii="Garamond" w:hAnsi="Garamond"/>
          <w:iCs/>
          <w:sz w:val="16"/>
          <w:szCs w:val="16"/>
        </w:rPr>
        <w:t xml:space="preserve">f. 6v-7r </w:t>
      </w:r>
      <w:r w:rsidRPr="00D139C6">
        <w:rPr>
          <w:rFonts w:ascii="Garamond" w:hAnsi="Garamond"/>
          <w:i/>
          <w:sz w:val="16"/>
          <w:szCs w:val="16"/>
        </w:rPr>
        <w:t>Nos</w:t>
      </w:r>
      <w:r w:rsidR="00D139C6" w:rsidRPr="00D139C6">
        <w:rPr>
          <w:rFonts w:ascii="Garamond" w:hAnsi="Garamond"/>
          <w:i/>
          <w:sz w:val="16"/>
          <w:szCs w:val="16"/>
        </w:rPr>
        <w:t xml:space="preserve"> esprits libres &amp; contens</w:t>
      </w:r>
      <w:r w:rsidR="00D139C6">
        <w:rPr>
          <w:rFonts w:ascii="Garamond" w:hAnsi="Garamond"/>
          <w:iCs/>
          <w:sz w:val="16"/>
          <w:szCs w:val="16"/>
        </w:rPr>
        <w:t xml:space="preserve"> - lute air</w:t>
      </w:r>
    </w:p>
    <w:p w14:paraId="1AFC8D2E" w14:textId="255B58B2" w:rsidR="00FF7D5E" w:rsidRDefault="00FF7D5E" w:rsidP="00CD77A2">
      <w:pPr>
        <w:widowControl w:val="0"/>
        <w:tabs>
          <w:tab w:val="right" w:pos="4929"/>
        </w:tabs>
        <w:adjustRightInd w:val="0"/>
        <w:snapToGrid w:val="0"/>
        <w:ind w:left="284" w:hanging="142"/>
        <w:rPr>
          <w:rFonts w:ascii="Garamond" w:hAnsi="Garamond"/>
          <w:sz w:val="16"/>
          <w:szCs w:val="16"/>
        </w:rPr>
      </w:pPr>
      <w:r>
        <w:rPr>
          <w:rFonts w:ascii="Garamond" w:hAnsi="Garamond"/>
          <w:b/>
          <w:bCs/>
          <w:iCs/>
          <w:sz w:val="16"/>
          <w:szCs w:val="16"/>
        </w:rPr>
        <w:t>CSa</w:t>
      </w:r>
      <w:r w:rsidRPr="00AF4E4F">
        <w:rPr>
          <w:rFonts w:ascii="Garamond" w:hAnsi="Garamond"/>
          <w:b/>
          <w:bCs/>
          <w:iCs/>
          <w:sz w:val="16"/>
          <w:szCs w:val="16"/>
        </w:rPr>
        <w:t xml:space="preserve">pp </w:t>
      </w:r>
      <w:r w:rsidR="00FA5CC5">
        <w:rPr>
          <w:rFonts w:ascii="Garamond" w:hAnsi="Garamond"/>
          <w:b/>
          <w:bCs/>
          <w:iCs/>
          <w:sz w:val="16"/>
          <w:szCs w:val="16"/>
        </w:rPr>
        <w:t>6</w:t>
      </w:r>
      <w:r w:rsidRPr="00AF4E4F">
        <w:rPr>
          <w:rFonts w:ascii="Garamond" w:hAnsi="Garamond"/>
          <w:b/>
          <w:bCs/>
          <w:iCs/>
          <w:sz w:val="16"/>
          <w:szCs w:val="16"/>
        </w:rPr>
        <w:t xml:space="preserve">. </w:t>
      </w:r>
      <w:r w:rsidRPr="00B8076E">
        <w:rPr>
          <w:rFonts w:ascii="Garamond" w:hAnsi="Garamond"/>
          <w:iCs/>
          <w:sz w:val="16"/>
          <w:szCs w:val="16"/>
        </w:rPr>
        <w:t>RUS-SPan O No 124, ff. 13v-14v</w:t>
      </w:r>
      <w:r w:rsidRPr="00B8076E">
        <w:rPr>
          <w:rFonts w:ascii="Garamond" w:hAnsi="Garamond"/>
          <w:iCs/>
          <w:sz w:val="16"/>
          <w:szCs w:val="16"/>
          <w:lang w:val="en-US"/>
        </w:rPr>
        <w:t xml:space="preserve"> </w:t>
      </w:r>
      <w:r w:rsidRPr="00B8076E">
        <w:rPr>
          <w:rFonts w:ascii="Garamond" w:hAnsi="Garamond"/>
          <w:i/>
          <w:iCs/>
          <w:sz w:val="16"/>
          <w:szCs w:val="16"/>
          <w:lang w:val="en-US"/>
        </w:rPr>
        <w:t>Sarabanden 1</w:t>
      </w:r>
      <w:r>
        <w:rPr>
          <w:rFonts w:ascii="Garamond" w:hAnsi="Garamond"/>
          <w:sz w:val="16"/>
          <w:szCs w:val="16"/>
        </w:rPr>
        <w:tab/>
      </w:r>
      <w:r w:rsidRPr="005E6441">
        <w:rPr>
          <w:rFonts w:ascii="Garamond" w:hAnsi="Garamond"/>
          <w:sz w:val="16"/>
          <w:szCs w:val="16"/>
        </w:rPr>
        <w:t>9</w:t>
      </w:r>
      <w:r w:rsidR="000C7976">
        <w:rPr>
          <w:rFonts w:ascii="Garamond" w:hAnsi="Garamond"/>
          <w:sz w:val="16"/>
          <w:szCs w:val="16"/>
        </w:rPr>
        <w:t>6</w:t>
      </w:r>
      <w:r w:rsidRPr="005E6441">
        <w:rPr>
          <w:rFonts w:ascii="Garamond" w:hAnsi="Garamond"/>
          <w:sz w:val="16"/>
          <w:szCs w:val="16"/>
        </w:rPr>
        <w:t>-9</w:t>
      </w:r>
      <w:r w:rsidR="000C7976">
        <w:rPr>
          <w:rFonts w:ascii="Garamond" w:hAnsi="Garamond"/>
          <w:sz w:val="16"/>
          <w:szCs w:val="16"/>
        </w:rPr>
        <w:t>7</w:t>
      </w:r>
    </w:p>
    <w:p w14:paraId="4096244F" w14:textId="26D80844" w:rsidR="00905302" w:rsidRPr="006A0B2C" w:rsidRDefault="006A0B2C" w:rsidP="006A0B2C">
      <w:pPr>
        <w:widowControl w:val="0"/>
        <w:tabs>
          <w:tab w:val="right" w:pos="4929"/>
        </w:tabs>
        <w:adjustRightInd w:val="0"/>
        <w:snapToGrid w:val="0"/>
        <w:spacing w:before="60" w:after="60"/>
        <w:ind w:left="284" w:hanging="142"/>
        <w:jc w:val="center"/>
        <w:rPr>
          <w:rFonts w:ascii="Garamond" w:hAnsi="Garamond" w:cs="Times New Roman (Body CS)"/>
          <w:b/>
          <w:bCs/>
          <w:smallCaps/>
          <w:sz w:val="20"/>
          <w:szCs w:val="20"/>
        </w:rPr>
      </w:pPr>
      <w:r w:rsidRPr="006A0B2C">
        <w:rPr>
          <w:rFonts w:ascii="Garamond" w:hAnsi="Garamond" w:cs="Times New Roman (Body CS)"/>
          <w:b/>
          <w:bCs/>
          <w:smallCaps/>
          <w:sz w:val="20"/>
          <w:szCs w:val="20"/>
        </w:rPr>
        <w:t>Appendix</w:t>
      </w:r>
    </w:p>
    <w:p w14:paraId="079C2BD5" w14:textId="52EAB303" w:rsidR="006A0B2C" w:rsidRPr="00954F8F" w:rsidRDefault="006A0B2C" w:rsidP="006A0B2C">
      <w:pPr>
        <w:widowControl w:val="0"/>
        <w:tabs>
          <w:tab w:val="right" w:pos="4929"/>
        </w:tabs>
        <w:adjustRightInd w:val="0"/>
        <w:snapToGrid w:val="0"/>
        <w:jc w:val="both"/>
        <w:rPr>
          <w:rFonts w:ascii="Garamond" w:hAnsi="Garamond"/>
          <w:sz w:val="18"/>
          <w:szCs w:val="18"/>
        </w:rPr>
      </w:pPr>
      <w:r w:rsidRPr="00954F8F">
        <w:rPr>
          <w:rFonts w:ascii="Garamond" w:hAnsi="Garamond"/>
          <w:sz w:val="18"/>
          <w:szCs w:val="18"/>
        </w:rPr>
        <w:t xml:space="preserve">Three additional items from Italian manuscripts are included as page fillers. The first </w:t>
      </w:r>
      <w:r w:rsidR="008934C7">
        <w:rPr>
          <w:rFonts w:ascii="Garamond" w:hAnsi="Garamond"/>
          <w:sz w:val="18"/>
          <w:szCs w:val="18"/>
        </w:rPr>
        <w:t>with</w:t>
      </w:r>
      <w:r w:rsidRPr="00954F8F">
        <w:rPr>
          <w:rFonts w:ascii="Garamond" w:hAnsi="Garamond"/>
          <w:sz w:val="18"/>
          <w:szCs w:val="18"/>
        </w:rPr>
        <w:t>an A strain based on the passamezo antico</w:t>
      </w:r>
      <w:r w:rsidR="007D4201">
        <w:rPr>
          <w:rFonts w:ascii="Garamond" w:hAnsi="Garamond"/>
          <w:sz w:val="18"/>
          <w:szCs w:val="18"/>
        </w:rPr>
        <w:t xml:space="preserve"> </w:t>
      </w:r>
      <w:r w:rsidRPr="00954F8F">
        <w:rPr>
          <w:rFonts w:ascii="Garamond" w:hAnsi="Garamond"/>
          <w:sz w:val="18"/>
          <w:szCs w:val="18"/>
        </w:rPr>
        <w:t xml:space="preserve">ground and a B strain on the romanesca ground. The other two are </w:t>
      </w:r>
      <w:r w:rsidR="00871D52" w:rsidRPr="00954F8F">
        <w:rPr>
          <w:rFonts w:ascii="Garamond" w:hAnsi="Garamond"/>
          <w:sz w:val="18"/>
          <w:szCs w:val="18"/>
        </w:rPr>
        <w:t xml:space="preserve">anonymous </w:t>
      </w:r>
      <w:r w:rsidRPr="00954F8F">
        <w:rPr>
          <w:rFonts w:ascii="Garamond" w:hAnsi="Garamond"/>
          <w:sz w:val="18"/>
          <w:szCs w:val="18"/>
        </w:rPr>
        <w:t xml:space="preserve">correntes from a manuscript </w:t>
      </w:r>
      <w:r w:rsidR="00871D52" w:rsidRPr="00954F8F">
        <w:rPr>
          <w:rFonts w:ascii="Garamond" w:hAnsi="Garamond"/>
          <w:sz w:val="18"/>
          <w:szCs w:val="18"/>
        </w:rPr>
        <w:t>that also contains music ascribed to V[incenzo] B[ernia] a lutenist from Piccinini's home town of Bologna</w:t>
      </w:r>
      <w:r w:rsidRPr="00954F8F">
        <w:rPr>
          <w:rFonts w:ascii="Garamond" w:hAnsi="Garamond"/>
          <w:sz w:val="18"/>
          <w:szCs w:val="18"/>
        </w:rPr>
        <w:t xml:space="preserve">. </w:t>
      </w:r>
    </w:p>
    <w:p w14:paraId="4DB69BE7" w14:textId="2163E98F" w:rsidR="00A400A3" w:rsidRDefault="00B34A22" w:rsidP="006A0B2C">
      <w:pPr>
        <w:widowControl w:val="0"/>
        <w:tabs>
          <w:tab w:val="right" w:pos="4929"/>
        </w:tabs>
        <w:adjustRightInd w:val="0"/>
        <w:snapToGrid w:val="0"/>
        <w:spacing w:before="60"/>
        <w:ind w:left="284" w:hanging="142"/>
        <w:rPr>
          <w:rFonts w:ascii="Garamond" w:hAnsi="Garamond"/>
          <w:sz w:val="16"/>
          <w:szCs w:val="16"/>
        </w:rPr>
      </w:pPr>
      <w:r w:rsidRPr="00B34A22">
        <w:rPr>
          <w:rFonts w:ascii="Garamond" w:hAnsi="Garamond"/>
          <w:b/>
          <w:bCs/>
          <w:sz w:val="16"/>
          <w:szCs w:val="16"/>
        </w:rPr>
        <w:t xml:space="preserve">App 1. </w:t>
      </w:r>
      <w:r w:rsidRPr="00B34A22">
        <w:rPr>
          <w:rFonts w:ascii="Garamond" w:hAnsi="Garamond"/>
          <w:sz w:val="16"/>
          <w:szCs w:val="16"/>
        </w:rPr>
        <w:t xml:space="preserve">I-Uu albani 5-37, f. 41v </w:t>
      </w:r>
      <w:r w:rsidRPr="009C6841">
        <w:rPr>
          <w:rFonts w:ascii="Garamond" w:hAnsi="Garamond"/>
          <w:i/>
          <w:iCs/>
          <w:sz w:val="16"/>
          <w:szCs w:val="16"/>
        </w:rPr>
        <w:t>Fauorite</w:t>
      </w:r>
      <w:r>
        <w:rPr>
          <w:rFonts w:ascii="Garamond" w:hAnsi="Garamond"/>
          <w:sz w:val="16"/>
          <w:szCs w:val="16"/>
        </w:rPr>
        <w:tab/>
        <w:t>21</w:t>
      </w:r>
    </w:p>
    <w:p w14:paraId="0C6C7D84" w14:textId="57BB0FAD" w:rsidR="00A56D41" w:rsidRPr="005229BB" w:rsidRDefault="00A56D41" w:rsidP="00CD77A2">
      <w:pPr>
        <w:widowControl w:val="0"/>
        <w:tabs>
          <w:tab w:val="right" w:pos="4929"/>
        </w:tabs>
        <w:adjustRightInd w:val="0"/>
        <w:snapToGrid w:val="0"/>
        <w:ind w:left="284" w:hanging="142"/>
        <w:rPr>
          <w:rFonts w:ascii="Garamond" w:hAnsi="Garamond"/>
          <w:sz w:val="16"/>
          <w:szCs w:val="16"/>
        </w:rPr>
      </w:pPr>
      <w:r w:rsidRPr="005229BB">
        <w:rPr>
          <w:rFonts w:ascii="Garamond" w:hAnsi="Garamond"/>
          <w:b/>
          <w:bCs/>
          <w:sz w:val="16"/>
          <w:szCs w:val="16"/>
        </w:rPr>
        <w:t>App 2.</w:t>
      </w:r>
      <w:r w:rsidRPr="005229BB">
        <w:rPr>
          <w:rFonts w:ascii="Garamond" w:hAnsi="Garamond"/>
          <w:sz w:val="16"/>
          <w:szCs w:val="16"/>
        </w:rPr>
        <w:t xml:space="preserve"> </w:t>
      </w:r>
      <w:r w:rsidR="005229BB" w:rsidRPr="005229BB">
        <w:rPr>
          <w:rFonts w:ascii="Garamond" w:hAnsi="Garamond"/>
          <w:sz w:val="16"/>
          <w:szCs w:val="16"/>
        </w:rPr>
        <w:t>I-TRc 1947, f. 6v</w:t>
      </w:r>
      <w:r w:rsidR="005229BB">
        <w:rPr>
          <w:rFonts w:ascii="Garamond" w:hAnsi="Garamond"/>
          <w:sz w:val="16"/>
          <w:szCs w:val="16"/>
        </w:rPr>
        <w:t xml:space="preserve"> </w:t>
      </w:r>
      <w:r w:rsidR="005229BB" w:rsidRPr="005229BB">
        <w:rPr>
          <w:rFonts w:ascii="Garamond" w:hAnsi="Garamond"/>
          <w:i/>
          <w:iCs/>
          <w:sz w:val="16"/>
          <w:szCs w:val="16"/>
        </w:rPr>
        <w:t>Core</w:t>
      </w:r>
      <w:r w:rsidR="005229BB" w:rsidRPr="005229BB">
        <w:rPr>
          <w:rFonts w:ascii="Garamond" w:hAnsi="Garamond"/>
          <w:sz w:val="16"/>
          <w:szCs w:val="16"/>
        </w:rPr>
        <w:t>(n)</w:t>
      </w:r>
      <w:r w:rsidR="005229BB" w:rsidRPr="005229BB">
        <w:rPr>
          <w:rFonts w:ascii="Garamond" w:hAnsi="Garamond"/>
          <w:i/>
          <w:iCs/>
          <w:sz w:val="16"/>
          <w:szCs w:val="16"/>
        </w:rPr>
        <w:t>ta Franzessa</w:t>
      </w:r>
      <w:r w:rsidR="00A55F54" w:rsidRPr="005229BB">
        <w:rPr>
          <w:rFonts w:ascii="Garamond" w:hAnsi="Garamond"/>
          <w:sz w:val="16"/>
          <w:szCs w:val="16"/>
        </w:rPr>
        <w:tab/>
        <w:t>5</w:t>
      </w:r>
      <w:r w:rsidR="007D2462">
        <w:rPr>
          <w:rFonts w:ascii="Garamond" w:hAnsi="Garamond"/>
          <w:sz w:val="16"/>
          <w:szCs w:val="16"/>
        </w:rPr>
        <w:t>5</w:t>
      </w:r>
    </w:p>
    <w:p w14:paraId="1A82F5D8" w14:textId="4AE4E4DE" w:rsidR="005229BB" w:rsidRPr="00B34A22" w:rsidRDefault="00A56D41" w:rsidP="005229BB">
      <w:pPr>
        <w:widowControl w:val="0"/>
        <w:tabs>
          <w:tab w:val="right" w:pos="4929"/>
        </w:tabs>
        <w:adjustRightInd w:val="0"/>
        <w:snapToGrid w:val="0"/>
        <w:ind w:left="284" w:hanging="142"/>
        <w:rPr>
          <w:rFonts w:ascii="Garamond" w:hAnsi="Garamond"/>
          <w:sz w:val="16"/>
          <w:szCs w:val="16"/>
        </w:rPr>
      </w:pPr>
      <w:r w:rsidRPr="005229BB">
        <w:rPr>
          <w:rFonts w:ascii="Garamond" w:hAnsi="Garamond"/>
          <w:b/>
          <w:bCs/>
          <w:sz w:val="16"/>
          <w:szCs w:val="16"/>
        </w:rPr>
        <w:t xml:space="preserve">App </w:t>
      </w:r>
      <w:r w:rsidR="005229BB" w:rsidRPr="005229BB">
        <w:rPr>
          <w:rFonts w:ascii="Garamond" w:hAnsi="Garamond"/>
          <w:b/>
          <w:bCs/>
          <w:sz w:val="16"/>
          <w:szCs w:val="16"/>
        </w:rPr>
        <w:t>3</w:t>
      </w:r>
      <w:r w:rsidRPr="005229BB">
        <w:rPr>
          <w:rFonts w:ascii="Garamond" w:hAnsi="Garamond"/>
          <w:b/>
          <w:bCs/>
          <w:sz w:val="16"/>
          <w:szCs w:val="16"/>
        </w:rPr>
        <w:t>.</w:t>
      </w:r>
      <w:r w:rsidRPr="005229BB">
        <w:rPr>
          <w:rFonts w:ascii="Garamond" w:hAnsi="Garamond"/>
          <w:sz w:val="16"/>
          <w:szCs w:val="16"/>
        </w:rPr>
        <w:t xml:space="preserve"> </w:t>
      </w:r>
      <w:r w:rsidR="005229BB" w:rsidRPr="005229BB">
        <w:rPr>
          <w:rFonts w:ascii="Garamond" w:hAnsi="Garamond"/>
          <w:sz w:val="16"/>
          <w:szCs w:val="16"/>
        </w:rPr>
        <w:t xml:space="preserve">I-TRc 1947, f. 19v </w:t>
      </w:r>
      <w:r w:rsidR="005229BB" w:rsidRPr="005229BB">
        <w:rPr>
          <w:rFonts w:ascii="Garamond" w:hAnsi="Garamond"/>
          <w:i/>
          <w:iCs/>
          <w:sz w:val="16"/>
          <w:szCs w:val="16"/>
        </w:rPr>
        <w:t>Una corenta</w:t>
      </w:r>
      <w:r w:rsidR="00A55F54" w:rsidRPr="005229BB">
        <w:rPr>
          <w:rFonts w:ascii="Garamond" w:hAnsi="Garamond"/>
          <w:sz w:val="16"/>
          <w:szCs w:val="16"/>
        </w:rPr>
        <w:tab/>
        <w:t>93</w:t>
      </w:r>
    </w:p>
    <w:p w14:paraId="4F05859C" w14:textId="5A6FA493" w:rsidR="00981B1A" w:rsidRPr="00981B1A" w:rsidRDefault="00FF7D5E" w:rsidP="00CD77A2">
      <w:pPr>
        <w:widowControl w:val="0"/>
        <w:tabs>
          <w:tab w:val="right" w:pos="4929"/>
        </w:tabs>
        <w:adjustRightInd w:val="0"/>
        <w:snapToGrid w:val="0"/>
        <w:spacing w:before="60"/>
        <w:rPr>
          <w:rFonts w:ascii="Garamond" w:hAnsi="Garamond"/>
          <w:i/>
          <w:sz w:val="18"/>
          <w:szCs w:val="18"/>
        </w:rPr>
        <w:sectPr w:rsidR="00981B1A" w:rsidRPr="00981B1A" w:rsidSect="00851CA9">
          <w:footnotePr>
            <w:pos w:val="beneathText"/>
          </w:footnotePr>
          <w:type w:val="continuous"/>
          <w:pgSz w:w="11900" w:h="16840"/>
          <w:pgMar w:top="936" w:right="851" w:bottom="851" w:left="851" w:header="709" w:footer="709" w:gutter="0"/>
          <w:cols w:num="2" w:space="340"/>
          <w:titlePg/>
          <w:docGrid w:linePitch="360"/>
        </w:sectPr>
      </w:pPr>
      <w:r>
        <w:rPr>
          <w:rFonts w:ascii="Garamond" w:hAnsi="Garamond"/>
          <w:i/>
          <w:sz w:val="20"/>
          <w:szCs w:val="20"/>
        </w:rPr>
        <w:tab/>
      </w:r>
      <w:r w:rsidRPr="00B8076E">
        <w:rPr>
          <w:rFonts w:ascii="Garamond" w:hAnsi="Garamond"/>
          <w:i/>
          <w:sz w:val="18"/>
          <w:szCs w:val="18"/>
        </w:rPr>
        <w:t>John H. Robinson - January 202</w:t>
      </w:r>
      <w:r w:rsidR="007E6A6F">
        <w:rPr>
          <w:rFonts w:ascii="Garamond" w:hAnsi="Garamond"/>
          <w:i/>
          <w:sz w:val="18"/>
          <w:szCs w:val="18"/>
        </w:rPr>
        <w:t>6</w:t>
      </w:r>
    </w:p>
    <w:p w14:paraId="3762B1CD" w14:textId="185C6B11" w:rsidR="00954F8F" w:rsidRPr="007E6A6F" w:rsidRDefault="00DA750B" w:rsidP="007E6A6F">
      <w:pPr>
        <w:widowControl w:val="0"/>
        <w:adjustRightInd w:val="0"/>
        <w:snapToGrid w:val="0"/>
        <w:rPr>
          <w:rFonts w:ascii="Garamond" w:hAnsi="Garamond"/>
          <w:sz w:val="20"/>
          <w:szCs w:val="20"/>
        </w:rPr>
        <w:sectPr w:rsidR="00954F8F" w:rsidRPr="007E6A6F" w:rsidSect="00C927CF">
          <w:type w:val="continuous"/>
          <w:pgSz w:w="11900" w:h="16840"/>
          <w:pgMar w:top="936" w:right="851" w:bottom="851" w:left="851" w:header="709" w:footer="709" w:gutter="0"/>
          <w:cols w:space="708"/>
          <w:titlePg/>
          <w:docGrid w:linePitch="360"/>
        </w:sectPr>
      </w:pPr>
      <w:r>
        <w:rPr>
          <w:rFonts w:ascii="Garamond" w:hAnsi="Garamond"/>
          <w:bCs/>
          <w:iCs/>
          <w:noProof/>
          <w:sz w:val="18"/>
          <w:szCs w:val="18"/>
        </w:rPr>
        <mc:AlternateContent>
          <mc:Choice Requires="wps">
            <w:drawing>
              <wp:anchor distT="0" distB="0" distL="114300" distR="114300" simplePos="0" relativeHeight="251661312" behindDoc="0" locked="0" layoutInCell="1" allowOverlap="1" wp14:anchorId="4A696E0F" wp14:editId="78247AD6">
                <wp:simplePos x="0" y="0"/>
                <wp:positionH relativeFrom="column">
                  <wp:posOffset>3798570</wp:posOffset>
                </wp:positionH>
                <wp:positionV relativeFrom="paragraph">
                  <wp:posOffset>1675472</wp:posOffset>
                </wp:positionV>
                <wp:extent cx="2060575" cy="259715"/>
                <wp:effectExtent l="0" t="0" r="0" b="0"/>
                <wp:wrapNone/>
                <wp:docPr id="673641060" name="Text Box 2"/>
                <wp:cNvGraphicFramePr/>
                <a:graphic xmlns:a="http://schemas.openxmlformats.org/drawingml/2006/main">
                  <a:graphicData uri="http://schemas.microsoft.com/office/word/2010/wordprocessingShape">
                    <wps:wsp>
                      <wps:cNvSpPr txBox="1"/>
                      <wps:spPr>
                        <a:xfrm>
                          <a:off x="0" y="0"/>
                          <a:ext cx="2060575" cy="259715"/>
                        </a:xfrm>
                        <a:prstGeom prst="rect">
                          <a:avLst/>
                        </a:prstGeom>
                        <a:solidFill>
                          <a:schemeClr val="lt1"/>
                        </a:solidFill>
                        <a:ln w="6350">
                          <a:noFill/>
                        </a:ln>
                      </wps:spPr>
                      <wps:txbx>
                        <w:txbxContent>
                          <w:p w14:paraId="5B433949" w14:textId="02FCB6DD" w:rsidR="007E6A6F" w:rsidRPr="007E6A6F" w:rsidRDefault="007E6A6F">
                            <w:pPr>
                              <w:rPr>
                                <w:rFonts w:ascii="Garamond" w:hAnsi="Garamond"/>
                                <w:sz w:val="16"/>
                                <w:szCs w:val="16"/>
                              </w:rPr>
                            </w:pPr>
                            <w:r w:rsidRPr="007E6A6F">
                              <w:rPr>
                                <w:rFonts w:ascii="Garamond" w:hAnsi="Garamond"/>
                                <w:sz w:val="16"/>
                                <w:szCs w:val="16"/>
                              </w:rPr>
                              <w:t>Extract from I-Fn Magl.</w:t>
                            </w:r>
                            <w:r>
                              <w:rPr>
                                <w:rFonts w:ascii="Garamond" w:hAnsi="Garamond"/>
                                <w:sz w:val="16"/>
                                <w:szCs w:val="16"/>
                              </w:rPr>
                              <w:t>XIX.30, f. 41v</w:t>
                            </w:r>
                            <w:r w:rsidR="00053882">
                              <w:rPr>
                                <w:rFonts w:ascii="Garamond" w:hAnsi="Garamond"/>
                                <w:sz w:val="16"/>
                                <w:szCs w:val="16"/>
                              </w:rPr>
                              <w:t xml:space="preserve"> </w:t>
                            </w:r>
                            <w:r w:rsidR="00053882" w:rsidRPr="00053882">
                              <w:rPr>
                                <w:rFonts w:ascii="Garamond" w:hAnsi="Garamond"/>
                                <w:i/>
                                <w:iCs/>
                                <w:sz w:val="16"/>
                                <w:szCs w:val="16"/>
                              </w:rPr>
                              <w:t>folias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696E0F" id="_x0000_t202" coordsize="21600,21600" o:spt="202" path="m,l,21600r21600,l21600,xe">
                <v:stroke joinstyle="miter"/>
                <v:path gradientshapeok="t" o:connecttype="rect"/>
              </v:shapetype>
              <v:shape id="Text Box 2" o:spid="_x0000_s1026" type="#_x0000_t202" style="position:absolute;margin-left:299.1pt;margin-top:131.95pt;width:162.25pt;height:20.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6pqLQIAAFQEAAAOAAAAZHJzL2Uyb0RvYy54bWysVEtv2zAMvg/YfxB0X+xkebRGnCJLkWFA&#13;&#10;0BZIh54VWYoNyKImKbGzXz9Kdh7rdhp2kUmR+vj66PlDWytyFNZVoHM6HKSUCM2hqPQ+p99f15/u&#13;&#10;KHGe6YIp0CKnJ+How+Ljh3ljMjGCElQhLEEQ7bLG5LT03mRJ4ngpauYGYIRGowRbM4+q3SeFZQ2i&#13;&#10;1yoZpek0acAWxgIXzuHtY2eki4gvpeD+WUonPFE5xdx8PG08d+FMFnOW7S0zZcX7NNg/ZFGzSmPQ&#13;&#10;C9Qj84wcbPUHVF1xCw6kH3CoE5Cy4iLWgNUM03fVbEtmRKwFm+PMpU3u/8Hyp+PWvFji2y/Q4gBD&#13;&#10;QxrjMoeXoZ5W2jp8MVOCdmzh6dI20XrC8XKUTtPJbEIJR9tocj8bTgJMcn1trPNfBdQkCDm1OJbY&#13;&#10;LXbcON+5nl1CMAeqKtaVUlEJVBArZcmR4RCVjzki+G9eSpMmp9PPkzQCawjPO2SlMZdrTUHy7a7t&#13;&#10;C91BccL6LXTUcIavK0xyw5x/YRa5gCUjv/0zHlIBBoFeoqQE+/Nv98EfR4RWShrkVk7djwOzghL1&#13;&#10;TePw7ofjcSBjVMaT2QgVe2vZ3Vr0oV4BVj7ETTI8isHfq7MoLdRvuAbLEBVNTHOMnVN/Fle+Yzyu&#13;&#10;ERfLZXRC+hnmN3preIAOnQ4jeG3fmDX9nDxO+AnOLGTZu3F1vuGlhuXBg6ziLEODu672fUfqRjb0&#13;&#10;axZ241aPXtefweIXAAAA//8DAFBLAwQUAAYACAAAACEA20Qum+UAAAAQAQAADwAAAGRycy9kb3du&#13;&#10;cmV2LnhtbExPS0+EMBC+m/gfmjHxYtxicXeBpWyMjzXx5uIj3rp0BCKdEtoF/PfWk14m+TLfM9/O&#13;&#10;pmMjDq61JOFqEQFDqqxuqZbwUj5cJsCcV6RVZwklfKODbXF6kqtM24mecdz7mgUTcpmS0HjfZ5y7&#13;&#10;qkGj3ML2SOH3aQejfIBDzfWgpmBuOi6iaMWNaikkNKrH2warr/3RSPi4qN+f3Lx7neJl3N8/juX6&#13;&#10;TZdSnp/Nd5twbjbAPM7+TwG/G0J/KEKxgz2SdqyTsEwTEagSxCpOgQVGKsQa2EFCHF0nwIuc/x9S&#13;&#10;/AAAAP//AwBQSwECLQAUAAYACAAAACEAtoM4kv4AAADhAQAAEwAAAAAAAAAAAAAAAAAAAAAAW0Nv&#13;&#10;bnRlbnRfVHlwZXNdLnhtbFBLAQItABQABgAIAAAAIQA4/SH/1gAAAJQBAAALAAAAAAAAAAAAAAAA&#13;&#10;AC8BAABfcmVscy8ucmVsc1BLAQItABQABgAIAAAAIQA4k6pqLQIAAFQEAAAOAAAAAAAAAAAAAAAA&#13;&#10;AC4CAABkcnMvZTJvRG9jLnhtbFBLAQItABQABgAIAAAAIQDbRC6b5QAAABABAAAPAAAAAAAAAAAA&#13;&#10;AAAAAIcEAABkcnMvZG93bnJldi54bWxQSwUGAAAAAAQABADzAAAAmQUAAAAA&#13;&#10;" fillcolor="white [3201]" stroked="f" strokeweight=".5pt">
                <v:textbox>
                  <w:txbxContent>
                    <w:p w14:paraId="5B433949" w14:textId="02FCB6DD" w:rsidR="007E6A6F" w:rsidRPr="007E6A6F" w:rsidRDefault="007E6A6F">
                      <w:pPr>
                        <w:rPr>
                          <w:rFonts w:ascii="Garamond" w:hAnsi="Garamond"/>
                          <w:sz w:val="16"/>
                          <w:szCs w:val="16"/>
                        </w:rPr>
                      </w:pPr>
                      <w:r w:rsidRPr="007E6A6F">
                        <w:rPr>
                          <w:rFonts w:ascii="Garamond" w:hAnsi="Garamond"/>
                          <w:sz w:val="16"/>
                          <w:szCs w:val="16"/>
                        </w:rPr>
                        <w:t>Extract from I-Fn Magl.</w:t>
                      </w:r>
                      <w:r>
                        <w:rPr>
                          <w:rFonts w:ascii="Garamond" w:hAnsi="Garamond"/>
                          <w:sz w:val="16"/>
                          <w:szCs w:val="16"/>
                        </w:rPr>
                        <w:t>XIX.30, f. 41v</w:t>
                      </w:r>
                      <w:r w:rsidR="00053882">
                        <w:rPr>
                          <w:rFonts w:ascii="Garamond" w:hAnsi="Garamond"/>
                          <w:sz w:val="16"/>
                          <w:szCs w:val="16"/>
                        </w:rPr>
                        <w:t xml:space="preserve"> </w:t>
                      </w:r>
                      <w:r w:rsidR="00053882" w:rsidRPr="00053882">
                        <w:rPr>
                          <w:rFonts w:ascii="Garamond" w:hAnsi="Garamond"/>
                          <w:i/>
                          <w:iCs/>
                          <w:sz w:val="16"/>
                          <w:szCs w:val="16"/>
                        </w:rPr>
                        <w:t>folias</w:t>
                      </w:r>
                    </w:p>
                  </w:txbxContent>
                </v:textbox>
              </v:shape>
            </w:pict>
          </mc:Fallback>
        </mc:AlternateContent>
      </w:r>
      <w:r>
        <w:rPr>
          <w:rFonts w:ascii="Garamond" w:hAnsi="Garamond"/>
          <w:noProof/>
          <w:sz w:val="18"/>
          <w:szCs w:val="18"/>
        </w:rPr>
        <w:drawing>
          <wp:anchor distT="0" distB="0" distL="114300" distR="114300" simplePos="0" relativeHeight="251662336" behindDoc="1" locked="0" layoutInCell="1" allowOverlap="1" wp14:anchorId="173CD860" wp14:editId="70A2A437">
            <wp:simplePos x="0" y="0"/>
            <wp:positionH relativeFrom="column">
              <wp:posOffset>3496603</wp:posOffset>
            </wp:positionH>
            <wp:positionV relativeFrom="page">
              <wp:posOffset>9101406</wp:posOffset>
            </wp:positionV>
            <wp:extent cx="2686685" cy="832485"/>
            <wp:effectExtent l="0" t="0" r="5715" b="5715"/>
            <wp:wrapTight wrapText="bothSides">
              <wp:wrapPolygon edited="0">
                <wp:start x="0" y="0"/>
                <wp:lineTo x="0" y="21419"/>
                <wp:lineTo x="21544" y="21419"/>
                <wp:lineTo x="21544" y="0"/>
                <wp:lineTo x="0" y="0"/>
              </wp:wrapPolygon>
            </wp:wrapTight>
            <wp:docPr id="2101217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17658" name="Picture 2101217658"/>
                    <pic:cNvPicPr/>
                  </pic:nvPicPr>
                  <pic:blipFill>
                    <a:blip r:embed="rId9" cstate="screen">
                      <a:extLst>
                        <a:ext uri="{BEBA8EAE-BF5A-486C-A8C5-ECC9F3942E4B}">
                          <a14:imgProps xmlns:a14="http://schemas.microsoft.com/office/drawing/2010/main">
                            <a14:imgLayer r:embed="rId10">
                              <a14:imgEffect>
                                <a14:brightnessContrast bright="17000" contrast="21000"/>
                              </a14:imgEffect>
                            </a14:imgLayer>
                          </a14:imgProps>
                        </a:ext>
                        <a:ext uri="{28A0092B-C50C-407E-A947-70E740481C1C}">
                          <a14:useLocalDpi xmlns:a14="http://schemas.microsoft.com/office/drawing/2010/main"/>
                        </a:ext>
                      </a:extLst>
                    </a:blip>
                    <a:stretch>
                      <a:fillRect/>
                    </a:stretch>
                  </pic:blipFill>
                  <pic:spPr>
                    <a:xfrm>
                      <a:off x="0" y="0"/>
                      <a:ext cx="2686685" cy="832485"/>
                    </a:xfrm>
                    <a:prstGeom prst="rect">
                      <a:avLst/>
                    </a:prstGeom>
                  </pic:spPr>
                </pic:pic>
              </a:graphicData>
            </a:graphic>
            <wp14:sizeRelH relativeFrom="page">
              <wp14:pctWidth>0</wp14:pctWidth>
            </wp14:sizeRelH>
            <wp14:sizeRelV relativeFrom="page">
              <wp14:pctHeight>0</wp14:pctHeight>
            </wp14:sizeRelV>
          </wp:anchor>
        </w:drawing>
      </w:r>
      <w:r>
        <w:rPr>
          <w:iCs/>
          <w:noProof/>
          <w:lang w:val="en-US"/>
        </w:rPr>
        <mc:AlternateContent>
          <mc:Choice Requires="wps">
            <w:drawing>
              <wp:anchor distT="0" distB="0" distL="114300" distR="114300" simplePos="0" relativeHeight="251659264" behindDoc="0" locked="0" layoutInCell="1" allowOverlap="1" wp14:anchorId="1D5DEBDB" wp14:editId="56599970">
                <wp:simplePos x="0" y="0"/>
                <wp:positionH relativeFrom="column">
                  <wp:posOffset>162315</wp:posOffset>
                </wp:positionH>
                <wp:positionV relativeFrom="paragraph">
                  <wp:posOffset>1675374</wp:posOffset>
                </wp:positionV>
                <wp:extent cx="2679700" cy="224790"/>
                <wp:effectExtent l="0" t="0" r="0" b="3810"/>
                <wp:wrapNone/>
                <wp:docPr id="685008148" name="Text Box 2"/>
                <wp:cNvGraphicFramePr/>
                <a:graphic xmlns:a="http://schemas.openxmlformats.org/drawingml/2006/main">
                  <a:graphicData uri="http://schemas.microsoft.com/office/word/2010/wordprocessingShape">
                    <wps:wsp>
                      <wps:cNvSpPr txBox="1"/>
                      <wps:spPr>
                        <a:xfrm>
                          <a:off x="0" y="0"/>
                          <a:ext cx="2679700" cy="224790"/>
                        </a:xfrm>
                        <a:prstGeom prst="rect">
                          <a:avLst/>
                        </a:prstGeom>
                        <a:solidFill>
                          <a:schemeClr val="lt1"/>
                        </a:solidFill>
                        <a:ln w="6350">
                          <a:noFill/>
                        </a:ln>
                      </wps:spPr>
                      <wps:txbx>
                        <w:txbxContent>
                          <w:p w14:paraId="4ECE9111" w14:textId="1BFD1463" w:rsidR="00C529BF" w:rsidRPr="00141609" w:rsidRDefault="00C529BF">
                            <w:pPr>
                              <w:rPr>
                                <w:sz w:val="16"/>
                                <w:szCs w:val="16"/>
                              </w:rPr>
                            </w:pPr>
                            <w:r w:rsidRPr="00141609">
                              <w:rPr>
                                <w:rFonts w:ascii="Garamond" w:hAnsi="Garamond"/>
                                <w:iCs/>
                                <w:sz w:val="16"/>
                                <w:szCs w:val="16"/>
                              </w:rPr>
                              <w:t>Extract from D-Kl Mus 4</w:t>
                            </w:r>
                            <w:r w:rsidRPr="00141609">
                              <w:rPr>
                                <w:rFonts w:ascii="Garamond" w:hAnsi="Garamond"/>
                                <w:iCs/>
                                <w:sz w:val="16"/>
                                <w:szCs w:val="16"/>
                                <w:vertAlign w:val="superscript"/>
                              </w:rPr>
                              <w:t>o</w:t>
                            </w:r>
                            <w:r w:rsidRPr="00141609">
                              <w:rPr>
                                <w:rFonts w:ascii="Garamond" w:hAnsi="Garamond"/>
                                <w:iCs/>
                                <w:sz w:val="16"/>
                                <w:szCs w:val="16"/>
                              </w:rPr>
                              <w:t xml:space="preserve"> 108/II, f. 90r untitled (folia ground)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5DEBDB" id="_x0000_s1027" type="#_x0000_t202" style="position:absolute;margin-left:12.8pt;margin-top:131.9pt;width:211pt;height:1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qHwmLwIAAFsEAAAOAAAAZHJzL2Uyb0RvYy54bWysVEtv2zAMvg/YfxB0X+x4adIYcYosRYYB&#13;&#10;QVsgHXpWZCk2IIuapMTOfv0oOa91Ow27yKRI8fF9pGcPXaPIQVhXgy7ocJBSIjSHsta7gn5/XX26&#13;&#10;p8R5pkumQIuCHoWjD/OPH2atyUUGFahSWIJBtMtbU9DKe5MnieOVaJgbgBEajRJswzyqdpeUlrUY&#13;&#10;vVFJlqbjpAVbGgtcOIe3j72RzmN8KQX3z1I64YkqKNbm42njuQ1nMp+xfGeZqWp+KoP9QxUNqzUm&#13;&#10;vYR6ZJ6Rva3/CNXU3IID6QccmgSkrLmIPWA3w/RdN5uKGRF7QXCcucDk/l9Y/nTYmBdLfPcFOiQw&#13;&#10;ANIalzu8DP100jbhi5UStCOExwtsovOE42U2nkwnKZo42rJsNJlGXJPra2Od/yqgIUEoqEVaIlrs&#13;&#10;sHYeM6Lr2SUkc6DqclUrFZUwCmKpLDkwJFH5WCO++M1LadIWdPz5Lo2BNYTnfWSlMcG1pyD5btuR&#13;&#10;urzpdwvlEWGw0E+IM3xVY61r5vwLszgS2B6OuX/GQyrAXHCSKKnA/vzbffBHptBKSYsjVlD3Y8+s&#13;&#10;oER908jhdDgahZmMyuhukqFiby3bW4veN0tAAIa4UIZHMfh7dRalheYNt2ERsqKJaY65C+rP4tL3&#13;&#10;g4/bxMViEZ1wCg3za70xPIQOgAcmXrs3Zs2JLo9EP8F5GFn+jrXeN7zUsNh7kHWkNODco3qCHyc4&#13;&#10;Mn3atrAit3r0uv4T5r8AAAD//wMAUEsDBBQABgAIAAAAIQAm3GFj5AAAAA8BAAAPAAAAZHJzL2Rv&#13;&#10;d25yZXYueG1sTE/LTsQwDLwj8Q+RkbggNqXdB9ttukI8FokbWx7ilm1MW9E4VZNty99jTnCx5fF4&#13;&#10;PJNtJ9uKAXvfOFJwNYtAIJXONFQpeCkeLq9B+KDJ6NYRKvhGD9v89CTTqXEjPeOwD5VgEfKpVlCH&#13;&#10;0KVS+rJGq/3MdUi8+3S91YHHvpKm1yOL21bGUbSUVjfEH2rd4W2N5df+aBV8XFTvT37avY7JIunu&#13;&#10;H4di9WYKpc7PprsNl5sNiIBT+LuA3wzsH3I2dnBHMl60CuLFkpnclwnnYMJ8vmLkwMh6HYPMM/k/&#13;&#10;R/4DAAD//wMAUEsBAi0AFAAGAAgAAAAhALaDOJL+AAAA4QEAABMAAAAAAAAAAAAAAAAAAAAAAFtD&#13;&#10;b250ZW50X1R5cGVzXS54bWxQSwECLQAUAAYACAAAACEAOP0h/9YAAACUAQAACwAAAAAAAAAAAAAA&#13;&#10;AAAvAQAAX3JlbHMvLnJlbHNQSwECLQAUAAYACAAAACEAuqh8Ji8CAABbBAAADgAAAAAAAAAAAAAA&#13;&#10;AAAuAgAAZHJzL2Uyb0RvYy54bWxQSwECLQAUAAYACAAAACEAJtxhY+QAAAAPAQAADwAAAAAAAAAA&#13;&#10;AAAAAACJBAAAZHJzL2Rvd25yZXYueG1sUEsFBgAAAAAEAAQA8wAAAJoFAAAAAA==&#13;&#10;" fillcolor="white [3201]" stroked="f" strokeweight=".5pt">
                <v:textbox>
                  <w:txbxContent>
                    <w:p w14:paraId="4ECE9111" w14:textId="1BFD1463" w:rsidR="00C529BF" w:rsidRPr="00141609" w:rsidRDefault="00C529BF">
                      <w:pPr>
                        <w:rPr>
                          <w:sz w:val="16"/>
                          <w:szCs w:val="16"/>
                        </w:rPr>
                      </w:pPr>
                      <w:r w:rsidRPr="00141609">
                        <w:rPr>
                          <w:rFonts w:ascii="Garamond" w:hAnsi="Garamond"/>
                          <w:iCs/>
                          <w:sz w:val="16"/>
                          <w:szCs w:val="16"/>
                        </w:rPr>
                        <w:t>Extract from D-Kl Mus 4</w:t>
                      </w:r>
                      <w:r w:rsidRPr="00141609">
                        <w:rPr>
                          <w:rFonts w:ascii="Garamond" w:hAnsi="Garamond"/>
                          <w:iCs/>
                          <w:sz w:val="16"/>
                          <w:szCs w:val="16"/>
                          <w:vertAlign w:val="superscript"/>
                        </w:rPr>
                        <w:t>o</w:t>
                      </w:r>
                      <w:r w:rsidRPr="00141609">
                        <w:rPr>
                          <w:rFonts w:ascii="Garamond" w:hAnsi="Garamond"/>
                          <w:iCs/>
                          <w:sz w:val="16"/>
                          <w:szCs w:val="16"/>
                        </w:rPr>
                        <w:t xml:space="preserve"> 108/II, f. 90r untitled (folia ground) </w:t>
                      </w:r>
                    </w:p>
                  </w:txbxContent>
                </v:textbox>
              </v:shape>
            </w:pict>
          </mc:Fallback>
        </mc:AlternateContent>
      </w:r>
      <w:r>
        <w:rPr>
          <w:rFonts w:ascii="Garamond" w:hAnsi="Garamond"/>
          <w:bCs/>
          <w:iCs/>
          <w:noProof/>
          <w:sz w:val="18"/>
          <w:szCs w:val="18"/>
        </w:rPr>
        <w:drawing>
          <wp:anchor distT="0" distB="0" distL="114300" distR="114300" simplePos="0" relativeHeight="251660288" behindDoc="1" locked="0" layoutInCell="1" allowOverlap="1" wp14:anchorId="061F152A" wp14:editId="7558F457">
            <wp:simplePos x="0" y="0"/>
            <wp:positionH relativeFrom="column">
              <wp:posOffset>169496</wp:posOffset>
            </wp:positionH>
            <wp:positionV relativeFrom="page">
              <wp:posOffset>9101211</wp:posOffset>
            </wp:positionV>
            <wp:extent cx="2672715" cy="824230"/>
            <wp:effectExtent l="0" t="0" r="0" b="1270"/>
            <wp:wrapTight wrapText="bothSides">
              <wp:wrapPolygon edited="0">
                <wp:start x="0" y="0"/>
                <wp:lineTo x="0" y="21300"/>
                <wp:lineTo x="21451" y="21300"/>
                <wp:lineTo x="21451" y="0"/>
                <wp:lineTo x="0" y="0"/>
              </wp:wrapPolygon>
            </wp:wrapTight>
            <wp:docPr id="1842360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60170" name="Picture 1842360170"/>
                    <pic:cNvPicPr/>
                  </pic:nvPicPr>
                  <pic:blipFill>
                    <a:blip r:embed="rId11" cstate="screen">
                      <a:extLst>
                        <a:ext uri="{BEBA8EAE-BF5A-486C-A8C5-ECC9F3942E4B}">
                          <a14:imgProps xmlns:a14="http://schemas.microsoft.com/office/drawing/2010/main">
                            <a14:imgLayer r:embed="rId12">
                              <a14:imgEffect>
                                <a14:brightnessContrast bright="16000" contrast="12000"/>
                              </a14:imgEffect>
                            </a14:imgLayer>
                          </a14:imgProps>
                        </a:ext>
                        <a:ext uri="{28A0092B-C50C-407E-A947-70E740481C1C}">
                          <a14:useLocalDpi xmlns:a14="http://schemas.microsoft.com/office/drawing/2010/main"/>
                        </a:ext>
                      </a:extLst>
                    </a:blip>
                    <a:stretch>
                      <a:fillRect/>
                    </a:stretch>
                  </pic:blipFill>
                  <pic:spPr>
                    <a:xfrm flipV="1">
                      <a:off x="0" y="0"/>
                      <a:ext cx="2672715" cy="824230"/>
                    </a:xfrm>
                    <a:prstGeom prst="rect">
                      <a:avLst/>
                    </a:prstGeom>
                  </pic:spPr>
                </pic:pic>
              </a:graphicData>
            </a:graphic>
            <wp14:sizeRelH relativeFrom="page">
              <wp14:pctWidth>0</wp14:pctWidth>
            </wp14:sizeRelH>
            <wp14:sizeRelV relativeFrom="page">
              <wp14:pctHeight>0</wp14:pctHeight>
            </wp14:sizeRelV>
          </wp:anchor>
        </w:drawing>
      </w:r>
    </w:p>
    <w:p w14:paraId="0AD327C3" w14:textId="656E48C6" w:rsidR="00954F8F" w:rsidRDefault="00981B1A" w:rsidP="00981B1A">
      <w:pPr>
        <w:widowControl w:val="0"/>
        <w:adjustRightInd w:val="0"/>
        <w:snapToGrid w:val="0"/>
        <w:jc w:val="both"/>
        <w:rPr>
          <w:rFonts w:ascii="Garamond" w:hAnsi="Garamond"/>
          <w:bCs/>
          <w:sz w:val="18"/>
          <w:szCs w:val="18"/>
          <w:lang w:val="en-US"/>
        </w:rPr>
        <w:sectPr w:rsidR="00954F8F" w:rsidSect="00AA3F21">
          <w:pgSz w:w="11900" w:h="16840"/>
          <w:pgMar w:top="936" w:right="851" w:bottom="851" w:left="851" w:header="709" w:footer="709" w:gutter="0"/>
          <w:cols w:num="2" w:space="340"/>
          <w:docGrid w:linePitch="360"/>
        </w:sectPr>
      </w:pPr>
      <w:r w:rsidRPr="00981B1A">
        <w:rPr>
          <w:rFonts w:ascii="Garamond" w:hAnsi="Garamond" w:cs="Times New Roman (Body CS)"/>
          <w:b/>
          <w:smallCaps/>
          <w:sz w:val="18"/>
          <w:szCs w:val="18"/>
          <w:lang w:val="en-US"/>
        </w:rPr>
        <w:lastRenderedPageBreak/>
        <w:t xml:space="preserve">Commentary to supplement to </w:t>
      </w:r>
      <w:r w:rsidRPr="00981B1A">
        <w:rPr>
          <w:rFonts w:ascii="Garamond" w:hAnsi="Garamond" w:cs="Times New Roman (Body CS)"/>
          <w:b/>
          <w:i/>
          <w:iCs/>
          <w:smallCaps/>
          <w:sz w:val="18"/>
          <w:szCs w:val="18"/>
          <w:lang w:val="en-US"/>
        </w:rPr>
        <w:t>Lute News</w:t>
      </w:r>
      <w:r w:rsidRPr="00981B1A">
        <w:rPr>
          <w:rFonts w:ascii="Garamond" w:hAnsi="Garamond" w:cs="Times New Roman (Body CS)"/>
          <w:b/>
          <w:smallCaps/>
          <w:sz w:val="18"/>
          <w:szCs w:val="18"/>
          <w:lang w:val="en-US"/>
        </w:rPr>
        <w:t xml:space="preserve"> 156: </w:t>
      </w:r>
      <w:r w:rsidRPr="00981B1A">
        <w:rPr>
          <w:rFonts w:ascii="Garamond" w:hAnsi="Garamond"/>
          <w:b/>
          <w:sz w:val="18"/>
          <w:szCs w:val="18"/>
          <w:lang w:val="en-US"/>
        </w:rPr>
        <w:t>P</w:t>
      </w:r>
      <w:r w:rsidRPr="00981B1A">
        <w:rPr>
          <w:rFonts w:ascii="Garamond" w:hAnsi="Garamond"/>
          <w:b/>
          <w:sz w:val="18"/>
          <w:szCs w:val="18"/>
        </w:rPr>
        <w:t xml:space="preserve">1. </w:t>
      </w:r>
      <w:r w:rsidRPr="00981B1A">
        <w:rPr>
          <w:rFonts w:ascii="Garamond" w:hAnsi="Garamond"/>
          <w:bCs/>
          <w:sz w:val="18"/>
          <w:szCs w:val="18"/>
        </w:rPr>
        <w:t xml:space="preserve">double bar lines absent; 24/1, 54/1 - minim instead of dotted minim; 25/1 - crotchet instead of dotted crotchet; 27/1, 57/1 - dot above notes for tenuto [one at 15/5 omitted]; 58/5 - minim instead of fermata. </w:t>
      </w:r>
      <w:r w:rsidRPr="00981B1A">
        <w:rPr>
          <w:rFonts w:ascii="Garamond" w:hAnsi="Garamond"/>
          <w:b/>
          <w:sz w:val="18"/>
          <w:szCs w:val="18"/>
          <w:lang w:val="en-US"/>
        </w:rPr>
        <w:t>P</w:t>
      </w:r>
      <w:r w:rsidRPr="00981B1A">
        <w:rPr>
          <w:rFonts w:ascii="Garamond" w:hAnsi="Garamond"/>
          <w:b/>
          <w:sz w:val="18"/>
          <w:szCs w:val="18"/>
        </w:rPr>
        <w:t xml:space="preserve">2. </w:t>
      </w:r>
      <w:r w:rsidRPr="00981B1A">
        <w:rPr>
          <w:rFonts w:ascii="Garamond" w:hAnsi="Garamond"/>
          <w:bCs/>
          <w:sz w:val="18"/>
          <w:szCs w:val="18"/>
        </w:rPr>
        <w:t xml:space="preserve">2/2 - semiquaver instead of quaver; 7/4-5, 15/4-5 - quavers instead of semiquavers; 16-17, 24-25 - single instead of double bar lines. </w:t>
      </w:r>
      <w:r w:rsidRPr="00981B1A">
        <w:rPr>
          <w:rFonts w:ascii="Garamond" w:hAnsi="Garamond"/>
          <w:b/>
          <w:sz w:val="18"/>
          <w:szCs w:val="18"/>
          <w:lang w:val="en-US"/>
        </w:rPr>
        <w:t>P</w:t>
      </w:r>
      <w:r w:rsidRPr="00981B1A">
        <w:rPr>
          <w:rFonts w:ascii="Garamond" w:hAnsi="Garamond"/>
          <w:b/>
          <w:sz w:val="18"/>
          <w:szCs w:val="18"/>
        </w:rPr>
        <w:t xml:space="preserve">3. </w:t>
      </w:r>
      <w:r w:rsidRPr="00981B1A">
        <w:rPr>
          <w:rFonts w:ascii="Garamond" w:hAnsi="Garamond"/>
          <w:bCs/>
          <w:sz w:val="18"/>
          <w:szCs w:val="18"/>
        </w:rPr>
        <w:t xml:space="preserve">6/4 - crotchet displaced a note to the left; 16-17 - single instead of double bar line; 17/1 - c2 instead of d2; 34/3 - fermata absent. </w:t>
      </w:r>
      <w:r w:rsidRPr="00981B1A">
        <w:rPr>
          <w:rFonts w:ascii="Garamond" w:hAnsi="Garamond"/>
          <w:b/>
          <w:sz w:val="18"/>
          <w:szCs w:val="18"/>
          <w:lang w:val="en-US"/>
        </w:rPr>
        <w:t>P</w:t>
      </w:r>
      <w:r w:rsidRPr="00981B1A">
        <w:rPr>
          <w:rFonts w:ascii="Garamond" w:hAnsi="Garamond"/>
          <w:b/>
          <w:sz w:val="18"/>
          <w:szCs w:val="18"/>
        </w:rPr>
        <w:t xml:space="preserve">4. </w:t>
      </w:r>
      <w:r w:rsidRPr="00981B1A">
        <w:rPr>
          <w:rFonts w:ascii="Garamond" w:hAnsi="Garamond"/>
          <w:bCs/>
          <w:sz w:val="18"/>
          <w:szCs w:val="18"/>
        </w:rPr>
        <w:t xml:space="preserve">2/1 - c3 instead of d3; 8-9, 12-13, 28-29, 36-37 - single instead of double bar lines ; 39/9, 47/9 - crotchet instead of dotted crotchet; 40/1-2 - minims instead of crotchets; 45/10-11 - quavers absent. </w:t>
      </w:r>
      <w:r w:rsidRPr="00981B1A">
        <w:rPr>
          <w:rFonts w:ascii="Garamond" w:hAnsi="Garamond"/>
          <w:b/>
          <w:sz w:val="18"/>
          <w:szCs w:val="18"/>
          <w:lang w:val="en-US"/>
        </w:rPr>
        <w:t>P</w:t>
      </w:r>
      <w:r w:rsidRPr="00981B1A">
        <w:rPr>
          <w:rFonts w:ascii="Garamond" w:hAnsi="Garamond"/>
          <w:b/>
          <w:sz w:val="18"/>
          <w:szCs w:val="18"/>
        </w:rPr>
        <w:t>5.</w:t>
      </w:r>
      <w:r w:rsidRPr="00981B1A">
        <w:rPr>
          <w:rFonts w:ascii="Garamond" w:hAnsi="Garamond"/>
          <w:bCs/>
          <w:sz w:val="18"/>
          <w:szCs w:val="18"/>
        </w:rPr>
        <w:t xml:space="preserve"> 7-8 - bar line absent. </w:t>
      </w:r>
      <w:r w:rsidRPr="00981B1A">
        <w:rPr>
          <w:rFonts w:ascii="Garamond" w:hAnsi="Garamond"/>
          <w:b/>
          <w:sz w:val="18"/>
          <w:szCs w:val="18"/>
        </w:rPr>
        <w:t>P6.</w:t>
      </w:r>
      <w:r w:rsidRPr="00981B1A">
        <w:rPr>
          <w:rFonts w:ascii="Garamond" w:hAnsi="Garamond"/>
          <w:bCs/>
          <w:sz w:val="18"/>
          <w:szCs w:val="18"/>
        </w:rPr>
        <w:t xml:space="preserve"> 1/1 - d6 instead of d5; 12/1-2, 24/1-2, 43/1-2 - double bar line absent; a bar between 37-38 equivalent to bar 57 in the division is missing here and in the Piccinini print. </w:t>
      </w:r>
      <w:r w:rsidRPr="00981B1A">
        <w:rPr>
          <w:rFonts w:ascii="Garamond" w:hAnsi="Garamond"/>
          <w:b/>
          <w:sz w:val="18"/>
          <w:szCs w:val="18"/>
          <w:lang w:val="en-US"/>
        </w:rPr>
        <w:t>P</w:t>
      </w:r>
      <w:r w:rsidRPr="00981B1A">
        <w:rPr>
          <w:rFonts w:ascii="Garamond" w:hAnsi="Garamond"/>
          <w:b/>
          <w:sz w:val="18"/>
          <w:szCs w:val="18"/>
        </w:rPr>
        <w:t xml:space="preserve">7. </w:t>
      </w:r>
      <w:r w:rsidRPr="00981B1A">
        <w:rPr>
          <w:rFonts w:ascii="Garamond" w:hAnsi="Garamond"/>
          <w:bCs/>
          <w:sz w:val="18"/>
          <w:szCs w:val="18"/>
        </w:rPr>
        <w:t xml:space="preserve">anacrusis - crotchet d1 absent but present in the concordant version on f. 13v; 5/1 - crotchet instead of dotted crotchet; 13-14 - bar line absent; 15/2 to 16/3, 17/5, (18/5), 20/5, (21/5), 38/1 - crotchets absent; 17-18, 20-21, 35-36 - each pair of bars notated as a single bar with curved line below to indicate repeating the bar (as in the Piccinini print for repeats of bars 17 and 20 but not 35) - 37-38 also has a curved line but is not repeated here or in Piccinini; 38/2 - fermata absent. </w:t>
      </w:r>
      <w:r w:rsidRPr="00981B1A">
        <w:rPr>
          <w:rFonts w:ascii="Garamond" w:hAnsi="Garamond"/>
          <w:b/>
          <w:sz w:val="18"/>
          <w:szCs w:val="18"/>
          <w:lang w:val="en-US"/>
        </w:rPr>
        <w:t>P</w:t>
      </w:r>
      <w:r w:rsidRPr="00981B1A">
        <w:rPr>
          <w:rFonts w:ascii="Garamond" w:hAnsi="Garamond"/>
          <w:b/>
          <w:sz w:val="18"/>
          <w:szCs w:val="18"/>
        </w:rPr>
        <w:t>8.</w:t>
      </w:r>
      <w:r w:rsidRPr="00981B1A">
        <w:rPr>
          <w:rFonts w:ascii="Garamond" w:hAnsi="Garamond"/>
          <w:bCs/>
          <w:sz w:val="18"/>
          <w:szCs w:val="18"/>
        </w:rPr>
        <w:t xml:space="preserve"> 8/6-7 - bar line crossed out; 16-17, 32-33, 46-47 - single instead of double bar lines; 22/2-3 - dotted quaver semiquaver displaced a note to the left - the dotted quaver is a rest; 51/10 - crotchet absent; 59/1-4 - quavers absent; 61/1 - fermata absent. </w:t>
      </w:r>
      <w:r w:rsidRPr="00981B1A">
        <w:rPr>
          <w:rFonts w:ascii="Garamond" w:hAnsi="Garamond"/>
          <w:b/>
          <w:sz w:val="18"/>
          <w:szCs w:val="18"/>
          <w:lang w:val="en-US"/>
        </w:rPr>
        <w:t>P</w:t>
      </w:r>
      <w:r w:rsidRPr="00981B1A">
        <w:rPr>
          <w:rFonts w:ascii="Garamond" w:hAnsi="Garamond"/>
          <w:b/>
          <w:sz w:val="18"/>
          <w:szCs w:val="18"/>
        </w:rPr>
        <w:t>9a.</w:t>
      </w:r>
      <w:r w:rsidRPr="00981B1A">
        <w:rPr>
          <w:rFonts w:ascii="Garamond" w:hAnsi="Garamond"/>
          <w:bCs/>
          <w:sz w:val="18"/>
          <w:szCs w:val="18"/>
        </w:rPr>
        <w:t xml:space="preserve"> 7/2 - crotchet instead of dotted crotchet; 24-25 - single instead of double bar line; 32/3 - //a duplicated; 35/2 - a5 instead of a6; 38/1 - aa instead of a5; 38/1-2 , 47/1, 48/1-3, 55/3, 56/2- rhythm signs absent; 39/2 - dotted quaver instead of dotted crotchet; 43/1 - minim absent; 44/1 - quaver instead of minim; 47/2 - quaver instead of dotted crotchet; 48-49 - double bar line absent; 54-55 - bar line absent; 64/2 - minim instead of crotchet; 93/1 - e4 absent; 98/between 1-2 - e5 added; 98-99 - bar line displaced 2 note to the left; 99/2 - quaver instead of crotchet. </w:t>
      </w:r>
      <w:r w:rsidRPr="00981B1A">
        <w:rPr>
          <w:rFonts w:ascii="Garamond" w:hAnsi="Garamond"/>
          <w:b/>
          <w:sz w:val="18"/>
          <w:szCs w:val="18"/>
          <w:lang w:val="en-US"/>
        </w:rPr>
        <w:t>P</w:t>
      </w:r>
      <w:r w:rsidRPr="00981B1A">
        <w:rPr>
          <w:rFonts w:ascii="Garamond" w:hAnsi="Garamond"/>
          <w:b/>
          <w:sz w:val="18"/>
          <w:szCs w:val="18"/>
        </w:rPr>
        <w:t xml:space="preserve">9b. </w:t>
      </w:r>
      <w:r w:rsidRPr="00981B1A">
        <w:rPr>
          <w:rFonts w:ascii="Garamond" w:hAnsi="Garamond"/>
          <w:bCs/>
          <w:sz w:val="18"/>
          <w:szCs w:val="18"/>
        </w:rPr>
        <w:t>no change.</w:t>
      </w:r>
      <w:r w:rsidRPr="00981B1A">
        <w:rPr>
          <w:rFonts w:ascii="Garamond" w:hAnsi="Garamond"/>
          <w:b/>
          <w:sz w:val="18"/>
          <w:szCs w:val="18"/>
        </w:rPr>
        <w:t xml:space="preserve"> </w:t>
      </w:r>
      <w:r w:rsidRPr="00981B1A">
        <w:rPr>
          <w:rFonts w:ascii="Garamond" w:hAnsi="Garamond"/>
          <w:b/>
          <w:sz w:val="18"/>
          <w:szCs w:val="18"/>
          <w:lang w:val="en-US"/>
        </w:rPr>
        <w:t>P</w:t>
      </w:r>
      <w:r w:rsidRPr="00981B1A">
        <w:rPr>
          <w:rFonts w:ascii="Garamond" w:hAnsi="Garamond"/>
          <w:b/>
          <w:sz w:val="18"/>
          <w:szCs w:val="18"/>
        </w:rPr>
        <w:t xml:space="preserve">10. </w:t>
      </w:r>
      <w:r w:rsidRPr="00981B1A">
        <w:rPr>
          <w:rFonts w:ascii="Garamond" w:hAnsi="Garamond"/>
          <w:bCs/>
          <w:sz w:val="18"/>
          <w:szCs w:val="18"/>
        </w:rPr>
        <w:t>no change. P</w:t>
      </w:r>
      <w:r w:rsidRPr="00981B1A">
        <w:rPr>
          <w:rFonts w:ascii="Garamond" w:hAnsi="Garamond"/>
          <w:b/>
          <w:sz w:val="18"/>
          <w:szCs w:val="18"/>
        </w:rPr>
        <w:t>11.</w:t>
      </w:r>
      <w:r w:rsidRPr="00981B1A">
        <w:rPr>
          <w:rFonts w:ascii="Garamond" w:hAnsi="Garamond"/>
          <w:bCs/>
          <w:sz w:val="18"/>
          <w:szCs w:val="18"/>
        </w:rPr>
        <w:t xml:space="preserve"> no change. </w:t>
      </w:r>
      <w:r w:rsidRPr="00981B1A">
        <w:rPr>
          <w:rFonts w:ascii="Garamond" w:hAnsi="Garamond"/>
          <w:b/>
          <w:sz w:val="18"/>
          <w:szCs w:val="18"/>
          <w:lang w:val="en-US"/>
        </w:rPr>
        <w:t>P</w:t>
      </w:r>
      <w:r w:rsidRPr="00981B1A">
        <w:rPr>
          <w:rFonts w:ascii="Garamond" w:hAnsi="Garamond"/>
          <w:b/>
          <w:sz w:val="18"/>
          <w:szCs w:val="18"/>
        </w:rPr>
        <w:t>12.</w:t>
      </w:r>
      <w:r w:rsidRPr="00981B1A">
        <w:rPr>
          <w:rFonts w:ascii="Garamond" w:hAnsi="Garamond"/>
          <w:bCs/>
          <w:sz w:val="18"/>
          <w:szCs w:val="18"/>
        </w:rPr>
        <w:t xml:space="preserve"> 2/4 - a7 absent; 3/1, 19/1 - crotchet instead of dotted crotchet; 4/2 - minim absent; 6/1, 22/1 - minim instead dotted minim; 7/5 to 8/3 - minims absent; 8-9, 16-17, 24-25, 36-37 - single instead of double bar lines; 12-13, 13-14 - bar lines absent; 15/7-8 - minims instead of crotchets; 18/1 - a6 instead of a7; 25/5 - a5 crossed out; 28/1-6, 32/1 - quavers instead of crotchets; 30/&gt;4 - a5-c4-d3 repeated; 35/between 7-8 - a1 repeated; 34/8-9, 35/8-9 - quavers absent; 39/8-9 - bar line added. </w:t>
      </w:r>
      <w:r w:rsidRPr="00981B1A">
        <w:rPr>
          <w:rFonts w:ascii="Garamond" w:hAnsi="Garamond"/>
          <w:b/>
          <w:sz w:val="18"/>
          <w:szCs w:val="18"/>
          <w:lang w:val="en-US"/>
        </w:rPr>
        <w:t>P</w:t>
      </w:r>
      <w:r w:rsidRPr="00981B1A">
        <w:rPr>
          <w:rFonts w:ascii="Garamond" w:hAnsi="Garamond"/>
          <w:b/>
          <w:sz w:val="18"/>
          <w:szCs w:val="18"/>
        </w:rPr>
        <w:t xml:space="preserve">13. </w:t>
      </w:r>
      <w:r w:rsidRPr="00981B1A">
        <w:rPr>
          <w:rFonts w:ascii="Garamond" w:hAnsi="Garamond"/>
          <w:bCs/>
          <w:sz w:val="18"/>
          <w:szCs w:val="18"/>
        </w:rPr>
        <w:t xml:space="preserve">anacrusis </w:t>
      </w:r>
      <w:r w:rsidRPr="00981B1A">
        <w:rPr>
          <w:rFonts w:ascii="Garamond" w:hAnsi="Garamond"/>
          <w:bCs/>
          <w:sz w:val="18"/>
          <w:szCs w:val="18"/>
        </w:rPr>
        <w:t xml:space="preserve">&lt;1 - minim rest added; 3/1 - crotchet instead of dotted crotchet; 33/2 - fermata absent. </w:t>
      </w:r>
      <w:r w:rsidRPr="00981B1A">
        <w:rPr>
          <w:rFonts w:ascii="Garamond" w:hAnsi="Garamond"/>
          <w:b/>
          <w:sz w:val="18"/>
          <w:szCs w:val="18"/>
          <w:lang w:val="en-US"/>
        </w:rPr>
        <w:t>P</w:t>
      </w:r>
      <w:r w:rsidRPr="00981B1A">
        <w:rPr>
          <w:rFonts w:ascii="Garamond" w:hAnsi="Garamond"/>
          <w:b/>
          <w:sz w:val="18"/>
          <w:szCs w:val="18"/>
        </w:rPr>
        <w:t>14.</w:t>
      </w:r>
      <w:r w:rsidRPr="00981B1A">
        <w:rPr>
          <w:rFonts w:ascii="Garamond" w:hAnsi="Garamond"/>
          <w:bCs/>
          <w:sz w:val="18"/>
          <w:szCs w:val="18"/>
        </w:rPr>
        <w:t xml:space="preserve"> 4/3-4 - quavers absent; 17/2 - crotchet absent; 32/2 - minim instead of fermata. </w:t>
      </w:r>
      <w:r w:rsidRPr="00981B1A">
        <w:rPr>
          <w:rFonts w:ascii="Garamond" w:hAnsi="Garamond"/>
          <w:b/>
          <w:sz w:val="18"/>
          <w:szCs w:val="18"/>
          <w:lang w:val="en-US"/>
        </w:rPr>
        <w:t>P</w:t>
      </w:r>
      <w:r w:rsidRPr="00981B1A">
        <w:rPr>
          <w:rFonts w:ascii="Garamond" w:hAnsi="Garamond"/>
          <w:b/>
          <w:sz w:val="18"/>
          <w:szCs w:val="18"/>
        </w:rPr>
        <w:t>15a.</w:t>
      </w:r>
      <w:r w:rsidRPr="00981B1A">
        <w:rPr>
          <w:rFonts w:ascii="Garamond" w:hAnsi="Garamond"/>
          <w:bCs/>
          <w:sz w:val="18"/>
          <w:szCs w:val="18"/>
        </w:rPr>
        <w:t xml:space="preserve"> anacrusis &lt;1 - minim rest added; 50/1 - fermata absent. </w:t>
      </w:r>
      <w:r w:rsidRPr="00981B1A">
        <w:rPr>
          <w:rFonts w:ascii="Garamond" w:hAnsi="Garamond"/>
          <w:b/>
          <w:sz w:val="18"/>
          <w:szCs w:val="18"/>
          <w:lang w:val="en-US"/>
        </w:rPr>
        <w:t>P</w:t>
      </w:r>
      <w:r w:rsidRPr="00981B1A">
        <w:rPr>
          <w:rFonts w:ascii="Garamond" w:hAnsi="Garamond"/>
          <w:b/>
          <w:sz w:val="18"/>
          <w:szCs w:val="18"/>
        </w:rPr>
        <w:t>15b.</w:t>
      </w:r>
      <w:r w:rsidRPr="00981B1A">
        <w:rPr>
          <w:rFonts w:ascii="Garamond" w:hAnsi="Garamond"/>
          <w:bCs/>
          <w:sz w:val="18"/>
          <w:szCs w:val="18"/>
        </w:rPr>
        <w:t xml:space="preserve"> 5/2 - quaver displaced a note to the right; 5/3, 10/3- crotchet absent; 6/2 - semiquaver instead of quaver; ;16/1 - crotchet instead of minim; 18/1 - d3 instead of c3; 19/2 to 20/3, 31/2, 35/2 - crotchets absent; 37/1-5 - rhythm signs absent; 44/1 - fermata absent. </w:t>
      </w:r>
      <w:r w:rsidRPr="00981B1A">
        <w:rPr>
          <w:rFonts w:ascii="Garamond" w:hAnsi="Garamond"/>
          <w:b/>
          <w:sz w:val="18"/>
          <w:szCs w:val="18"/>
          <w:lang w:val="en-US"/>
        </w:rPr>
        <w:t>P</w:t>
      </w:r>
      <w:r w:rsidRPr="00981B1A">
        <w:rPr>
          <w:rFonts w:ascii="Garamond" w:hAnsi="Garamond"/>
          <w:b/>
          <w:sz w:val="18"/>
          <w:szCs w:val="18"/>
        </w:rPr>
        <w:t xml:space="preserve">16a. </w:t>
      </w:r>
      <w:r w:rsidRPr="00981B1A">
        <w:rPr>
          <w:rFonts w:ascii="Garamond" w:hAnsi="Garamond"/>
          <w:bCs/>
          <w:sz w:val="18"/>
          <w:szCs w:val="18"/>
        </w:rPr>
        <w:t xml:space="preserve">4/1-3 - bar absent; 7/1-5 - 5 semiquavers instead of 4 quavers crotchet; 9/2 - crotchet absent; 10/1-2 - dotted crotchet quaver displaced a note to the left; 19/1 - dotted crotchet instead of crotchet; 20/1-5 - rhythm signs absent. </w:t>
      </w:r>
      <w:r w:rsidRPr="00981B1A">
        <w:rPr>
          <w:rFonts w:ascii="Garamond" w:hAnsi="Garamond"/>
          <w:b/>
          <w:sz w:val="18"/>
          <w:szCs w:val="18"/>
          <w:lang w:val="en-US"/>
        </w:rPr>
        <w:t>P</w:t>
      </w:r>
      <w:r w:rsidRPr="00981B1A">
        <w:rPr>
          <w:rFonts w:ascii="Garamond" w:hAnsi="Garamond"/>
          <w:b/>
          <w:sz w:val="18"/>
          <w:szCs w:val="18"/>
        </w:rPr>
        <w:t xml:space="preserve">16b. </w:t>
      </w:r>
      <w:r w:rsidRPr="00981B1A">
        <w:rPr>
          <w:rFonts w:ascii="Garamond" w:hAnsi="Garamond"/>
          <w:bCs/>
          <w:sz w:val="18"/>
          <w:szCs w:val="18"/>
        </w:rPr>
        <w:t xml:space="preserve">4-5 - bar line absent; 21/1 - quaver rest absent. </w:t>
      </w:r>
      <w:r w:rsidRPr="00981B1A">
        <w:rPr>
          <w:rFonts w:ascii="Garamond" w:hAnsi="Garamond"/>
          <w:b/>
          <w:sz w:val="18"/>
          <w:szCs w:val="18"/>
          <w:lang w:val="en-US"/>
        </w:rPr>
        <w:t>P</w:t>
      </w:r>
      <w:r w:rsidRPr="00981B1A">
        <w:rPr>
          <w:rFonts w:ascii="Garamond" w:hAnsi="Garamond"/>
          <w:b/>
          <w:sz w:val="18"/>
          <w:szCs w:val="18"/>
        </w:rPr>
        <w:t xml:space="preserve">17. </w:t>
      </w:r>
      <w:r w:rsidRPr="00981B1A">
        <w:rPr>
          <w:rFonts w:ascii="Garamond" w:hAnsi="Garamond"/>
          <w:bCs/>
          <w:sz w:val="18"/>
          <w:szCs w:val="18"/>
        </w:rPr>
        <w:t>anacrusis &lt;1 - minim rest added; 28/1 - fermata absent</w:t>
      </w:r>
      <w:r w:rsidRPr="00981B1A">
        <w:rPr>
          <w:rFonts w:ascii="Garamond" w:hAnsi="Garamond"/>
          <w:bCs/>
          <w:i/>
          <w:iCs/>
          <w:sz w:val="18"/>
          <w:szCs w:val="18"/>
        </w:rPr>
        <w:t>.</w:t>
      </w:r>
      <w:r w:rsidRPr="00981B1A">
        <w:rPr>
          <w:rFonts w:ascii="Garamond" w:hAnsi="Garamond"/>
          <w:bCs/>
          <w:sz w:val="18"/>
          <w:szCs w:val="18"/>
        </w:rPr>
        <w:t xml:space="preserve"> </w:t>
      </w:r>
      <w:r w:rsidRPr="00981B1A">
        <w:rPr>
          <w:rFonts w:ascii="Garamond" w:hAnsi="Garamond"/>
          <w:b/>
          <w:sz w:val="18"/>
          <w:szCs w:val="18"/>
          <w:lang w:val="en-US"/>
        </w:rPr>
        <w:t>P</w:t>
      </w:r>
      <w:r w:rsidRPr="00981B1A">
        <w:rPr>
          <w:rFonts w:ascii="Garamond" w:hAnsi="Garamond"/>
          <w:b/>
          <w:sz w:val="18"/>
          <w:szCs w:val="18"/>
        </w:rPr>
        <w:t xml:space="preserve">18. </w:t>
      </w:r>
      <w:r w:rsidRPr="00981B1A">
        <w:rPr>
          <w:rFonts w:ascii="Garamond" w:hAnsi="Garamond"/>
          <w:bCs/>
          <w:sz w:val="18"/>
          <w:szCs w:val="18"/>
        </w:rPr>
        <w:t xml:space="preserve">24/1 - minim instead of dotted minim; 28/3 - fermata absent. </w:t>
      </w:r>
      <w:r w:rsidRPr="00981B1A">
        <w:rPr>
          <w:rFonts w:ascii="Garamond" w:hAnsi="Garamond"/>
          <w:b/>
          <w:sz w:val="18"/>
          <w:szCs w:val="18"/>
          <w:lang w:val="en-US"/>
        </w:rPr>
        <w:t>P</w:t>
      </w:r>
      <w:r w:rsidRPr="00981B1A">
        <w:rPr>
          <w:rFonts w:ascii="Garamond" w:hAnsi="Garamond"/>
          <w:b/>
          <w:sz w:val="18"/>
          <w:szCs w:val="18"/>
        </w:rPr>
        <w:t xml:space="preserve">19. </w:t>
      </w:r>
      <w:r w:rsidRPr="00981B1A">
        <w:rPr>
          <w:rFonts w:ascii="Garamond" w:hAnsi="Garamond"/>
          <w:bCs/>
          <w:sz w:val="18"/>
          <w:szCs w:val="18"/>
        </w:rPr>
        <w:t>11/2-3 - semiquavers instead of quavers.</w:t>
      </w:r>
      <w:r w:rsidRPr="00981B1A">
        <w:rPr>
          <w:rFonts w:ascii="Garamond" w:hAnsi="Garamond"/>
          <w:bCs/>
          <w:i/>
          <w:iCs/>
          <w:sz w:val="18"/>
          <w:szCs w:val="18"/>
        </w:rPr>
        <w:t xml:space="preserve"> </w:t>
      </w:r>
      <w:r w:rsidRPr="00981B1A">
        <w:rPr>
          <w:rFonts w:ascii="Garamond" w:hAnsi="Garamond"/>
          <w:b/>
          <w:sz w:val="18"/>
          <w:szCs w:val="18"/>
        </w:rPr>
        <w:t>P20a.</w:t>
      </w:r>
      <w:r w:rsidRPr="00981B1A">
        <w:rPr>
          <w:rFonts w:ascii="Garamond" w:hAnsi="Garamond"/>
          <w:bCs/>
          <w:sz w:val="18"/>
          <w:szCs w:val="18"/>
        </w:rPr>
        <w:t xml:space="preserve"> 18/2 - quaver displaced 2 notes to the right; 18/4 to 19/1 - crotchets absent; 20/3 - fermata absent. </w:t>
      </w:r>
      <w:r w:rsidRPr="00981B1A">
        <w:rPr>
          <w:rFonts w:ascii="Garamond" w:hAnsi="Garamond"/>
          <w:b/>
          <w:sz w:val="18"/>
          <w:szCs w:val="18"/>
        </w:rPr>
        <w:t xml:space="preserve">P20b. </w:t>
      </w:r>
      <w:r w:rsidRPr="00981B1A">
        <w:rPr>
          <w:rFonts w:ascii="Garamond" w:hAnsi="Garamond"/>
          <w:bCs/>
          <w:sz w:val="18"/>
          <w:szCs w:val="18"/>
        </w:rPr>
        <w:t xml:space="preserve">18/4 - d2 instead of c2; 24/3 - fermata absent. </w:t>
      </w:r>
      <w:r w:rsidRPr="00981B1A">
        <w:rPr>
          <w:rFonts w:ascii="Garamond" w:hAnsi="Garamond"/>
          <w:b/>
          <w:sz w:val="18"/>
          <w:szCs w:val="18"/>
          <w:lang w:val="en-US"/>
        </w:rPr>
        <w:t>P</w:t>
      </w:r>
      <w:r w:rsidRPr="00981B1A">
        <w:rPr>
          <w:rFonts w:ascii="Garamond" w:hAnsi="Garamond"/>
          <w:b/>
          <w:sz w:val="18"/>
          <w:szCs w:val="18"/>
        </w:rPr>
        <w:t xml:space="preserve">21. </w:t>
      </w:r>
      <w:r w:rsidRPr="00981B1A">
        <w:rPr>
          <w:rFonts w:ascii="Garamond" w:hAnsi="Garamond"/>
          <w:bCs/>
          <w:sz w:val="18"/>
          <w:szCs w:val="18"/>
        </w:rPr>
        <w:t xml:space="preserve">33/5 - dotted crotcher instead of crotchet; 53/1 - fermata displaced above double bar line. </w:t>
      </w:r>
      <w:r w:rsidRPr="00981B1A">
        <w:rPr>
          <w:rFonts w:ascii="Garamond" w:hAnsi="Garamond"/>
          <w:b/>
          <w:sz w:val="18"/>
          <w:szCs w:val="18"/>
          <w:lang w:val="en-US"/>
        </w:rPr>
        <w:t>P</w:t>
      </w:r>
      <w:r w:rsidRPr="00981B1A">
        <w:rPr>
          <w:rFonts w:ascii="Garamond" w:hAnsi="Garamond"/>
          <w:b/>
          <w:sz w:val="18"/>
          <w:szCs w:val="18"/>
        </w:rPr>
        <w:t xml:space="preserve">22. </w:t>
      </w:r>
      <w:r w:rsidRPr="00981B1A">
        <w:rPr>
          <w:rFonts w:ascii="Garamond" w:hAnsi="Garamond"/>
          <w:bCs/>
          <w:sz w:val="18"/>
          <w:szCs w:val="18"/>
        </w:rPr>
        <w:t xml:space="preserve">12/1 - dotted semibreve absent; 30/11 - c3 absent. </w:t>
      </w:r>
      <w:r w:rsidRPr="00981B1A">
        <w:rPr>
          <w:rFonts w:ascii="Garamond" w:hAnsi="Garamond"/>
          <w:b/>
          <w:sz w:val="18"/>
          <w:szCs w:val="18"/>
        </w:rPr>
        <w:t>F1.</w:t>
      </w:r>
      <w:r w:rsidRPr="00981B1A">
        <w:rPr>
          <w:rFonts w:ascii="Garamond" w:hAnsi="Garamond"/>
          <w:bCs/>
          <w:sz w:val="18"/>
          <w:szCs w:val="18"/>
        </w:rPr>
        <w:t xml:space="preserve"> no change. </w:t>
      </w:r>
      <w:r w:rsidRPr="00981B1A">
        <w:rPr>
          <w:rFonts w:ascii="Garamond" w:hAnsi="Garamond"/>
          <w:b/>
          <w:sz w:val="18"/>
          <w:szCs w:val="18"/>
        </w:rPr>
        <w:t>F2.</w:t>
      </w:r>
      <w:r w:rsidRPr="00981B1A">
        <w:rPr>
          <w:rFonts w:ascii="Garamond" w:hAnsi="Garamond"/>
          <w:bCs/>
          <w:sz w:val="18"/>
          <w:szCs w:val="18"/>
        </w:rPr>
        <w:t xml:space="preserve"> 1/1, 9/1 - a4 displaced right below following a1; 13/2 - a5 instead of a4. </w:t>
      </w:r>
      <w:r w:rsidRPr="00981B1A">
        <w:rPr>
          <w:rFonts w:ascii="Garamond" w:hAnsi="Garamond"/>
          <w:b/>
          <w:sz w:val="18"/>
          <w:szCs w:val="18"/>
        </w:rPr>
        <w:t xml:space="preserve">F3. </w:t>
      </w:r>
      <w:r w:rsidRPr="00981B1A">
        <w:rPr>
          <w:rFonts w:ascii="Garamond" w:hAnsi="Garamond"/>
          <w:bCs/>
          <w:sz w:val="18"/>
          <w:szCs w:val="18"/>
        </w:rPr>
        <w:t xml:space="preserve">rhythm signs absent; 2-3, 13-14, 15-16 - bar lines absent; 5/1 - c5 instead of d5. </w:t>
      </w:r>
      <w:r w:rsidRPr="00981B1A">
        <w:rPr>
          <w:rFonts w:ascii="Garamond" w:hAnsi="Garamond"/>
          <w:b/>
          <w:sz w:val="18"/>
          <w:szCs w:val="18"/>
        </w:rPr>
        <w:t xml:space="preserve">S1. </w:t>
      </w:r>
      <w:r w:rsidRPr="00981B1A">
        <w:rPr>
          <w:rFonts w:ascii="Garamond" w:hAnsi="Garamond"/>
          <w:bCs/>
          <w:sz w:val="18"/>
          <w:szCs w:val="18"/>
        </w:rPr>
        <w:t xml:space="preserve">double bar lines marking 4-bar sections absent; 54/1 - dotted minim instead of crotchet; 54/1-2 - bar line added; 56/1 - dotted minim instead of fermata. </w:t>
      </w:r>
      <w:r w:rsidRPr="00981B1A">
        <w:rPr>
          <w:rFonts w:ascii="Garamond" w:hAnsi="Garamond"/>
          <w:b/>
          <w:sz w:val="18"/>
          <w:szCs w:val="18"/>
        </w:rPr>
        <w:t>S2.</w:t>
      </w:r>
      <w:r w:rsidRPr="00981B1A">
        <w:rPr>
          <w:rFonts w:ascii="Garamond" w:hAnsi="Garamond"/>
          <w:bCs/>
          <w:sz w:val="18"/>
          <w:szCs w:val="18"/>
        </w:rPr>
        <w:t xml:space="preserve"> double bar lines marking 4-bar sections absent; 22/1 - a1d5 instead of a2d6; 26/1 - d5 instead of c5; 35/between 2-3 - a1 crossed out; 44/3 - fermata absent. </w:t>
      </w:r>
      <w:r w:rsidRPr="00981B1A">
        <w:rPr>
          <w:rFonts w:ascii="Garamond" w:hAnsi="Garamond"/>
          <w:b/>
          <w:sz w:val="18"/>
          <w:szCs w:val="18"/>
        </w:rPr>
        <w:t xml:space="preserve">App. </w:t>
      </w:r>
      <w:r w:rsidRPr="00981B1A">
        <w:rPr>
          <w:rFonts w:ascii="Garamond" w:hAnsi="Garamond"/>
          <w:bCs/>
          <w:sz w:val="18"/>
          <w:szCs w:val="18"/>
          <w:lang w:val="en-US"/>
        </w:rPr>
        <w:t xml:space="preserve">6/2, 14/1, 30/3, 37/4 - a3 instead of b3; 13/4 to 14/3 - minims absent; 31/2 to 32/6, 39/2 to 42/6 - crotchets absent; 48/3 - fermata absent. </w:t>
      </w:r>
      <w:r w:rsidRPr="00981B1A">
        <w:rPr>
          <w:rFonts w:ascii="Garamond" w:hAnsi="Garamond" w:cs="Times New Roman (Body CS)"/>
          <w:b/>
          <w:smallCaps/>
          <w:sz w:val="18"/>
          <w:szCs w:val="18"/>
        </w:rPr>
        <w:t xml:space="preserve">Additional music by Piccinini in the </w:t>
      </w:r>
      <w:r w:rsidRPr="00981B1A">
        <w:rPr>
          <w:rFonts w:ascii="Garamond" w:hAnsi="Garamond" w:cs="Times New Roman (Body CS)"/>
          <w:b/>
          <w:i/>
          <w:iCs/>
          <w:smallCaps/>
          <w:sz w:val="18"/>
          <w:szCs w:val="18"/>
        </w:rPr>
        <w:t>Lutezine</w:t>
      </w:r>
      <w:r w:rsidRPr="00981B1A">
        <w:rPr>
          <w:rFonts w:ascii="Garamond" w:hAnsi="Garamond" w:cs="Times New Roman (Body CS)"/>
          <w:b/>
          <w:smallCaps/>
          <w:sz w:val="18"/>
          <w:szCs w:val="18"/>
        </w:rPr>
        <w:t>: P23.</w:t>
      </w:r>
      <w:r w:rsidRPr="00981B1A">
        <w:rPr>
          <w:rFonts w:ascii="Garamond" w:hAnsi="Garamond" w:cs="Times New Roman (Body CS)"/>
          <w:bCs/>
          <w:smallCaps/>
          <w:sz w:val="18"/>
          <w:szCs w:val="18"/>
        </w:rPr>
        <w:t xml:space="preserve"> </w:t>
      </w:r>
      <w:r w:rsidRPr="00981B1A">
        <w:rPr>
          <w:rFonts w:ascii="Garamond" w:hAnsi="Garamond"/>
          <w:bCs/>
          <w:sz w:val="18"/>
          <w:szCs w:val="18"/>
        </w:rPr>
        <w:t xml:space="preserve">28/6 - quaver instead of dotted quaver; 38/15, 69/4-6 - quavers absent; 54-59 - 5 bars of 8 notes instead of 6 bars of 6 notes; 66/1, 70/1, 78/1, 96/1, 110/1, 114/1, 121/1, 125/1 - semibreves absent; 77/71, 22/1 - crotchet sabsent; 97/&lt;1 - quaver d2a4 added; 97-100 - 3 bars of 8 notes instead of 4 bars of 6 notes; 100/6 - crotchet instead of quaver; 101/1 - minim instead of semibreve; 103-105 - 3 bars of 8/8/1 notes instead of 3 bars of 6 notes; 105/5 - a5 absent; 105/5-6 - bar line added. </w:t>
      </w:r>
      <w:r w:rsidRPr="00981B1A">
        <w:rPr>
          <w:rFonts w:ascii="Garamond" w:hAnsi="Garamond"/>
          <w:b/>
          <w:sz w:val="18"/>
          <w:szCs w:val="18"/>
        </w:rPr>
        <w:t>P24.</w:t>
      </w:r>
      <w:r w:rsidRPr="00981B1A">
        <w:rPr>
          <w:rFonts w:ascii="Garamond" w:hAnsi="Garamond"/>
          <w:bCs/>
          <w:sz w:val="18"/>
          <w:szCs w:val="18"/>
        </w:rPr>
        <w:t xml:space="preserve"> 5/1 - crotchet instead of dotted crotchet; 16/1-4, 29/3-4 - quavers absent; 16/5 - quaver instead of crotchet; 24/5, 27/5, 33/1 - crotchets absent. </w:t>
      </w:r>
      <w:r w:rsidRPr="00981B1A">
        <w:rPr>
          <w:rFonts w:ascii="Garamond" w:hAnsi="Garamond"/>
          <w:b/>
          <w:sz w:val="18"/>
          <w:szCs w:val="18"/>
        </w:rPr>
        <w:t xml:space="preserve">P25. </w:t>
      </w:r>
      <w:r w:rsidRPr="00981B1A">
        <w:rPr>
          <w:rFonts w:ascii="Garamond" w:hAnsi="Garamond"/>
          <w:bCs/>
          <w:sz w:val="18"/>
          <w:szCs w:val="18"/>
          <w:lang w:val="en-US"/>
        </w:rPr>
        <w:t>5/2-3 - quavers absent.</w:t>
      </w:r>
    </w:p>
    <w:p w14:paraId="59F4AEF0" w14:textId="7EF92F34" w:rsidR="00981B1A" w:rsidRPr="00981B1A" w:rsidRDefault="00981B1A" w:rsidP="00981B1A">
      <w:pPr>
        <w:widowControl w:val="0"/>
        <w:adjustRightInd w:val="0"/>
        <w:snapToGrid w:val="0"/>
        <w:jc w:val="both"/>
        <w:rPr>
          <w:rFonts w:ascii="Garamond" w:hAnsi="Garamond"/>
          <w:sz w:val="18"/>
          <w:szCs w:val="18"/>
        </w:rPr>
      </w:pPr>
    </w:p>
    <w:sectPr w:rsidR="00981B1A" w:rsidRPr="00981B1A" w:rsidSect="00954F8F">
      <w:type w:val="continuous"/>
      <w:pgSz w:w="11900" w:h="16840"/>
      <w:pgMar w:top="936"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AE80" w14:textId="77777777" w:rsidR="00415E0E" w:rsidRDefault="00415E0E" w:rsidP="00CB1180">
      <w:r>
        <w:separator/>
      </w:r>
    </w:p>
  </w:endnote>
  <w:endnote w:type="continuationSeparator" w:id="0">
    <w:p w14:paraId="6D6C9C5C" w14:textId="77777777" w:rsidR="00415E0E" w:rsidRDefault="00415E0E" w:rsidP="00CB1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Body C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A251A" w14:textId="77777777" w:rsidR="00415E0E" w:rsidRDefault="00415E0E" w:rsidP="00CB1180">
      <w:r>
        <w:separator/>
      </w:r>
    </w:p>
  </w:footnote>
  <w:footnote w:type="continuationSeparator" w:id="0">
    <w:p w14:paraId="15FD0AC4" w14:textId="77777777" w:rsidR="00415E0E" w:rsidRDefault="00415E0E" w:rsidP="00CB1180">
      <w:r>
        <w:continuationSeparator/>
      </w:r>
    </w:p>
  </w:footnote>
  <w:footnote w:id="1">
    <w:p w14:paraId="04AC84CD" w14:textId="3538C019" w:rsidR="00D22FC2" w:rsidRDefault="00D22FC2" w:rsidP="00D22FC2">
      <w:pPr>
        <w:pStyle w:val="FootnoteText"/>
        <w:ind w:hanging="142"/>
      </w:pPr>
      <w:r>
        <w:rPr>
          <w:rStyle w:val="FootnoteReference"/>
        </w:rPr>
        <w:footnoteRef/>
      </w:r>
      <w:r>
        <w:t xml:space="preserve"> See also F2</w:t>
      </w:r>
      <w:r w:rsidR="005C62D5">
        <w:t>1</w:t>
      </w:r>
      <w:r>
        <w:t xml:space="preserve">a below, </w:t>
      </w:r>
      <w:r w:rsidR="005C62D5">
        <w:t xml:space="preserve">concordant </w:t>
      </w:r>
      <w:r w:rsidR="00565C16">
        <w:t xml:space="preserve">enough </w:t>
      </w:r>
      <w:r w:rsidR="005C62D5">
        <w:t>with</w:t>
      </w:r>
      <w:r>
        <w:t xml:space="preserve"> F2</w:t>
      </w:r>
      <w:r w:rsidR="005C62D5">
        <w:t>1</w:t>
      </w:r>
      <w:r>
        <w:t>b to suggest it is an additional source of a wo</w:t>
      </w:r>
      <w:r w:rsidR="005C62D5">
        <w:t>r</w:t>
      </w:r>
      <w:r>
        <w:t>k by Piccinini.</w:t>
      </w:r>
    </w:p>
  </w:footnote>
  <w:footnote w:id="2">
    <w:p w14:paraId="0C0956D3" w14:textId="77777777" w:rsidR="00BF3A0D" w:rsidRDefault="00BF3A0D" w:rsidP="00BF3A0D">
      <w:pPr>
        <w:pStyle w:val="FootnoteText"/>
        <w:ind w:hanging="142"/>
        <w:rPr>
          <w:iCs/>
        </w:rPr>
      </w:pPr>
      <w:r>
        <w:rPr>
          <w:rStyle w:val="FootnoteReference"/>
        </w:rPr>
        <w:footnoteRef/>
      </w:r>
      <w:r>
        <w:t xml:space="preserve"> Links for many can be found on </w:t>
      </w:r>
      <w:r>
        <w:rPr>
          <w:iCs/>
        </w:rPr>
        <w:t>Jo Bringmann's website:</w:t>
      </w:r>
    </w:p>
    <w:p w14:paraId="7C92C194" w14:textId="11C2414D" w:rsidR="00BF3A0D" w:rsidRDefault="00BF3A0D" w:rsidP="00BF3A0D">
      <w:pPr>
        <w:pStyle w:val="FootnoteText"/>
        <w:ind w:hanging="142"/>
      </w:pPr>
      <w:r>
        <w:rPr>
          <w:iCs/>
        </w:rPr>
        <w:t xml:space="preserve"> </w:t>
      </w:r>
      <w:r>
        <w:rPr>
          <w:iCs/>
        </w:rPr>
        <w:tab/>
      </w:r>
      <w:hyperlink r:id="rId1" w:history="1">
        <w:r w:rsidRPr="00BF3A0D">
          <w:rPr>
            <w:rStyle w:val="Hyperlink"/>
            <w:iCs/>
            <w:u w:val="none"/>
          </w:rPr>
          <w:t>https://www.jobringmann.de/facsimile-links</w:t>
        </w:r>
      </w:hyperlink>
    </w:p>
  </w:footnote>
  <w:footnote w:id="3">
    <w:p w14:paraId="337343FC" w14:textId="77777777" w:rsidR="00FF7D5E" w:rsidRDefault="00FF7D5E" w:rsidP="00FF7D5E">
      <w:pPr>
        <w:pStyle w:val="FootnoteText"/>
        <w:ind w:hanging="142"/>
      </w:pPr>
      <w:r>
        <w:rPr>
          <w:rStyle w:val="FootnoteReference"/>
        </w:rPr>
        <w:footnoteRef/>
      </w:r>
      <w:r>
        <w:t xml:space="preserve"> Also included in the </w:t>
      </w:r>
      <w:r w:rsidRPr="007510AD">
        <w:t>L</w:t>
      </w:r>
      <w:r>
        <w:t xml:space="preserve">ute </w:t>
      </w:r>
      <w:r w:rsidRPr="007510AD">
        <w:t>S</w:t>
      </w:r>
      <w:r>
        <w:t xml:space="preserve">ociety </w:t>
      </w:r>
      <w:r w:rsidRPr="007510AD">
        <w:t>T</w:t>
      </w:r>
      <w:r>
        <w:t xml:space="preserve">ablature </w:t>
      </w:r>
      <w:r w:rsidRPr="007510AD">
        <w:t>S</w:t>
      </w:r>
      <w:r>
        <w:t>heet</w:t>
      </w:r>
      <w:r w:rsidRPr="007510AD">
        <w:t xml:space="preserve"> 5/1</w:t>
      </w:r>
      <w:r>
        <w:t xml:space="preserve">. </w:t>
      </w:r>
    </w:p>
  </w:footnote>
  <w:footnote w:id="4">
    <w:p w14:paraId="24D21AEE" w14:textId="18412056" w:rsidR="00791125" w:rsidRDefault="00791125" w:rsidP="00791125">
      <w:pPr>
        <w:pStyle w:val="FootnoteText"/>
        <w:ind w:hanging="142"/>
      </w:pPr>
      <w:r>
        <w:rPr>
          <w:rStyle w:val="FootnoteReference"/>
        </w:rPr>
        <w:footnoteRef/>
      </w:r>
      <w:r>
        <w:t xml:space="preserve"> </w:t>
      </w:r>
      <w:r>
        <w:rPr>
          <w:iCs/>
        </w:rPr>
        <w:t xml:space="preserve">The </w:t>
      </w:r>
      <w:r w:rsidRPr="00791125">
        <w:rPr>
          <w:i/>
          <w:iCs/>
        </w:rPr>
        <w:t>Chiaccona in partite variate</w:t>
      </w:r>
      <w:r w:rsidRPr="00791125">
        <w:rPr>
          <w:iCs/>
        </w:rPr>
        <w:t xml:space="preserve"> </w:t>
      </w:r>
      <w:r>
        <w:rPr>
          <w:iCs/>
        </w:rPr>
        <w:t>for chitarrone from P</w:t>
      </w:r>
      <w:r w:rsidRPr="00791125">
        <w:rPr>
          <w:iCs/>
        </w:rPr>
        <w:t>iccinini 1623, p. 121</w:t>
      </w:r>
      <w:r>
        <w:rPr>
          <w:iCs/>
        </w:rPr>
        <w:t xml:space="preserve"> (adapted for 6-course lute) and </w:t>
      </w:r>
      <w:r w:rsidRPr="00791125">
        <w:rPr>
          <w:iCs/>
        </w:rPr>
        <w:t>Vallet</w:t>
      </w:r>
      <w:r>
        <w:rPr>
          <w:iCs/>
        </w:rPr>
        <w:t xml:space="preserve">'s </w:t>
      </w:r>
      <w:r w:rsidRPr="00791125">
        <w:rPr>
          <w:i/>
          <w:iCs/>
        </w:rPr>
        <w:t>La Chacona</w:t>
      </w:r>
      <w:r w:rsidRPr="00791125">
        <w:t xml:space="preserve"> </w:t>
      </w:r>
      <w:r>
        <w:t xml:space="preserve">(S2b here and titled </w:t>
      </w:r>
      <w:r w:rsidRPr="00791125">
        <w:rPr>
          <w:i/>
          <w:iCs/>
        </w:rPr>
        <w:t>Sarabanda</w:t>
      </w:r>
      <w:r>
        <w:t xml:space="preserve"> in the other source) </w:t>
      </w:r>
      <w:r>
        <w:rPr>
          <w:iCs/>
        </w:rPr>
        <w:t xml:space="preserve">were edited </w:t>
      </w:r>
      <w:r w:rsidRPr="00513494">
        <w:rPr>
          <w:iCs/>
        </w:rPr>
        <w:t xml:space="preserve">for </w:t>
      </w:r>
      <w:r w:rsidRPr="00513494">
        <w:rPr>
          <w:i/>
        </w:rPr>
        <w:t>Lutezine</w:t>
      </w:r>
      <w:r>
        <w:rPr>
          <w:iCs/>
        </w:rPr>
        <w:t xml:space="preserve"> </w:t>
      </w:r>
      <w:r w:rsidRPr="00513494">
        <w:rPr>
          <w:iCs/>
        </w:rPr>
        <w:t>124</w:t>
      </w:r>
      <w:r>
        <w:rPr>
          <w:iCs/>
        </w:rPr>
        <w:t xml:space="preserve"> (December 2017).</w:t>
      </w:r>
      <w:r w:rsidRPr="00791125">
        <w:rPr>
          <w:iCs/>
        </w:rPr>
        <w:t xml:space="preserve"> </w:t>
      </w:r>
    </w:p>
  </w:footnote>
  <w:footnote w:id="5">
    <w:p w14:paraId="27BD9510" w14:textId="77777777" w:rsidR="00C3011F" w:rsidRDefault="00C3011F" w:rsidP="00C3011F">
      <w:pPr>
        <w:pStyle w:val="FootnoteText"/>
        <w:ind w:hanging="142"/>
      </w:pPr>
      <w:r>
        <w:rPr>
          <w:rStyle w:val="FootnoteReference"/>
        </w:rPr>
        <w:footnoteRef/>
      </w:r>
      <w:r>
        <w:t xml:space="preserve"> </w:t>
      </w:r>
      <w:r w:rsidRPr="00D56DB7">
        <w:t>Richard Hudson</w:t>
      </w:r>
      <w:r>
        <w:t xml:space="preserve"> &amp;</w:t>
      </w:r>
      <w:r w:rsidRPr="00D56DB7">
        <w:t xml:space="preserve"> Meredith Ellis Little </w:t>
      </w:r>
      <w:r>
        <w:t>'</w:t>
      </w:r>
      <w:r w:rsidRPr="00D56DB7">
        <w:t>Sarabande</w:t>
      </w:r>
      <w:r>
        <w:t xml:space="preserve">' </w:t>
      </w:r>
      <w:r w:rsidRPr="00D56DB7">
        <w:rPr>
          <w:i/>
          <w:iCs/>
        </w:rPr>
        <w:t>Grove Music Online</w:t>
      </w:r>
      <w:r>
        <w:t>.</w:t>
      </w:r>
    </w:p>
  </w:footnote>
  <w:footnote w:id="6">
    <w:p w14:paraId="6803EE51" w14:textId="0125A88C" w:rsidR="00FF7D5E" w:rsidRDefault="00FF7D5E" w:rsidP="00FF7D5E">
      <w:pPr>
        <w:pStyle w:val="FootnoteText"/>
        <w:widowControl w:val="0"/>
        <w:adjustRightInd w:val="0"/>
        <w:snapToGrid w:val="0"/>
        <w:ind w:hanging="142"/>
      </w:pPr>
      <w:r>
        <w:rPr>
          <w:rStyle w:val="FootnoteReference"/>
        </w:rPr>
        <w:footnoteRef/>
      </w:r>
      <w:r w:rsidRPr="00390DD5">
        <w:t xml:space="preserve"> </w:t>
      </w:r>
      <w:r>
        <w:t>Also edited for</w:t>
      </w:r>
      <w:r w:rsidRPr="00390DD5">
        <w:rPr>
          <w:i/>
          <w:iCs/>
        </w:rPr>
        <w:t xml:space="preserve"> Lute News</w:t>
      </w:r>
      <w:r>
        <w:t xml:space="preserve"> </w:t>
      </w:r>
      <w:r w:rsidRPr="00390DD5">
        <w:t xml:space="preserve">84 </w:t>
      </w:r>
      <w:r>
        <w:t>(December 2007).</w:t>
      </w:r>
      <w:r w:rsidRPr="00764ED2">
        <w:rPr>
          <w:noProof/>
        </w:rPr>
        <w:t xml:space="preserve"> </w:t>
      </w:r>
    </w:p>
  </w:footnote>
  <w:footnote w:id="7">
    <w:p w14:paraId="4243F3EE" w14:textId="2B499AC0" w:rsidR="00D7657B" w:rsidRDefault="00D7657B" w:rsidP="00D7657B">
      <w:pPr>
        <w:pStyle w:val="FootnoteText"/>
        <w:ind w:hanging="142"/>
      </w:pPr>
      <w:r>
        <w:rPr>
          <w:rStyle w:val="FootnoteReference"/>
        </w:rPr>
        <w:footnoteRef/>
      </w:r>
      <w:r>
        <w:t xml:space="preserve"> Also edited for</w:t>
      </w:r>
      <w:r w:rsidRPr="00390DD5">
        <w:rPr>
          <w:i/>
          <w:iCs/>
        </w:rPr>
        <w:t xml:space="preserve"> Lute News</w:t>
      </w:r>
      <w:r>
        <w:t xml:space="preserve"> 13</w:t>
      </w:r>
      <w:r w:rsidRPr="00390DD5">
        <w:t xml:space="preserve">4 </w:t>
      </w:r>
      <w:r>
        <w:t>(July 2020) in the Jakob Reys/Polak series</w:t>
      </w:r>
      <w:r w:rsidR="00B202C9">
        <w:t>, but I have now reconstructed what might be four missing bars at the beginning</w:t>
      </w:r>
      <w:r>
        <w:t>.</w:t>
      </w:r>
    </w:p>
  </w:footnote>
  <w:footnote w:id="8">
    <w:p w14:paraId="5DF4195B" w14:textId="5D2E3DDF" w:rsidR="00B202C9" w:rsidRDefault="00B202C9" w:rsidP="00B202C9">
      <w:pPr>
        <w:pStyle w:val="FootnoteText"/>
        <w:ind w:hanging="142"/>
      </w:pPr>
      <w:r>
        <w:rPr>
          <w:rStyle w:val="FootnoteReference"/>
        </w:rPr>
        <w:footnoteRef/>
      </w:r>
      <w:r>
        <w:t xml:space="preserve"> Also edited for</w:t>
      </w:r>
      <w:r w:rsidRPr="00390DD5">
        <w:rPr>
          <w:i/>
          <w:iCs/>
        </w:rPr>
        <w:t xml:space="preserve"> Lute</w:t>
      </w:r>
      <w:r w:rsidR="00053882">
        <w:rPr>
          <w:i/>
          <w:iCs/>
        </w:rPr>
        <w:t>zine</w:t>
      </w:r>
      <w:r>
        <w:t xml:space="preserve"> </w:t>
      </w:r>
      <w:r w:rsidR="00053882">
        <w:t>15</w:t>
      </w:r>
      <w:r w:rsidRPr="00390DD5">
        <w:t xml:space="preserve">4 </w:t>
      </w:r>
      <w:r>
        <w:t>(</w:t>
      </w:r>
      <w:r w:rsidR="00053882">
        <w:t>July</w:t>
      </w:r>
      <w:r>
        <w:t xml:space="preserve"> 20</w:t>
      </w:r>
      <w:r w:rsidR="00053882">
        <w:t>25</w:t>
      </w:r>
      <w:r>
        <w:t>).</w:t>
      </w:r>
    </w:p>
  </w:footnote>
  <w:footnote w:id="9">
    <w:p w14:paraId="25DEC41D" w14:textId="77777777" w:rsidR="00A637D0" w:rsidRDefault="00A637D0" w:rsidP="00A637D0">
      <w:pPr>
        <w:pStyle w:val="FootnoteText"/>
        <w:ind w:hanging="142"/>
      </w:pPr>
      <w:r>
        <w:rPr>
          <w:rStyle w:val="FootnoteReference"/>
        </w:rPr>
        <w:footnoteRef/>
      </w:r>
      <w:r>
        <w:t xml:space="preserve"> </w:t>
      </w:r>
      <w:hyperlink r:id="rId2" w:history="1">
        <w:r w:rsidRPr="00272FC4">
          <w:rPr>
            <w:rStyle w:val="Hyperlink"/>
            <w:sz w:val="12"/>
            <w:szCs w:val="12"/>
            <w:u w:val="none"/>
          </w:rPr>
          <w:t>https://bnedigital.</w:t>
        </w:r>
        <w:r w:rsidRPr="00272FC4">
          <w:rPr>
            <w:rStyle w:val="Hyperlink"/>
            <w:sz w:val="12"/>
            <w:szCs w:val="12"/>
            <w:u w:val="none"/>
          </w:rPr>
          <w:t>b</w:t>
        </w:r>
        <w:r w:rsidRPr="00272FC4">
          <w:rPr>
            <w:rStyle w:val="Hyperlink"/>
            <w:sz w:val="12"/>
            <w:szCs w:val="12"/>
            <w:u w:val="none"/>
          </w:rPr>
          <w:t>ne.es/bd/es/viewer?id=7c559382-f0ff-4476-a3d5-1330f3059a90&amp;page=424</w:t>
        </w:r>
      </w:hyperlink>
    </w:p>
  </w:footnote>
  <w:footnote w:id="10">
    <w:p w14:paraId="6E1650DE" w14:textId="236257ED" w:rsidR="00A637D0" w:rsidRDefault="00A637D0" w:rsidP="00A637D0">
      <w:pPr>
        <w:pStyle w:val="FootnoteText"/>
        <w:ind w:hanging="142"/>
      </w:pPr>
      <w:r>
        <w:rPr>
          <w:rStyle w:val="FootnoteReference"/>
        </w:rPr>
        <w:footnoteRef/>
      </w:r>
      <w:r>
        <w:t xml:space="preserve"> </w:t>
      </w:r>
      <w:r w:rsidR="005F635A">
        <w:t xml:space="preserve">See </w:t>
      </w:r>
      <w:r w:rsidRPr="00A31594">
        <w:rPr>
          <w:bCs/>
          <w:iCs/>
          <w:lang w:val="en-US"/>
        </w:rPr>
        <w:t>John M. Ward '</w:t>
      </w:r>
      <w:r w:rsidRPr="00A31594">
        <w:rPr>
          <w:iCs/>
          <w:lang w:val="en-US"/>
        </w:rPr>
        <w:t>The Folia</w:t>
      </w:r>
      <w:r w:rsidRPr="00A31594">
        <w:rPr>
          <w:bCs/>
          <w:iCs/>
          <w:lang w:val="en-US"/>
        </w:rPr>
        <w:t>'</w:t>
      </w:r>
      <w:r w:rsidRPr="00A31594">
        <w:rPr>
          <w:iCs/>
          <w:lang w:val="en-US"/>
        </w:rPr>
        <w:t xml:space="preserve"> </w:t>
      </w:r>
      <w:r w:rsidRPr="00A31594">
        <w:rPr>
          <w:i/>
          <w:iCs/>
          <w:lang w:val="en-US"/>
        </w:rPr>
        <w:t xml:space="preserve">International Musicological Society Congress Report </w:t>
      </w:r>
      <w:r w:rsidRPr="00A31594">
        <w:rPr>
          <w:iCs/>
          <w:lang w:val="en-US"/>
        </w:rPr>
        <w:t xml:space="preserve">5 (Utrecht 1952), pp. 415-422; </w:t>
      </w:r>
      <w:r w:rsidRPr="00A31594">
        <w:rPr>
          <w:iCs/>
        </w:rPr>
        <w:t xml:space="preserve">Richard Hudson ‘The Folia Dance and the Folia Formula in 17th-Century Guitar Music’ </w:t>
      </w:r>
      <w:r w:rsidRPr="00A31594">
        <w:rPr>
          <w:i/>
          <w:iCs/>
        </w:rPr>
        <w:t xml:space="preserve">Musica Disciplina </w:t>
      </w:r>
      <w:r w:rsidRPr="00A31594">
        <w:rPr>
          <w:iCs/>
        </w:rPr>
        <w:t xml:space="preserve">25 (1971), pp. 199-221; ditto ‘The Folia, Fedele and Falsobordone’ </w:t>
      </w:r>
      <w:r w:rsidRPr="00A31594">
        <w:rPr>
          <w:i/>
          <w:iCs/>
        </w:rPr>
        <w:t>Musical Quarterly</w:t>
      </w:r>
      <w:r w:rsidRPr="00A31594">
        <w:rPr>
          <w:iCs/>
        </w:rPr>
        <w:t xml:space="preserve"> 58 (1972), pp. 398-341; ditto ‘The Folia Melodies’ </w:t>
      </w:r>
      <w:r w:rsidRPr="00A31594">
        <w:rPr>
          <w:i/>
          <w:iCs/>
        </w:rPr>
        <w:t>Acta Musicologica</w:t>
      </w:r>
      <w:r w:rsidRPr="00A31594">
        <w:rPr>
          <w:iCs/>
        </w:rPr>
        <w:t xml:space="preserve"> 45 (1973), pp. 98-119.</w:t>
      </w:r>
    </w:p>
  </w:footnote>
  <w:footnote w:id="11">
    <w:p w14:paraId="59961A6D" w14:textId="66561F4F" w:rsidR="005134D0" w:rsidRDefault="005134D0" w:rsidP="005134D0">
      <w:pPr>
        <w:pStyle w:val="FootnoteText"/>
        <w:ind w:hanging="142"/>
      </w:pPr>
      <w:r>
        <w:rPr>
          <w:rStyle w:val="FootnoteReference"/>
        </w:rPr>
        <w:footnoteRef/>
      </w:r>
      <w:r>
        <w:t xml:space="preserve"> </w:t>
      </w:r>
      <w:r w:rsidR="00FB58ED">
        <w:t xml:space="preserve">For example </w:t>
      </w:r>
      <w:r w:rsidRPr="005134D0">
        <w:t xml:space="preserve">John Playford </w:t>
      </w:r>
      <w:r w:rsidRPr="005134D0">
        <w:rPr>
          <w:i/>
          <w:iCs/>
        </w:rPr>
        <w:t>The Division Violin</w:t>
      </w:r>
      <w:r w:rsidRPr="005134D0">
        <w:t xml:space="preserve"> 1685, no. 5 </w:t>
      </w:r>
      <w:r w:rsidRPr="005134D0">
        <w:rPr>
          <w:i/>
          <w:iCs/>
        </w:rPr>
        <w:t xml:space="preserve">Faronells Division on a Ground </w:t>
      </w:r>
      <w:r w:rsidR="00FB58ED">
        <w:t xml:space="preserve">for </w:t>
      </w:r>
      <w:r w:rsidRPr="005134D0">
        <w:t>violin</w:t>
      </w:r>
      <w:r>
        <w:t xml:space="preserve"> is based on the folia ground; see </w:t>
      </w:r>
      <w:r w:rsidRPr="005134D0">
        <w:t>Stephan Schönlau</w:t>
      </w:r>
      <w:r w:rsidRPr="005134D0">
        <w:rPr>
          <w:b/>
          <w:bCs/>
        </w:rPr>
        <w:t xml:space="preserve"> '</w:t>
      </w:r>
      <w:r w:rsidRPr="005134D0">
        <w:t xml:space="preserve">Farinel’s Ground and other Follyes in English sources of the late 17th and early 18th centuries' </w:t>
      </w:r>
      <w:r w:rsidRPr="005134D0">
        <w:rPr>
          <w:i/>
          <w:iCs/>
        </w:rPr>
        <w:t>Early Music</w:t>
      </w:r>
      <w:r w:rsidRPr="005134D0">
        <w:t xml:space="preserve"> 49/1 (2021) pp. 67-86.</w:t>
      </w:r>
    </w:p>
  </w:footnote>
  <w:footnote w:id="12">
    <w:p w14:paraId="445895E5" w14:textId="77777777" w:rsidR="00E71F1B" w:rsidRDefault="00E71F1B" w:rsidP="00E71F1B">
      <w:pPr>
        <w:pStyle w:val="FootnoteText"/>
        <w:ind w:hanging="142"/>
      </w:pPr>
      <w:r w:rsidRPr="00B632B6">
        <w:rPr>
          <w:rStyle w:val="FootnoteReference"/>
        </w:rPr>
        <w:footnoteRef/>
      </w:r>
      <w:r w:rsidRPr="00B632B6">
        <w:t xml:space="preserve"> George Saintsbury </w:t>
      </w:r>
      <w:r w:rsidRPr="00B632B6">
        <w:rPr>
          <w:i/>
          <w:iCs/>
        </w:rPr>
        <w:t xml:space="preserve">Minor poets of the Caroline period </w:t>
      </w:r>
      <w:r w:rsidRPr="00B632B6">
        <w:t>vol. II (Clarendon 1906), pp. 468-469</w:t>
      </w:r>
      <w:r>
        <w:t xml:space="preserve">: </w:t>
      </w:r>
      <w:hyperlink r:id="rId3" w:history="1">
        <w:r w:rsidRPr="00272FC4">
          <w:rPr>
            <w:rStyle w:val="Hyperlink"/>
            <w:sz w:val="14"/>
            <w:szCs w:val="14"/>
            <w:u w:val="none"/>
          </w:rPr>
          <w:t>https://archive.org/details/minorpoetsofcaro02sain/page/n3/mode/2up</w:t>
        </w:r>
      </w:hyperlink>
    </w:p>
  </w:footnote>
  <w:footnote w:id="13">
    <w:p w14:paraId="026BFA26" w14:textId="77777777" w:rsidR="000309A2" w:rsidRDefault="000309A2" w:rsidP="000309A2">
      <w:pPr>
        <w:pStyle w:val="FootnoteText"/>
        <w:ind w:hanging="142"/>
      </w:pPr>
      <w:r>
        <w:rPr>
          <w:rStyle w:val="FootnoteReference"/>
        </w:rPr>
        <w:footnoteRef/>
      </w:r>
      <w:r>
        <w:t xml:space="preserve"> See </w:t>
      </w:r>
      <w:r w:rsidRPr="00880051">
        <w:t>J</w:t>
      </w:r>
      <w:r>
        <w:t>ohn</w:t>
      </w:r>
      <w:r w:rsidRPr="00880051">
        <w:t xml:space="preserve"> Griffiths</w:t>
      </w:r>
      <w:r>
        <w:t xml:space="preserve"> </w:t>
      </w:r>
      <w:r w:rsidRPr="00880051">
        <w:t xml:space="preserve">‘La “Fantasía que contrahaze la harpa” de Alonso Mudarra: estudio histórico-analítico’ </w:t>
      </w:r>
      <w:r w:rsidRPr="00880051">
        <w:rPr>
          <w:i/>
          <w:iCs/>
        </w:rPr>
        <w:t>Revista de Musicología</w:t>
      </w:r>
      <w:r w:rsidRPr="00880051">
        <w:t xml:space="preserve">  9 (1986), </w:t>
      </w:r>
      <w:r>
        <w:t xml:space="preserve">pp. </w:t>
      </w:r>
      <w:r w:rsidRPr="00880051">
        <w:t>29</w:t>
      </w:r>
      <w:r>
        <w:t>-</w:t>
      </w:r>
      <w:r w:rsidRPr="00880051">
        <w:t>40</w:t>
      </w:r>
      <w:r>
        <w:t>.</w:t>
      </w:r>
    </w:p>
  </w:footnote>
  <w:footnote w:id="14">
    <w:p w14:paraId="0368254D" w14:textId="77777777" w:rsidR="000309A2" w:rsidRDefault="000309A2" w:rsidP="000309A2">
      <w:pPr>
        <w:pStyle w:val="FootnoteText"/>
        <w:ind w:hanging="142"/>
      </w:pPr>
      <w:r>
        <w:rPr>
          <w:rStyle w:val="FootnoteReference"/>
        </w:rPr>
        <w:footnoteRef/>
      </w:r>
      <w:r>
        <w:t xml:space="preserve"> E</w:t>
      </w:r>
      <w:r w:rsidRPr="00120BAC">
        <w:t xml:space="preserve">dited for </w:t>
      </w:r>
      <w:r w:rsidRPr="00120BAC">
        <w:rPr>
          <w:i/>
          <w:iCs/>
        </w:rPr>
        <w:t xml:space="preserve">Lute News </w:t>
      </w:r>
      <w:r w:rsidRPr="00120BAC">
        <w:t>137 (April 2021)</w:t>
      </w:r>
      <w:r>
        <w:t>.</w:t>
      </w:r>
    </w:p>
  </w:footnote>
  <w:footnote w:id="15">
    <w:p w14:paraId="01855F01" w14:textId="77777777" w:rsidR="000309A2" w:rsidRDefault="000309A2" w:rsidP="000309A2">
      <w:pPr>
        <w:pStyle w:val="FootnoteText"/>
        <w:ind w:hanging="142"/>
      </w:pPr>
      <w:r>
        <w:rPr>
          <w:rStyle w:val="FootnoteReference"/>
        </w:rPr>
        <w:footnoteRef/>
      </w:r>
      <w:r>
        <w:t xml:space="preserve"> Also </w:t>
      </w:r>
      <w:r w:rsidRPr="0049499C">
        <w:rPr>
          <w:szCs w:val="16"/>
        </w:rPr>
        <w:t>I-</w:t>
      </w:r>
      <w:r w:rsidRPr="006F3E20">
        <w:t xml:space="preserve">Fn Magl.XIX.30, f. 41v </w:t>
      </w:r>
      <w:r w:rsidRPr="006F3E20">
        <w:rPr>
          <w:i/>
          <w:iCs/>
        </w:rPr>
        <w:t>Folias</w:t>
      </w:r>
      <w:r w:rsidRPr="0049499C">
        <w:rPr>
          <w:iCs/>
          <w:szCs w:val="16"/>
        </w:rPr>
        <w:t xml:space="preserve"> </w:t>
      </w:r>
      <w:r>
        <w:rPr>
          <w:iCs/>
          <w:szCs w:val="16"/>
        </w:rPr>
        <w:t xml:space="preserve">- too incomplete </w:t>
      </w:r>
      <w:r w:rsidRPr="0049499C">
        <w:rPr>
          <w:iCs/>
          <w:szCs w:val="16"/>
        </w:rPr>
        <w:t xml:space="preserve">to </w:t>
      </w:r>
      <w:r>
        <w:rPr>
          <w:iCs/>
          <w:szCs w:val="16"/>
        </w:rPr>
        <w:t xml:space="preserve">reconstruct, see illustration on next page. </w:t>
      </w:r>
    </w:p>
  </w:footnote>
  <w:footnote w:id="16">
    <w:p w14:paraId="74A48966" w14:textId="7A964449" w:rsidR="00FF7D5E" w:rsidRPr="007101BD" w:rsidRDefault="00FF7D5E" w:rsidP="00FF7D5E">
      <w:pPr>
        <w:pStyle w:val="FootnoteText"/>
        <w:ind w:hanging="142"/>
        <w:rPr>
          <w:iCs/>
        </w:rPr>
      </w:pPr>
      <w:r>
        <w:rPr>
          <w:rStyle w:val="FootnoteReference"/>
        </w:rPr>
        <w:footnoteRef/>
      </w:r>
      <w:r>
        <w:t xml:space="preserve"> Also edited for </w:t>
      </w:r>
      <w:r w:rsidRPr="0005253B">
        <w:rPr>
          <w:i/>
          <w:lang w:val="en-US"/>
        </w:rPr>
        <w:t>Lutezine</w:t>
      </w:r>
      <w:r w:rsidRPr="007101BD">
        <w:rPr>
          <w:iCs/>
          <w:lang w:val="en-US"/>
        </w:rPr>
        <w:t xml:space="preserve"> 111 (October 2014)</w:t>
      </w:r>
      <w:r>
        <w:rPr>
          <w:iCs/>
          <w:lang w:val="en-US"/>
        </w:rPr>
        <w:t>.</w:t>
      </w:r>
    </w:p>
  </w:footnote>
  <w:footnote w:id="17">
    <w:p w14:paraId="35E1397A" w14:textId="10782722" w:rsidR="005C62D5" w:rsidRDefault="005C62D5" w:rsidP="005C62D5">
      <w:pPr>
        <w:pStyle w:val="FootnoteText"/>
        <w:ind w:hanging="142"/>
      </w:pPr>
      <w:r>
        <w:rPr>
          <w:rStyle w:val="FootnoteReference"/>
        </w:rPr>
        <w:footnoteRef/>
      </w:r>
      <w:r>
        <w:t xml:space="preserve"> From Victor Coelho </w:t>
      </w:r>
      <w:r w:rsidRPr="005C62D5">
        <w:rPr>
          <w:i/>
          <w:iCs/>
        </w:rPr>
        <w:t>The Manuscript Sources of Seventeenth Century Italian Lute Music</w:t>
      </w:r>
      <w:r>
        <w:t xml:space="preserve"> (Garland 1995), pp. 578-586.</w:t>
      </w:r>
      <w:r w:rsidR="00141609" w:rsidRPr="00141609">
        <w:rPr>
          <w:noProof/>
        </w:rPr>
        <w:t xml:space="preserve"> </w:t>
      </w:r>
    </w:p>
  </w:footnote>
  <w:footnote w:id="18">
    <w:p w14:paraId="460905AB" w14:textId="4D0A9843" w:rsidR="00B73E71" w:rsidRDefault="00B73E71" w:rsidP="00B73E71">
      <w:pPr>
        <w:pStyle w:val="FootnoteText"/>
        <w:ind w:hanging="142"/>
      </w:pPr>
      <w:r>
        <w:rPr>
          <w:rStyle w:val="FootnoteReference"/>
        </w:rPr>
        <w:footnoteRef/>
      </w:r>
      <w:r>
        <w:t xml:space="preserve"> CSapp 1a/b also edited for</w:t>
      </w:r>
      <w:r w:rsidRPr="00B73E71">
        <w:rPr>
          <w:i/>
        </w:rPr>
        <w:t xml:space="preserve"> Lute News </w:t>
      </w:r>
      <w:r w:rsidRPr="00B73E71">
        <w:rPr>
          <w:iCs/>
        </w:rPr>
        <w:t xml:space="preserve">141 </w:t>
      </w:r>
      <w:r w:rsidR="00565C16">
        <w:rPr>
          <w:iCs/>
        </w:rPr>
        <w:t>(April 2002)</w:t>
      </w:r>
      <w:r w:rsidR="00141609" w:rsidRPr="00141609">
        <w:rPr>
          <w:noProof/>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581298"/>
      <w:docPartObj>
        <w:docPartGallery w:val="Page Numbers (Top of Page)"/>
        <w:docPartUnique/>
      </w:docPartObj>
    </w:sdtPr>
    <w:sdtContent>
      <w:p w14:paraId="59603F10" w14:textId="0EDF1F90" w:rsidR="00CB1180" w:rsidRDefault="00CB1180" w:rsidP="00AA3F21">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3D2BF4">
          <w:rPr>
            <w:rStyle w:val="PageNumber"/>
            <w:noProof/>
          </w:rPr>
          <w:t>2</w:t>
        </w:r>
        <w:r>
          <w:rPr>
            <w:rStyle w:val="PageNumber"/>
          </w:rPr>
          <w:fldChar w:fldCharType="end"/>
        </w:r>
      </w:p>
    </w:sdtContent>
  </w:sdt>
  <w:p w14:paraId="5C603588" w14:textId="77777777" w:rsidR="00CB1180" w:rsidRDefault="00CB1180" w:rsidP="00CB1180">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6415831"/>
      <w:docPartObj>
        <w:docPartGallery w:val="Page Numbers (Top of Page)"/>
        <w:docPartUnique/>
      </w:docPartObj>
    </w:sdtPr>
    <w:sdtContent>
      <w:p w14:paraId="01CE4972" w14:textId="77777777" w:rsidR="00CB1180" w:rsidRDefault="00CB1180" w:rsidP="00AA3F21">
        <w:pPr>
          <w:pStyle w:val="Header"/>
          <w:framePr w:wrap="none" w:vAnchor="text" w:hAnchor="margin" w:xAlign="outside" w:y="1"/>
          <w:rPr>
            <w:rStyle w:val="PageNumber"/>
          </w:rPr>
        </w:pPr>
        <w:r w:rsidRPr="00CB1180">
          <w:rPr>
            <w:rStyle w:val="PageNumber"/>
            <w:szCs w:val="20"/>
          </w:rPr>
          <w:fldChar w:fldCharType="begin"/>
        </w:r>
        <w:r w:rsidRPr="00CB1180">
          <w:rPr>
            <w:rStyle w:val="PageNumber"/>
            <w:szCs w:val="20"/>
          </w:rPr>
          <w:instrText xml:space="preserve"> PAGE </w:instrText>
        </w:r>
        <w:r w:rsidRPr="00CB1180">
          <w:rPr>
            <w:rStyle w:val="PageNumber"/>
            <w:szCs w:val="20"/>
          </w:rPr>
          <w:fldChar w:fldCharType="separate"/>
        </w:r>
        <w:r w:rsidRPr="00CB1180">
          <w:rPr>
            <w:rStyle w:val="PageNumber"/>
            <w:noProof/>
            <w:szCs w:val="20"/>
          </w:rPr>
          <w:t>1</w:t>
        </w:r>
        <w:r w:rsidRPr="00CB1180">
          <w:rPr>
            <w:rStyle w:val="PageNumber"/>
            <w:szCs w:val="20"/>
          </w:rPr>
          <w:fldChar w:fldCharType="end"/>
        </w:r>
      </w:p>
    </w:sdtContent>
  </w:sdt>
  <w:p w14:paraId="61E45408" w14:textId="77777777" w:rsidR="00CB1180" w:rsidRDefault="00CB1180" w:rsidP="00CB1180">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attachedTemplate r:id="rId1"/>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CF"/>
    <w:rsid w:val="00011578"/>
    <w:rsid w:val="000309A2"/>
    <w:rsid w:val="00047667"/>
    <w:rsid w:val="00053882"/>
    <w:rsid w:val="0006168D"/>
    <w:rsid w:val="00070EB8"/>
    <w:rsid w:val="00083B34"/>
    <w:rsid w:val="000864DA"/>
    <w:rsid w:val="00097ACF"/>
    <w:rsid w:val="000A3803"/>
    <w:rsid w:val="000B0CE3"/>
    <w:rsid w:val="000C22ED"/>
    <w:rsid w:val="000C7976"/>
    <w:rsid w:val="000D6DEE"/>
    <w:rsid w:val="001050FA"/>
    <w:rsid w:val="00111E59"/>
    <w:rsid w:val="00120BAC"/>
    <w:rsid w:val="00121116"/>
    <w:rsid w:val="001304CA"/>
    <w:rsid w:val="00133511"/>
    <w:rsid w:val="00141609"/>
    <w:rsid w:val="00153B55"/>
    <w:rsid w:val="001861B8"/>
    <w:rsid w:val="001B0680"/>
    <w:rsid w:val="001B0892"/>
    <w:rsid w:val="001B28CF"/>
    <w:rsid w:val="001C3D2F"/>
    <w:rsid w:val="001C421D"/>
    <w:rsid w:val="001D41ED"/>
    <w:rsid w:val="00206F93"/>
    <w:rsid w:val="00211712"/>
    <w:rsid w:val="00234DA1"/>
    <w:rsid w:val="00246CA8"/>
    <w:rsid w:val="00257430"/>
    <w:rsid w:val="00272FC4"/>
    <w:rsid w:val="00273E6F"/>
    <w:rsid w:val="00281F1B"/>
    <w:rsid w:val="00284F67"/>
    <w:rsid w:val="00297F1F"/>
    <w:rsid w:val="002A3550"/>
    <w:rsid w:val="002C2A42"/>
    <w:rsid w:val="002C6F3E"/>
    <w:rsid w:val="00303B99"/>
    <w:rsid w:val="00305A80"/>
    <w:rsid w:val="00333F25"/>
    <w:rsid w:val="00337D47"/>
    <w:rsid w:val="00354E38"/>
    <w:rsid w:val="00355997"/>
    <w:rsid w:val="00355C1D"/>
    <w:rsid w:val="00363BE8"/>
    <w:rsid w:val="00382D51"/>
    <w:rsid w:val="003A1226"/>
    <w:rsid w:val="003A4D38"/>
    <w:rsid w:val="003C17AC"/>
    <w:rsid w:val="003C6156"/>
    <w:rsid w:val="003D25B0"/>
    <w:rsid w:val="003D2BF4"/>
    <w:rsid w:val="003D6D5B"/>
    <w:rsid w:val="003D7855"/>
    <w:rsid w:val="003F0792"/>
    <w:rsid w:val="00407B39"/>
    <w:rsid w:val="00410F54"/>
    <w:rsid w:val="00415E0E"/>
    <w:rsid w:val="00421512"/>
    <w:rsid w:val="00421EAE"/>
    <w:rsid w:val="00423065"/>
    <w:rsid w:val="00431A3D"/>
    <w:rsid w:val="00434D82"/>
    <w:rsid w:val="00444A39"/>
    <w:rsid w:val="00454D81"/>
    <w:rsid w:val="00456B16"/>
    <w:rsid w:val="00461066"/>
    <w:rsid w:val="004805AC"/>
    <w:rsid w:val="00480C58"/>
    <w:rsid w:val="0049499C"/>
    <w:rsid w:val="004953DC"/>
    <w:rsid w:val="004C10E4"/>
    <w:rsid w:val="00513494"/>
    <w:rsid w:val="005134D0"/>
    <w:rsid w:val="00514408"/>
    <w:rsid w:val="005229BB"/>
    <w:rsid w:val="00551221"/>
    <w:rsid w:val="00551E33"/>
    <w:rsid w:val="00565C16"/>
    <w:rsid w:val="00575342"/>
    <w:rsid w:val="00585033"/>
    <w:rsid w:val="005B05CF"/>
    <w:rsid w:val="005B704E"/>
    <w:rsid w:val="005C62D5"/>
    <w:rsid w:val="005D395F"/>
    <w:rsid w:val="005D43E5"/>
    <w:rsid w:val="005D5155"/>
    <w:rsid w:val="005D691E"/>
    <w:rsid w:val="005D7810"/>
    <w:rsid w:val="005E55EB"/>
    <w:rsid w:val="005F5E3E"/>
    <w:rsid w:val="005F635A"/>
    <w:rsid w:val="005F7484"/>
    <w:rsid w:val="00611184"/>
    <w:rsid w:val="006112A5"/>
    <w:rsid w:val="00612262"/>
    <w:rsid w:val="0061459C"/>
    <w:rsid w:val="006221B7"/>
    <w:rsid w:val="006364F2"/>
    <w:rsid w:val="006438DB"/>
    <w:rsid w:val="006818CB"/>
    <w:rsid w:val="00686D03"/>
    <w:rsid w:val="00686FA6"/>
    <w:rsid w:val="0069396D"/>
    <w:rsid w:val="006A0B2C"/>
    <w:rsid w:val="006B0EA8"/>
    <w:rsid w:val="006C5BF7"/>
    <w:rsid w:val="006D0019"/>
    <w:rsid w:val="006D5C28"/>
    <w:rsid w:val="006D6AAB"/>
    <w:rsid w:val="007144ED"/>
    <w:rsid w:val="00747FF5"/>
    <w:rsid w:val="0076095B"/>
    <w:rsid w:val="007631D4"/>
    <w:rsid w:val="00791125"/>
    <w:rsid w:val="00791D09"/>
    <w:rsid w:val="007B6EC2"/>
    <w:rsid w:val="007C04E2"/>
    <w:rsid w:val="007D2462"/>
    <w:rsid w:val="007D4201"/>
    <w:rsid w:val="007D62A1"/>
    <w:rsid w:val="007E6A6F"/>
    <w:rsid w:val="007F37AD"/>
    <w:rsid w:val="00851CA9"/>
    <w:rsid w:val="008620F1"/>
    <w:rsid w:val="00871D52"/>
    <w:rsid w:val="00872BC4"/>
    <w:rsid w:val="0087753A"/>
    <w:rsid w:val="00880051"/>
    <w:rsid w:val="00887199"/>
    <w:rsid w:val="00890E8B"/>
    <w:rsid w:val="008934C7"/>
    <w:rsid w:val="008A69A6"/>
    <w:rsid w:val="008C1AE2"/>
    <w:rsid w:val="008F01E5"/>
    <w:rsid w:val="009010AE"/>
    <w:rsid w:val="0090130B"/>
    <w:rsid w:val="009015FD"/>
    <w:rsid w:val="0090391F"/>
    <w:rsid w:val="00905302"/>
    <w:rsid w:val="0091464A"/>
    <w:rsid w:val="00914D61"/>
    <w:rsid w:val="00915C15"/>
    <w:rsid w:val="00930403"/>
    <w:rsid w:val="009304B6"/>
    <w:rsid w:val="00944AA5"/>
    <w:rsid w:val="00945142"/>
    <w:rsid w:val="00954F8F"/>
    <w:rsid w:val="00981B1A"/>
    <w:rsid w:val="00982C79"/>
    <w:rsid w:val="0098601B"/>
    <w:rsid w:val="009C1258"/>
    <w:rsid w:val="009C6841"/>
    <w:rsid w:val="009C6AAF"/>
    <w:rsid w:val="009C786F"/>
    <w:rsid w:val="009E000E"/>
    <w:rsid w:val="00A1124C"/>
    <w:rsid w:val="00A1509A"/>
    <w:rsid w:val="00A15E76"/>
    <w:rsid w:val="00A202A7"/>
    <w:rsid w:val="00A307C2"/>
    <w:rsid w:val="00A30B8B"/>
    <w:rsid w:val="00A31594"/>
    <w:rsid w:val="00A33960"/>
    <w:rsid w:val="00A36793"/>
    <w:rsid w:val="00A400A3"/>
    <w:rsid w:val="00A422E8"/>
    <w:rsid w:val="00A42C50"/>
    <w:rsid w:val="00A540BD"/>
    <w:rsid w:val="00A55F54"/>
    <w:rsid w:val="00A56D41"/>
    <w:rsid w:val="00A56E82"/>
    <w:rsid w:val="00A637D0"/>
    <w:rsid w:val="00A72B96"/>
    <w:rsid w:val="00A803DE"/>
    <w:rsid w:val="00A94310"/>
    <w:rsid w:val="00A94A83"/>
    <w:rsid w:val="00AA3F21"/>
    <w:rsid w:val="00AB67D5"/>
    <w:rsid w:val="00AC1C9D"/>
    <w:rsid w:val="00AC34A5"/>
    <w:rsid w:val="00AD1554"/>
    <w:rsid w:val="00AD226E"/>
    <w:rsid w:val="00AD3486"/>
    <w:rsid w:val="00AD4115"/>
    <w:rsid w:val="00AF0A84"/>
    <w:rsid w:val="00AF3779"/>
    <w:rsid w:val="00B0432C"/>
    <w:rsid w:val="00B1655C"/>
    <w:rsid w:val="00B202C9"/>
    <w:rsid w:val="00B24C60"/>
    <w:rsid w:val="00B34A22"/>
    <w:rsid w:val="00B3600B"/>
    <w:rsid w:val="00B62B56"/>
    <w:rsid w:val="00B67A56"/>
    <w:rsid w:val="00B73E71"/>
    <w:rsid w:val="00B75FE0"/>
    <w:rsid w:val="00B8244F"/>
    <w:rsid w:val="00B83926"/>
    <w:rsid w:val="00BA12D9"/>
    <w:rsid w:val="00BB60F2"/>
    <w:rsid w:val="00BB621A"/>
    <w:rsid w:val="00BF3A0D"/>
    <w:rsid w:val="00BF63F3"/>
    <w:rsid w:val="00C01A1C"/>
    <w:rsid w:val="00C15747"/>
    <w:rsid w:val="00C2369D"/>
    <w:rsid w:val="00C3011F"/>
    <w:rsid w:val="00C40644"/>
    <w:rsid w:val="00C529BF"/>
    <w:rsid w:val="00C74EF5"/>
    <w:rsid w:val="00C83E65"/>
    <w:rsid w:val="00C84929"/>
    <w:rsid w:val="00C87498"/>
    <w:rsid w:val="00C927CF"/>
    <w:rsid w:val="00CA1E9F"/>
    <w:rsid w:val="00CB1180"/>
    <w:rsid w:val="00CB16D4"/>
    <w:rsid w:val="00CC015D"/>
    <w:rsid w:val="00CD77A2"/>
    <w:rsid w:val="00CE635B"/>
    <w:rsid w:val="00D11A59"/>
    <w:rsid w:val="00D139C6"/>
    <w:rsid w:val="00D14E20"/>
    <w:rsid w:val="00D22FC2"/>
    <w:rsid w:val="00D313EB"/>
    <w:rsid w:val="00D34CC5"/>
    <w:rsid w:val="00D56DB7"/>
    <w:rsid w:val="00D5767A"/>
    <w:rsid w:val="00D701B9"/>
    <w:rsid w:val="00D7657B"/>
    <w:rsid w:val="00D82EE3"/>
    <w:rsid w:val="00D83CD0"/>
    <w:rsid w:val="00D93750"/>
    <w:rsid w:val="00D966E7"/>
    <w:rsid w:val="00DA027A"/>
    <w:rsid w:val="00DA750B"/>
    <w:rsid w:val="00DB6AEC"/>
    <w:rsid w:val="00DD3C27"/>
    <w:rsid w:val="00DD5DFE"/>
    <w:rsid w:val="00DE56DE"/>
    <w:rsid w:val="00DF4D72"/>
    <w:rsid w:val="00E10140"/>
    <w:rsid w:val="00E12298"/>
    <w:rsid w:val="00E1754A"/>
    <w:rsid w:val="00E47A9C"/>
    <w:rsid w:val="00E71F1B"/>
    <w:rsid w:val="00E84458"/>
    <w:rsid w:val="00E90072"/>
    <w:rsid w:val="00E96EA5"/>
    <w:rsid w:val="00EA2551"/>
    <w:rsid w:val="00EA7571"/>
    <w:rsid w:val="00EB2901"/>
    <w:rsid w:val="00ED3A21"/>
    <w:rsid w:val="00ED632B"/>
    <w:rsid w:val="00EE7CDE"/>
    <w:rsid w:val="00F062CE"/>
    <w:rsid w:val="00F11EFF"/>
    <w:rsid w:val="00F272DF"/>
    <w:rsid w:val="00F361F4"/>
    <w:rsid w:val="00F51BE9"/>
    <w:rsid w:val="00F54162"/>
    <w:rsid w:val="00F8232D"/>
    <w:rsid w:val="00F85C60"/>
    <w:rsid w:val="00FA5CC5"/>
    <w:rsid w:val="00FA6BB9"/>
    <w:rsid w:val="00FB52F6"/>
    <w:rsid w:val="00FB58ED"/>
    <w:rsid w:val="00FB5C6E"/>
    <w:rsid w:val="00FD0870"/>
    <w:rsid w:val="00FF2412"/>
    <w:rsid w:val="00FF7D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9A87"/>
  <w15:chartTrackingRefBased/>
  <w15:docId w15:val="{FBE9E0A8-08C9-D44D-8510-46C6B758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qFormat/>
    <w:rsid w:val="00FF2412"/>
    <w:pPr>
      <w:jc w:val="both"/>
    </w:pPr>
    <w:rPr>
      <w:rFonts w:ascii="Garamond" w:hAnsi="Garamond"/>
      <w:sz w:val="16"/>
      <w:szCs w:val="20"/>
    </w:rPr>
  </w:style>
  <w:style w:type="character" w:customStyle="1" w:styleId="FootnoteTextChar">
    <w:name w:val="Footnote Text Char"/>
    <w:basedOn w:val="DefaultParagraphFont"/>
    <w:link w:val="FootnoteText"/>
    <w:uiPriority w:val="99"/>
    <w:rsid w:val="00FF2412"/>
    <w:rPr>
      <w:rFonts w:ascii="Garamond" w:eastAsiaTheme="minorEastAsia" w:hAnsi="Garamond"/>
      <w:sz w:val="16"/>
      <w:szCs w:val="20"/>
    </w:rPr>
  </w:style>
  <w:style w:type="paragraph" w:styleId="Header">
    <w:name w:val="header"/>
    <w:basedOn w:val="Normal"/>
    <w:link w:val="HeaderChar"/>
    <w:uiPriority w:val="99"/>
    <w:unhideWhenUsed/>
    <w:rsid w:val="00CB1180"/>
    <w:pPr>
      <w:tabs>
        <w:tab w:val="center" w:pos="4513"/>
        <w:tab w:val="right" w:pos="9026"/>
      </w:tabs>
    </w:pPr>
  </w:style>
  <w:style w:type="character" w:customStyle="1" w:styleId="HeaderChar">
    <w:name w:val="Header Char"/>
    <w:basedOn w:val="DefaultParagraphFont"/>
    <w:link w:val="Header"/>
    <w:uiPriority w:val="99"/>
    <w:rsid w:val="00CB1180"/>
    <w:rPr>
      <w:rFonts w:eastAsiaTheme="minorEastAsia"/>
    </w:rPr>
  </w:style>
  <w:style w:type="character" w:styleId="PageNumber">
    <w:name w:val="page number"/>
    <w:basedOn w:val="DefaultParagraphFont"/>
    <w:uiPriority w:val="99"/>
    <w:semiHidden/>
    <w:unhideWhenUsed/>
    <w:qFormat/>
    <w:rsid w:val="007631D4"/>
    <w:rPr>
      <w:rFonts w:ascii="Garamond" w:hAnsi="Garamond"/>
      <w:sz w:val="20"/>
    </w:rPr>
  </w:style>
  <w:style w:type="paragraph" w:styleId="Footer">
    <w:name w:val="footer"/>
    <w:basedOn w:val="Normal"/>
    <w:link w:val="FooterChar"/>
    <w:uiPriority w:val="99"/>
    <w:unhideWhenUsed/>
    <w:rsid w:val="00CB1180"/>
    <w:pPr>
      <w:tabs>
        <w:tab w:val="center" w:pos="4513"/>
        <w:tab w:val="right" w:pos="9026"/>
      </w:tabs>
    </w:pPr>
  </w:style>
  <w:style w:type="character" w:customStyle="1" w:styleId="FooterChar">
    <w:name w:val="Footer Char"/>
    <w:basedOn w:val="DefaultParagraphFont"/>
    <w:link w:val="Footer"/>
    <w:uiPriority w:val="99"/>
    <w:rsid w:val="00CB1180"/>
    <w:rPr>
      <w:rFonts w:eastAsiaTheme="minorEastAsia"/>
    </w:rPr>
  </w:style>
  <w:style w:type="character" w:styleId="FootnoteReference">
    <w:name w:val="footnote reference"/>
    <w:basedOn w:val="DefaultParagraphFont"/>
    <w:uiPriority w:val="99"/>
    <w:semiHidden/>
    <w:unhideWhenUsed/>
    <w:rsid w:val="00011578"/>
    <w:rPr>
      <w:vertAlign w:val="superscript"/>
    </w:rPr>
  </w:style>
  <w:style w:type="character" w:styleId="Hyperlink">
    <w:name w:val="Hyperlink"/>
    <w:basedOn w:val="DefaultParagraphFont"/>
    <w:uiPriority w:val="99"/>
    <w:unhideWhenUsed/>
    <w:rsid w:val="00FF7D5E"/>
    <w:rPr>
      <w:color w:val="0563C1" w:themeColor="hyperlink"/>
      <w:u w:val="single"/>
    </w:rPr>
  </w:style>
  <w:style w:type="character" w:styleId="UnresolvedMention">
    <w:name w:val="Unresolved Mention"/>
    <w:basedOn w:val="DefaultParagraphFont"/>
    <w:uiPriority w:val="99"/>
    <w:semiHidden/>
    <w:unhideWhenUsed/>
    <w:rsid w:val="00D56DB7"/>
    <w:rPr>
      <w:color w:val="605E5C"/>
      <w:shd w:val="clear" w:color="auto" w:fill="E1DFDD"/>
    </w:rPr>
  </w:style>
  <w:style w:type="character" w:styleId="FollowedHyperlink">
    <w:name w:val="FollowedHyperlink"/>
    <w:basedOn w:val="DefaultParagraphFont"/>
    <w:uiPriority w:val="99"/>
    <w:semiHidden/>
    <w:unhideWhenUsed/>
    <w:rsid w:val="006818CB"/>
    <w:rPr>
      <w:color w:val="954F72" w:themeColor="followedHyperlink"/>
      <w:u w:val="single"/>
    </w:rPr>
  </w:style>
  <w:style w:type="paragraph" w:customStyle="1" w:styleId="p1">
    <w:name w:val="p1"/>
    <w:basedOn w:val="Normal"/>
    <w:rsid w:val="00AA3F21"/>
    <w:rPr>
      <w:rFonts w:ascii="Garamond" w:eastAsia="Times New Roman" w:hAnsi="Garamond" w:cs="Times New Roman"/>
      <w:color w:val="000000"/>
      <w:sz w:val="12"/>
      <w:szCs w:val="1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archive.org/details/minorpoetsofcaro02sain/page/n3/mode/2up" TargetMode="External"/><Relationship Id="rId2" Type="http://schemas.openxmlformats.org/officeDocument/2006/relationships/hyperlink" Target="https://bnedigital.bne.es/bd/es/viewer?id=7c559382-f0ff-4476-a3d5-1330f3059a90&amp;page=424" TargetMode="External"/><Relationship Id="rId1" Type="http://schemas.openxmlformats.org/officeDocument/2006/relationships/hyperlink" Target="https://www.jobringmann.de/facsimile-lin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bbo/Library/Group%20Containers/UBF8T346G9.Office/User%20Content.localized/Templates.localized/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87816-D9AC-2A46-B168-2CC164C91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1188</TotalTime>
  <Pages>3</Pages>
  <Words>2995</Words>
  <Characters>17075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 Robinson</dc:creator>
  <cp:keywords/>
  <dc:description/>
  <cp:lastModifiedBy>John H Robinson</cp:lastModifiedBy>
  <cp:revision>126</cp:revision>
  <cp:lastPrinted>2026-01-30T13:50:00Z</cp:lastPrinted>
  <dcterms:created xsi:type="dcterms:W3CDTF">2025-02-02T19:20:00Z</dcterms:created>
  <dcterms:modified xsi:type="dcterms:W3CDTF">2026-01-30T13:53:00Z</dcterms:modified>
</cp:coreProperties>
</file>