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A20F6" w14:textId="3FF4D348" w:rsidR="00392C83" w:rsidRDefault="00392C83" w:rsidP="008B0E6B">
      <w:pPr>
        <w:widowControl w:val="0"/>
        <w:adjustRightInd w:val="0"/>
        <w:snapToGrid w:val="0"/>
        <w:spacing w:after="120"/>
        <w:jc w:val="center"/>
        <w:rPr>
          <w:rFonts w:ascii="Garamond" w:hAnsi="Garamond"/>
          <w:b/>
          <w:smallCaps/>
          <w:sz w:val="22"/>
          <w:szCs w:val="22"/>
        </w:rPr>
        <w:sectPr w:rsidR="00392C83" w:rsidSect="000B7CEE">
          <w:headerReference w:type="even" r:id="rId6"/>
          <w:headerReference w:type="default" r:id="rId7"/>
          <w:headerReference w:type="first" r:id="rId8"/>
          <w:pgSz w:w="11900" w:h="16840"/>
          <w:pgMar w:top="936" w:right="851" w:bottom="851" w:left="851" w:header="709" w:footer="709" w:gutter="0"/>
          <w:cols w:space="708"/>
          <w:titlePg/>
          <w:docGrid w:linePitch="360"/>
        </w:sectPr>
      </w:pPr>
      <w:r w:rsidRPr="00392C83">
        <w:rPr>
          <w:rFonts w:ascii="Garamond" w:hAnsi="Garamond"/>
          <w:b/>
          <w:smallCaps/>
          <w:sz w:val="22"/>
          <w:szCs w:val="22"/>
        </w:rPr>
        <w:t>M</w:t>
      </w:r>
      <w:r w:rsidRPr="0073053A">
        <w:rPr>
          <w:rFonts w:ascii="Garamond" w:hAnsi="Garamond"/>
          <w:b/>
          <w:smallCaps/>
          <w:sz w:val="22"/>
          <w:szCs w:val="22"/>
        </w:rPr>
        <w:t>usic supplement to Lute News</w:t>
      </w:r>
      <w:r w:rsidR="00545D9A">
        <w:rPr>
          <w:rFonts w:ascii="Garamond" w:hAnsi="Garamond"/>
          <w:b/>
          <w:smallCaps/>
          <w:sz w:val="22"/>
          <w:szCs w:val="22"/>
        </w:rPr>
        <w:t xml:space="preserve"> </w:t>
      </w:r>
      <w:r w:rsidR="0073053A" w:rsidRPr="0073053A">
        <w:rPr>
          <w:rFonts w:ascii="Garamond" w:hAnsi="Garamond"/>
          <w:b/>
          <w:smallCaps/>
          <w:sz w:val="22"/>
          <w:szCs w:val="22"/>
        </w:rPr>
        <w:t>1</w:t>
      </w:r>
      <w:r w:rsidR="00545D9A">
        <w:rPr>
          <w:rFonts w:ascii="Garamond" w:hAnsi="Garamond"/>
          <w:b/>
          <w:smallCaps/>
          <w:sz w:val="22"/>
          <w:szCs w:val="22"/>
        </w:rPr>
        <w:t>5</w:t>
      </w:r>
      <w:r w:rsidR="007F6ADA">
        <w:rPr>
          <w:rFonts w:ascii="Garamond" w:hAnsi="Garamond"/>
          <w:b/>
          <w:smallCaps/>
          <w:sz w:val="22"/>
          <w:szCs w:val="22"/>
        </w:rPr>
        <w:t>1</w:t>
      </w:r>
      <w:r w:rsidR="0073053A" w:rsidRPr="0073053A">
        <w:rPr>
          <w:rFonts w:ascii="Garamond" w:hAnsi="Garamond"/>
          <w:b/>
          <w:smallCaps/>
          <w:sz w:val="22"/>
          <w:szCs w:val="22"/>
        </w:rPr>
        <w:t xml:space="preserve"> (</w:t>
      </w:r>
      <w:r w:rsidR="007F6ADA">
        <w:rPr>
          <w:rFonts w:ascii="Garamond" w:hAnsi="Garamond"/>
          <w:b/>
          <w:smallCaps/>
          <w:sz w:val="22"/>
          <w:szCs w:val="22"/>
        </w:rPr>
        <w:t>October</w:t>
      </w:r>
      <w:r w:rsidR="0073053A" w:rsidRPr="0073053A">
        <w:rPr>
          <w:rFonts w:ascii="Garamond" w:hAnsi="Garamond"/>
          <w:b/>
          <w:smallCaps/>
          <w:sz w:val="22"/>
          <w:szCs w:val="22"/>
        </w:rPr>
        <w:t xml:space="preserve"> 2024): </w:t>
      </w:r>
      <w:r w:rsidR="00BA68CA">
        <w:rPr>
          <w:rFonts w:ascii="Garamond" w:hAnsi="Garamond"/>
          <w:b/>
          <w:smallCaps/>
          <w:sz w:val="22"/>
          <w:szCs w:val="22"/>
        </w:rPr>
        <w:t xml:space="preserve">Sources of music by </w:t>
      </w:r>
      <w:r w:rsidR="007758BE">
        <w:rPr>
          <w:rFonts w:ascii="Garamond" w:hAnsi="Garamond"/>
          <w:b/>
          <w:smallCaps/>
          <w:sz w:val="22"/>
          <w:szCs w:val="22"/>
        </w:rPr>
        <w:t>Michelag</w:t>
      </w:r>
      <w:r w:rsidR="004776FE">
        <w:rPr>
          <w:rFonts w:ascii="Garamond" w:hAnsi="Garamond"/>
          <w:b/>
          <w:smallCaps/>
          <w:sz w:val="22"/>
          <w:szCs w:val="22"/>
        </w:rPr>
        <w:t>no</w:t>
      </w:r>
      <w:r w:rsidR="007758BE">
        <w:rPr>
          <w:rFonts w:ascii="Garamond" w:hAnsi="Garamond"/>
          <w:b/>
          <w:smallCaps/>
          <w:sz w:val="22"/>
          <w:szCs w:val="22"/>
        </w:rPr>
        <w:t>lo</w:t>
      </w:r>
      <w:r w:rsidR="00C35DC9">
        <w:rPr>
          <w:rFonts w:ascii="Garamond" w:hAnsi="Garamond"/>
          <w:b/>
          <w:smallCaps/>
          <w:sz w:val="22"/>
          <w:szCs w:val="22"/>
        </w:rPr>
        <w:t xml:space="preserve"> </w:t>
      </w:r>
      <w:r w:rsidR="007758BE">
        <w:rPr>
          <w:rFonts w:ascii="Garamond" w:hAnsi="Garamond"/>
          <w:b/>
          <w:smallCaps/>
          <w:sz w:val="22"/>
          <w:szCs w:val="22"/>
        </w:rPr>
        <w:t>Galilei</w:t>
      </w:r>
      <w:r w:rsidR="00BA68CA">
        <w:rPr>
          <w:rFonts w:ascii="Garamond" w:hAnsi="Garamond"/>
          <w:b/>
          <w:smallCaps/>
          <w:sz w:val="22"/>
          <w:szCs w:val="22"/>
        </w:rPr>
        <w:t xml:space="preserve"> other than his Il Primo Li</w:t>
      </w:r>
      <w:r w:rsidR="00DB44BC">
        <w:rPr>
          <w:rFonts w:ascii="Garamond" w:hAnsi="Garamond"/>
          <w:b/>
          <w:smallCaps/>
          <w:sz w:val="22"/>
          <w:szCs w:val="22"/>
        </w:rPr>
        <w:t>bro</w:t>
      </w:r>
      <w:r w:rsidR="00BA68CA">
        <w:rPr>
          <w:rFonts w:ascii="Garamond" w:hAnsi="Garamond"/>
          <w:b/>
          <w:smallCaps/>
          <w:sz w:val="22"/>
          <w:szCs w:val="22"/>
        </w:rPr>
        <w:t xml:space="preserve"> d'Intavolatura di Liuto </w:t>
      </w:r>
      <w:r w:rsidR="00DB44BC">
        <w:rPr>
          <w:rFonts w:ascii="Garamond" w:hAnsi="Garamond"/>
          <w:b/>
          <w:smallCaps/>
          <w:sz w:val="22"/>
          <w:szCs w:val="22"/>
        </w:rPr>
        <w:t>(Munich</w:t>
      </w:r>
      <w:r w:rsidR="00BA68CA">
        <w:rPr>
          <w:rFonts w:ascii="Garamond" w:hAnsi="Garamond"/>
          <w:b/>
          <w:smallCaps/>
          <w:sz w:val="22"/>
          <w:szCs w:val="22"/>
        </w:rPr>
        <w:t xml:space="preserve"> 1620</w:t>
      </w:r>
      <w:r w:rsidR="00DB44BC">
        <w:rPr>
          <w:rFonts w:ascii="Garamond" w:hAnsi="Garamond"/>
          <w:b/>
          <w:smallCaps/>
          <w:sz w:val="22"/>
          <w:szCs w:val="22"/>
        </w:rPr>
        <w:t>)</w:t>
      </w:r>
    </w:p>
    <w:p w14:paraId="0D327AA3" w14:textId="57F37635" w:rsidR="00703C33" w:rsidRPr="00703C33" w:rsidRDefault="00C35DC9" w:rsidP="008B0E6B">
      <w:pPr>
        <w:widowControl w:val="0"/>
        <w:tabs>
          <w:tab w:val="right" w:pos="4929"/>
        </w:tabs>
        <w:adjustRightInd w:val="0"/>
        <w:snapToGrid w:val="0"/>
        <w:spacing w:after="60"/>
        <w:jc w:val="center"/>
        <w:rPr>
          <w:rFonts w:ascii="Garamond" w:hAnsi="Garamond" w:cs="Times New Roman (Body CS)"/>
          <w:smallCaps/>
          <w:sz w:val="20"/>
          <w:szCs w:val="20"/>
        </w:rPr>
      </w:pPr>
      <w:r>
        <w:rPr>
          <w:rFonts w:ascii="Garamond" w:hAnsi="Garamond" w:cs="Times New Roman (Body CS)"/>
          <w:b/>
          <w:smallCaps/>
          <w:sz w:val="20"/>
          <w:szCs w:val="20"/>
        </w:rPr>
        <w:t>Michelagnolo</w:t>
      </w:r>
      <w:r w:rsidR="00703C33" w:rsidRPr="00703C33">
        <w:rPr>
          <w:rFonts w:ascii="Garamond" w:hAnsi="Garamond" w:cs="Times New Roman (Body CS)"/>
          <w:b/>
          <w:smallCaps/>
          <w:sz w:val="20"/>
          <w:szCs w:val="20"/>
        </w:rPr>
        <w:t xml:space="preserve"> Galilei</w:t>
      </w:r>
    </w:p>
    <w:p w14:paraId="3D780FDD" w14:textId="4A6B98EE" w:rsidR="00574A33" w:rsidRPr="00E716B9" w:rsidRDefault="009C2FF7" w:rsidP="008B0E6B">
      <w:pPr>
        <w:widowControl w:val="0"/>
        <w:tabs>
          <w:tab w:val="right" w:pos="4929"/>
        </w:tabs>
        <w:adjustRightInd w:val="0"/>
        <w:snapToGrid w:val="0"/>
        <w:jc w:val="both"/>
        <w:rPr>
          <w:rFonts w:ascii="Garamond" w:hAnsi="Garamond"/>
          <w:sz w:val="20"/>
          <w:szCs w:val="20"/>
        </w:rPr>
      </w:pPr>
      <w:r w:rsidRPr="009C2FF7">
        <w:rPr>
          <w:rFonts w:ascii="Garamond" w:hAnsi="Garamond"/>
          <w:bCs/>
          <w:sz w:val="20"/>
          <w:szCs w:val="20"/>
        </w:rPr>
        <w:t xml:space="preserve">The Italian lutenist and composer Michelangelo/Michelagnolo Galilei [1575-1631] was born in Florence, the fifth child of the then ageing lutenist and music theorist Vincenzo Galilei [1520-1591]. </w:t>
      </w:r>
      <w:r w:rsidR="00C35DC9">
        <w:rPr>
          <w:rFonts w:ascii="Garamond" w:hAnsi="Garamond"/>
          <w:bCs/>
          <w:sz w:val="20"/>
          <w:szCs w:val="20"/>
        </w:rPr>
        <w:t>Michelagnolo</w:t>
      </w:r>
      <w:r w:rsidRPr="009C2FF7">
        <w:rPr>
          <w:rFonts w:ascii="Garamond" w:hAnsi="Garamond"/>
          <w:bCs/>
          <w:sz w:val="20"/>
          <w:szCs w:val="20"/>
        </w:rPr>
        <w:t xml:space="preserve">'s eldest sibling, eleven years his senior, was the astronomer Galileo Galilei [1564-1642] who also </w:t>
      </w:r>
      <w:r w:rsidR="00305506">
        <w:rPr>
          <w:rFonts w:ascii="Garamond" w:hAnsi="Garamond"/>
          <w:bCs/>
          <w:sz w:val="20"/>
          <w:szCs w:val="20"/>
        </w:rPr>
        <w:t xml:space="preserve">played lute and according to his </w:t>
      </w:r>
      <w:r w:rsidRPr="009C2FF7">
        <w:rPr>
          <w:rFonts w:ascii="Garamond" w:hAnsi="Garamond"/>
          <w:bCs/>
          <w:sz w:val="20"/>
          <w:szCs w:val="20"/>
        </w:rPr>
        <w:t>biographer Vincenzo Viviani 'surpassed his own father in grace and charm of playing'</w:t>
      </w:r>
      <w:r w:rsidR="004A2EFC">
        <w:rPr>
          <w:rFonts w:ascii="Garamond" w:hAnsi="Garamond"/>
          <w:bCs/>
          <w:sz w:val="20"/>
          <w:szCs w:val="20"/>
        </w:rPr>
        <w:t xml:space="preserve"> [translated from the Italian of the 1654 edition]</w:t>
      </w:r>
      <w:r w:rsidR="00305506">
        <w:rPr>
          <w:rFonts w:ascii="Garamond" w:hAnsi="Garamond"/>
          <w:bCs/>
          <w:sz w:val="20"/>
          <w:szCs w:val="20"/>
        </w:rPr>
        <w:t xml:space="preserve"> </w:t>
      </w:r>
      <w:r w:rsidRPr="009C2FF7">
        <w:rPr>
          <w:rFonts w:ascii="Garamond" w:hAnsi="Garamond"/>
          <w:bCs/>
          <w:sz w:val="20"/>
          <w:szCs w:val="20"/>
        </w:rPr>
        <w:t xml:space="preserve">and outlived his </w:t>
      </w:r>
      <w:r w:rsidR="00305506">
        <w:rPr>
          <w:rFonts w:ascii="Garamond" w:hAnsi="Garamond"/>
          <w:bCs/>
          <w:sz w:val="20"/>
          <w:szCs w:val="20"/>
        </w:rPr>
        <w:t xml:space="preserve">younger </w:t>
      </w:r>
      <w:r w:rsidRPr="009C2FF7">
        <w:rPr>
          <w:rFonts w:ascii="Garamond" w:hAnsi="Garamond"/>
          <w:bCs/>
          <w:sz w:val="20"/>
          <w:szCs w:val="20"/>
        </w:rPr>
        <w:t xml:space="preserve">brother by eleven years. </w:t>
      </w:r>
      <w:r w:rsidR="00C35DC9">
        <w:rPr>
          <w:rFonts w:ascii="Garamond" w:hAnsi="Garamond"/>
          <w:bCs/>
          <w:sz w:val="20"/>
          <w:szCs w:val="20"/>
        </w:rPr>
        <w:t>Michelagnolo</w:t>
      </w:r>
      <w:r w:rsidRPr="009C2FF7">
        <w:rPr>
          <w:rFonts w:ascii="Garamond" w:hAnsi="Garamond"/>
          <w:bCs/>
          <w:sz w:val="20"/>
          <w:szCs w:val="20"/>
        </w:rPr>
        <w:t xml:space="preserve"> married Chiara Bandinelli in 1608 and two of their sons were also lutenists, Vincenzo [b.1608] </w:t>
      </w:r>
      <w:r w:rsidR="00305506">
        <w:rPr>
          <w:rFonts w:ascii="Garamond" w:hAnsi="Garamond"/>
          <w:bCs/>
          <w:sz w:val="20"/>
          <w:szCs w:val="20"/>
        </w:rPr>
        <w:t xml:space="preserve">who </w:t>
      </w:r>
      <w:r w:rsidRPr="009C2FF7">
        <w:rPr>
          <w:rFonts w:ascii="Garamond" w:hAnsi="Garamond"/>
          <w:bCs/>
          <w:sz w:val="20"/>
          <w:szCs w:val="20"/>
        </w:rPr>
        <w:t>playe</w:t>
      </w:r>
      <w:r w:rsidR="00305506">
        <w:rPr>
          <w:rFonts w:ascii="Garamond" w:hAnsi="Garamond"/>
          <w:bCs/>
          <w:sz w:val="20"/>
          <w:szCs w:val="20"/>
        </w:rPr>
        <w:t>d lute</w:t>
      </w:r>
      <w:r w:rsidRPr="009C2FF7">
        <w:rPr>
          <w:rFonts w:ascii="Garamond" w:hAnsi="Garamond"/>
          <w:bCs/>
          <w:sz w:val="20"/>
          <w:szCs w:val="20"/>
        </w:rPr>
        <w:t xml:space="preserve"> for the Emperor Maximilian when he was eleven and was later employed in Poland until at least 1640 and Alberto Cesare [1617-1692] </w:t>
      </w:r>
      <w:r w:rsidR="00305506">
        <w:rPr>
          <w:rFonts w:ascii="Garamond" w:hAnsi="Garamond"/>
          <w:bCs/>
          <w:sz w:val="20"/>
          <w:szCs w:val="20"/>
        </w:rPr>
        <w:t xml:space="preserve">who </w:t>
      </w:r>
      <w:r w:rsidRPr="009C2FF7">
        <w:rPr>
          <w:rFonts w:ascii="Garamond" w:hAnsi="Garamond"/>
          <w:bCs/>
          <w:sz w:val="20"/>
          <w:szCs w:val="20"/>
        </w:rPr>
        <w:t xml:space="preserve">was appointed as lutenist at the Munich court </w:t>
      </w:r>
      <w:r w:rsidR="00D6231D">
        <w:rPr>
          <w:rFonts w:ascii="Garamond" w:hAnsi="Garamond"/>
          <w:bCs/>
          <w:sz w:val="20"/>
          <w:szCs w:val="20"/>
        </w:rPr>
        <w:t xml:space="preserve">when </w:t>
      </w:r>
      <w:r w:rsidR="004A2EFC">
        <w:rPr>
          <w:rFonts w:ascii="Garamond" w:hAnsi="Garamond"/>
          <w:bCs/>
          <w:sz w:val="20"/>
          <w:szCs w:val="20"/>
        </w:rPr>
        <w:t xml:space="preserve">in his forties </w:t>
      </w:r>
      <w:r w:rsidRPr="009C2FF7">
        <w:rPr>
          <w:rFonts w:ascii="Garamond" w:hAnsi="Garamond"/>
          <w:bCs/>
          <w:sz w:val="20"/>
          <w:szCs w:val="20"/>
        </w:rPr>
        <w:t xml:space="preserve">in 1658. </w:t>
      </w:r>
      <w:r w:rsidR="00C35DC9">
        <w:rPr>
          <w:rFonts w:ascii="Garamond" w:hAnsi="Garamond"/>
          <w:iCs/>
          <w:sz w:val="20"/>
          <w:szCs w:val="20"/>
        </w:rPr>
        <w:t>T</w:t>
      </w:r>
      <w:r w:rsidRPr="009C2FF7">
        <w:rPr>
          <w:rFonts w:ascii="Garamond" w:hAnsi="Garamond"/>
          <w:iCs/>
          <w:sz w:val="20"/>
          <w:szCs w:val="20"/>
        </w:rPr>
        <w:t xml:space="preserve">he dedicatory </w:t>
      </w:r>
      <w:r w:rsidR="00C35DC9">
        <w:rPr>
          <w:rFonts w:ascii="Garamond" w:hAnsi="Garamond"/>
          <w:iCs/>
          <w:sz w:val="20"/>
          <w:szCs w:val="20"/>
        </w:rPr>
        <w:t xml:space="preserve">epistle of </w:t>
      </w:r>
      <w:r w:rsidRPr="009C2FF7">
        <w:rPr>
          <w:rFonts w:ascii="Garamond" w:hAnsi="Garamond"/>
          <w:iCs/>
          <w:sz w:val="20"/>
          <w:szCs w:val="20"/>
        </w:rPr>
        <w:t>Vincenzo</w:t>
      </w:r>
      <w:r w:rsidR="00C35DC9">
        <w:rPr>
          <w:rFonts w:ascii="Garamond" w:hAnsi="Garamond"/>
          <w:iCs/>
          <w:sz w:val="20"/>
          <w:szCs w:val="20"/>
        </w:rPr>
        <w:t xml:space="preserve"> Galilei</w:t>
      </w:r>
      <w:r w:rsidRPr="009C2FF7">
        <w:rPr>
          <w:rFonts w:ascii="Garamond" w:hAnsi="Garamond"/>
          <w:iCs/>
          <w:sz w:val="20"/>
          <w:szCs w:val="20"/>
        </w:rPr>
        <w:t xml:space="preserve">'s </w:t>
      </w:r>
      <w:r w:rsidRPr="009C2FF7">
        <w:rPr>
          <w:rFonts w:ascii="Garamond" w:hAnsi="Garamond"/>
          <w:i/>
          <w:sz w:val="20"/>
          <w:szCs w:val="20"/>
        </w:rPr>
        <w:t>Contrapunti a due voci</w:t>
      </w:r>
      <w:r w:rsidRPr="009C2FF7">
        <w:rPr>
          <w:rFonts w:ascii="Garamond" w:hAnsi="Garamond"/>
          <w:iCs/>
          <w:sz w:val="20"/>
          <w:szCs w:val="20"/>
        </w:rPr>
        <w:t xml:space="preserve"> </w:t>
      </w:r>
      <w:r w:rsidR="00C35DC9">
        <w:rPr>
          <w:rFonts w:ascii="Garamond" w:hAnsi="Garamond"/>
          <w:iCs/>
          <w:sz w:val="20"/>
          <w:szCs w:val="20"/>
        </w:rPr>
        <w:t xml:space="preserve">published in </w:t>
      </w:r>
      <w:r w:rsidRPr="009C2FF7">
        <w:rPr>
          <w:rFonts w:ascii="Garamond" w:hAnsi="Garamond"/>
          <w:iCs/>
          <w:sz w:val="20"/>
          <w:szCs w:val="20"/>
        </w:rPr>
        <w:t xml:space="preserve">1584 </w:t>
      </w:r>
      <w:r w:rsidR="00C35DC9">
        <w:rPr>
          <w:rFonts w:ascii="Garamond" w:hAnsi="Garamond"/>
          <w:iCs/>
          <w:sz w:val="20"/>
          <w:szCs w:val="20"/>
        </w:rPr>
        <w:t xml:space="preserve">is inscribed </w:t>
      </w:r>
      <w:r w:rsidR="00C35DC9" w:rsidRPr="009C2FF7">
        <w:rPr>
          <w:rFonts w:ascii="Garamond" w:hAnsi="Garamond"/>
          <w:iCs/>
          <w:sz w:val="20"/>
          <w:szCs w:val="20"/>
        </w:rPr>
        <w:t xml:space="preserve">'Vostro Parente Affetionato Michelagnolo Galilei' </w:t>
      </w:r>
      <w:r w:rsidR="00C35DC9">
        <w:rPr>
          <w:rFonts w:ascii="Garamond" w:hAnsi="Garamond"/>
          <w:iCs/>
          <w:sz w:val="20"/>
          <w:szCs w:val="20"/>
        </w:rPr>
        <w:t xml:space="preserve">which is thought to refer to the then </w:t>
      </w:r>
      <w:r w:rsidR="00C35DC9" w:rsidRPr="009C2FF7">
        <w:rPr>
          <w:rFonts w:ascii="Garamond" w:hAnsi="Garamond"/>
          <w:iCs/>
          <w:sz w:val="20"/>
          <w:szCs w:val="20"/>
        </w:rPr>
        <w:t xml:space="preserve">nine year old </w:t>
      </w:r>
      <w:r w:rsidR="00C35DC9">
        <w:rPr>
          <w:rFonts w:ascii="Garamond" w:hAnsi="Garamond"/>
          <w:iCs/>
          <w:sz w:val="20"/>
          <w:szCs w:val="20"/>
        </w:rPr>
        <w:t xml:space="preserve"> Michelagnolo</w:t>
      </w:r>
      <w:r w:rsidR="00D6231D">
        <w:rPr>
          <w:rFonts w:ascii="Garamond" w:hAnsi="Garamond"/>
          <w:iCs/>
          <w:sz w:val="20"/>
          <w:szCs w:val="20"/>
        </w:rPr>
        <w:t xml:space="preserve">, although </w:t>
      </w:r>
      <w:r w:rsidRPr="009C2FF7">
        <w:rPr>
          <w:rFonts w:ascii="Garamond" w:hAnsi="Garamond"/>
          <w:iCs/>
          <w:sz w:val="20"/>
          <w:szCs w:val="20"/>
        </w:rPr>
        <w:t xml:space="preserve">Vincenzo's father, also named Michelangelo. In the period 1593-1606, so from the age of eighteen, </w:t>
      </w:r>
      <w:r w:rsidR="00C35DC9">
        <w:rPr>
          <w:rFonts w:ascii="Garamond" w:hAnsi="Garamond"/>
          <w:bCs/>
          <w:sz w:val="20"/>
          <w:szCs w:val="20"/>
        </w:rPr>
        <w:t>Michelagnolo</w:t>
      </w:r>
      <w:r w:rsidRPr="009C2FF7">
        <w:rPr>
          <w:rFonts w:ascii="Garamond" w:hAnsi="Garamond"/>
          <w:iCs/>
          <w:sz w:val="20"/>
          <w:szCs w:val="20"/>
        </w:rPr>
        <w:t xml:space="preserve"> was in Poland</w:t>
      </w:r>
      <w:r w:rsidR="00916A20">
        <w:rPr>
          <w:rFonts w:ascii="Garamond" w:hAnsi="Garamond"/>
          <w:iCs/>
          <w:sz w:val="20"/>
          <w:szCs w:val="20"/>
        </w:rPr>
        <w:t>-Lithuania</w:t>
      </w:r>
      <w:r w:rsidRPr="009C2FF7">
        <w:rPr>
          <w:rFonts w:ascii="Garamond" w:hAnsi="Garamond"/>
          <w:iCs/>
          <w:sz w:val="20"/>
          <w:szCs w:val="20"/>
        </w:rPr>
        <w:t>, possibly in the service of the princ</w:t>
      </w:r>
      <w:r w:rsidR="00C6497A">
        <w:rPr>
          <w:rFonts w:ascii="Garamond" w:hAnsi="Garamond"/>
          <w:iCs/>
          <w:sz w:val="20"/>
          <w:szCs w:val="20"/>
        </w:rPr>
        <w:t>ely</w:t>
      </w:r>
      <w:r w:rsidRPr="009C2FF7">
        <w:rPr>
          <w:rFonts w:ascii="Garamond" w:hAnsi="Garamond"/>
          <w:iCs/>
          <w:sz w:val="20"/>
          <w:szCs w:val="20"/>
        </w:rPr>
        <w:t xml:space="preserve"> Radziwiłł family in Vilna, Lithuania, returning to Florence in 1606. The next year he was appointed to the Hofkapelle of Maximilian (1573-1651) Duke and </w:t>
      </w:r>
      <w:r w:rsidR="004D7E2E">
        <w:rPr>
          <w:rFonts w:ascii="Garamond" w:hAnsi="Garamond"/>
          <w:iCs/>
          <w:sz w:val="20"/>
          <w:szCs w:val="20"/>
        </w:rPr>
        <w:t xml:space="preserve">then </w:t>
      </w:r>
      <w:r w:rsidRPr="009C2FF7">
        <w:rPr>
          <w:rFonts w:ascii="Garamond" w:hAnsi="Garamond"/>
          <w:iCs/>
          <w:sz w:val="20"/>
          <w:szCs w:val="20"/>
        </w:rPr>
        <w:t>Elector of Bavaria in Munich</w:t>
      </w:r>
      <w:r w:rsidR="00916A20">
        <w:rPr>
          <w:rFonts w:ascii="Garamond" w:hAnsi="Garamond"/>
          <w:iCs/>
          <w:sz w:val="20"/>
          <w:szCs w:val="20"/>
        </w:rPr>
        <w:t xml:space="preserve"> performing solo or in concerts by the court music ensembles and in the Tafelmusik providing background music during banquets as well as teaching lute and thoerbo</w:t>
      </w:r>
      <w:r w:rsidR="000E2198">
        <w:rPr>
          <w:rFonts w:ascii="Garamond" w:hAnsi="Garamond"/>
          <w:iCs/>
          <w:sz w:val="20"/>
          <w:szCs w:val="20"/>
        </w:rPr>
        <w:t>for the</w:t>
      </w:r>
      <w:r w:rsidR="00916A20">
        <w:rPr>
          <w:rFonts w:ascii="Garamond" w:hAnsi="Garamond"/>
          <w:iCs/>
          <w:sz w:val="20"/>
          <w:szCs w:val="20"/>
        </w:rPr>
        <w:t xml:space="preserve"> </w:t>
      </w:r>
      <w:r w:rsidRPr="009C2FF7">
        <w:rPr>
          <w:rFonts w:ascii="Garamond" w:hAnsi="Garamond"/>
          <w:iCs/>
          <w:sz w:val="20"/>
          <w:szCs w:val="20"/>
        </w:rPr>
        <w:t>rest of his life, dying aged 55 in 1631.</w:t>
      </w:r>
      <w:r w:rsidR="00E727EF">
        <w:rPr>
          <w:rStyle w:val="FootnoteReference"/>
          <w:rFonts w:ascii="Garamond" w:hAnsi="Garamond"/>
          <w:iCs/>
          <w:sz w:val="20"/>
          <w:szCs w:val="20"/>
        </w:rPr>
        <w:footnoteReference w:id="1"/>
      </w:r>
      <w:r w:rsidRPr="009C2FF7">
        <w:rPr>
          <w:rFonts w:ascii="Garamond" w:hAnsi="Garamond"/>
          <w:iCs/>
          <w:sz w:val="20"/>
          <w:szCs w:val="20"/>
        </w:rPr>
        <w:t xml:space="preserve"> </w:t>
      </w:r>
      <w:r w:rsidR="007528BE">
        <w:rPr>
          <w:rFonts w:ascii="Garamond" w:hAnsi="Garamond"/>
          <w:iCs/>
          <w:sz w:val="20"/>
          <w:szCs w:val="20"/>
        </w:rPr>
        <w:t xml:space="preserve">He </w:t>
      </w:r>
      <w:r w:rsidR="0059131A">
        <w:rPr>
          <w:rFonts w:ascii="Garamond" w:hAnsi="Garamond"/>
          <w:iCs/>
          <w:sz w:val="20"/>
          <w:szCs w:val="20"/>
        </w:rPr>
        <w:t>published one book of music,</w:t>
      </w:r>
      <w:r w:rsidR="00D6231D">
        <w:rPr>
          <w:rFonts w:ascii="Garamond" w:hAnsi="Garamond"/>
          <w:iCs/>
          <w:sz w:val="20"/>
          <w:szCs w:val="20"/>
        </w:rPr>
        <w:t xml:space="preserve"> </w:t>
      </w:r>
      <w:r w:rsidR="004D7E2E">
        <w:rPr>
          <w:rFonts w:ascii="Garamond" w:hAnsi="Garamond"/>
          <w:iCs/>
          <w:sz w:val="20"/>
          <w:szCs w:val="20"/>
        </w:rPr>
        <w:t xml:space="preserve"> in French tablature,</w:t>
      </w:r>
      <w:r w:rsidR="0059131A">
        <w:rPr>
          <w:rFonts w:ascii="Garamond" w:hAnsi="Garamond"/>
          <w:iCs/>
          <w:sz w:val="20"/>
          <w:szCs w:val="20"/>
        </w:rPr>
        <w:t xml:space="preserve"> </w:t>
      </w:r>
      <w:r w:rsidR="0059131A" w:rsidRPr="00471964">
        <w:rPr>
          <w:rFonts w:ascii="Garamond" w:hAnsi="Garamond"/>
          <w:i/>
          <w:iCs/>
          <w:sz w:val="20"/>
          <w:szCs w:val="20"/>
        </w:rPr>
        <w:t>Il Primo Libro d'Intavolatura di Liuto</w:t>
      </w:r>
      <w:r w:rsidR="0059131A" w:rsidRPr="009C2FF7">
        <w:rPr>
          <w:rFonts w:ascii="Garamond" w:hAnsi="Garamond"/>
          <w:iCs/>
          <w:sz w:val="20"/>
          <w:szCs w:val="20"/>
        </w:rPr>
        <w:t xml:space="preserve"> in </w:t>
      </w:r>
      <w:r w:rsidR="0059131A">
        <w:rPr>
          <w:rFonts w:ascii="Garamond" w:hAnsi="Garamond"/>
          <w:iCs/>
          <w:sz w:val="20"/>
          <w:szCs w:val="20"/>
        </w:rPr>
        <w:t xml:space="preserve">Munich in </w:t>
      </w:r>
      <w:r w:rsidR="0059131A" w:rsidRPr="009C2FF7">
        <w:rPr>
          <w:rFonts w:ascii="Garamond" w:hAnsi="Garamond"/>
          <w:iCs/>
          <w:sz w:val="20"/>
          <w:szCs w:val="20"/>
        </w:rPr>
        <w:t>1620</w:t>
      </w:r>
      <w:r w:rsidR="00663B69">
        <w:rPr>
          <w:rFonts w:ascii="Garamond" w:hAnsi="Garamond"/>
          <w:iCs/>
          <w:sz w:val="20"/>
          <w:szCs w:val="20"/>
        </w:rPr>
        <w:t>.</w:t>
      </w:r>
      <w:r w:rsidR="0059131A">
        <w:rPr>
          <w:rStyle w:val="FootnoteReference"/>
          <w:rFonts w:ascii="Garamond" w:hAnsi="Garamond"/>
          <w:iCs/>
          <w:sz w:val="20"/>
          <w:szCs w:val="20"/>
        </w:rPr>
        <w:footnoteReference w:id="2"/>
      </w:r>
      <w:r w:rsidR="0059131A" w:rsidRPr="009C2FF7">
        <w:rPr>
          <w:rFonts w:ascii="Garamond" w:hAnsi="Garamond"/>
          <w:iCs/>
          <w:sz w:val="20"/>
          <w:szCs w:val="20"/>
        </w:rPr>
        <w:t xml:space="preserve"> </w:t>
      </w:r>
      <w:r w:rsidR="00663B69" w:rsidRPr="00C975B6">
        <w:rPr>
          <w:rFonts w:ascii="Garamond" w:hAnsi="Garamond"/>
          <w:iCs/>
          <w:sz w:val="20"/>
          <w:szCs w:val="20"/>
        </w:rPr>
        <w:t xml:space="preserve">The majority of the music in </w:t>
      </w:r>
      <w:r w:rsidR="00663B69">
        <w:rPr>
          <w:rFonts w:ascii="Garamond" w:hAnsi="Garamond"/>
          <w:iCs/>
          <w:sz w:val="20"/>
          <w:szCs w:val="20"/>
        </w:rPr>
        <w:t>his</w:t>
      </w:r>
      <w:r w:rsidR="00663B69" w:rsidRPr="00C975B6">
        <w:rPr>
          <w:rFonts w:ascii="Garamond" w:hAnsi="Garamond"/>
          <w:iCs/>
          <w:sz w:val="20"/>
          <w:szCs w:val="20"/>
        </w:rPr>
        <w:t xml:space="preserve"> print has been </w:t>
      </w:r>
      <w:r w:rsidR="00663B69" w:rsidRPr="00C975B6">
        <w:rPr>
          <w:rFonts w:ascii="Garamond" w:hAnsi="Garamond"/>
          <w:sz w:val="20"/>
          <w:szCs w:val="20"/>
        </w:rPr>
        <w:t>recorded [45 of 52 items]</w:t>
      </w:r>
      <w:r w:rsidR="00663B69">
        <w:rPr>
          <w:rFonts w:ascii="Garamond" w:hAnsi="Garamond"/>
          <w:sz w:val="20"/>
          <w:szCs w:val="20"/>
        </w:rPr>
        <w:t>.</w:t>
      </w:r>
      <w:r w:rsidR="00663B69" w:rsidRPr="00C975B6">
        <w:rPr>
          <w:rStyle w:val="FootnoteReference"/>
          <w:rFonts w:ascii="Garamond" w:hAnsi="Garamond"/>
          <w:sz w:val="20"/>
          <w:szCs w:val="20"/>
        </w:rPr>
        <w:footnoteReference w:id="3"/>
      </w:r>
      <w:r w:rsidR="002E4700">
        <w:rPr>
          <w:rFonts w:ascii="Garamond" w:hAnsi="Garamond"/>
          <w:sz w:val="20"/>
          <w:szCs w:val="20"/>
        </w:rPr>
        <w:t xml:space="preserve"> He </w:t>
      </w:r>
      <w:r w:rsidR="007528BE">
        <w:rPr>
          <w:rFonts w:ascii="Garamond" w:hAnsi="Garamond"/>
          <w:iCs/>
          <w:sz w:val="20"/>
          <w:szCs w:val="20"/>
        </w:rPr>
        <w:t>was liste</w:t>
      </w:r>
      <w:r w:rsidR="007528BE" w:rsidRPr="007528BE">
        <w:rPr>
          <w:rFonts w:ascii="Garamond" w:hAnsi="Garamond"/>
          <w:iCs/>
          <w:sz w:val="20"/>
          <w:szCs w:val="20"/>
        </w:rPr>
        <w:t xml:space="preserve">d as the foremost </w:t>
      </w:r>
      <w:r w:rsidR="007528BE">
        <w:rPr>
          <w:rFonts w:ascii="Garamond" w:hAnsi="Garamond"/>
          <w:iCs/>
          <w:sz w:val="20"/>
          <w:szCs w:val="20"/>
        </w:rPr>
        <w:t>l</w:t>
      </w:r>
      <w:r w:rsidR="007528BE" w:rsidRPr="007528BE">
        <w:rPr>
          <w:rFonts w:ascii="Garamond" w:hAnsi="Garamond"/>
          <w:iCs/>
          <w:sz w:val="20"/>
          <w:szCs w:val="20"/>
        </w:rPr>
        <w:t xml:space="preserve">utenist in Germany by </w:t>
      </w:r>
      <w:r w:rsidR="007528BE" w:rsidRPr="007528BE">
        <w:rPr>
          <w:rFonts w:ascii="Garamond" w:hAnsi="Garamond"/>
          <w:sz w:val="20"/>
          <w:szCs w:val="20"/>
          <w:lang w:val="en-US"/>
        </w:rPr>
        <w:t>Gumpelzhaimer in 1621</w:t>
      </w:r>
      <w:r w:rsidR="00E45C8E" w:rsidRPr="007528BE">
        <w:rPr>
          <w:rFonts w:ascii="Garamond" w:hAnsi="Garamond"/>
          <w:iCs/>
          <w:sz w:val="20"/>
          <w:szCs w:val="20"/>
        </w:rPr>
        <w:t>.</w:t>
      </w:r>
      <w:r w:rsidR="00E45C8E">
        <w:rPr>
          <w:rStyle w:val="FootnoteReference"/>
          <w:rFonts w:ascii="Garamond" w:hAnsi="Garamond"/>
          <w:iCs/>
          <w:sz w:val="20"/>
          <w:szCs w:val="20"/>
        </w:rPr>
        <w:footnoteReference w:id="4"/>
      </w:r>
      <w:r w:rsidR="00AD0729">
        <w:rPr>
          <w:rFonts w:ascii="Garamond" w:hAnsi="Garamond"/>
          <w:iCs/>
          <w:sz w:val="20"/>
          <w:szCs w:val="20"/>
        </w:rPr>
        <w:t xml:space="preserve"> Hi</w:t>
      </w:r>
      <w:r w:rsidR="00471964">
        <w:rPr>
          <w:rFonts w:ascii="Garamond" w:hAnsi="Garamond"/>
          <w:iCs/>
          <w:sz w:val="20"/>
          <w:szCs w:val="20"/>
        </w:rPr>
        <w:t>s</w:t>
      </w:r>
      <w:r w:rsidRPr="009C2FF7">
        <w:rPr>
          <w:rFonts w:ascii="Garamond" w:hAnsi="Garamond"/>
          <w:iCs/>
          <w:sz w:val="20"/>
          <w:szCs w:val="20"/>
        </w:rPr>
        <w:t xml:space="preserve"> music</w:t>
      </w:r>
      <w:r w:rsidR="00471964">
        <w:rPr>
          <w:rFonts w:ascii="Garamond" w:hAnsi="Garamond"/>
          <w:iCs/>
          <w:sz w:val="20"/>
          <w:szCs w:val="20"/>
        </w:rPr>
        <w:t xml:space="preserve"> is</w:t>
      </w:r>
      <w:r w:rsidRPr="009C2FF7">
        <w:rPr>
          <w:rFonts w:ascii="Garamond" w:hAnsi="Garamond"/>
          <w:iCs/>
          <w:sz w:val="20"/>
          <w:szCs w:val="20"/>
        </w:rPr>
        <w:t xml:space="preserve"> for</w:t>
      </w:r>
      <w:r w:rsidR="009D17F1" w:rsidRPr="009D17F1">
        <w:rPr>
          <w:rFonts w:ascii="Garamond" w:hAnsi="Garamond"/>
          <w:iCs/>
          <w:sz w:val="20"/>
          <w:szCs w:val="20"/>
        </w:rPr>
        <w:t xml:space="preserve"> </w:t>
      </w:r>
      <w:r w:rsidR="009D17F1">
        <w:rPr>
          <w:rFonts w:ascii="Garamond" w:hAnsi="Garamond"/>
          <w:iCs/>
          <w:sz w:val="20"/>
          <w:szCs w:val="20"/>
        </w:rPr>
        <w:t>a</w:t>
      </w:r>
      <w:r w:rsidR="00D6231D">
        <w:rPr>
          <w:rFonts w:ascii="Garamond" w:hAnsi="Garamond"/>
          <w:iCs/>
          <w:sz w:val="20"/>
          <w:szCs w:val="20"/>
        </w:rPr>
        <w:t xml:space="preserve"> ten course</w:t>
      </w:r>
      <w:r w:rsidR="009D17F1">
        <w:rPr>
          <w:rFonts w:ascii="Garamond" w:hAnsi="Garamond"/>
          <w:iCs/>
          <w:sz w:val="20"/>
          <w:szCs w:val="20"/>
        </w:rPr>
        <w:t xml:space="preserve"> </w:t>
      </w:r>
      <w:r w:rsidR="009D17F1" w:rsidRPr="009C2FF7">
        <w:rPr>
          <w:rFonts w:ascii="Garamond" w:hAnsi="Garamond"/>
          <w:iCs/>
          <w:sz w:val="20"/>
          <w:szCs w:val="20"/>
        </w:rPr>
        <w:t>lute</w:t>
      </w:r>
      <w:r w:rsidRPr="009C2FF7">
        <w:rPr>
          <w:rFonts w:ascii="Garamond" w:hAnsi="Garamond"/>
          <w:iCs/>
          <w:sz w:val="20"/>
          <w:szCs w:val="20"/>
        </w:rPr>
        <w:t xml:space="preserve"> </w:t>
      </w:r>
      <w:r w:rsidR="009D17F1">
        <w:rPr>
          <w:rFonts w:ascii="Garamond" w:hAnsi="Garamond"/>
          <w:iCs/>
          <w:sz w:val="20"/>
          <w:szCs w:val="20"/>
        </w:rPr>
        <w:t>that was fashi</w:t>
      </w:r>
      <w:r w:rsidR="00D6231D">
        <w:rPr>
          <w:rFonts w:ascii="Garamond" w:hAnsi="Garamond"/>
          <w:iCs/>
          <w:sz w:val="20"/>
          <w:szCs w:val="20"/>
        </w:rPr>
        <w:t>o</w:t>
      </w:r>
      <w:r w:rsidR="009D17F1">
        <w:rPr>
          <w:rFonts w:ascii="Garamond" w:hAnsi="Garamond"/>
          <w:iCs/>
          <w:sz w:val="20"/>
          <w:szCs w:val="20"/>
        </w:rPr>
        <w:t>nable in France at the time</w:t>
      </w:r>
      <w:r w:rsidRPr="009C2FF7">
        <w:rPr>
          <w:rFonts w:ascii="Garamond" w:hAnsi="Garamond"/>
          <w:iCs/>
          <w:sz w:val="20"/>
          <w:szCs w:val="20"/>
        </w:rPr>
        <w:t xml:space="preserve">, </w:t>
      </w:r>
      <w:r w:rsidR="00471964">
        <w:rPr>
          <w:rFonts w:ascii="Garamond" w:hAnsi="Garamond"/>
          <w:iCs/>
          <w:sz w:val="20"/>
          <w:szCs w:val="20"/>
        </w:rPr>
        <w:t>unusual for an Italian lutenist at the time</w:t>
      </w:r>
      <w:r w:rsidR="00C975B6">
        <w:rPr>
          <w:rFonts w:ascii="Garamond" w:hAnsi="Garamond"/>
          <w:iCs/>
          <w:sz w:val="20"/>
          <w:szCs w:val="20"/>
        </w:rPr>
        <w:t xml:space="preserve"> who usual</w:t>
      </w:r>
      <w:r w:rsidR="009D17F1">
        <w:rPr>
          <w:rFonts w:ascii="Garamond" w:hAnsi="Garamond"/>
          <w:iCs/>
          <w:sz w:val="20"/>
          <w:szCs w:val="20"/>
        </w:rPr>
        <w:t>l</w:t>
      </w:r>
      <w:r w:rsidR="00C975B6">
        <w:rPr>
          <w:rFonts w:ascii="Garamond" w:hAnsi="Garamond"/>
          <w:iCs/>
          <w:sz w:val="20"/>
          <w:szCs w:val="20"/>
        </w:rPr>
        <w:t>y played bigger archlutes</w:t>
      </w:r>
      <w:r w:rsidR="009D17F1">
        <w:rPr>
          <w:rFonts w:ascii="Garamond" w:hAnsi="Garamond"/>
          <w:iCs/>
          <w:sz w:val="20"/>
          <w:szCs w:val="20"/>
        </w:rPr>
        <w:t xml:space="preserve"> but it </w:t>
      </w:r>
      <w:r w:rsidR="00D6231D">
        <w:rPr>
          <w:rFonts w:ascii="Garamond" w:hAnsi="Garamond"/>
          <w:iCs/>
          <w:sz w:val="20"/>
          <w:szCs w:val="20"/>
        </w:rPr>
        <w:t>is consistent</w:t>
      </w:r>
      <w:r w:rsidR="009D17F1">
        <w:rPr>
          <w:rFonts w:ascii="Garamond" w:hAnsi="Garamond"/>
          <w:iCs/>
          <w:sz w:val="20"/>
          <w:szCs w:val="20"/>
        </w:rPr>
        <w:t xml:space="preserve"> </w:t>
      </w:r>
      <w:r w:rsidR="00D6231D">
        <w:rPr>
          <w:rFonts w:ascii="Garamond" w:hAnsi="Garamond"/>
          <w:iCs/>
          <w:sz w:val="20"/>
          <w:szCs w:val="20"/>
        </w:rPr>
        <w:t xml:space="preserve">with </w:t>
      </w:r>
      <w:r w:rsidR="009D17F1">
        <w:rPr>
          <w:rFonts w:ascii="Garamond" w:hAnsi="Garamond"/>
          <w:iCs/>
          <w:sz w:val="20"/>
          <w:szCs w:val="20"/>
        </w:rPr>
        <w:t xml:space="preserve">the appearance of many correntes and voltas </w:t>
      </w:r>
      <w:r w:rsidR="007A10A3">
        <w:rPr>
          <w:rFonts w:ascii="Garamond" w:hAnsi="Garamond"/>
          <w:iCs/>
          <w:sz w:val="20"/>
          <w:szCs w:val="20"/>
        </w:rPr>
        <w:t>of French origin</w:t>
      </w:r>
      <w:r w:rsidR="00D6231D">
        <w:rPr>
          <w:rFonts w:ascii="Garamond" w:hAnsi="Garamond"/>
          <w:iCs/>
          <w:sz w:val="20"/>
          <w:szCs w:val="20"/>
        </w:rPr>
        <w:t>, alongside more typically Italian toccatas</w:t>
      </w:r>
      <w:r w:rsidR="007A10A3">
        <w:rPr>
          <w:rFonts w:ascii="Garamond" w:hAnsi="Garamond"/>
          <w:iCs/>
          <w:sz w:val="20"/>
          <w:szCs w:val="20"/>
        </w:rPr>
        <w:t xml:space="preserve"> </w:t>
      </w:r>
      <w:r w:rsidR="009D17F1">
        <w:rPr>
          <w:rFonts w:ascii="Garamond" w:hAnsi="Garamond"/>
          <w:iCs/>
          <w:sz w:val="20"/>
          <w:szCs w:val="20"/>
        </w:rPr>
        <w:t xml:space="preserve">in his </w:t>
      </w:r>
      <w:r w:rsidR="007A10A3">
        <w:rPr>
          <w:rFonts w:ascii="Garamond" w:hAnsi="Garamond"/>
          <w:iCs/>
          <w:sz w:val="20"/>
          <w:szCs w:val="20"/>
        </w:rPr>
        <w:t>print</w:t>
      </w:r>
      <w:r w:rsidR="00471964">
        <w:rPr>
          <w:rFonts w:ascii="Garamond" w:hAnsi="Garamond"/>
          <w:iCs/>
          <w:sz w:val="20"/>
          <w:szCs w:val="20"/>
        </w:rPr>
        <w:t xml:space="preserve">. </w:t>
      </w:r>
      <w:r w:rsidR="004D7E2E">
        <w:rPr>
          <w:rFonts w:ascii="Garamond" w:hAnsi="Garamond"/>
          <w:iCs/>
          <w:sz w:val="20"/>
          <w:szCs w:val="20"/>
        </w:rPr>
        <w:t xml:space="preserve">A few lute solos by him </w:t>
      </w:r>
      <w:r w:rsidRPr="009C2FF7">
        <w:rPr>
          <w:rFonts w:ascii="Garamond" w:hAnsi="Garamond"/>
          <w:iCs/>
          <w:sz w:val="20"/>
          <w:szCs w:val="20"/>
        </w:rPr>
        <w:t xml:space="preserve">appeared in Southern Germany in the lute prints of Fuhrmann </w:t>
      </w:r>
      <w:r w:rsidR="00B26BEA" w:rsidRPr="00B26BEA">
        <w:rPr>
          <w:rFonts w:ascii="Garamond" w:hAnsi="Garamond"/>
          <w:i/>
          <w:sz w:val="20"/>
          <w:szCs w:val="20"/>
        </w:rPr>
        <w:t>Testudo-Gallo Germanica</w:t>
      </w:r>
      <w:r w:rsidR="00B26BEA">
        <w:rPr>
          <w:rFonts w:ascii="Garamond" w:hAnsi="Garamond"/>
          <w:iCs/>
          <w:sz w:val="20"/>
          <w:szCs w:val="20"/>
        </w:rPr>
        <w:t xml:space="preserve"> </w:t>
      </w:r>
      <w:r w:rsidR="00D80F30">
        <w:rPr>
          <w:rFonts w:ascii="Garamond" w:hAnsi="Garamond"/>
          <w:iCs/>
          <w:sz w:val="20"/>
          <w:szCs w:val="20"/>
        </w:rPr>
        <w:t>(Nuremberg</w:t>
      </w:r>
      <w:r w:rsidR="00B26BEA">
        <w:rPr>
          <w:rFonts w:ascii="Garamond" w:hAnsi="Garamond"/>
          <w:iCs/>
          <w:sz w:val="20"/>
          <w:szCs w:val="20"/>
        </w:rPr>
        <w:t xml:space="preserve"> </w:t>
      </w:r>
      <w:r w:rsidRPr="009C2FF7">
        <w:rPr>
          <w:rFonts w:ascii="Garamond" w:hAnsi="Garamond"/>
          <w:iCs/>
          <w:sz w:val="20"/>
          <w:szCs w:val="20"/>
        </w:rPr>
        <w:t>1615</w:t>
      </w:r>
      <w:r w:rsidR="00B26BEA">
        <w:rPr>
          <w:rFonts w:ascii="Garamond" w:hAnsi="Garamond"/>
          <w:iCs/>
          <w:sz w:val="20"/>
          <w:szCs w:val="20"/>
        </w:rPr>
        <w:t>)</w:t>
      </w:r>
      <w:r w:rsidR="004D7E2E">
        <w:rPr>
          <w:rFonts w:ascii="Garamond" w:hAnsi="Garamond"/>
          <w:iCs/>
          <w:sz w:val="20"/>
          <w:szCs w:val="20"/>
        </w:rPr>
        <w:t xml:space="preserve"> [1</w:t>
      </w:r>
      <w:r w:rsidR="00471964">
        <w:rPr>
          <w:rFonts w:ascii="Garamond" w:hAnsi="Garamond"/>
          <w:iCs/>
          <w:sz w:val="20"/>
          <w:szCs w:val="20"/>
        </w:rPr>
        <w:t>]</w:t>
      </w:r>
      <w:r w:rsidRPr="009C2FF7">
        <w:rPr>
          <w:rFonts w:ascii="Garamond" w:hAnsi="Garamond"/>
          <w:iCs/>
          <w:sz w:val="20"/>
          <w:szCs w:val="20"/>
        </w:rPr>
        <w:t xml:space="preserve">, Mertel </w:t>
      </w:r>
      <w:r w:rsidR="004D7E2E" w:rsidRPr="00B26BEA">
        <w:rPr>
          <w:rFonts w:ascii="Garamond" w:hAnsi="Garamond"/>
          <w:i/>
          <w:sz w:val="20"/>
          <w:szCs w:val="20"/>
        </w:rPr>
        <w:t xml:space="preserve">Hortus Musicalis </w:t>
      </w:r>
      <w:r w:rsidR="00B26BEA" w:rsidRPr="00B26BEA">
        <w:rPr>
          <w:rFonts w:ascii="Garamond" w:hAnsi="Garamond"/>
          <w:i/>
          <w:sz w:val="20"/>
          <w:szCs w:val="20"/>
        </w:rPr>
        <w:t>Novus</w:t>
      </w:r>
      <w:r w:rsidR="00B26BEA">
        <w:rPr>
          <w:rFonts w:ascii="Garamond" w:hAnsi="Garamond"/>
          <w:iCs/>
          <w:sz w:val="20"/>
          <w:szCs w:val="20"/>
        </w:rPr>
        <w:t xml:space="preserve"> </w:t>
      </w:r>
      <w:r w:rsidR="00D80F30">
        <w:rPr>
          <w:rFonts w:ascii="Garamond" w:hAnsi="Garamond"/>
          <w:iCs/>
          <w:sz w:val="20"/>
          <w:szCs w:val="20"/>
        </w:rPr>
        <w:t>(Strasbourg</w:t>
      </w:r>
      <w:r w:rsidR="00B26BEA">
        <w:rPr>
          <w:rFonts w:ascii="Garamond" w:hAnsi="Garamond"/>
          <w:iCs/>
          <w:sz w:val="20"/>
          <w:szCs w:val="20"/>
        </w:rPr>
        <w:t xml:space="preserve"> </w:t>
      </w:r>
      <w:r w:rsidRPr="009C2FF7">
        <w:rPr>
          <w:rFonts w:ascii="Garamond" w:hAnsi="Garamond"/>
          <w:iCs/>
          <w:sz w:val="20"/>
          <w:szCs w:val="20"/>
        </w:rPr>
        <w:t>1615</w:t>
      </w:r>
      <w:r w:rsidR="00D80F30">
        <w:rPr>
          <w:rFonts w:ascii="Garamond" w:hAnsi="Garamond"/>
          <w:iCs/>
          <w:sz w:val="20"/>
          <w:szCs w:val="20"/>
        </w:rPr>
        <w:t>)</w:t>
      </w:r>
      <w:r w:rsidRPr="009C2FF7">
        <w:rPr>
          <w:rFonts w:ascii="Garamond" w:hAnsi="Garamond"/>
          <w:iCs/>
          <w:sz w:val="20"/>
          <w:szCs w:val="20"/>
        </w:rPr>
        <w:t xml:space="preserve"> </w:t>
      </w:r>
      <w:r w:rsidR="00B26BEA">
        <w:rPr>
          <w:rFonts w:ascii="Garamond" w:hAnsi="Garamond"/>
          <w:iCs/>
          <w:sz w:val="20"/>
          <w:szCs w:val="20"/>
        </w:rPr>
        <w:t xml:space="preserve">[2] </w:t>
      </w:r>
      <w:r w:rsidRPr="009C2FF7">
        <w:rPr>
          <w:rFonts w:ascii="Garamond" w:hAnsi="Garamond"/>
          <w:iCs/>
          <w:sz w:val="20"/>
          <w:szCs w:val="20"/>
        </w:rPr>
        <w:t xml:space="preserve">and Besard </w:t>
      </w:r>
      <w:r w:rsidR="00B26BEA" w:rsidRPr="00B26BEA">
        <w:rPr>
          <w:rFonts w:ascii="Garamond" w:hAnsi="Garamond"/>
          <w:i/>
          <w:sz w:val="20"/>
          <w:szCs w:val="20"/>
        </w:rPr>
        <w:t>Novus Partus</w:t>
      </w:r>
      <w:r w:rsidR="00B26BEA">
        <w:rPr>
          <w:rFonts w:ascii="Garamond" w:hAnsi="Garamond"/>
          <w:iCs/>
          <w:sz w:val="20"/>
          <w:szCs w:val="20"/>
        </w:rPr>
        <w:t xml:space="preserve"> (Augsburg) </w:t>
      </w:r>
      <w:r w:rsidRPr="009C2FF7">
        <w:rPr>
          <w:rFonts w:ascii="Garamond" w:hAnsi="Garamond"/>
          <w:iCs/>
          <w:sz w:val="20"/>
          <w:szCs w:val="20"/>
        </w:rPr>
        <w:t>1617</w:t>
      </w:r>
      <w:r w:rsidR="00B26BEA">
        <w:rPr>
          <w:rFonts w:ascii="Garamond" w:hAnsi="Garamond"/>
          <w:iCs/>
          <w:sz w:val="20"/>
          <w:szCs w:val="20"/>
        </w:rPr>
        <w:t xml:space="preserve"> [2</w:t>
      </w:r>
      <w:r w:rsidRPr="009C2FF7">
        <w:rPr>
          <w:rFonts w:ascii="Garamond" w:hAnsi="Garamond"/>
          <w:iCs/>
          <w:sz w:val="20"/>
          <w:szCs w:val="20"/>
        </w:rPr>
        <w:t>]</w:t>
      </w:r>
      <w:r w:rsidR="00471964">
        <w:rPr>
          <w:rFonts w:ascii="Garamond" w:hAnsi="Garamond"/>
          <w:iCs/>
          <w:sz w:val="20"/>
          <w:szCs w:val="20"/>
        </w:rPr>
        <w:t>, in quite closely concordant versions</w:t>
      </w:r>
      <w:r w:rsidRPr="009C2FF7">
        <w:rPr>
          <w:rFonts w:ascii="Garamond" w:hAnsi="Garamond"/>
          <w:iCs/>
          <w:sz w:val="20"/>
          <w:szCs w:val="20"/>
        </w:rPr>
        <w:t xml:space="preserve"> </w:t>
      </w:r>
      <w:r w:rsidR="00AD0729">
        <w:rPr>
          <w:rFonts w:ascii="Garamond" w:hAnsi="Garamond"/>
          <w:iCs/>
          <w:sz w:val="20"/>
          <w:szCs w:val="20"/>
        </w:rPr>
        <w:t xml:space="preserve">but </w:t>
      </w:r>
      <w:r w:rsidR="00A50464">
        <w:rPr>
          <w:rFonts w:ascii="Garamond" w:hAnsi="Garamond"/>
          <w:iCs/>
          <w:sz w:val="20"/>
          <w:szCs w:val="20"/>
        </w:rPr>
        <w:t>prior to the publication of</w:t>
      </w:r>
      <w:r w:rsidRPr="009C2FF7">
        <w:rPr>
          <w:rFonts w:ascii="Garamond" w:hAnsi="Garamond"/>
          <w:iCs/>
          <w:sz w:val="20"/>
          <w:szCs w:val="20"/>
        </w:rPr>
        <w:t xml:space="preserve"> his own print</w:t>
      </w:r>
      <w:r w:rsidR="0059131A">
        <w:rPr>
          <w:rFonts w:ascii="Garamond" w:hAnsi="Garamond"/>
          <w:iCs/>
          <w:sz w:val="20"/>
          <w:szCs w:val="20"/>
        </w:rPr>
        <w:t xml:space="preserve"> i</w:t>
      </w:r>
      <w:r w:rsidR="0059131A" w:rsidRPr="00C975B6">
        <w:rPr>
          <w:rFonts w:ascii="Garamond" w:hAnsi="Garamond"/>
          <w:iCs/>
          <w:sz w:val="20"/>
          <w:szCs w:val="20"/>
        </w:rPr>
        <w:t xml:space="preserve">n 1620, </w:t>
      </w:r>
      <w:r w:rsidR="00F44943" w:rsidRPr="00C975B6">
        <w:rPr>
          <w:rFonts w:ascii="Garamond" w:hAnsi="Garamond"/>
          <w:iCs/>
          <w:sz w:val="20"/>
          <w:szCs w:val="20"/>
        </w:rPr>
        <w:t xml:space="preserve">suggesting his music was in circulation </w:t>
      </w:r>
      <w:r w:rsidR="00D6231D">
        <w:rPr>
          <w:rFonts w:ascii="Garamond" w:hAnsi="Garamond"/>
          <w:iCs/>
          <w:sz w:val="20"/>
          <w:szCs w:val="20"/>
        </w:rPr>
        <w:t>and he later</w:t>
      </w:r>
      <w:r w:rsidR="00F44943" w:rsidRPr="00C975B6">
        <w:rPr>
          <w:rFonts w:ascii="Garamond" w:hAnsi="Garamond"/>
          <w:iCs/>
          <w:sz w:val="20"/>
          <w:szCs w:val="20"/>
        </w:rPr>
        <w:t xml:space="preserve"> collected it together for publication</w:t>
      </w:r>
      <w:r w:rsidR="00574A33" w:rsidRPr="00C975B6">
        <w:rPr>
          <w:rFonts w:ascii="Garamond" w:hAnsi="Garamond"/>
          <w:iCs/>
          <w:sz w:val="20"/>
          <w:szCs w:val="20"/>
        </w:rPr>
        <w:t xml:space="preserve">. </w:t>
      </w:r>
      <w:r w:rsidR="00574A33" w:rsidRPr="00C975B6">
        <w:rPr>
          <w:rFonts w:ascii="Garamond" w:hAnsi="Garamond"/>
          <w:iCs/>
          <w:sz w:val="20"/>
          <w:szCs w:val="20"/>
        </w:rPr>
        <w:t>A</w:t>
      </w:r>
      <w:r w:rsidR="00AD0729" w:rsidRPr="00C975B6">
        <w:rPr>
          <w:rFonts w:ascii="Garamond" w:hAnsi="Garamond"/>
          <w:iCs/>
          <w:sz w:val="20"/>
          <w:szCs w:val="20"/>
        </w:rPr>
        <w:t xml:space="preserve">bout a dozen </w:t>
      </w:r>
      <w:r w:rsidR="00574A33" w:rsidRPr="00C975B6">
        <w:rPr>
          <w:rFonts w:ascii="Garamond" w:hAnsi="Garamond"/>
          <w:iCs/>
          <w:sz w:val="20"/>
          <w:szCs w:val="20"/>
        </w:rPr>
        <w:t xml:space="preserve">of the pieces in his print and another dozen additional pieces ascribed to him are found </w:t>
      </w:r>
      <w:r w:rsidR="00AD0729" w:rsidRPr="00C975B6">
        <w:rPr>
          <w:rFonts w:ascii="Garamond" w:hAnsi="Garamond"/>
          <w:iCs/>
          <w:sz w:val="20"/>
          <w:szCs w:val="20"/>
        </w:rPr>
        <w:t>in half a dozen other sources</w:t>
      </w:r>
      <w:r w:rsidR="00574A33" w:rsidRPr="00C975B6">
        <w:rPr>
          <w:rFonts w:ascii="Garamond" w:hAnsi="Garamond"/>
          <w:iCs/>
          <w:sz w:val="20"/>
          <w:szCs w:val="20"/>
        </w:rPr>
        <w:t xml:space="preserve"> and this supplement includes a </w:t>
      </w:r>
      <w:r w:rsidR="00543090" w:rsidRPr="00C975B6">
        <w:rPr>
          <w:rFonts w:ascii="Garamond" w:hAnsi="Garamond"/>
          <w:iCs/>
          <w:sz w:val="20"/>
          <w:szCs w:val="20"/>
        </w:rPr>
        <w:t>version of each</w:t>
      </w:r>
      <w:r w:rsidR="00D967D4">
        <w:rPr>
          <w:rFonts w:ascii="Garamond" w:hAnsi="Garamond"/>
          <w:iCs/>
          <w:sz w:val="20"/>
          <w:szCs w:val="20"/>
        </w:rPr>
        <w:t xml:space="preserve">, </w:t>
      </w:r>
      <w:r w:rsidR="00574A33" w:rsidRPr="00C975B6">
        <w:rPr>
          <w:rFonts w:ascii="Garamond" w:hAnsi="Garamond"/>
          <w:sz w:val="20"/>
          <w:szCs w:val="20"/>
        </w:rPr>
        <w:t>grouped by tonality</w:t>
      </w:r>
      <w:r w:rsidR="00543090" w:rsidRPr="00C975B6">
        <w:rPr>
          <w:rFonts w:ascii="Garamond" w:hAnsi="Garamond"/>
          <w:sz w:val="20"/>
          <w:szCs w:val="20"/>
        </w:rPr>
        <w:t xml:space="preserve">, to match the arrangement </w:t>
      </w:r>
      <w:r w:rsidR="00BC7516">
        <w:rPr>
          <w:rFonts w:ascii="Garamond" w:hAnsi="Garamond"/>
          <w:sz w:val="20"/>
          <w:szCs w:val="20"/>
        </w:rPr>
        <w:t xml:space="preserve">of toccatas and dances </w:t>
      </w:r>
      <w:r w:rsidR="002E4700">
        <w:rPr>
          <w:rFonts w:ascii="Garamond" w:hAnsi="Garamond"/>
          <w:sz w:val="20"/>
          <w:szCs w:val="20"/>
        </w:rPr>
        <w:t>into proto-suites</w:t>
      </w:r>
      <w:r w:rsidR="00BC7516">
        <w:rPr>
          <w:rFonts w:ascii="Garamond" w:hAnsi="Garamond"/>
          <w:sz w:val="20"/>
          <w:szCs w:val="20"/>
        </w:rPr>
        <w:t xml:space="preserve"> </w:t>
      </w:r>
      <w:r w:rsidR="00543090" w:rsidRPr="00C975B6">
        <w:rPr>
          <w:rFonts w:ascii="Garamond" w:hAnsi="Garamond"/>
          <w:sz w:val="20"/>
          <w:szCs w:val="20"/>
        </w:rPr>
        <w:t>in his print.</w:t>
      </w:r>
    </w:p>
    <w:p w14:paraId="36F9F1EF" w14:textId="5DE25CF9" w:rsidR="00E47BC2" w:rsidRPr="002260F2" w:rsidRDefault="00C0169E" w:rsidP="008B0E6B">
      <w:pPr>
        <w:widowControl w:val="0"/>
        <w:tabs>
          <w:tab w:val="right" w:pos="4929"/>
        </w:tabs>
        <w:adjustRightInd w:val="0"/>
        <w:snapToGrid w:val="0"/>
        <w:ind w:firstLine="284"/>
        <w:jc w:val="both"/>
        <w:rPr>
          <w:rFonts w:ascii="Garamond" w:hAnsi="Garamond"/>
          <w:sz w:val="20"/>
          <w:szCs w:val="20"/>
        </w:rPr>
      </w:pPr>
      <w:r>
        <w:rPr>
          <w:rFonts w:ascii="Garamond" w:hAnsi="Garamond"/>
          <w:iCs/>
          <w:sz w:val="20"/>
          <w:szCs w:val="20"/>
        </w:rPr>
        <w:t xml:space="preserve">Following the publication of </w:t>
      </w:r>
      <w:r w:rsidR="00C35DC9">
        <w:rPr>
          <w:rFonts w:ascii="Garamond" w:hAnsi="Garamond"/>
          <w:iCs/>
          <w:sz w:val="20"/>
          <w:szCs w:val="20"/>
        </w:rPr>
        <w:t>Michelagnolo</w:t>
      </w:r>
      <w:r>
        <w:rPr>
          <w:rFonts w:ascii="Garamond" w:hAnsi="Garamond"/>
          <w:iCs/>
          <w:sz w:val="20"/>
          <w:szCs w:val="20"/>
        </w:rPr>
        <w:t xml:space="preserve">'s </w:t>
      </w:r>
      <w:r w:rsidRPr="00C0169E">
        <w:rPr>
          <w:rFonts w:ascii="Garamond" w:hAnsi="Garamond"/>
          <w:i/>
          <w:sz w:val="20"/>
          <w:szCs w:val="20"/>
        </w:rPr>
        <w:t>Il Primo Libro</w:t>
      </w:r>
      <w:r>
        <w:rPr>
          <w:rFonts w:ascii="Garamond" w:hAnsi="Garamond"/>
          <w:i/>
          <w:sz w:val="20"/>
          <w:szCs w:val="20"/>
        </w:rPr>
        <w:t xml:space="preserve"> </w:t>
      </w:r>
      <w:r>
        <w:rPr>
          <w:rFonts w:ascii="Garamond" w:hAnsi="Garamond"/>
          <w:iCs/>
          <w:sz w:val="20"/>
          <w:szCs w:val="20"/>
        </w:rPr>
        <w:t>n</w:t>
      </w:r>
      <w:r w:rsidR="00A50464" w:rsidRPr="00C975B6">
        <w:rPr>
          <w:rFonts w:ascii="Garamond" w:hAnsi="Garamond"/>
          <w:iCs/>
          <w:sz w:val="20"/>
          <w:szCs w:val="20"/>
        </w:rPr>
        <w:t>early exact concordances for</w:t>
      </w:r>
      <w:r w:rsidR="00F44943" w:rsidRPr="00C975B6">
        <w:rPr>
          <w:rFonts w:ascii="Garamond" w:hAnsi="Garamond"/>
          <w:iCs/>
          <w:sz w:val="20"/>
          <w:szCs w:val="20"/>
        </w:rPr>
        <w:t xml:space="preserve"> </w:t>
      </w:r>
      <w:r w:rsidR="003400BC" w:rsidRPr="00C975B6">
        <w:rPr>
          <w:rFonts w:ascii="Garamond" w:hAnsi="Garamond"/>
          <w:iCs/>
          <w:sz w:val="20"/>
          <w:szCs w:val="20"/>
        </w:rPr>
        <w:t>more than three-quarters</w:t>
      </w:r>
      <w:r w:rsidR="00F44943" w:rsidRPr="00C975B6">
        <w:rPr>
          <w:rFonts w:ascii="Garamond" w:hAnsi="Garamond"/>
          <w:iCs/>
          <w:sz w:val="20"/>
          <w:szCs w:val="20"/>
        </w:rPr>
        <w:t xml:space="preserve"> of the </w:t>
      </w:r>
      <w:r w:rsidR="00A50464" w:rsidRPr="00C975B6">
        <w:rPr>
          <w:rFonts w:ascii="Garamond" w:hAnsi="Garamond"/>
          <w:iCs/>
          <w:sz w:val="20"/>
          <w:szCs w:val="20"/>
        </w:rPr>
        <w:t xml:space="preserve">music in </w:t>
      </w:r>
      <w:r>
        <w:rPr>
          <w:rFonts w:ascii="Garamond" w:hAnsi="Garamond"/>
          <w:iCs/>
          <w:sz w:val="20"/>
          <w:szCs w:val="20"/>
        </w:rPr>
        <w:t>appeared</w:t>
      </w:r>
      <w:r w:rsidR="00A50464" w:rsidRPr="00C975B6">
        <w:rPr>
          <w:rFonts w:ascii="Garamond" w:hAnsi="Garamond"/>
          <w:iCs/>
          <w:sz w:val="20"/>
          <w:szCs w:val="20"/>
        </w:rPr>
        <w:t xml:space="preserve"> in </w:t>
      </w:r>
      <w:r w:rsidR="009C2FF7" w:rsidRPr="00C975B6">
        <w:rPr>
          <w:rFonts w:ascii="Garamond" w:hAnsi="Garamond"/>
          <w:iCs/>
          <w:sz w:val="20"/>
          <w:szCs w:val="20"/>
        </w:rPr>
        <w:t>Mylius</w:t>
      </w:r>
      <w:r w:rsidR="00D80F30">
        <w:rPr>
          <w:rFonts w:ascii="Garamond" w:hAnsi="Garamond"/>
          <w:iCs/>
          <w:sz w:val="20"/>
          <w:szCs w:val="20"/>
        </w:rPr>
        <w:t xml:space="preserve"> </w:t>
      </w:r>
      <w:r w:rsidR="00D80F30" w:rsidRPr="00D80F30">
        <w:rPr>
          <w:rFonts w:ascii="Garamond" w:hAnsi="Garamond"/>
          <w:i/>
          <w:sz w:val="20"/>
          <w:szCs w:val="20"/>
        </w:rPr>
        <w:t>Thesaurus Gratiarum</w:t>
      </w:r>
      <w:r w:rsidR="00D80F30">
        <w:rPr>
          <w:rFonts w:ascii="Garamond" w:hAnsi="Garamond"/>
          <w:iCs/>
          <w:sz w:val="20"/>
          <w:szCs w:val="20"/>
        </w:rPr>
        <w:t xml:space="preserve"> (</w:t>
      </w:r>
      <w:r w:rsidR="00FE7F40">
        <w:rPr>
          <w:rFonts w:ascii="Garamond" w:hAnsi="Garamond"/>
          <w:iCs/>
          <w:sz w:val="20"/>
          <w:szCs w:val="20"/>
        </w:rPr>
        <w:t>Frankfurt am Main</w:t>
      </w:r>
      <w:r w:rsidR="009C2FF7" w:rsidRPr="00C975B6">
        <w:rPr>
          <w:rFonts w:ascii="Garamond" w:hAnsi="Garamond"/>
          <w:iCs/>
          <w:sz w:val="20"/>
          <w:szCs w:val="20"/>
        </w:rPr>
        <w:t xml:space="preserve"> </w:t>
      </w:r>
      <w:r w:rsidR="00F44943" w:rsidRPr="00C975B6">
        <w:rPr>
          <w:rFonts w:ascii="Garamond" w:hAnsi="Garamond"/>
          <w:iCs/>
          <w:sz w:val="20"/>
          <w:szCs w:val="20"/>
        </w:rPr>
        <w:t>1622</w:t>
      </w:r>
      <w:r w:rsidR="00D80F30">
        <w:rPr>
          <w:rFonts w:ascii="Garamond" w:hAnsi="Garamond"/>
          <w:iCs/>
          <w:sz w:val="20"/>
          <w:szCs w:val="20"/>
        </w:rPr>
        <w:t>)</w:t>
      </w:r>
      <w:r w:rsidR="00846490" w:rsidRPr="00C975B6">
        <w:rPr>
          <w:rFonts w:ascii="Garamond" w:hAnsi="Garamond"/>
          <w:iCs/>
          <w:sz w:val="20"/>
          <w:szCs w:val="20"/>
        </w:rPr>
        <w:t>,</w:t>
      </w:r>
      <w:r w:rsidR="00DC1FBB">
        <w:rPr>
          <w:rStyle w:val="FootnoteReference"/>
          <w:rFonts w:ascii="Garamond" w:hAnsi="Garamond"/>
          <w:iCs/>
          <w:sz w:val="20"/>
          <w:szCs w:val="20"/>
        </w:rPr>
        <w:footnoteReference w:id="5"/>
      </w:r>
      <w:r w:rsidR="00F44943" w:rsidRPr="00C975B6">
        <w:rPr>
          <w:rFonts w:ascii="Garamond" w:hAnsi="Garamond"/>
          <w:iCs/>
          <w:sz w:val="20"/>
          <w:szCs w:val="20"/>
        </w:rPr>
        <w:t xml:space="preserve"> as well as</w:t>
      </w:r>
      <w:r w:rsidR="00A50464" w:rsidRPr="00C975B6">
        <w:rPr>
          <w:rFonts w:ascii="Garamond" w:hAnsi="Garamond"/>
          <w:iCs/>
          <w:sz w:val="20"/>
          <w:szCs w:val="20"/>
        </w:rPr>
        <w:t xml:space="preserve"> </w:t>
      </w:r>
      <w:r>
        <w:rPr>
          <w:rFonts w:ascii="Garamond" w:hAnsi="Garamond"/>
          <w:iCs/>
          <w:sz w:val="20"/>
          <w:szCs w:val="20"/>
        </w:rPr>
        <w:t xml:space="preserve">some </w:t>
      </w:r>
      <w:r w:rsidR="00F44943" w:rsidRPr="00C975B6">
        <w:rPr>
          <w:rFonts w:ascii="Garamond" w:hAnsi="Garamond"/>
          <w:iCs/>
          <w:sz w:val="20"/>
          <w:szCs w:val="20"/>
        </w:rPr>
        <w:t xml:space="preserve">in </w:t>
      </w:r>
      <w:r w:rsidR="00A50464" w:rsidRPr="00C975B6">
        <w:rPr>
          <w:rFonts w:ascii="Garamond" w:hAnsi="Garamond"/>
          <w:iCs/>
          <w:sz w:val="20"/>
          <w:szCs w:val="20"/>
        </w:rPr>
        <w:t xml:space="preserve">manuscripts of </w:t>
      </w:r>
      <w:r w:rsidR="00846490" w:rsidRPr="00C975B6">
        <w:rPr>
          <w:rFonts w:ascii="Garamond" w:hAnsi="Garamond"/>
          <w:iCs/>
          <w:sz w:val="20"/>
          <w:szCs w:val="20"/>
        </w:rPr>
        <w:t xml:space="preserve">German </w:t>
      </w:r>
      <w:r>
        <w:rPr>
          <w:rFonts w:ascii="Garamond" w:hAnsi="Garamond"/>
          <w:iCs/>
          <w:sz w:val="20"/>
          <w:szCs w:val="20"/>
        </w:rPr>
        <w:t>provenance</w:t>
      </w:r>
      <w:r w:rsidR="009C2FF7" w:rsidRPr="00C975B6">
        <w:rPr>
          <w:rFonts w:ascii="Garamond" w:hAnsi="Garamond"/>
          <w:iCs/>
          <w:sz w:val="20"/>
          <w:szCs w:val="20"/>
        </w:rPr>
        <w:t xml:space="preserve"> </w:t>
      </w:r>
      <w:r w:rsidR="00F44943" w:rsidRPr="00C975B6">
        <w:rPr>
          <w:rFonts w:ascii="Garamond" w:hAnsi="Garamond"/>
          <w:iCs/>
          <w:sz w:val="20"/>
          <w:szCs w:val="20"/>
        </w:rPr>
        <w:t xml:space="preserve">dating </w:t>
      </w:r>
      <w:r w:rsidR="00846490" w:rsidRPr="00C975B6">
        <w:rPr>
          <w:rFonts w:ascii="Garamond" w:hAnsi="Garamond"/>
          <w:iCs/>
          <w:sz w:val="20"/>
          <w:szCs w:val="20"/>
        </w:rPr>
        <w:t xml:space="preserve">to </w:t>
      </w:r>
      <w:r w:rsidR="00F44943" w:rsidRPr="00C975B6">
        <w:rPr>
          <w:rFonts w:ascii="Garamond" w:hAnsi="Garamond"/>
          <w:iCs/>
          <w:sz w:val="20"/>
          <w:szCs w:val="20"/>
        </w:rPr>
        <w:t xml:space="preserve">the 1620s onwards so that </w:t>
      </w:r>
      <w:r w:rsidR="00D967D4">
        <w:rPr>
          <w:rFonts w:ascii="Garamond" w:hAnsi="Garamond"/>
          <w:iCs/>
          <w:sz w:val="20"/>
          <w:szCs w:val="20"/>
        </w:rPr>
        <w:t xml:space="preserve">these could have been copied </w:t>
      </w:r>
      <w:r w:rsidR="00F44943" w:rsidRPr="00C975B6">
        <w:rPr>
          <w:rFonts w:ascii="Garamond" w:hAnsi="Garamond"/>
          <w:iCs/>
          <w:sz w:val="20"/>
          <w:szCs w:val="20"/>
        </w:rPr>
        <w:t xml:space="preserve">directly from the print. </w:t>
      </w:r>
      <w:r w:rsidR="00471964" w:rsidRPr="00C975B6">
        <w:rPr>
          <w:rFonts w:ascii="Garamond" w:hAnsi="Garamond"/>
          <w:sz w:val="20"/>
          <w:szCs w:val="20"/>
        </w:rPr>
        <w:t xml:space="preserve">One </w:t>
      </w:r>
      <w:r w:rsidR="00575691" w:rsidRPr="00C975B6">
        <w:rPr>
          <w:rFonts w:ascii="Garamond" w:hAnsi="Garamond"/>
          <w:sz w:val="20"/>
          <w:szCs w:val="20"/>
        </w:rPr>
        <w:t xml:space="preserve">of the two surviving </w:t>
      </w:r>
      <w:r w:rsidR="00471964" w:rsidRPr="00C975B6">
        <w:rPr>
          <w:rFonts w:ascii="Garamond" w:hAnsi="Garamond"/>
          <w:sz w:val="20"/>
          <w:szCs w:val="20"/>
        </w:rPr>
        <w:t>cop</w:t>
      </w:r>
      <w:r w:rsidR="00575691" w:rsidRPr="00C975B6">
        <w:rPr>
          <w:rFonts w:ascii="Garamond" w:hAnsi="Garamond"/>
          <w:sz w:val="20"/>
          <w:szCs w:val="20"/>
        </w:rPr>
        <w:t>ies</w:t>
      </w:r>
      <w:r w:rsidR="00471964" w:rsidRPr="00C975B6">
        <w:rPr>
          <w:rFonts w:ascii="Garamond" w:hAnsi="Garamond"/>
          <w:sz w:val="20"/>
          <w:szCs w:val="20"/>
        </w:rPr>
        <w:t xml:space="preserve"> of</w:t>
      </w:r>
      <w:r w:rsidR="00846490" w:rsidRPr="00C975B6">
        <w:rPr>
          <w:rFonts w:ascii="Garamond" w:hAnsi="Garamond"/>
          <w:sz w:val="20"/>
          <w:szCs w:val="20"/>
        </w:rPr>
        <w:t xml:space="preserve"> </w:t>
      </w:r>
      <w:r w:rsidR="00C35DC9">
        <w:rPr>
          <w:rFonts w:ascii="Garamond" w:hAnsi="Garamond"/>
          <w:sz w:val="20"/>
          <w:szCs w:val="20"/>
        </w:rPr>
        <w:t>Michelagnolo</w:t>
      </w:r>
      <w:r w:rsidR="00471964" w:rsidRPr="00C975B6">
        <w:rPr>
          <w:rFonts w:ascii="Garamond" w:hAnsi="Garamond"/>
          <w:sz w:val="20"/>
          <w:szCs w:val="20"/>
        </w:rPr>
        <w:t>'s 1620 print</w:t>
      </w:r>
      <w:r w:rsidR="00846490" w:rsidRPr="00C975B6">
        <w:rPr>
          <w:rFonts w:ascii="Garamond" w:hAnsi="Garamond"/>
          <w:sz w:val="20"/>
          <w:szCs w:val="20"/>
        </w:rPr>
        <w:t xml:space="preserve"> </w:t>
      </w:r>
      <w:r w:rsidR="00471964" w:rsidRPr="00C975B6">
        <w:rPr>
          <w:rFonts w:ascii="Garamond" w:hAnsi="Garamond"/>
          <w:sz w:val="20"/>
          <w:szCs w:val="20"/>
        </w:rPr>
        <w:t xml:space="preserve">is in the British Library (shelf mark K.3.m.21) </w:t>
      </w:r>
      <w:r w:rsidR="00787375" w:rsidRPr="00C975B6">
        <w:rPr>
          <w:rFonts w:ascii="Garamond" w:hAnsi="Garamond"/>
          <w:sz w:val="20"/>
          <w:szCs w:val="20"/>
        </w:rPr>
        <w:t xml:space="preserve">and </w:t>
      </w:r>
      <w:r w:rsidR="00575691" w:rsidRPr="00C975B6">
        <w:rPr>
          <w:rFonts w:ascii="Garamond" w:hAnsi="Garamond"/>
          <w:sz w:val="20"/>
          <w:szCs w:val="20"/>
        </w:rPr>
        <w:t xml:space="preserve">the </w:t>
      </w:r>
      <w:r w:rsidR="00787375" w:rsidRPr="00C975B6">
        <w:rPr>
          <w:rFonts w:ascii="Garamond" w:hAnsi="Garamond"/>
          <w:sz w:val="20"/>
          <w:szCs w:val="20"/>
        </w:rPr>
        <w:t xml:space="preserve">other is in the Jagiellonska </w:t>
      </w:r>
      <w:r w:rsidR="00F46CF7" w:rsidRPr="00C975B6">
        <w:rPr>
          <w:rFonts w:ascii="Garamond" w:hAnsi="Garamond"/>
          <w:sz w:val="20"/>
          <w:szCs w:val="20"/>
        </w:rPr>
        <w:t xml:space="preserve">Library </w:t>
      </w:r>
      <w:r w:rsidR="00787375" w:rsidRPr="00C975B6">
        <w:rPr>
          <w:rFonts w:ascii="Garamond" w:hAnsi="Garamond"/>
          <w:sz w:val="20"/>
          <w:szCs w:val="20"/>
        </w:rPr>
        <w:t>in Krakow (</w:t>
      </w:r>
      <w:r w:rsidR="001A396A" w:rsidRPr="00C975B6">
        <w:rPr>
          <w:rFonts w:ascii="Garamond" w:hAnsi="Garamond"/>
          <w:sz w:val="20"/>
          <w:szCs w:val="20"/>
        </w:rPr>
        <w:t>shelf mark G.140</w:t>
      </w:r>
      <w:r w:rsidR="00787375" w:rsidRPr="00C975B6">
        <w:rPr>
          <w:rFonts w:ascii="Garamond" w:hAnsi="Garamond"/>
          <w:sz w:val="20"/>
          <w:szCs w:val="20"/>
        </w:rPr>
        <w:t xml:space="preserve">). </w:t>
      </w:r>
      <w:r w:rsidR="00F46CF7" w:rsidRPr="00C975B6">
        <w:rPr>
          <w:rFonts w:ascii="Garamond" w:hAnsi="Garamond"/>
          <w:sz w:val="20"/>
          <w:szCs w:val="20"/>
        </w:rPr>
        <w:t>T</w:t>
      </w:r>
      <w:r w:rsidR="00787375" w:rsidRPr="00C975B6">
        <w:rPr>
          <w:rFonts w:ascii="Garamond" w:hAnsi="Garamond"/>
          <w:sz w:val="20"/>
          <w:szCs w:val="20"/>
        </w:rPr>
        <w:t>he</w:t>
      </w:r>
      <w:r w:rsidR="0030176B" w:rsidRPr="00C975B6">
        <w:rPr>
          <w:rFonts w:ascii="Garamond" w:hAnsi="Garamond"/>
          <w:sz w:val="20"/>
          <w:szCs w:val="20"/>
        </w:rPr>
        <w:t xml:space="preserve"> </w:t>
      </w:r>
      <w:r w:rsidR="00787375" w:rsidRPr="00C975B6">
        <w:rPr>
          <w:rFonts w:ascii="Garamond" w:hAnsi="Garamond"/>
          <w:sz w:val="20"/>
          <w:szCs w:val="20"/>
        </w:rPr>
        <w:t xml:space="preserve">inscription </w:t>
      </w:r>
      <w:r w:rsidR="00F46CF7" w:rsidRPr="00C975B6">
        <w:rPr>
          <w:rFonts w:ascii="Garamond" w:hAnsi="Garamond"/>
          <w:sz w:val="20"/>
          <w:szCs w:val="20"/>
        </w:rPr>
        <w:t xml:space="preserve">'Albertus Werl' </w:t>
      </w:r>
      <w:r w:rsidR="00787375" w:rsidRPr="00C975B6">
        <w:rPr>
          <w:rFonts w:ascii="Garamond" w:hAnsi="Garamond"/>
          <w:sz w:val="20"/>
          <w:szCs w:val="20"/>
        </w:rPr>
        <w:t xml:space="preserve">on the cover of the British Library </w:t>
      </w:r>
      <w:r w:rsidR="00471964" w:rsidRPr="00C975B6">
        <w:rPr>
          <w:rFonts w:ascii="Garamond" w:hAnsi="Garamond"/>
          <w:sz w:val="20"/>
          <w:szCs w:val="20"/>
        </w:rPr>
        <w:t xml:space="preserve">copy </w:t>
      </w:r>
      <w:r w:rsidR="00F46CF7" w:rsidRPr="00C975B6">
        <w:rPr>
          <w:rFonts w:ascii="Garamond" w:hAnsi="Garamond"/>
          <w:sz w:val="20"/>
          <w:szCs w:val="20"/>
        </w:rPr>
        <w:t xml:space="preserve">probably </w:t>
      </w:r>
      <w:r w:rsidR="001A396A" w:rsidRPr="00C975B6">
        <w:rPr>
          <w:rFonts w:ascii="Garamond" w:hAnsi="Garamond"/>
          <w:sz w:val="20"/>
          <w:szCs w:val="20"/>
        </w:rPr>
        <w:t>refers</w:t>
      </w:r>
      <w:r w:rsidR="00F46CF7" w:rsidRPr="00C975B6">
        <w:rPr>
          <w:rFonts w:ascii="Garamond" w:hAnsi="Garamond"/>
          <w:sz w:val="20"/>
          <w:szCs w:val="20"/>
        </w:rPr>
        <w:t xml:space="preserve"> its </w:t>
      </w:r>
      <w:r w:rsidR="002260F2">
        <w:rPr>
          <w:rFonts w:ascii="Garamond" w:hAnsi="Garamond"/>
          <w:sz w:val="20"/>
          <w:szCs w:val="20"/>
        </w:rPr>
        <w:t xml:space="preserve">owner </w:t>
      </w:r>
      <w:r w:rsidR="00846490" w:rsidRPr="00C975B6">
        <w:rPr>
          <w:rFonts w:ascii="Garamond" w:hAnsi="Garamond"/>
          <w:sz w:val="20"/>
          <w:szCs w:val="20"/>
        </w:rPr>
        <w:t xml:space="preserve">who </w:t>
      </w:r>
      <w:r w:rsidR="0030176B" w:rsidRPr="00C975B6">
        <w:rPr>
          <w:rFonts w:ascii="Garamond" w:hAnsi="Garamond"/>
          <w:sz w:val="20"/>
          <w:szCs w:val="20"/>
        </w:rPr>
        <w:t xml:space="preserve">also </w:t>
      </w:r>
      <w:r w:rsidR="00F33ADB">
        <w:rPr>
          <w:rFonts w:ascii="Garamond" w:hAnsi="Garamond"/>
          <w:sz w:val="20"/>
          <w:szCs w:val="20"/>
        </w:rPr>
        <w:t>wrote</w:t>
      </w:r>
      <w:r w:rsidR="00846490" w:rsidRPr="00C975B6">
        <w:rPr>
          <w:rFonts w:ascii="Garamond" w:hAnsi="Garamond"/>
          <w:sz w:val="20"/>
          <w:szCs w:val="20"/>
        </w:rPr>
        <w:t xml:space="preserve"> manuscript additions on blank staves</w:t>
      </w:r>
      <w:r w:rsidR="0030176B" w:rsidRPr="00C975B6">
        <w:rPr>
          <w:rFonts w:ascii="Garamond" w:hAnsi="Garamond"/>
          <w:sz w:val="20"/>
          <w:szCs w:val="20"/>
        </w:rPr>
        <w:t xml:space="preserve"> of the print (edited in the ac</w:t>
      </w:r>
      <w:r w:rsidR="00D967D4">
        <w:rPr>
          <w:rFonts w:ascii="Garamond" w:hAnsi="Garamond"/>
          <w:sz w:val="20"/>
          <w:szCs w:val="20"/>
        </w:rPr>
        <w:t>c</w:t>
      </w:r>
      <w:r w:rsidR="0030176B" w:rsidRPr="00C975B6">
        <w:rPr>
          <w:rFonts w:ascii="Garamond" w:hAnsi="Garamond"/>
          <w:sz w:val="20"/>
          <w:szCs w:val="20"/>
        </w:rPr>
        <w:t>omp</w:t>
      </w:r>
      <w:r w:rsidR="00BA13F6" w:rsidRPr="00C975B6">
        <w:rPr>
          <w:rFonts w:ascii="Garamond" w:hAnsi="Garamond"/>
          <w:sz w:val="20"/>
          <w:szCs w:val="20"/>
        </w:rPr>
        <w:t>a</w:t>
      </w:r>
      <w:r w:rsidR="0030176B" w:rsidRPr="00C975B6">
        <w:rPr>
          <w:rFonts w:ascii="Garamond" w:hAnsi="Garamond"/>
          <w:sz w:val="20"/>
          <w:szCs w:val="20"/>
        </w:rPr>
        <w:t xml:space="preserve">nying </w:t>
      </w:r>
      <w:r w:rsidR="0030176B" w:rsidRPr="00C975B6">
        <w:rPr>
          <w:rFonts w:ascii="Garamond" w:hAnsi="Garamond"/>
          <w:i/>
          <w:iCs/>
          <w:sz w:val="20"/>
          <w:szCs w:val="20"/>
        </w:rPr>
        <w:t>Lutezine</w:t>
      </w:r>
      <w:r w:rsidR="00DB610A" w:rsidRPr="00C975B6">
        <w:rPr>
          <w:rFonts w:ascii="Garamond" w:hAnsi="Garamond"/>
          <w:sz w:val="20"/>
          <w:szCs w:val="20"/>
        </w:rPr>
        <w:t xml:space="preserve"> and see M7/8/15abc here</w:t>
      </w:r>
      <w:r w:rsidR="0030176B" w:rsidRPr="00C975B6">
        <w:rPr>
          <w:rFonts w:ascii="Garamond" w:hAnsi="Garamond"/>
          <w:sz w:val="20"/>
          <w:szCs w:val="20"/>
        </w:rPr>
        <w:t>)</w:t>
      </w:r>
      <w:r w:rsidR="00846490" w:rsidRPr="00C975B6">
        <w:rPr>
          <w:rFonts w:ascii="Garamond" w:hAnsi="Garamond"/>
          <w:sz w:val="20"/>
          <w:szCs w:val="20"/>
        </w:rPr>
        <w:t>.</w:t>
      </w:r>
      <w:r w:rsidR="00574E16">
        <w:rPr>
          <w:rStyle w:val="FootnoteReference"/>
          <w:rFonts w:ascii="Garamond" w:hAnsi="Garamond"/>
          <w:sz w:val="20"/>
          <w:szCs w:val="20"/>
        </w:rPr>
        <w:footnoteReference w:id="6"/>
      </w:r>
      <w:r w:rsidR="00846490" w:rsidRPr="00C975B6">
        <w:rPr>
          <w:rFonts w:ascii="Garamond" w:hAnsi="Garamond"/>
          <w:sz w:val="20"/>
          <w:szCs w:val="20"/>
        </w:rPr>
        <w:t xml:space="preserve"> </w:t>
      </w:r>
      <w:r w:rsidR="00BA13F6" w:rsidRPr="00C975B6">
        <w:rPr>
          <w:rFonts w:ascii="Garamond" w:hAnsi="Garamond"/>
          <w:iCs/>
          <w:sz w:val="20"/>
          <w:szCs w:val="20"/>
        </w:rPr>
        <w:t>Albertus Werl is probably Albrecht Wörl who was born in 1607/8</w:t>
      </w:r>
      <w:r w:rsidR="00DB610A" w:rsidRPr="00C975B6">
        <w:rPr>
          <w:rFonts w:ascii="Garamond" w:hAnsi="Garamond"/>
          <w:iCs/>
          <w:sz w:val="20"/>
          <w:szCs w:val="20"/>
        </w:rPr>
        <w:t>,</w:t>
      </w:r>
      <w:r w:rsidR="00BA13F6" w:rsidRPr="00C975B6">
        <w:rPr>
          <w:rFonts w:ascii="Garamond" w:hAnsi="Garamond"/>
          <w:iCs/>
          <w:sz w:val="20"/>
          <w:szCs w:val="20"/>
        </w:rPr>
        <w:t xml:space="preserve"> son of Johann David Werl the Munich court painter 1611-1621/2</w:t>
      </w:r>
      <w:r w:rsidR="00E5476C">
        <w:rPr>
          <w:rFonts w:ascii="Garamond" w:hAnsi="Garamond"/>
          <w:iCs/>
          <w:sz w:val="20"/>
          <w:szCs w:val="20"/>
        </w:rPr>
        <w:t xml:space="preserve"> who is recorded as </w:t>
      </w:r>
      <w:r w:rsidR="00C35DC9">
        <w:rPr>
          <w:rFonts w:ascii="Garamond" w:hAnsi="Garamond"/>
          <w:iCs/>
          <w:sz w:val="20"/>
          <w:szCs w:val="20"/>
        </w:rPr>
        <w:t>Michelagnolo</w:t>
      </w:r>
      <w:r w:rsidR="00E5476C">
        <w:rPr>
          <w:rFonts w:ascii="Garamond" w:hAnsi="Garamond"/>
          <w:iCs/>
          <w:sz w:val="20"/>
          <w:szCs w:val="20"/>
        </w:rPr>
        <w:t xml:space="preserve">'s landlord </w:t>
      </w:r>
      <w:r w:rsidR="00F33ADB">
        <w:rPr>
          <w:rFonts w:ascii="Garamond" w:hAnsi="Garamond"/>
          <w:iCs/>
          <w:sz w:val="20"/>
          <w:szCs w:val="20"/>
        </w:rPr>
        <w:t xml:space="preserve">for a time </w:t>
      </w:r>
      <w:r w:rsidR="00E5476C">
        <w:rPr>
          <w:rFonts w:ascii="Garamond" w:hAnsi="Garamond"/>
          <w:iCs/>
          <w:sz w:val="20"/>
          <w:szCs w:val="20"/>
        </w:rPr>
        <w:t>in Munich</w:t>
      </w:r>
      <w:r w:rsidR="00BA13F6" w:rsidRPr="00C975B6">
        <w:rPr>
          <w:rFonts w:ascii="Garamond" w:hAnsi="Garamond"/>
          <w:iCs/>
          <w:sz w:val="20"/>
          <w:szCs w:val="20"/>
        </w:rPr>
        <w:t>.</w:t>
      </w:r>
      <w:r w:rsidR="00E5476C">
        <w:rPr>
          <w:rStyle w:val="FootnoteReference"/>
          <w:rFonts w:ascii="Garamond" w:hAnsi="Garamond"/>
          <w:iCs/>
          <w:sz w:val="20"/>
          <w:szCs w:val="20"/>
        </w:rPr>
        <w:footnoteReference w:id="7"/>
      </w:r>
      <w:r w:rsidR="00BA13F6" w:rsidRPr="00C975B6">
        <w:rPr>
          <w:rFonts w:ascii="Garamond" w:hAnsi="Garamond"/>
          <w:iCs/>
          <w:sz w:val="20"/>
          <w:szCs w:val="20"/>
        </w:rPr>
        <w:t xml:space="preserve"> </w:t>
      </w:r>
      <w:r w:rsidR="003C5830" w:rsidRPr="00C975B6">
        <w:rPr>
          <w:rFonts w:ascii="Garamond" w:hAnsi="Garamond"/>
          <w:sz w:val="20"/>
          <w:szCs w:val="20"/>
        </w:rPr>
        <w:t>T</w:t>
      </w:r>
      <w:r w:rsidR="0030176B" w:rsidRPr="00C975B6">
        <w:rPr>
          <w:rFonts w:ascii="Garamond" w:hAnsi="Garamond"/>
          <w:sz w:val="20"/>
          <w:szCs w:val="20"/>
        </w:rPr>
        <w:t xml:space="preserve">he manuscript D-Mbs 21646 </w:t>
      </w:r>
      <w:r w:rsidR="00D967D4">
        <w:rPr>
          <w:rFonts w:ascii="Garamond" w:hAnsi="Garamond"/>
          <w:sz w:val="20"/>
          <w:szCs w:val="20"/>
        </w:rPr>
        <w:t>(</w:t>
      </w:r>
      <w:r w:rsidR="00BA13F6" w:rsidRPr="00C975B6">
        <w:rPr>
          <w:rFonts w:ascii="Garamond" w:hAnsi="Garamond"/>
          <w:sz w:val="20"/>
          <w:szCs w:val="20"/>
        </w:rPr>
        <w:t>source of M15d</w:t>
      </w:r>
      <w:r w:rsidR="00D967D4">
        <w:rPr>
          <w:rFonts w:ascii="Garamond" w:hAnsi="Garamond"/>
          <w:sz w:val="20"/>
          <w:szCs w:val="20"/>
        </w:rPr>
        <w:t>)</w:t>
      </w:r>
      <w:r w:rsidR="00BA13F6" w:rsidRPr="00C975B6">
        <w:rPr>
          <w:rFonts w:ascii="Garamond" w:hAnsi="Garamond"/>
          <w:sz w:val="20"/>
          <w:szCs w:val="20"/>
        </w:rPr>
        <w:t xml:space="preserve"> wa</w:t>
      </w:r>
      <w:r w:rsidR="003C5830" w:rsidRPr="00C975B6">
        <w:rPr>
          <w:rFonts w:ascii="Garamond" w:hAnsi="Garamond"/>
          <w:sz w:val="20"/>
          <w:szCs w:val="20"/>
        </w:rPr>
        <w:t xml:space="preserve">s also copied in Albert Werl's hand and the paper is identical in size to </w:t>
      </w:r>
      <w:r w:rsidR="00BA13F6" w:rsidRPr="00C975B6">
        <w:rPr>
          <w:rFonts w:ascii="Garamond" w:hAnsi="Garamond"/>
          <w:sz w:val="20"/>
          <w:szCs w:val="20"/>
        </w:rPr>
        <w:t xml:space="preserve">Galilei's 1620 print and </w:t>
      </w:r>
      <w:r w:rsidR="00D967D4">
        <w:rPr>
          <w:rFonts w:ascii="Garamond" w:hAnsi="Garamond"/>
          <w:sz w:val="20"/>
          <w:szCs w:val="20"/>
        </w:rPr>
        <w:t xml:space="preserve">so </w:t>
      </w:r>
      <w:r w:rsidR="00BA13F6" w:rsidRPr="00C975B6">
        <w:rPr>
          <w:rFonts w:ascii="Garamond" w:hAnsi="Garamond"/>
          <w:sz w:val="20"/>
          <w:szCs w:val="20"/>
        </w:rPr>
        <w:t>was probably originally bound with it.</w:t>
      </w:r>
      <w:r w:rsidR="001D690C" w:rsidRPr="00C975B6">
        <w:rPr>
          <w:rStyle w:val="FootnoteReference"/>
          <w:rFonts w:ascii="Garamond" w:hAnsi="Garamond"/>
          <w:sz w:val="20"/>
          <w:szCs w:val="20"/>
        </w:rPr>
        <w:footnoteReference w:id="8"/>
      </w:r>
      <w:r w:rsidR="00BA13F6" w:rsidRPr="00C975B6">
        <w:rPr>
          <w:rFonts w:ascii="Garamond" w:hAnsi="Garamond"/>
          <w:sz w:val="20"/>
          <w:szCs w:val="20"/>
        </w:rPr>
        <w:t xml:space="preserve"> </w:t>
      </w:r>
      <w:r w:rsidRPr="00C975B6">
        <w:rPr>
          <w:rFonts w:ascii="Garamond" w:hAnsi="Garamond"/>
          <w:iCs/>
          <w:sz w:val="20"/>
          <w:szCs w:val="20"/>
        </w:rPr>
        <w:t>A</w:t>
      </w:r>
      <w:r w:rsidR="005B6209">
        <w:rPr>
          <w:rFonts w:ascii="Garamond" w:hAnsi="Garamond"/>
          <w:iCs/>
          <w:sz w:val="20"/>
          <w:szCs w:val="20"/>
        </w:rPr>
        <w:t>lso a</w:t>
      </w:r>
      <w:r w:rsidRPr="00C975B6">
        <w:rPr>
          <w:rFonts w:ascii="Garamond" w:hAnsi="Garamond"/>
          <w:iCs/>
          <w:sz w:val="20"/>
          <w:szCs w:val="20"/>
        </w:rPr>
        <w:t xml:space="preserve"> complete manuscript copy of the 1620 print </w:t>
      </w:r>
      <w:r w:rsidR="00563C61">
        <w:rPr>
          <w:rFonts w:ascii="Garamond" w:hAnsi="Garamond"/>
          <w:iCs/>
          <w:sz w:val="20"/>
          <w:szCs w:val="20"/>
        </w:rPr>
        <w:t xml:space="preserve">is </w:t>
      </w:r>
      <w:r w:rsidRPr="00C975B6">
        <w:rPr>
          <w:rFonts w:ascii="Garamond" w:hAnsi="Garamond"/>
          <w:iCs/>
          <w:sz w:val="20"/>
          <w:szCs w:val="20"/>
        </w:rPr>
        <w:t>in a private collection in Basel (</w:t>
      </w:r>
      <w:r w:rsidRPr="00C975B6">
        <w:rPr>
          <w:rFonts w:ascii="Garamond" w:hAnsi="Garamond"/>
          <w:bCs/>
          <w:iCs/>
          <w:sz w:val="20"/>
          <w:szCs w:val="20"/>
        </w:rPr>
        <w:t xml:space="preserve">CH-Bfenyves w.s.) </w:t>
      </w:r>
      <w:r w:rsidR="005B6209">
        <w:rPr>
          <w:rFonts w:ascii="Garamond" w:hAnsi="Garamond"/>
          <w:iCs/>
          <w:sz w:val="20"/>
          <w:szCs w:val="20"/>
        </w:rPr>
        <w:t>and</w:t>
      </w:r>
      <w:r w:rsidRPr="00C975B6">
        <w:rPr>
          <w:rFonts w:ascii="Garamond" w:hAnsi="Garamond"/>
          <w:iCs/>
          <w:sz w:val="20"/>
          <w:szCs w:val="20"/>
        </w:rPr>
        <w:t xml:space="preserve"> not available to modern scholars and so I have not </w:t>
      </w:r>
      <w:r>
        <w:rPr>
          <w:rFonts w:ascii="Garamond" w:hAnsi="Garamond"/>
          <w:iCs/>
          <w:sz w:val="20"/>
          <w:szCs w:val="20"/>
        </w:rPr>
        <w:t>studied</w:t>
      </w:r>
      <w:r w:rsidRPr="00C975B6">
        <w:rPr>
          <w:rFonts w:ascii="Garamond" w:hAnsi="Garamond"/>
          <w:iCs/>
          <w:sz w:val="20"/>
          <w:szCs w:val="20"/>
        </w:rPr>
        <w:t xml:space="preserve"> it.</w:t>
      </w:r>
      <w:r w:rsidR="00563C61">
        <w:rPr>
          <w:rFonts w:ascii="Garamond" w:hAnsi="Garamond"/>
          <w:sz w:val="20"/>
          <w:szCs w:val="20"/>
        </w:rPr>
        <w:t xml:space="preserve"> </w:t>
      </w:r>
      <w:r w:rsidR="005B6209">
        <w:rPr>
          <w:rFonts w:ascii="Garamond" w:hAnsi="Garamond"/>
          <w:sz w:val="20"/>
          <w:szCs w:val="20"/>
        </w:rPr>
        <w:t>However, i</w:t>
      </w:r>
      <w:r w:rsidR="00563C61">
        <w:rPr>
          <w:rFonts w:ascii="Garamond" w:hAnsi="Garamond"/>
          <w:sz w:val="20"/>
          <w:szCs w:val="20"/>
        </w:rPr>
        <w:t>t</w:t>
      </w:r>
      <w:r w:rsidR="00150FC0" w:rsidRPr="00C975B6">
        <w:rPr>
          <w:rFonts w:ascii="Garamond" w:hAnsi="Garamond"/>
          <w:sz w:val="20"/>
          <w:szCs w:val="20"/>
        </w:rPr>
        <w:t xml:space="preserve"> is inscribed with the </w:t>
      </w:r>
      <w:r w:rsidR="00846490" w:rsidRPr="00C975B6">
        <w:rPr>
          <w:rFonts w:ascii="Garamond" w:hAnsi="Garamond"/>
          <w:sz w:val="20"/>
          <w:szCs w:val="20"/>
        </w:rPr>
        <w:t>own</w:t>
      </w:r>
      <w:r w:rsidR="00150FC0" w:rsidRPr="00C975B6">
        <w:rPr>
          <w:rFonts w:ascii="Garamond" w:hAnsi="Garamond"/>
          <w:sz w:val="20"/>
          <w:szCs w:val="20"/>
        </w:rPr>
        <w:t>er's</w:t>
      </w:r>
      <w:r w:rsidR="00846490" w:rsidRPr="00C975B6">
        <w:rPr>
          <w:rFonts w:ascii="Garamond" w:hAnsi="Garamond"/>
          <w:sz w:val="20"/>
          <w:szCs w:val="20"/>
        </w:rPr>
        <w:t xml:space="preserve"> </w:t>
      </w:r>
      <w:r w:rsidR="00150FC0" w:rsidRPr="00C975B6">
        <w:rPr>
          <w:rFonts w:ascii="Garamond" w:hAnsi="Garamond"/>
          <w:sz w:val="20"/>
          <w:szCs w:val="20"/>
        </w:rPr>
        <w:t>name</w:t>
      </w:r>
      <w:r w:rsidR="00846490" w:rsidRPr="00C975B6">
        <w:rPr>
          <w:rFonts w:ascii="Garamond" w:hAnsi="Garamond"/>
          <w:sz w:val="20"/>
          <w:szCs w:val="20"/>
        </w:rPr>
        <w:t xml:space="preserve"> Petrus Paulus Pauer of Eijstett</w:t>
      </w:r>
      <w:r w:rsidR="00150FC0" w:rsidRPr="00C975B6">
        <w:rPr>
          <w:rFonts w:ascii="Garamond" w:hAnsi="Garamond"/>
          <w:sz w:val="20"/>
          <w:szCs w:val="20"/>
        </w:rPr>
        <w:t xml:space="preserve"> and dated 1627 </w:t>
      </w:r>
      <w:r w:rsidR="00562512" w:rsidRPr="00C975B6">
        <w:rPr>
          <w:rFonts w:ascii="Garamond" w:hAnsi="Garamond"/>
          <w:sz w:val="20"/>
          <w:szCs w:val="20"/>
        </w:rPr>
        <w:t xml:space="preserve">and </w:t>
      </w:r>
      <w:r w:rsidR="00150FC0" w:rsidRPr="00C975B6">
        <w:rPr>
          <w:rFonts w:ascii="Garamond" w:hAnsi="Garamond"/>
          <w:sz w:val="20"/>
          <w:szCs w:val="20"/>
        </w:rPr>
        <w:t>also</w:t>
      </w:r>
      <w:r w:rsidR="00846490" w:rsidRPr="00C975B6">
        <w:rPr>
          <w:rFonts w:ascii="Garamond" w:hAnsi="Garamond"/>
          <w:sz w:val="20"/>
          <w:szCs w:val="20"/>
        </w:rPr>
        <w:t xml:space="preserve"> includ</w:t>
      </w:r>
      <w:r w:rsidR="00150FC0" w:rsidRPr="00C975B6">
        <w:rPr>
          <w:rFonts w:ascii="Garamond" w:hAnsi="Garamond"/>
          <w:sz w:val="20"/>
          <w:szCs w:val="20"/>
        </w:rPr>
        <w:t>es</w:t>
      </w:r>
      <w:r w:rsidR="00846490" w:rsidRPr="00C975B6">
        <w:rPr>
          <w:rFonts w:ascii="Garamond" w:hAnsi="Garamond"/>
          <w:sz w:val="20"/>
          <w:szCs w:val="20"/>
        </w:rPr>
        <w:t xml:space="preserve"> </w:t>
      </w:r>
      <w:r w:rsidR="00150FC0" w:rsidRPr="00C975B6">
        <w:rPr>
          <w:rFonts w:ascii="Garamond" w:hAnsi="Garamond"/>
          <w:sz w:val="20"/>
          <w:szCs w:val="20"/>
        </w:rPr>
        <w:t xml:space="preserve">two </w:t>
      </w:r>
      <w:r w:rsidR="00846490" w:rsidRPr="00C975B6">
        <w:rPr>
          <w:rFonts w:ascii="Garamond" w:hAnsi="Garamond"/>
          <w:sz w:val="20"/>
          <w:szCs w:val="20"/>
        </w:rPr>
        <w:t>of the manuscript additions</w:t>
      </w:r>
      <w:r w:rsidR="00150FC0" w:rsidRPr="00C975B6">
        <w:rPr>
          <w:rFonts w:ascii="Garamond" w:hAnsi="Garamond"/>
          <w:sz w:val="20"/>
          <w:szCs w:val="20"/>
        </w:rPr>
        <w:t xml:space="preserve"> found </w:t>
      </w:r>
      <w:r w:rsidR="00486890" w:rsidRPr="00C975B6">
        <w:rPr>
          <w:rFonts w:ascii="Garamond" w:hAnsi="Garamond"/>
          <w:sz w:val="20"/>
          <w:szCs w:val="20"/>
        </w:rPr>
        <w:t xml:space="preserve">in the same position in </w:t>
      </w:r>
      <w:r w:rsidR="00150FC0" w:rsidRPr="00C975B6">
        <w:rPr>
          <w:rFonts w:ascii="Garamond" w:hAnsi="Garamond"/>
          <w:sz w:val="20"/>
          <w:szCs w:val="20"/>
        </w:rPr>
        <w:t xml:space="preserve">Werl's copy of the 1620 print, suggesting Pauer used </w:t>
      </w:r>
      <w:r w:rsidR="00F8249C" w:rsidRPr="00C975B6">
        <w:rPr>
          <w:rFonts w:ascii="Garamond" w:hAnsi="Garamond"/>
          <w:sz w:val="20"/>
          <w:szCs w:val="20"/>
        </w:rPr>
        <w:t xml:space="preserve">Werl's copy </w:t>
      </w:r>
      <w:r w:rsidR="00150FC0" w:rsidRPr="00C975B6">
        <w:rPr>
          <w:rFonts w:ascii="Garamond" w:hAnsi="Garamond"/>
          <w:sz w:val="20"/>
          <w:szCs w:val="20"/>
        </w:rPr>
        <w:t>as exemplar</w:t>
      </w:r>
      <w:r w:rsidR="00E5476C">
        <w:rPr>
          <w:rFonts w:ascii="Garamond" w:hAnsi="Garamond"/>
          <w:sz w:val="20"/>
          <w:szCs w:val="20"/>
        </w:rPr>
        <w:t xml:space="preserve"> in 1627, the date on Pauer</w:t>
      </w:r>
      <w:r w:rsidR="00D967D4">
        <w:rPr>
          <w:rFonts w:ascii="Garamond" w:hAnsi="Garamond"/>
          <w:sz w:val="20"/>
          <w:szCs w:val="20"/>
        </w:rPr>
        <w:t>’</w:t>
      </w:r>
      <w:r w:rsidR="00E5476C">
        <w:rPr>
          <w:rFonts w:ascii="Garamond" w:hAnsi="Garamond"/>
          <w:sz w:val="20"/>
          <w:szCs w:val="20"/>
        </w:rPr>
        <w:t>s manuscript</w:t>
      </w:r>
      <w:r w:rsidR="00150FC0" w:rsidRPr="00C975B6">
        <w:rPr>
          <w:rFonts w:ascii="Garamond" w:hAnsi="Garamond"/>
          <w:sz w:val="20"/>
          <w:szCs w:val="20"/>
        </w:rPr>
        <w:t>.</w:t>
      </w:r>
      <w:r w:rsidR="00F8249C" w:rsidRPr="00C975B6">
        <w:rPr>
          <w:rStyle w:val="FootnoteReference"/>
          <w:rFonts w:ascii="Garamond" w:hAnsi="Garamond"/>
          <w:sz w:val="20"/>
          <w:szCs w:val="20"/>
        </w:rPr>
        <w:footnoteReference w:id="9"/>
      </w:r>
      <w:r w:rsidR="00150FC0" w:rsidRPr="00C975B6">
        <w:rPr>
          <w:rFonts w:ascii="Garamond" w:hAnsi="Garamond"/>
          <w:sz w:val="20"/>
          <w:szCs w:val="20"/>
        </w:rPr>
        <w:t xml:space="preserve"> </w:t>
      </w:r>
      <w:r w:rsidR="00846490" w:rsidRPr="00C975B6">
        <w:rPr>
          <w:rFonts w:ascii="Garamond" w:hAnsi="Garamond"/>
          <w:sz w:val="20"/>
          <w:szCs w:val="20"/>
        </w:rPr>
        <w:t xml:space="preserve">Pauer also copied </w:t>
      </w:r>
      <w:r w:rsidR="00486890" w:rsidRPr="00C975B6">
        <w:rPr>
          <w:rFonts w:ascii="Garamond" w:hAnsi="Garamond"/>
          <w:sz w:val="20"/>
          <w:szCs w:val="20"/>
        </w:rPr>
        <w:t xml:space="preserve">about a third of </w:t>
      </w:r>
      <w:r w:rsidR="00846490" w:rsidRPr="00C975B6">
        <w:rPr>
          <w:rFonts w:ascii="Garamond" w:hAnsi="Garamond"/>
          <w:sz w:val="20"/>
          <w:szCs w:val="20"/>
        </w:rPr>
        <w:t xml:space="preserve">Besard's </w:t>
      </w:r>
      <w:r w:rsidR="00846490" w:rsidRPr="00C975B6">
        <w:rPr>
          <w:rFonts w:ascii="Garamond" w:hAnsi="Garamond"/>
          <w:i/>
          <w:iCs/>
          <w:sz w:val="20"/>
          <w:szCs w:val="20"/>
        </w:rPr>
        <w:t>Novus Partus</w:t>
      </w:r>
      <w:r w:rsidR="00846490" w:rsidRPr="00C975B6">
        <w:rPr>
          <w:rFonts w:ascii="Garamond" w:hAnsi="Garamond"/>
          <w:sz w:val="20"/>
          <w:szCs w:val="20"/>
        </w:rPr>
        <w:t xml:space="preserve"> into </w:t>
      </w:r>
      <w:r w:rsidR="00674571" w:rsidRPr="00C975B6">
        <w:rPr>
          <w:rFonts w:ascii="Garamond" w:hAnsi="Garamond"/>
          <w:sz w:val="20"/>
          <w:szCs w:val="20"/>
        </w:rPr>
        <w:t>his manuscript</w:t>
      </w:r>
      <w:r w:rsidR="00562512" w:rsidRPr="00C975B6">
        <w:rPr>
          <w:rStyle w:val="FootnoteReference"/>
          <w:rFonts w:ascii="Garamond" w:hAnsi="Garamond"/>
          <w:sz w:val="20"/>
          <w:szCs w:val="20"/>
        </w:rPr>
        <w:footnoteReference w:id="10"/>
      </w:r>
      <w:r w:rsidR="00846490" w:rsidRPr="00C975B6">
        <w:rPr>
          <w:rFonts w:ascii="Garamond" w:hAnsi="Garamond"/>
          <w:sz w:val="20"/>
          <w:szCs w:val="20"/>
        </w:rPr>
        <w:t xml:space="preserve"> and the </w:t>
      </w:r>
      <w:r w:rsidR="00486890" w:rsidRPr="00C975B6">
        <w:rPr>
          <w:rFonts w:ascii="Garamond" w:hAnsi="Garamond"/>
          <w:sz w:val="20"/>
          <w:szCs w:val="20"/>
        </w:rPr>
        <w:t xml:space="preserve">title page of the </w:t>
      </w:r>
      <w:r w:rsidR="00846490" w:rsidRPr="00C975B6">
        <w:rPr>
          <w:rFonts w:ascii="Garamond" w:hAnsi="Garamond"/>
          <w:sz w:val="20"/>
          <w:szCs w:val="20"/>
        </w:rPr>
        <w:t xml:space="preserve">Washington copy of Besard 1617 </w:t>
      </w:r>
      <w:r w:rsidR="00486890" w:rsidRPr="00C975B6">
        <w:rPr>
          <w:rFonts w:ascii="Garamond" w:hAnsi="Garamond"/>
          <w:sz w:val="20"/>
          <w:szCs w:val="20"/>
        </w:rPr>
        <w:t>i</w:t>
      </w:r>
      <w:r w:rsidR="00846490" w:rsidRPr="00C975B6">
        <w:rPr>
          <w:rFonts w:ascii="Garamond" w:hAnsi="Garamond"/>
          <w:sz w:val="20"/>
          <w:szCs w:val="20"/>
        </w:rPr>
        <w:t xml:space="preserve">s </w:t>
      </w:r>
      <w:r w:rsidR="00486890" w:rsidRPr="00C975B6">
        <w:rPr>
          <w:rFonts w:ascii="Garamond" w:hAnsi="Garamond"/>
          <w:sz w:val="20"/>
          <w:szCs w:val="20"/>
        </w:rPr>
        <w:t xml:space="preserve">inscribed </w:t>
      </w:r>
      <w:r w:rsidR="001075ED" w:rsidRPr="00C975B6">
        <w:rPr>
          <w:rFonts w:ascii="Garamond" w:hAnsi="Garamond"/>
          <w:sz w:val="20"/>
          <w:szCs w:val="20"/>
        </w:rPr>
        <w:t>'</w:t>
      </w:r>
      <w:r w:rsidR="00846490" w:rsidRPr="00C975B6">
        <w:rPr>
          <w:rFonts w:ascii="Garamond" w:hAnsi="Garamond"/>
          <w:sz w:val="20"/>
          <w:szCs w:val="20"/>
        </w:rPr>
        <w:t xml:space="preserve">Albertus Werl </w:t>
      </w:r>
      <w:r w:rsidR="00486890" w:rsidRPr="00C975B6">
        <w:rPr>
          <w:rFonts w:ascii="Garamond" w:hAnsi="Garamond"/>
          <w:sz w:val="20"/>
          <w:szCs w:val="20"/>
        </w:rPr>
        <w:t xml:space="preserve">est possessor </w:t>
      </w:r>
      <w:r w:rsidR="00674571" w:rsidRPr="00C975B6">
        <w:rPr>
          <w:rFonts w:ascii="Garamond" w:hAnsi="Garamond"/>
          <w:sz w:val="20"/>
          <w:szCs w:val="20"/>
        </w:rPr>
        <w:t xml:space="preserve">hiuis </w:t>
      </w:r>
      <w:r w:rsidR="001075ED" w:rsidRPr="00C975B6">
        <w:rPr>
          <w:rFonts w:ascii="Garamond" w:hAnsi="Garamond"/>
          <w:sz w:val="20"/>
          <w:szCs w:val="20"/>
        </w:rPr>
        <w:t>Ao 1618'</w:t>
      </w:r>
      <w:r w:rsidR="00846490" w:rsidRPr="00C975B6">
        <w:rPr>
          <w:rFonts w:ascii="Garamond" w:hAnsi="Garamond"/>
          <w:sz w:val="20"/>
          <w:szCs w:val="20"/>
        </w:rPr>
        <w:t>,</w:t>
      </w:r>
      <w:r w:rsidR="002A0542">
        <w:rPr>
          <w:rStyle w:val="FootnoteReference"/>
          <w:rFonts w:ascii="Garamond" w:hAnsi="Garamond"/>
          <w:sz w:val="20"/>
          <w:szCs w:val="20"/>
        </w:rPr>
        <w:footnoteReference w:id="11"/>
      </w:r>
      <w:r w:rsidR="00846490" w:rsidRPr="00C975B6">
        <w:rPr>
          <w:rFonts w:ascii="Garamond" w:hAnsi="Garamond"/>
          <w:sz w:val="20"/>
          <w:szCs w:val="20"/>
        </w:rPr>
        <w:t xml:space="preserve"> so </w:t>
      </w:r>
      <w:r w:rsidR="001075ED" w:rsidRPr="00C975B6">
        <w:rPr>
          <w:rFonts w:ascii="Garamond" w:hAnsi="Garamond"/>
          <w:sz w:val="20"/>
          <w:szCs w:val="20"/>
        </w:rPr>
        <w:t>it is possible that</w:t>
      </w:r>
      <w:r w:rsidR="00846490" w:rsidRPr="00C975B6">
        <w:rPr>
          <w:rFonts w:ascii="Garamond" w:hAnsi="Garamond"/>
          <w:sz w:val="20"/>
          <w:szCs w:val="20"/>
        </w:rPr>
        <w:t xml:space="preserve"> Pauer </w:t>
      </w:r>
      <w:r w:rsidR="00A310AC" w:rsidRPr="00C975B6">
        <w:rPr>
          <w:rFonts w:ascii="Garamond" w:hAnsi="Garamond"/>
          <w:sz w:val="20"/>
          <w:szCs w:val="20"/>
        </w:rPr>
        <w:t>copied th</w:t>
      </w:r>
      <w:r w:rsidR="00563C61">
        <w:rPr>
          <w:rFonts w:ascii="Garamond" w:hAnsi="Garamond"/>
          <w:sz w:val="20"/>
          <w:szCs w:val="20"/>
        </w:rPr>
        <w:t>e Besard pieces</w:t>
      </w:r>
      <w:r w:rsidR="00A310AC" w:rsidRPr="00C975B6">
        <w:rPr>
          <w:rFonts w:ascii="Garamond" w:hAnsi="Garamond"/>
          <w:sz w:val="20"/>
          <w:szCs w:val="20"/>
        </w:rPr>
        <w:t xml:space="preserve"> from</w:t>
      </w:r>
      <w:r w:rsidR="00846490" w:rsidRPr="00C975B6">
        <w:rPr>
          <w:rFonts w:ascii="Garamond" w:hAnsi="Garamond"/>
          <w:sz w:val="20"/>
          <w:szCs w:val="20"/>
        </w:rPr>
        <w:t xml:space="preserve"> Werl's </w:t>
      </w:r>
      <w:r w:rsidR="00674571" w:rsidRPr="00C975B6">
        <w:rPr>
          <w:rFonts w:ascii="Garamond" w:hAnsi="Garamond"/>
          <w:sz w:val="20"/>
          <w:szCs w:val="20"/>
        </w:rPr>
        <w:t xml:space="preserve">copy of Besard 1617 </w:t>
      </w:r>
      <w:r w:rsidR="00E5476C">
        <w:rPr>
          <w:rFonts w:ascii="Garamond" w:hAnsi="Garamond"/>
          <w:sz w:val="20"/>
          <w:szCs w:val="20"/>
        </w:rPr>
        <w:t xml:space="preserve">around 1627 </w:t>
      </w:r>
      <w:r w:rsidR="001075ED" w:rsidRPr="00C975B6">
        <w:rPr>
          <w:rFonts w:ascii="Garamond" w:hAnsi="Garamond"/>
          <w:sz w:val="20"/>
          <w:szCs w:val="20"/>
        </w:rPr>
        <w:t>which would suggest</w:t>
      </w:r>
      <w:r w:rsidR="00A310AC" w:rsidRPr="00C975B6">
        <w:rPr>
          <w:rFonts w:ascii="Garamond" w:hAnsi="Garamond"/>
          <w:sz w:val="20"/>
          <w:szCs w:val="20"/>
        </w:rPr>
        <w:t xml:space="preserve"> Pauer and Werl</w:t>
      </w:r>
      <w:r w:rsidR="00846490" w:rsidRPr="00C975B6">
        <w:rPr>
          <w:rFonts w:ascii="Garamond" w:hAnsi="Garamond"/>
          <w:sz w:val="20"/>
          <w:szCs w:val="20"/>
        </w:rPr>
        <w:t xml:space="preserve"> </w:t>
      </w:r>
      <w:r w:rsidR="001075ED" w:rsidRPr="00C975B6">
        <w:rPr>
          <w:rFonts w:ascii="Garamond" w:hAnsi="Garamond"/>
          <w:sz w:val="20"/>
          <w:szCs w:val="20"/>
        </w:rPr>
        <w:t>were</w:t>
      </w:r>
      <w:r w:rsidR="00674571" w:rsidRPr="00C975B6">
        <w:rPr>
          <w:rFonts w:ascii="Garamond" w:hAnsi="Garamond"/>
          <w:sz w:val="20"/>
          <w:szCs w:val="20"/>
        </w:rPr>
        <w:t xml:space="preserve"> </w:t>
      </w:r>
      <w:r w:rsidR="00846490" w:rsidRPr="00C975B6">
        <w:rPr>
          <w:rFonts w:ascii="Garamond" w:hAnsi="Garamond"/>
          <w:sz w:val="20"/>
          <w:szCs w:val="20"/>
        </w:rPr>
        <w:t>acquainted</w:t>
      </w:r>
      <w:r w:rsidR="001075ED" w:rsidRPr="00C975B6">
        <w:rPr>
          <w:rFonts w:ascii="Garamond" w:hAnsi="Garamond"/>
          <w:sz w:val="20"/>
          <w:szCs w:val="20"/>
        </w:rPr>
        <w:t>.</w:t>
      </w:r>
      <w:r w:rsidR="00E5476C">
        <w:rPr>
          <w:rFonts w:ascii="Garamond" w:hAnsi="Garamond"/>
          <w:sz w:val="20"/>
          <w:szCs w:val="20"/>
        </w:rPr>
        <w:t xml:space="preserve"> </w:t>
      </w:r>
      <w:r w:rsidR="00F33ADB">
        <w:rPr>
          <w:rFonts w:ascii="Garamond" w:hAnsi="Garamond"/>
          <w:sz w:val="20"/>
          <w:szCs w:val="20"/>
        </w:rPr>
        <w:t xml:space="preserve">In 1618 Albertus Werl was only </w:t>
      </w:r>
      <w:r w:rsidR="00E5476C" w:rsidRPr="009D17F1">
        <w:rPr>
          <w:rFonts w:ascii="Garamond" w:hAnsi="Garamond"/>
          <w:sz w:val="20"/>
          <w:szCs w:val="20"/>
        </w:rPr>
        <w:t>10</w:t>
      </w:r>
      <w:r w:rsidR="00F33ADB" w:rsidRPr="009D17F1">
        <w:rPr>
          <w:rFonts w:ascii="Garamond" w:hAnsi="Garamond"/>
          <w:sz w:val="20"/>
          <w:szCs w:val="20"/>
        </w:rPr>
        <w:t xml:space="preserve"> years old, </w:t>
      </w:r>
      <w:r w:rsidR="009D17F1" w:rsidRPr="009D17F1">
        <w:rPr>
          <w:rFonts w:ascii="Garamond" w:hAnsi="Garamond"/>
          <w:sz w:val="20"/>
          <w:szCs w:val="20"/>
        </w:rPr>
        <w:t xml:space="preserve">and it is possible that his father gifted him a copy of Besard 1617, as he is thought to have also given him the copy of </w:t>
      </w:r>
      <w:r w:rsidR="00C35DC9">
        <w:rPr>
          <w:rFonts w:ascii="Garamond" w:hAnsi="Garamond"/>
          <w:sz w:val="20"/>
          <w:szCs w:val="20"/>
        </w:rPr>
        <w:t>Michelagnolo</w:t>
      </w:r>
      <w:r w:rsidR="009D17F1" w:rsidRPr="009D17F1">
        <w:rPr>
          <w:rFonts w:ascii="Garamond" w:hAnsi="Garamond"/>
          <w:sz w:val="20"/>
          <w:szCs w:val="20"/>
        </w:rPr>
        <w:t>'s print he also owned</w:t>
      </w:r>
      <w:r w:rsidR="009D17F1">
        <w:rPr>
          <w:rFonts w:ascii="Garamond" w:hAnsi="Garamond"/>
          <w:sz w:val="20"/>
          <w:szCs w:val="20"/>
        </w:rPr>
        <w:t>.</w:t>
      </w:r>
    </w:p>
    <w:p w14:paraId="0D717BA9" w14:textId="54D1F2DE" w:rsidR="00E25CB4" w:rsidRPr="004A2EFC" w:rsidRDefault="00720D62" w:rsidP="008B0E6B">
      <w:pPr>
        <w:widowControl w:val="0"/>
        <w:tabs>
          <w:tab w:val="right" w:pos="4929"/>
        </w:tabs>
        <w:adjustRightInd w:val="0"/>
        <w:snapToGrid w:val="0"/>
        <w:ind w:firstLine="284"/>
        <w:jc w:val="both"/>
        <w:rPr>
          <w:rFonts w:ascii="Garamond" w:hAnsi="Garamond"/>
          <w:sz w:val="20"/>
          <w:szCs w:val="20"/>
        </w:rPr>
      </w:pPr>
      <w:r>
        <w:rPr>
          <w:rFonts w:ascii="Garamond" w:hAnsi="Garamond"/>
          <w:iCs/>
          <w:sz w:val="20"/>
          <w:szCs w:val="20"/>
        </w:rPr>
        <w:t xml:space="preserve">Music ascribed to </w:t>
      </w:r>
      <w:r w:rsidR="00C35DC9">
        <w:rPr>
          <w:rFonts w:ascii="Garamond" w:hAnsi="Garamond"/>
          <w:iCs/>
          <w:sz w:val="20"/>
          <w:szCs w:val="20"/>
        </w:rPr>
        <w:t>Michelagnolo</w:t>
      </w:r>
      <w:r>
        <w:rPr>
          <w:rFonts w:ascii="Garamond" w:hAnsi="Garamond"/>
          <w:iCs/>
          <w:sz w:val="20"/>
          <w:szCs w:val="20"/>
        </w:rPr>
        <w:t xml:space="preserve">, some concordant with the 1620 print and others </w:t>
      </w:r>
      <w:r w:rsidR="00A927E8">
        <w:rPr>
          <w:rFonts w:ascii="Garamond" w:hAnsi="Garamond"/>
          <w:iCs/>
          <w:sz w:val="20"/>
          <w:szCs w:val="20"/>
        </w:rPr>
        <w:t>additional music by him</w:t>
      </w:r>
      <w:r>
        <w:rPr>
          <w:rFonts w:ascii="Garamond" w:hAnsi="Garamond"/>
          <w:iCs/>
          <w:sz w:val="20"/>
          <w:szCs w:val="20"/>
        </w:rPr>
        <w:t xml:space="preserve">, is also found in two </w:t>
      </w:r>
      <w:r w:rsidR="00A927E8">
        <w:rPr>
          <w:rFonts w:ascii="Garamond" w:hAnsi="Garamond"/>
          <w:iCs/>
          <w:sz w:val="20"/>
          <w:szCs w:val="20"/>
        </w:rPr>
        <w:t xml:space="preserve">related </w:t>
      </w:r>
      <w:r w:rsidR="00690128">
        <w:rPr>
          <w:rFonts w:ascii="Garamond" w:hAnsi="Garamond"/>
          <w:iCs/>
          <w:sz w:val="20"/>
          <w:szCs w:val="20"/>
        </w:rPr>
        <w:t>manuscripts</w:t>
      </w:r>
      <w:r w:rsidR="00A927E8">
        <w:rPr>
          <w:rFonts w:ascii="Garamond" w:hAnsi="Garamond"/>
          <w:iCs/>
          <w:sz w:val="20"/>
          <w:szCs w:val="20"/>
        </w:rPr>
        <w:t>: t</w:t>
      </w:r>
      <w:r w:rsidR="00D705F6">
        <w:rPr>
          <w:rFonts w:ascii="Garamond" w:hAnsi="Garamond"/>
          <w:iCs/>
          <w:sz w:val="20"/>
          <w:szCs w:val="20"/>
        </w:rPr>
        <w:t xml:space="preserve">he first is </w:t>
      </w:r>
      <w:r w:rsidR="00D705F6">
        <w:rPr>
          <w:rFonts w:ascii="Garamond" w:hAnsi="Garamond"/>
          <w:sz w:val="20"/>
          <w:szCs w:val="20"/>
        </w:rPr>
        <w:t xml:space="preserve">GB-Eu </w:t>
      </w:r>
      <w:r w:rsidR="00846490" w:rsidRPr="00C975B6">
        <w:rPr>
          <w:rFonts w:ascii="Garamond" w:hAnsi="Garamond"/>
          <w:sz w:val="20"/>
          <w:szCs w:val="20"/>
        </w:rPr>
        <w:t>Coll.2073</w:t>
      </w:r>
      <w:r w:rsidR="00E25CB4" w:rsidRPr="00C975B6">
        <w:rPr>
          <w:rFonts w:ascii="Garamond" w:hAnsi="Garamond"/>
          <w:sz w:val="20"/>
          <w:szCs w:val="20"/>
        </w:rPr>
        <w:t xml:space="preserve"> (formerly </w:t>
      </w:r>
      <w:r w:rsidR="00E25CB4" w:rsidRPr="00C975B6">
        <w:rPr>
          <w:rFonts w:ascii="Garamond" w:hAnsi="Garamond"/>
          <w:sz w:val="20"/>
          <w:szCs w:val="20"/>
        </w:rPr>
        <w:lastRenderedPageBreak/>
        <w:t>Dolmetsch II.B.1)</w:t>
      </w:r>
      <w:r w:rsidR="00A522AD" w:rsidRPr="00C975B6">
        <w:rPr>
          <w:rFonts w:ascii="Garamond" w:hAnsi="Garamond"/>
          <w:sz w:val="20"/>
          <w:szCs w:val="20"/>
        </w:rPr>
        <w:t xml:space="preserve"> </w:t>
      </w:r>
      <w:r w:rsidR="00C57EC7" w:rsidRPr="00C975B6">
        <w:rPr>
          <w:rFonts w:ascii="Garamond" w:hAnsi="Garamond"/>
          <w:sz w:val="20"/>
          <w:szCs w:val="20"/>
        </w:rPr>
        <w:t>of Bavarian provenance</w:t>
      </w:r>
      <w:r w:rsidR="00C57EC7">
        <w:rPr>
          <w:rFonts w:ascii="Garamond" w:hAnsi="Garamond"/>
          <w:sz w:val="20"/>
          <w:szCs w:val="20"/>
        </w:rPr>
        <w:t xml:space="preserve"> </w:t>
      </w:r>
      <w:r w:rsidR="001A2D23">
        <w:rPr>
          <w:rFonts w:ascii="Garamond" w:hAnsi="Garamond"/>
          <w:sz w:val="20"/>
          <w:szCs w:val="20"/>
        </w:rPr>
        <w:t>so near the Munich court. It was</w:t>
      </w:r>
      <w:r w:rsidR="00A927E8">
        <w:rPr>
          <w:rFonts w:ascii="Garamond" w:hAnsi="Garamond"/>
          <w:sz w:val="20"/>
          <w:szCs w:val="20"/>
        </w:rPr>
        <w:t xml:space="preserve"> </w:t>
      </w:r>
      <w:r w:rsidR="00D705F6">
        <w:rPr>
          <w:rFonts w:ascii="Garamond" w:hAnsi="Garamond"/>
          <w:sz w:val="20"/>
          <w:szCs w:val="20"/>
        </w:rPr>
        <w:t xml:space="preserve">copied </w:t>
      </w:r>
      <w:r w:rsidR="00172194">
        <w:rPr>
          <w:rFonts w:ascii="Garamond" w:hAnsi="Garamond"/>
          <w:sz w:val="20"/>
          <w:szCs w:val="20"/>
        </w:rPr>
        <w:t xml:space="preserve">mostly in French tablature </w:t>
      </w:r>
      <w:r w:rsidR="00D705F6">
        <w:rPr>
          <w:rFonts w:ascii="Garamond" w:hAnsi="Garamond"/>
          <w:sz w:val="20"/>
          <w:szCs w:val="20"/>
        </w:rPr>
        <w:t xml:space="preserve">in a single hand </w:t>
      </w:r>
      <w:r w:rsidR="00A927E8">
        <w:rPr>
          <w:rFonts w:ascii="Garamond" w:hAnsi="Garamond"/>
          <w:sz w:val="20"/>
          <w:szCs w:val="20"/>
        </w:rPr>
        <w:t xml:space="preserve">over a relatively short period </w:t>
      </w:r>
      <w:r w:rsidR="00D705F6">
        <w:rPr>
          <w:rFonts w:ascii="Garamond" w:hAnsi="Garamond"/>
          <w:sz w:val="20"/>
          <w:szCs w:val="20"/>
        </w:rPr>
        <w:t>c.1620</w:t>
      </w:r>
      <w:r w:rsidR="00FA662C">
        <w:rPr>
          <w:rFonts w:ascii="Garamond" w:hAnsi="Garamond"/>
          <w:sz w:val="20"/>
          <w:szCs w:val="20"/>
        </w:rPr>
        <w:t xml:space="preserve"> so probably a professional scribe</w:t>
      </w:r>
      <w:r w:rsidR="00846490" w:rsidRPr="00C975B6">
        <w:rPr>
          <w:rFonts w:ascii="Garamond" w:hAnsi="Garamond"/>
          <w:sz w:val="20"/>
          <w:szCs w:val="20"/>
        </w:rPr>
        <w:t xml:space="preserve">. </w:t>
      </w:r>
      <w:r w:rsidR="00D705F6">
        <w:rPr>
          <w:rFonts w:ascii="Garamond" w:hAnsi="Garamond"/>
          <w:sz w:val="20"/>
          <w:szCs w:val="20"/>
        </w:rPr>
        <w:t xml:space="preserve">The second, </w:t>
      </w:r>
      <w:r w:rsidR="00D705F6">
        <w:rPr>
          <w:rFonts w:ascii="Garamond" w:hAnsi="Garamond"/>
          <w:sz w:val="20"/>
          <w:szCs w:val="20"/>
          <w:lang w:val="en-US"/>
        </w:rPr>
        <w:t xml:space="preserve">CZ-Pnm </w:t>
      </w:r>
      <w:r w:rsidR="00D705F6" w:rsidRPr="00C975B6">
        <w:rPr>
          <w:rFonts w:ascii="Garamond" w:hAnsi="Garamond"/>
          <w:sz w:val="20"/>
          <w:szCs w:val="20"/>
          <w:lang w:val="en-US"/>
        </w:rPr>
        <w:t>IV.G.18</w:t>
      </w:r>
      <w:r w:rsidR="00D705F6">
        <w:rPr>
          <w:rFonts w:ascii="Garamond" w:hAnsi="Garamond"/>
          <w:sz w:val="20"/>
          <w:szCs w:val="20"/>
          <w:lang w:val="en-US"/>
        </w:rPr>
        <w:t xml:space="preserve">, </w:t>
      </w:r>
      <w:r w:rsidR="00D705F6">
        <w:rPr>
          <w:rFonts w:ascii="Garamond" w:hAnsi="Garamond"/>
          <w:sz w:val="20"/>
          <w:szCs w:val="20"/>
        </w:rPr>
        <w:t xml:space="preserve">is </w:t>
      </w:r>
      <w:r w:rsidR="00A927E8">
        <w:rPr>
          <w:rFonts w:ascii="Garamond" w:hAnsi="Garamond"/>
          <w:sz w:val="20"/>
          <w:szCs w:val="20"/>
          <w:lang w:val="en-US"/>
        </w:rPr>
        <w:t>inscribed</w:t>
      </w:r>
      <w:r w:rsidR="000B6E4E">
        <w:rPr>
          <w:rFonts w:ascii="Garamond" w:hAnsi="Garamond"/>
          <w:sz w:val="20"/>
          <w:szCs w:val="20"/>
          <w:lang w:val="en-US"/>
        </w:rPr>
        <w:t xml:space="preserve"> </w:t>
      </w:r>
      <w:r w:rsidR="00E25CB4" w:rsidRPr="00C975B6">
        <w:rPr>
          <w:rFonts w:ascii="Garamond" w:hAnsi="Garamond"/>
          <w:sz w:val="20"/>
          <w:szCs w:val="20"/>
          <w:lang w:val="en-US"/>
        </w:rPr>
        <w:t>Joannes Aegidius Rettenwert</w:t>
      </w:r>
      <w:r w:rsidR="000B6E4E">
        <w:rPr>
          <w:rFonts w:ascii="Garamond" w:hAnsi="Garamond"/>
          <w:sz w:val="20"/>
          <w:szCs w:val="20"/>
          <w:lang w:val="en-US"/>
        </w:rPr>
        <w:t xml:space="preserve"> in Lampotin</w:t>
      </w:r>
      <w:r w:rsidR="00245A59">
        <w:rPr>
          <w:rFonts w:ascii="Garamond" w:hAnsi="Garamond"/>
          <w:sz w:val="20"/>
          <w:szCs w:val="20"/>
          <w:lang w:val="en-US"/>
        </w:rPr>
        <w:t>g</w:t>
      </w:r>
      <w:r w:rsidR="00172194">
        <w:rPr>
          <w:rFonts w:ascii="Garamond" w:hAnsi="Garamond"/>
          <w:sz w:val="20"/>
          <w:szCs w:val="20"/>
          <w:lang w:val="en-US"/>
        </w:rPr>
        <w:t xml:space="preserve"> </w:t>
      </w:r>
      <w:r w:rsidR="00A927E8">
        <w:rPr>
          <w:rFonts w:ascii="Garamond" w:hAnsi="Garamond"/>
          <w:sz w:val="20"/>
          <w:szCs w:val="20"/>
          <w:lang w:val="en-US"/>
        </w:rPr>
        <w:t xml:space="preserve">and copied </w:t>
      </w:r>
      <w:r w:rsidR="00172194">
        <w:rPr>
          <w:rFonts w:ascii="Garamond" w:hAnsi="Garamond"/>
          <w:sz w:val="20"/>
          <w:szCs w:val="20"/>
          <w:lang w:val="en-US"/>
        </w:rPr>
        <w:t>mainly in Italian tablature c.1623-7</w:t>
      </w:r>
      <w:r w:rsidR="000B6E4E">
        <w:rPr>
          <w:rFonts w:ascii="Garamond" w:hAnsi="Garamond"/>
          <w:sz w:val="20"/>
          <w:szCs w:val="20"/>
          <w:lang w:val="en-US"/>
        </w:rPr>
        <w:t xml:space="preserve"> </w:t>
      </w:r>
      <w:r w:rsidR="00172194">
        <w:rPr>
          <w:rFonts w:ascii="Garamond" w:hAnsi="Garamond"/>
          <w:sz w:val="20"/>
          <w:szCs w:val="20"/>
          <w:lang w:val="en-US"/>
        </w:rPr>
        <w:t xml:space="preserve">in the same hand as </w:t>
      </w:r>
      <w:r w:rsidR="00FA662C">
        <w:rPr>
          <w:rFonts w:ascii="Garamond" w:hAnsi="Garamond"/>
          <w:sz w:val="20"/>
          <w:szCs w:val="20"/>
          <w:lang w:val="en-US"/>
        </w:rPr>
        <w:t xml:space="preserve">the main scribe of </w:t>
      </w:r>
      <w:r w:rsidR="00172194">
        <w:rPr>
          <w:rFonts w:ascii="Garamond" w:hAnsi="Garamond"/>
          <w:sz w:val="20"/>
          <w:szCs w:val="20"/>
          <w:lang w:val="en-US"/>
        </w:rPr>
        <w:t>Coll.2073</w:t>
      </w:r>
      <w:r w:rsidR="00FA662C">
        <w:rPr>
          <w:rFonts w:ascii="Garamond" w:hAnsi="Garamond"/>
          <w:sz w:val="20"/>
          <w:szCs w:val="20"/>
          <w:lang w:val="en-US"/>
        </w:rPr>
        <w:t xml:space="preserve">. </w:t>
      </w:r>
      <w:r w:rsidR="00172194">
        <w:rPr>
          <w:rFonts w:ascii="Garamond" w:hAnsi="Garamond"/>
          <w:sz w:val="20"/>
          <w:szCs w:val="20"/>
        </w:rPr>
        <w:t>The</w:t>
      </w:r>
      <w:r w:rsidR="004A2EFC">
        <w:rPr>
          <w:rFonts w:ascii="Garamond" w:hAnsi="Garamond"/>
          <w:sz w:val="20"/>
          <w:szCs w:val="20"/>
        </w:rPr>
        <w:t xml:space="preserve"> two manuscripts contain about three hundred lute solos each a third of which are common to both</w:t>
      </w:r>
      <w:r w:rsidR="00FA662C">
        <w:rPr>
          <w:rFonts w:ascii="Garamond" w:hAnsi="Garamond"/>
          <w:sz w:val="20"/>
          <w:szCs w:val="20"/>
        </w:rPr>
        <w:t>. T</w:t>
      </w:r>
      <w:r w:rsidR="00172194">
        <w:rPr>
          <w:rFonts w:ascii="Garamond" w:hAnsi="Garamond"/>
          <w:sz w:val="20"/>
          <w:szCs w:val="20"/>
        </w:rPr>
        <w:t xml:space="preserve">hirteen and twelve pieces </w:t>
      </w:r>
      <w:r w:rsidR="00FA662C">
        <w:rPr>
          <w:rFonts w:ascii="Garamond" w:hAnsi="Garamond"/>
          <w:sz w:val="20"/>
          <w:szCs w:val="20"/>
        </w:rPr>
        <w:t xml:space="preserve">in the two manuscripts are </w:t>
      </w:r>
      <w:r w:rsidR="009D6E49">
        <w:rPr>
          <w:rFonts w:ascii="Garamond" w:hAnsi="Garamond"/>
          <w:sz w:val="20"/>
          <w:szCs w:val="20"/>
        </w:rPr>
        <w:t>ascribed Galilei</w:t>
      </w:r>
      <w:r w:rsidR="00172194">
        <w:rPr>
          <w:rFonts w:ascii="Garamond" w:hAnsi="Garamond"/>
          <w:sz w:val="20"/>
          <w:szCs w:val="20"/>
        </w:rPr>
        <w:t xml:space="preserve">, respectively, seven </w:t>
      </w:r>
      <w:r w:rsidR="00FA662C">
        <w:rPr>
          <w:rFonts w:ascii="Garamond" w:hAnsi="Garamond"/>
          <w:sz w:val="20"/>
          <w:szCs w:val="20"/>
        </w:rPr>
        <w:t xml:space="preserve">appearing </w:t>
      </w:r>
      <w:r w:rsidR="00172194">
        <w:rPr>
          <w:rFonts w:ascii="Garamond" w:hAnsi="Garamond"/>
          <w:sz w:val="20"/>
          <w:szCs w:val="20"/>
        </w:rPr>
        <w:t xml:space="preserve">in both. </w:t>
      </w:r>
    </w:p>
    <w:p w14:paraId="5C59717C" w14:textId="1062067A" w:rsidR="00D967D4" w:rsidRPr="00ED0ED7" w:rsidRDefault="00211E78" w:rsidP="008B0E6B">
      <w:pPr>
        <w:widowControl w:val="0"/>
        <w:tabs>
          <w:tab w:val="right" w:pos="4929"/>
        </w:tabs>
        <w:adjustRightInd w:val="0"/>
        <w:snapToGrid w:val="0"/>
        <w:ind w:firstLine="284"/>
        <w:jc w:val="both"/>
        <w:rPr>
          <w:rFonts w:ascii="Garamond" w:hAnsi="Garamond"/>
          <w:sz w:val="20"/>
          <w:szCs w:val="20"/>
        </w:rPr>
      </w:pPr>
      <w:r w:rsidRPr="00C975B6">
        <w:rPr>
          <w:rFonts w:ascii="Garamond" w:hAnsi="Garamond"/>
          <w:iCs/>
          <w:sz w:val="20"/>
          <w:szCs w:val="20"/>
        </w:rPr>
        <w:t xml:space="preserve">M1 </w:t>
      </w:r>
      <w:r w:rsidR="006E511E" w:rsidRPr="00C975B6">
        <w:rPr>
          <w:rFonts w:ascii="Garamond" w:hAnsi="Garamond"/>
          <w:iCs/>
          <w:sz w:val="20"/>
          <w:szCs w:val="20"/>
        </w:rPr>
        <w:t xml:space="preserve">is for 8-course lute and </w:t>
      </w:r>
      <w:r w:rsidRPr="00C975B6">
        <w:rPr>
          <w:rFonts w:ascii="Garamond" w:hAnsi="Garamond"/>
          <w:iCs/>
          <w:sz w:val="20"/>
          <w:szCs w:val="20"/>
        </w:rPr>
        <w:t xml:space="preserve">is untitled </w:t>
      </w:r>
      <w:r w:rsidR="00ED0ED7">
        <w:rPr>
          <w:rFonts w:ascii="Garamond" w:hAnsi="Garamond"/>
          <w:iCs/>
          <w:sz w:val="20"/>
          <w:szCs w:val="20"/>
        </w:rPr>
        <w:t xml:space="preserve">on a single </w:t>
      </w:r>
      <w:r w:rsidR="00ED0ED7" w:rsidRPr="00C975B6">
        <w:rPr>
          <w:rFonts w:ascii="Garamond" w:hAnsi="Garamond"/>
          <w:iCs/>
          <w:sz w:val="20"/>
          <w:szCs w:val="20"/>
        </w:rPr>
        <w:t xml:space="preserve">page of tablature </w:t>
      </w:r>
      <w:r w:rsidR="00ED0ED7">
        <w:rPr>
          <w:rFonts w:ascii="Garamond" w:hAnsi="Garamond"/>
          <w:iCs/>
          <w:sz w:val="20"/>
          <w:szCs w:val="20"/>
        </w:rPr>
        <w:t>in a manuscript book of</w:t>
      </w:r>
      <w:r w:rsidR="00ED0ED7" w:rsidRPr="00C975B6">
        <w:rPr>
          <w:rFonts w:ascii="Garamond" w:hAnsi="Garamond"/>
          <w:iCs/>
          <w:sz w:val="20"/>
          <w:szCs w:val="20"/>
        </w:rPr>
        <w:t xml:space="preserve"> madrigals </w:t>
      </w:r>
      <w:r w:rsidR="00FA662C">
        <w:rPr>
          <w:rFonts w:ascii="Garamond" w:hAnsi="Garamond"/>
          <w:iCs/>
          <w:sz w:val="20"/>
          <w:szCs w:val="20"/>
        </w:rPr>
        <w:t xml:space="preserve">possibly copied by Vincenzo and </w:t>
      </w:r>
      <w:r w:rsidR="00ED0ED7">
        <w:rPr>
          <w:rFonts w:ascii="Garamond" w:hAnsi="Garamond"/>
          <w:iCs/>
          <w:sz w:val="20"/>
          <w:szCs w:val="20"/>
        </w:rPr>
        <w:t>dated 1592. T</w:t>
      </w:r>
      <w:r w:rsidR="004B605C" w:rsidRPr="00C975B6">
        <w:rPr>
          <w:rFonts w:ascii="Garamond" w:hAnsi="Garamond"/>
          <w:iCs/>
          <w:sz w:val="20"/>
          <w:szCs w:val="20"/>
        </w:rPr>
        <w:t xml:space="preserve">he </w:t>
      </w:r>
      <w:r w:rsidR="006E511E" w:rsidRPr="00C975B6">
        <w:rPr>
          <w:rFonts w:ascii="Garamond" w:hAnsi="Garamond"/>
          <w:iCs/>
          <w:sz w:val="20"/>
          <w:szCs w:val="20"/>
        </w:rPr>
        <w:t>spine of the binding is inscribed 'Galilei</w:t>
      </w:r>
      <w:r w:rsidR="004B605C" w:rsidRPr="00C975B6">
        <w:rPr>
          <w:rFonts w:ascii="Garamond" w:hAnsi="Garamond"/>
          <w:iCs/>
          <w:sz w:val="20"/>
          <w:szCs w:val="20"/>
        </w:rPr>
        <w:t xml:space="preserve"> </w:t>
      </w:r>
      <w:r w:rsidR="00E044D7">
        <w:rPr>
          <w:rFonts w:ascii="Garamond" w:hAnsi="Garamond"/>
          <w:iCs/>
          <w:sz w:val="20"/>
          <w:szCs w:val="20"/>
        </w:rPr>
        <w:t>i</w:t>
      </w:r>
      <w:r w:rsidRPr="00C975B6">
        <w:rPr>
          <w:rFonts w:ascii="Garamond" w:hAnsi="Garamond"/>
          <w:iCs/>
          <w:sz w:val="20"/>
          <w:szCs w:val="20"/>
        </w:rPr>
        <w:t>uniore</w:t>
      </w:r>
      <w:r w:rsidR="00E044D7">
        <w:rPr>
          <w:rFonts w:ascii="Garamond" w:hAnsi="Garamond"/>
          <w:iCs/>
          <w:sz w:val="20"/>
          <w:szCs w:val="20"/>
        </w:rPr>
        <w:t>, Musica</w:t>
      </w:r>
      <w:r w:rsidR="006E511E" w:rsidRPr="00C975B6">
        <w:rPr>
          <w:rFonts w:ascii="Garamond" w:hAnsi="Garamond"/>
          <w:iCs/>
          <w:sz w:val="20"/>
          <w:szCs w:val="20"/>
        </w:rPr>
        <w:t xml:space="preserve">' </w:t>
      </w:r>
      <w:r w:rsidR="00ED0ED7">
        <w:rPr>
          <w:rFonts w:ascii="Garamond" w:hAnsi="Garamond"/>
          <w:iCs/>
          <w:sz w:val="20"/>
          <w:szCs w:val="20"/>
        </w:rPr>
        <w:t xml:space="preserve">leading to the </w:t>
      </w:r>
      <w:r w:rsidR="00FA662C">
        <w:rPr>
          <w:rFonts w:ascii="Garamond" w:hAnsi="Garamond"/>
          <w:iCs/>
          <w:sz w:val="20"/>
          <w:szCs w:val="20"/>
        </w:rPr>
        <w:t>suggestion</w:t>
      </w:r>
      <w:r w:rsidR="00ED0ED7">
        <w:rPr>
          <w:rFonts w:ascii="Garamond" w:hAnsi="Garamond"/>
          <w:iCs/>
          <w:sz w:val="20"/>
          <w:szCs w:val="20"/>
        </w:rPr>
        <w:t xml:space="preserve"> that the tablature is a recercare by </w:t>
      </w:r>
      <w:r w:rsidR="00FA662C">
        <w:rPr>
          <w:rFonts w:ascii="Garamond" w:hAnsi="Garamond"/>
          <w:iCs/>
          <w:sz w:val="20"/>
          <w:szCs w:val="20"/>
        </w:rPr>
        <w:t xml:space="preserve">(or for) </w:t>
      </w:r>
      <w:r w:rsidR="006E511E" w:rsidRPr="00C975B6">
        <w:rPr>
          <w:rFonts w:ascii="Garamond" w:hAnsi="Garamond"/>
          <w:iCs/>
          <w:sz w:val="20"/>
          <w:szCs w:val="20"/>
        </w:rPr>
        <w:t xml:space="preserve">a young </w:t>
      </w:r>
      <w:r w:rsidR="00C35DC9">
        <w:rPr>
          <w:rFonts w:ascii="Garamond" w:hAnsi="Garamond"/>
          <w:iCs/>
          <w:sz w:val="20"/>
          <w:szCs w:val="20"/>
        </w:rPr>
        <w:t>Michelagnolo</w:t>
      </w:r>
      <w:r w:rsidR="00FA662C">
        <w:rPr>
          <w:rFonts w:ascii="Garamond" w:hAnsi="Garamond"/>
          <w:iCs/>
          <w:sz w:val="20"/>
          <w:szCs w:val="20"/>
        </w:rPr>
        <w:t>,</w:t>
      </w:r>
      <w:r w:rsidR="00ED0ED7">
        <w:rPr>
          <w:rFonts w:ascii="Garamond" w:hAnsi="Garamond"/>
          <w:iCs/>
          <w:sz w:val="20"/>
          <w:szCs w:val="20"/>
        </w:rPr>
        <w:t xml:space="preserve"> </w:t>
      </w:r>
      <w:r w:rsidR="00FA662C">
        <w:rPr>
          <w:rFonts w:ascii="Garamond" w:hAnsi="Garamond"/>
          <w:iCs/>
          <w:sz w:val="20"/>
          <w:szCs w:val="20"/>
        </w:rPr>
        <w:t xml:space="preserve">who was </w:t>
      </w:r>
      <w:r w:rsidR="00ED0ED7">
        <w:rPr>
          <w:rFonts w:ascii="Garamond" w:hAnsi="Garamond"/>
          <w:iCs/>
          <w:sz w:val="20"/>
          <w:szCs w:val="20"/>
        </w:rPr>
        <w:t>17 in 1592</w:t>
      </w:r>
      <w:r w:rsidR="00FA662C">
        <w:rPr>
          <w:rFonts w:ascii="Garamond" w:hAnsi="Garamond"/>
          <w:iCs/>
          <w:sz w:val="20"/>
          <w:szCs w:val="20"/>
        </w:rPr>
        <w:t xml:space="preserve"> as it</w:t>
      </w:r>
      <w:r w:rsidR="00ED0ED7" w:rsidRPr="00ED0ED7">
        <w:rPr>
          <w:rFonts w:ascii="Garamond" w:hAnsi="Garamond"/>
          <w:iCs/>
          <w:sz w:val="20"/>
          <w:szCs w:val="20"/>
        </w:rPr>
        <w:t xml:space="preserve"> </w:t>
      </w:r>
      <w:r w:rsidR="00ED0ED7" w:rsidRPr="00ED0ED7">
        <w:rPr>
          <w:rFonts w:ascii="Garamond" w:hAnsi="Garamond"/>
          <w:sz w:val="20"/>
          <w:szCs w:val="20"/>
        </w:rPr>
        <w:t>bear</w:t>
      </w:r>
      <w:r w:rsidR="00ED0ED7">
        <w:rPr>
          <w:rFonts w:ascii="Garamond" w:hAnsi="Garamond"/>
          <w:sz w:val="20"/>
          <w:szCs w:val="20"/>
        </w:rPr>
        <w:t>s</w:t>
      </w:r>
      <w:r w:rsidR="005133D2" w:rsidRPr="00ED0ED7">
        <w:rPr>
          <w:rFonts w:ascii="Garamond" w:hAnsi="Garamond"/>
          <w:sz w:val="20"/>
          <w:szCs w:val="20"/>
        </w:rPr>
        <w:t xml:space="preserve"> traces of the dissonance and suspension</w:t>
      </w:r>
      <w:r w:rsidR="00FA662C">
        <w:rPr>
          <w:rFonts w:ascii="Garamond" w:hAnsi="Garamond"/>
          <w:sz w:val="20"/>
          <w:szCs w:val="20"/>
        </w:rPr>
        <w:t>s</w:t>
      </w:r>
      <w:r w:rsidR="005133D2" w:rsidRPr="00ED0ED7">
        <w:rPr>
          <w:rFonts w:ascii="Garamond" w:hAnsi="Garamond"/>
          <w:sz w:val="20"/>
          <w:szCs w:val="20"/>
        </w:rPr>
        <w:t xml:space="preserve"> </w:t>
      </w:r>
      <w:r w:rsidR="00ED0ED7" w:rsidRPr="00ED0ED7">
        <w:rPr>
          <w:rFonts w:ascii="Garamond" w:hAnsi="Garamond"/>
          <w:sz w:val="20"/>
          <w:szCs w:val="20"/>
        </w:rPr>
        <w:t xml:space="preserve">characteristic </w:t>
      </w:r>
      <w:r w:rsidR="005133D2" w:rsidRPr="00ED0ED7">
        <w:rPr>
          <w:rFonts w:ascii="Garamond" w:hAnsi="Garamond"/>
          <w:sz w:val="20"/>
          <w:szCs w:val="20"/>
        </w:rPr>
        <w:t>of his later compositions</w:t>
      </w:r>
      <w:r w:rsidR="00ED0ED7">
        <w:rPr>
          <w:rFonts w:ascii="Garamond" w:hAnsi="Garamond"/>
          <w:sz w:val="20"/>
          <w:szCs w:val="20"/>
        </w:rPr>
        <w:t xml:space="preserve">. </w:t>
      </w:r>
      <w:r w:rsidR="006E511E" w:rsidRPr="00C975B6">
        <w:rPr>
          <w:rFonts w:ascii="Garamond" w:hAnsi="Garamond"/>
          <w:iCs/>
          <w:sz w:val="20"/>
          <w:szCs w:val="20"/>
        </w:rPr>
        <w:t>In addition, a</w:t>
      </w:r>
      <w:r w:rsidRPr="00C975B6">
        <w:rPr>
          <w:rFonts w:ascii="Garamond" w:hAnsi="Garamond"/>
          <w:iCs/>
          <w:sz w:val="20"/>
          <w:szCs w:val="20"/>
        </w:rPr>
        <w:t>part from Besard 1617, t</w:t>
      </w:r>
      <w:r w:rsidR="0027749A" w:rsidRPr="00C975B6">
        <w:rPr>
          <w:rFonts w:ascii="Garamond" w:hAnsi="Garamond"/>
          <w:iCs/>
          <w:sz w:val="20"/>
          <w:szCs w:val="20"/>
        </w:rPr>
        <w:t xml:space="preserve">he ascriptions </w:t>
      </w:r>
      <w:r w:rsidRPr="00C975B6">
        <w:rPr>
          <w:rFonts w:ascii="Garamond" w:hAnsi="Garamond"/>
          <w:iCs/>
          <w:sz w:val="20"/>
          <w:szCs w:val="20"/>
        </w:rPr>
        <w:t xml:space="preserve">to the additional items </w:t>
      </w:r>
      <w:r w:rsidR="006E511E" w:rsidRPr="00C975B6">
        <w:rPr>
          <w:rFonts w:ascii="Garamond" w:hAnsi="Garamond"/>
          <w:iCs/>
          <w:sz w:val="20"/>
          <w:szCs w:val="20"/>
        </w:rPr>
        <w:t xml:space="preserve">not </w:t>
      </w:r>
      <w:r w:rsidR="00ED0ED7">
        <w:rPr>
          <w:rFonts w:ascii="Garamond" w:hAnsi="Garamond"/>
          <w:iCs/>
          <w:sz w:val="20"/>
          <w:szCs w:val="20"/>
        </w:rPr>
        <w:t xml:space="preserve">found </w:t>
      </w:r>
      <w:r w:rsidR="006E511E" w:rsidRPr="00C975B6">
        <w:rPr>
          <w:rFonts w:ascii="Garamond" w:hAnsi="Garamond"/>
          <w:iCs/>
          <w:sz w:val="20"/>
          <w:szCs w:val="20"/>
        </w:rPr>
        <w:t xml:space="preserve">in </w:t>
      </w:r>
      <w:r w:rsidR="00ED0ED7">
        <w:rPr>
          <w:rFonts w:ascii="Garamond" w:hAnsi="Garamond"/>
          <w:iCs/>
          <w:sz w:val="20"/>
          <w:szCs w:val="20"/>
        </w:rPr>
        <w:t>the 1620</w:t>
      </w:r>
      <w:r w:rsidR="006E511E" w:rsidRPr="00C975B6">
        <w:rPr>
          <w:rFonts w:ascii="Garamond" w:hAnsi="Garamond"/>
          <w:iCs/>
          <w:sz w:val="20"/>
          <w:szCs w:val="20"/>
        </w:rPr>
        <w:t xml:space="preserve"> print are ascribed</w:t>
      </w:r>
      <w:r w:rsidR="00ED0ED7">
        <w:rPr>
          <w:rFonts w:ascii="Garamond" w:hAnsi="Garamond"/>
          <w:iCs/>
          <w:sz w:val="20"/>
          <w:szCs w:val="20"/>
        </w:rPr>
        <w:t xml:space="preserve"> </w:t>
      </w:r>
      <w:r w:rsidRPr="00C975B6">
        <w:rPr>
          <w:rFonts w:ascii="Garamond" w:hAnsi="Garamond"/>
          <w:iCs/>
          <w:sz w:val="20"/>
          <w:szCs w:val="20"/>
        </w:rPr>
        <w:t xml:space="preserve">only to </w:t>
      </w:r>
      <w:r w:rsidR="006E511E" w:rsidRPr="00C975B6">
        <w:rPr>
          <w:rFonts w:ascii="Garamond" w:hAnsi="Garamond"/>
          <w:iCs/>
          <w:sz w:val="20"/>
          <w:szCs w:val="20"/>
        </w:rPr>
        <w:t>'</w:t>
      </w:r>
      <w:r w:rsidR="0027749A" w:rsidRPr="00C975B6">
        <w:rPr>
          <w:rFonts w:ascii="Garamond" w:hAnsi="Garamond"/>
          <w:iCs/>
          <w:sz w:val="20"/>
          <w:szCs w:val="20"/>
        </w:rPr>
        <w:t>Galilei</w:t>
      </w:r>
      <w:r w:rsidR="006E511E" w:rsidRPr="00C975B6">
        <w:rPr>
          <w:rFonts w:ascii="Garamond" w:hAnsi="Garamond"/>
          <w:iCs/>
          <w:sz w:val="20"/>
          <w:szCs w:val="20"/>
        </w:rPr>
        <w:t>'</w:t>
      </w:r>
      <w:r w:rsidRPr="00C975B6">
        <w:rPr>
          <w:rFonts w:ascii="Garamond" w:hAnsi="Garamond"/>
          <w:iCs/>
          <w:sz w:val="20"/>
          <w:szCs w:val="20"/>
        </w:rPr>
        <w:t xml:space="preserve">, </w:t>
      </w:r>
      <w:r w:rsidR="00FA662C">
        <w:rPr>
          <w:rFonts w:ascii="Garamond" w:hAnsi="Garamond"/>
          <w:iCs/>
          <w:sz w:val="20"/>
          <w:szCs w:val="20"/>
        </w:rPr>
        <w:t>and</w:t>
      </w:r>
      <w:r w:rsidRPr="00C975B6">
        <w:rPr>
          <w:rFonts w:ascii="Garamond" w:hAnsi="Garamond"/>
          <w:iCs/>
          <w:sz w:val="20"/>
          <w:szCs w:val="20"/>
        </w:rPr>
        <w:t xml:space="preserve"> is assumed </w:t>
      </w:r>
      <w:r w:rsidR="00FA662C">
        <w:rPr>
          <w:rFonts w:ascii="Garamond" w:hAnsi="Garamond"/>
          <w:iCs/>
          <w:sz w:val="20"/>
          <w:szCs w:val="20"/>
        </w:rPr>
        <w:t>they are</w:t>
      </w:r>
      <w:r w:rsidRPr="00C975B6">
        <w:rPr>
          <w:rFonts w:ascii="Garamond" w:hAnsi="Garamond"/>
          <w:iCs/>
          <w:sz w:val="20"/>
          <w:szCs w:val="20"/>
        </w:rPr>
        <w:t xml:space="preserve"> </w:t>
      </w:r>
      <w:r w:rsidR="00ED0ED7">
        <w:rPr>
          <w:rFonts w:ascii="Garamond" w:hAnsi="Garamond"/>
          <w:iCs/>
          <w:sz w:val="20"/>
          <w:szCs w:val="20"/>
        </w:rPr>
        <w:t>b</w:t>
      </w:r>
      <w:r w:rsidR="00FA662C">
        <w:rPr>
          <w:rFonts w:ascii="Garamond" w:hAnsi="Garamond"/>
          <w:iCs/>
          <w:sz w:val="20"/>
          <w:szCs w:val="20"/>
        </w:rPr>
        <w:t>y</w:t>
      </w:r>
      <w:r w:rsidRPr="00C975B6">
        <w:rPr>
          <w:rFonts w:ascii="Garamond" w:hAnsi="Garamond"/>
          <w:iCs/>
          <w:sz w:val="20"/>
          <w:szCs w:val="20"/>
        </w:rPr>
        <w:t xml:space="preserve"> </w:t>
      </w:r>
      <w:r w:rsidR="00C35DC9">
        <w:rPr>
          <w:rFonts w:ascii="Garamond" w:hAnsi="Garamond"/>
          <w:iCs/>
          <w:sz w:val="20"/>
          <w:szCs w:val="20"/>
        </w:rPr>
        <w:t>Michelagnolo</w:t>
      </w:r>
      <w:r w:rsidRPr="00C975B6">
        <w:rPr>
          <w:rFonts w:ascii="Garamond" w:hAnsi="Garamond"/>
          <w:iCs/>
          <w:sz w:val="20"/>
          <w:szCs w:val="20"/>
        </w:rPr>
        <w:t xml:space="preserve">, </w:t>
      </w:r>
      <w:r w:rsidR="00FA662C">
        <w:rPr>
          <w:rFonts w:ascii="Garamond" w:hAnsi="Garamond"/>
          <w:iCs/>
          <w:sz w:val="20"/>
          <w:szCs w:val="20"/>
        </w:rPr>
        <w:t xml:space="preserve">rather than </w:t>
      </w:r>
      <w:r w:rsidR="00ED0ED7">
        <w:rPr>
          <w:rFonts w:ascii="Garamond" w:hAnsi="Garamond"/>
          <w:sz w:val="20"/>
          <w:szCs w:val="20"/>
        </w:rPr>
        <w:t xml:space="preserve">another member of the </w:t>
      </w:r>
      <w:r w:rsidR="00ED0ED7" w:rsidRPr="004C255C">
        <w:rPr>
          <w:rFonts w:ascii="Garamond" w:hAnsi="Garamond"/>
          <w:sz w:val="20"/>
          <w:szCs w:val="20"/>
        </w:rPr>
        <w:t>family</w:t>
      </w:r>
      <w:r w:rsidR="00FA662C" w:rsidRPr="004C255C">
        <w:rPr>
          <w:rFonts w:ascii="Garamond" w:hAnsi="Garamond"/>
          <w:sz w:val="20"/>
          <w:szCs w:val="20"/>
        </w:rPr>
        <w:t xml:space="preserve"> or an unrelated composer</w:t>
      </w:r>
      <w:r w:rsidR="00D967D4" w:rsidRPr="004C255C">
        <w:rPr>
          <w:rFonts w:ascii="Garamond" w:hAnsi="Garamond"/>
          <w:sz w:val="20"/>
          <w:szCs w:val="20"/>
        </w:rPr>
        <w:t>.</w:t>
      </w:r>
      <w:r w:rsidR="004C255C">
        <w:rPr>
          <w:rFonts w:ascii="Garamond" w:hAnsi="Garamond"/>
          <w:sz w:val="20"/>
          <w:szCs w:val="20"/>
        </w:rPr>
        <w:t xml:space="preserve"> </w:t>
      </w:r>
      <w:r w:rsidR="004C255C">
        <w:rPr>
          <w:rFonts w:ascii="Garamond" w:hAnsi="Garamond"/>
          <w:bCs/>
          <w:sz w:val="20"/>
          <w:szCs w:val="20"/>
        </w:rPr>
        <w:t xml:space="preserve">M4 is a unique </w:t>
      </w:r>
      <w:r w:rsidR="004C255C" w:rsidRPr="004C255C">
        <w:rPr>
          <w:rFonts w:ascii="Garamond" w:hAnsi="Garamond"/>
          <w:bCs/>
          <w:sz w:val="20"/>
          <w:szCs w:val="20"/>
        </w:rPr>
        <w:t>passamezzo</w:t>
      </w:r>
      <w:r w:rsidR="004C255C">
        <w:rPr>
          <w:rFonts w:ascii="Garamond" w:hAnsi="Garamond"/>
          <w:bCs/>
          <w:sz w:val="20"/>
          <w:szCs w:val="20"/>
        </w:rPr>
        <w:t xml:space="preserve">-saltarello group </w:t>
      </w:r>
      <w:r w:rsidR="004C255C" w:rsidRPr="004C255C">
        <w:rPr>
          <w:rFonts w:ascii="Garamond" w:hAnsi="Garamond"/>
          <w:bCs/>
          <w:sz w:val="20"/>
          <w:szCs w:val="20"/>
        </w:rPr>
        <w:t>on the passamezzo</w:t>
      </w:r>
      <w:r w:rsidR="004C255C">
        <w:rPr>
          <w:rFonts w:ascii="Garamond" w:hAnsi="Garamond"/>
          <w:sz w:val="20"/>
          <w:szCs w:val="20"/>
        </w:rPr>
        <w:t xml:space="preserve"> </w:t>
      </w:r>
      <w:r w:rsidR="004C255C" w:rsidRPr="004C255C">
        <w:rPr>
          <w:rFonts w:ascii="Garamond" w:hAnsi="Garamond"/>
          <w:bCs/>
          <w:sz w:val="20"/>
          <w:szCs w:val="20"/>
        </w:rPr>
        <w:t>antico ground [</w:t>
      </w:r>
      <w:r w:rsidR="004C255C" w:rsidRPr="004C255C">
        <w:rPr>
          <w:rFonts w:ascii="Garamond" w:hAnsi="Garamond"/>
          <w:bCs/>
          <w:sz w:val="20"/>
          <w:szCs w:val="20"/>
          <w:lang w:val="en-US"/>
        </w:rPr>
        <w:t>i -VII-i-V-III-VII-i/V-i</w:t>
      </w:r>
      <w:r w:rsidR="004C255C" w:rsidRPr="004C255C">
        <w:rPr>
          <w:rFonts w:ascii="Garamond" w:hAnsi="Garamond"/>
          <w:bCs/>
          <w:sz w:val="20"/>
          <w:szCs w:val="20"/>
        </w:rPr>
        <w:t>]</w:t>
      </w:r>
      <w:r w:rsidR="004C255C">
        <w:rPr>
          <w:rFonts w:ascii="Garamond" w:hAnsi="Garamond"/>
          <w:bCs/>
          <w:sz w:val="20"/>
          <w:szCs w:val="20"/>
        </w:rPr>
        <w:t xml:space="preserve"> different to the two sets in his print.</w:t>
      </w:r>
      <w:r w:rsidR="004C255C">
        <w:rPr>
          <w:rFonts w:ascii="Garamond" w:hAnsi="Garamond"/>
          <w:sz w:val="20"/>
          <w:szCs w:val="20"/>
        </w:rPr>
        <w:t xml:space="preserve"> </w:t>
      </w:r>
      <w:r w:rsidR="00D967D4" w:rsidRPr="004C255C">
        <w:rPr>
          <w:rFonts w:ascii="Garamond" w:hAnsi="Garamond"/>
          <w:iCs/>
          <w:sz w:val="20"/>
          <w:szCs w:val="20"/>
        </w:rPr>
        <w:t>M15 is a series of four courantes, the first three manuscript additions to</w:t>
      </w:r>
      <w:r w:rsidR="00D967D4">
        <w:rPr>
          <w:rFonts w:ascii="Garamond" w:hAnsi="Garamond"/>
          <w:iCs/>
          <w:sz w:val="20"/>
          <w:szCs w:val="20"/>
        </w:rPr>
        <w:t xml:space="preserve"> the 1620 print and the fourth in Werl's m</w:t>
      </w:r>
      <w:r w:rsidR="004C255C">
        <w:rPr>
          <w:rFonts w:ascii="Garamond" w:hAnsi="Garamond"/>
          <w:iCs/>
          <w:sz w:val="20"/>
          <w:szCs w:val="20"/>
        </w:rPr>
        <w:t>a</w:t>
      </w:r>
      <w:r w:rsidR="00D967D4">
        <w:rPr>
          <w:rFonts w:ascii="Garamond" w:hAnsi="Garamond"/>
          <w:iCs/>
          <w:sz w:val="20"/>
          <w:szCs w:val="20"/>
        </w:rPr>
        <w:t>nuscript D-Mbs 21646, the latter ascribed to Galilei and all four followed by 'W' probably indicating that Werl copied rather than composed them, so all four are assumed to be by Galilei here.</w:t>
      </w:r>
      <w:r w:rsidR="004C255C">
        <w:rPr>
          <w:rFonts w:ascii="Garamond" w:hAnsi="Garamond"/>
          <w:sz w:val="20"/>
          <w:szCs w:val="20"/>
        </w:rPr>
        <w:t xml:space="preserve"> </w:t>
      </w:r>
      <w:r w:rsidR="00D967D4" w:rsidRPr="00563C61">
        <w:rPr>
          <w:rFonts w:ascii="Garamond" w:hAnsi="Garamond"/>
          <w:iCs/>
          <w:sz w:val="20"/>
          <w:szCs w:val="20"/>
        </w:rPr>
        <w:t xml:space="preserve">Mapp is also included as a doubtful attribution as it begins the same as M13 and </w:t>
      </w:r>
      <w:r w:rsidR="00D967D4">
        <w:rPr>
          <w:rFonts w:ascii="Garamond" w:hAnsi="Garamond"/>
          <w:iCs/>
          <w:sz w:val="20"/>
          <w:szCs w:val="20"/>
        </w:rPr>
        <w:t xml:space="preserve">is </w:t>
      </w:r>
      <w:r w:rsidR="00D967D4" w:rsidRPr="00563C61">
        <w:rPr>
          <w:rFonts w:ascii="Garamond" w:hAnsi="Garamond"/>
          <w:iCs/>
          <w:sz w:val="20"/>
          <w:szCs w:val="20"/>
        </w:rPr>
        <w:t xml:space="preserve">in a style </w:t>
      </w:r>
      <w:r w:rsidR="00D967D4">
        <w:rPr>
          <w:rFonts w:ascii="Garamond" w:hAnsi="Garamond"/>
          <w:iCs/>
          <w:sz w:val="20"/>
          <w:szCs w:val="20"/>
        </w:rPr>
        <w:t>ch</w:t>
      </w:r>
      <w:r w:rsidR="00FA662C">
        <w:rPr>
          <w:rFonts w:ascii="Garamond" w:hAnsi="Garamond"/>
          <w:iCs/>
          <w:sz w:val="20"/>
          <w:szCs w:val="20"/>
        </w:rPr>
        <w:t>a</w:t>
      </w:r>
      <w:r w:rsidR="00D967D4">
        <w:rPr>
          <w:rFonts w:ascii="Garamond" w:hAnsi="Garamond"/>
          <w:iCs/>
          <w:sz w:val="20"/>
          <w:szCs w:val="20"/>
        </w:rPr>
        <w:t>racteristic of Michelagnolo</w:t>
      </w:r>
      <w:r w:rsidR="00D967D4" w:rsidRPr="00563C61">
        <w:rPr>
          <w:rFonts w:ascii="Garamond" w:hAnsi="Garamond"/>
          <w:iCs/>
          <w:sz w:val="20"/>
          <w:szCs w:val="20"/>
        </w:rPr>
        <w:t xml:space="preserve"> throughout.</w:t>
      </w:r>
    </w:p>
    <w:p w14:paraId="3C7430AD" w14:textId="7E73464F" w:rsidR="007D4762" w:rsidRPr="00581563" w:rsidRDefault="004C255C" w:rsidP="008B0E6B">
      <w:pPr>
        <w:widowControl w:val="0"/>
        <w:tabs>
          <w:tab w:val="right" w:pos="4929"/>
        </w:tabs>
        <w:adjustRightInd w:val="0"/>
        <w:snapToGrid w:val="0"/>
        <w:ind w:firstLine="284"/>
        <w:jc w:val="both"/>
        <w:rPr>
          <w:rFonts w:ascii="Garamond" w:hAnsi="Garamond"/>
          <w:iCs/>
          <w:sz w:val="20"/>
          <w:szCs w:val="20"/>
        </w:rPr>
      </w:pPr>
      <w:r>
        <w:rPr>
          <w:rFonts w:ascii="Garamond" w:hAnsi="Garamond"/>
          <w:iCs/>
          <w:sz w:val="20"/>
          <w:szCs w:val="20"/>
        </w:rPr>
        <w:t>Michelagnolo Galilei’s</w:t>
      </w:r>
      <w:r w:rsidR="009C2FF7" w:rsidRPr="00C975B6">
        <w:rPr>
          <w:rFonts w:ascii="Garamond" w:hAnsi="Garamond"/>
          <w:iCs/>
          <w:sz w:val="20"/>
          <w:szCs w:val="20"/>
        </w:rPr>
        <w:t xml:space="preserve"> music is tuneful </w:t>
      </w:r>
      <w:r>
        <w:rPr>
          <w:rFonts w:ascii="Garamond" w:hAnsi="Garamond"/>
          <w:iCs/>
          <w:sz w:val="20"/>
          <w:szCs w:val="20"/>
        </w:rPr>
        <w:t xml:space="preserve">and spiked with </w:t>
      </w:r>
      <w:r w:rsidRPr="00C975B6">
        <w:rPr>
          <w:rFonts w:ascii="Garamond" w:hAnsi="Garamond"/>
          <w:iCs/>
          <w:sz w:val="20"/>
          <w:szCs w:val="20"/>
        </w:rPr>
        <w:t>dissona</w:t>
      </w:r>
      <w:r>
        <w:rPr>
          <w:rFonts w:ascii="Garamond" w:hAnsi="Garamond"/>
          <w:iCs/>
          <w:sz w:val="20"/>
          <w:szCs w:val="20"/>
        </w:rPr>
        <w:t>n</w:t>
      </w:r>
      <w:r w:rsidRPr="00C975B6">
        <w:rPr>
          <w:rFonts w:ascii="Garamond" w:hAnsi="Garamond"/>
          <w:iCs/>
          <w:sz w:val="20"/>
          <w:szCs w:val="20"/>
        </w:rPr>
        <w:t>ce and suspension</w:t>
      </w:r>
      <w:r>
        <w:rPr>
          <w:rFonts w:ascii="Garamond" w:hAnsi="Garamond"/>
          <w:iCs/>
          <w:sz w:val="20"/>
          <w:szCs w:val="20"/>
        </w:rPr>
        <w:t>s</w:t>
      </w:r>
      <w:r w:rsidRPr="00C975B6">
        <w:rPr>
          <w:rFonts w:ascii="Garamond" w:hAnsi="Garamond"/>
          <w:iCs/>
          <w:sz w:val="20"/>
          <w:szCs w:val="20"/>
        </w:rPr>
        <w:t xml:space="preserve"> </w:t>
      </w:r>
      <w:r>
        <w:rPr>
          <w:rFonts w:ascii="Garamond" w:hAnsi="Garamond"/>
          <w:iCs/>
          <w:sz w:val="20"/>
          <w:szCs w:val="20"/>
        </w:rPr>
        <w:t xml:space="preserve">and those dances with divisions employ his own </w:t>
      </w:r>
      <w:r w:rsidR="009C2FF7" w:rsidRPr="00C975B6">
        <w:rPr>
          <w:rFonts w:ascii="Garamond" w:hAnsi="Garamond"/>
          <w:iCs/>
          <w:sz w:val="20"/>
          <w:szCs w:val="20"/>
        </w:rPr>
        <w:t>unique stile brisé figuration in the repeats</w:t>
      </w:r>
      <w:r>
        <w:rPr>
          <w:rFonts w:ascii="Garamond" w:hAnsi="Garamond"/>
          <w:iCs/>
          <w:sz w:val="20"/>
          <w:szCs w:val="20"/>
        </w:rPr>
        <w:t xml:space="preserve">. His father must have been proud of him </w:t>
      </w:r>
      <w:r w:rsidR="009C2FF7" w:rsidRPr="00C975B6">
        <w:rPr>
          <w:rFonts w:ascii="Garamond" w:hAnsi="Garamond"/>
          <w:iCs/>
          <w:sz w:val="20"/>
          <w:szCs w:val="20"/>
        </w:rPr>
        <w:t xml:space="preserve"> </w:t>
      </w:r>
      <w:r>
        <w:rPr>
          <w:rFonts w:ascii="Garamond" w:hAnsi="Garamond"/>
          <w:iCs/>
          <w:sz w:val="20"/>
          <w:szCs w:val="20"/>
        </w:rPr>
        <w:t>as his characteristic style seems to embody</w:t>
      </w:r>
      <w:r w:rsidR="009C2FF7" w:rsidRPr="00C975B6">
        <w:rPr>
          <w:rFonts w:ascii="Garamond" w:hAnsi="Garamond"/>
          <w:iCs/>
          <w:sz w:val="20"/>
          <w:szCs w:val="20"/>
        </w:rPr>
        <w:t xml:space="preserve"> </w:t>
      </w:r>
      <w:r>
        <w:rPr>
          <w:rFonts w:ascii="Garamond" w:hAnsi="Garamond"/>
          <w:iCs/>
          <w:sz w:val="20"/>
          <w:szCs w:val="20"/>
        </w:rPr>
        <w:t xml:space="preserve">the principals of his father’s teachings on dissonance </w:t>
      </w:r>
      <w:r w:rsidR="00155E12">
        <w:rPr>
          <w:rFonts w:ascii="Garamond" w:hAnsi="Garamond"/>
          <w:iCs/>
          <w:sz w:val="20"/>
          <w:szCs w:val="20"/>
        </w:rPr>
        <w:t xml:space="preserve"> found in his theoretical treatise.</w:t>
      </w:r>
      <w:r w:rsidR="003C4F5E">
        <w:rPr>
          <w:rStyle w:val="FootnoteReference"/>
          <w:rFonts w:ascii="Garamond" w:hAnsi="Garamond"/>
          <w:iCs/>
          <w:sz w:val="20"/>
          <w:szCs w:val="20"/>
        </w:rPr>
        <w:footnoteReference w:id="12"/>
      </w:r>
    </w:p>
    <w:p w14:paraId="1833AA40" w14:textId="4C20C0A7" w:rsidR="00A8488B" w:rsidRPr="00A8488B" w:rsidRDefault="009D0D2F" w:rsidP="008B0E6B">
      <w:pPr>
        <w:widowControl w:val="0"/>
        <w:tabs>
          <w:tab w:val="left" w:pos="2552"/>
          <w:tab w:val="right" w:pos="4929"/>
        </w:tabs>
        <w:adjustRightInd w:val="0"/>
        <w:snapToGrid w:val="0"/>
        <w:spacing w:before="60"/>
        <w:ind w:left="284" w:hanging="142"/>
        <w:rPr>
          <w:rFonts w:ascii="Garamond" w:hAnsi="Garamond"/>
          <w:bCs/>
          <w:sz w:val="18"/>
          <w:szCs w:val="18"/>
        </w:rPr>
      </w:pPr>
      <w:r>
        <w:rPr>
          <w:rFonts w:ascii="Garamond" w:hAnsi="Garamond"/>
          <w:b/>
          <w:sz w:val="18"/>
          <w:szCs w:val="18"/>
        </w:rPr>
        <w:t>M</w:t>
      </w:r>
      <w:r w:rsidR="00A8488B" w:rsidRPr="00A8488B">
        <w:rPr>
          <w:rFonts w:ascii="Garamond" w:hAnsi="Garamond"/>
          <w:b/>
          <w:sz w:val="18"/>
          <w:szCs w:val="18"/>
        </w:rPr>
        <w:t>1</w:t>
      </w:r>
      <w:r w:rsidR="00A8488B" w:rsidRPr="00A8488B">
        <w:rPr>
          <w:rFonts w:ascii="Garamond" w:hAnsi="Garamond"/>
          <w:bCs/>
          <w:sz w:val="18"/>
          <w:szCs w:val="18"/>
        </w:rPr>
        <w:t>. I-Fn Gal 9, f. 24r untitled [Recercare Galilei Juniore]</w:t>
      </w:r>
      <w:r w:rsidR="00A8488B">
        <w:rPr>
          <w:rFonts w:ascii="Garamond" w:hAnsi="Garamond"/>
          <w:bCs/>
          <w:sz w:val="18"/>
          <w:szCs w:val="18"/>
        </w:rPr>
        <w:tab/>
      </w:r>
      <w:r w:rsidR="00BA4006">
        <w:rPr>
          <w:rFonts w:ascii="Garamond" w:hAnsi="Garamond"/>
          <w:bCs/>
          <w:sz w:val="18"/>
          <w:szCs w:val="18"/>
        </w:rPr>
        <w:t>4-5</w:t>
      </w:r>
    </w:p>
    <w:p w14:paraId="36279E79" w14:textId="44D30B75" w:rsidR="00BA4006" w:rsidRDefault="009D0D2F" w:rsidP="008B0E6B">
      <w:pPr>
        <w:widowControl w:val="0"/>
        <w:tabs>
          <w:tab w:val="left" w:pos="2552"/>
          <w:tab w:val="right" w:pos="4929"/>
        </w:tabs>
        <w:adjustRightInd w:val="0"/>
        <w:snapToGrid w:val="0"/>
        <w:ind w:left="284" w:hanging="142"/>
        <w:rPr>
          <w:rFonts w:ascii="Garamond" w:hAnsi="Garamond"/>
          <w:sz w:val="18"/>
          <w:szCs w:val="18"/>
        </w:rPr>
      </w:pPr>
      <w:r>
        <w:rPr>
          <w:rFonts w:ascii="Garamond" w:hAnsi="Garamond"/>
          <w:b/>
          <w:sz w:val="18"/>
          <w:szCs w:val="18"/>
          <w:lang w:val="en-US"/>
        </w:rPr>
        <w:t>M</w:t>
      </w:r>
      <w:r w:rsidR="00A8488B" w:rsidRPr="00A8488B">
        <w:rPr>
          <w:rFonts w:ascii="Garamond" w:hAnsi="Garamond"/>
          <w:b/>
          <w:sz w:val="18"/>
          <w:szCs w:val="18"/>
          <w:lang w:val="en-US"/>
        </w:rPr>
        <w:t>2</w:t>
      </w:r>
      <w:r w:rsidR="00A8488B" w:rsidRPr="00A8488B">
        <w:rPr>
          <w:rFonts w:ascii="Garamond" w:hAnsi="Garamond"/>
          <w:b/>
          <w:sz w:val="18"/>
          <w:szCs w:val="18"/>
        </w:rPr>
        <w:t>.</w:t>
      </w:r>
      <w:r w:rsidR="00A8488B" w:rsidRPr="00A8488B">
        <w:rPr>
          <w:rFonts w:ascii="Garamond" w:hAnsi="Garamond"/>
          <w:sz w:val="18"/>
          <w:szCs w:val="18"/>
        </w:rPr>
        <w:t xml:space="preserve"> Besard 1617, sig. K3v </w:t>
      </w:r>
      <w:r w:rsidR="00A8488B" w:rsidRPr="00A8488B">
        <w:rPr>
          <w:rFonts w:ascii="Garamond" w:hAnsi="Garamond"/>
          <w:i/>
          <w:sz w:val="18"/>
          <w:szCs w:val="18"/>
        </w:rPr>
        <w:t>31 Toccata dellistesso</w:t>
      </w:r>
      <w:r w:rsidR="006C6172">
        <w:rPr>
          <w:rFonts w:ascii="Garamond" w:hAnsi="Garamond"/>
          <w:iCs/>
          <w:sz w:val="16"/>
          <w:szCs w:val="16"/>
        </w:rPr>
        <w:t xml:space="preserve"> </w:t>
      </w:r>
      <w:r w:rsidR="006C6172" w:rsidRPr="00C33751">
        <w:rPr>
          <w:rFonts w:ascii="Garamond" w:hAnsi="Garamond"/>
          <w:iCs/>
          <w:sz w:val="16"/>
          <w:szCs w:val="16"/>
        </w:rPr>
        <w:t>- cf. Louw,</w:t>
      </w:r>
      <w:r w:rsidR="00941999" w:rsidRPr="00C33751">
        <w:rPr>
          <w:rStyle w:val="FootnoteReference"/>
          <w:rFonts w:ascii="Garamond" w:hAnsi="Garamond"/>
          <w:iCs/>
          <w:sz w:val="20"/>
          <w:szCs w:val="20"/>
          <w:lang w:val="en-US"/>
        </w:rPr>
        <w:footnoteReference w:id="13"/>
      </w:r>
      <w:r w:rsidR="006C6172" w:rsidRPr="00C33751">
        <w:rPr>
          <w:rFonts w:ascii="Garamond" w:hAnsi="Garamond"/>
          <w:iCs/>
          <w:sz w:val="16"/>
          <w:szCs w:val="16"/>
        </w:rPr>
        <w:t xml:space="preserve"> pp. 442-5</w:t>
      </w:r>
    </w:p>
    <w:p w14:paraId="11170B4E" w14:textId="128C5189" w:rsidR="00A8488B" w:rsidRPr="00A8488B" w:rsidRDefault="00BA4006" w:rsidP="008B0E6B">
      <w:pPr>
        <w:widowControl w:val="0"/>
        <w:tabs>
          <w:tab w:val="left" w:pos="2552"/>
          <w:tab w:val="right" w:pos="4929"/>
        </w:tabs>
        <w:adjustRightInd w:val="0"/>
        <w:snapToGrid w:val="0"/>
        <w:ind w:left="284" w:hanging="142"/>
        <w:rPr>
          <w:rFonts w:ascii="Garamond" w:hAnsi="Garamond"/>
          <w:sz w:val="18"/>
          <w:szCs w:val="18"/>
        </w:rPr>
      </w:pPr>
      <w:r>
        <w:rPr>
          <w:rFonts w:ascii="Garamond" w:hAnsi="Garamond"/>
          <w:sz w:val="18"/>
          <w:szCs w:val="18"/>
        </w:rPr>
        <w:tab/>
      </w:r>
      <w:r w:rsidR="00A8488B" w:rsidRPr="00A8488B">
        <w:rPr>
          <w:rFonts w:ascii="Garamond" w:hAnsi="Garamond"/>
          <w:sz w:val="18"/>
          <w:szCs w:val="18"/>
        </w:rPr>
        <w:t>[</w:t>
      </w:r>
      <w:r w:rsidR="00A8488B" w:rsidRPr="00A8488B">
        <w:rPr>
          <w:rFonts w:ascii="Garamond" w:hAnsi="Garamond"/>
          <w:i/>
          <w:sz w:val="18"/>
          <w:szCs w:val="18"/>
        </w:rPr>
        <w:t>Signor Michel Angelo</w:t>
      </w:r>
      <w:r>
        <w:rPr>
          <w:rFonts w:ascii="Garamond" w:hAnsi="Garamond"/>
          <w:i/>
          <w:sz w:val="18"/>
          <w:szCs w:val="18"/>
        </w:rPr>
        <w:t xml:space="preserve"> </w:t>
      </w:r>
      <w:r w:rsidR="00A8488B" w:rsidRPr="00A8488B">
        <w:rPr>
          <w:rFonts w:ascii="Garamond" w:hAnsi="Garamond"/>
          <w:i/>
          <w:sz w:val="18"/>
          <w:szCs w:val="18"/>
        </w:rPr>
        <w:t>Galilei fiorentino</w:t>
      </w:r>
      <w:r w:rsidR="00A8488B" w:rsidRPr="00A8488B">
        <w:rPr>
          <w:rFonts w:ascii="Garamond" w:hAnsi="Garamond"/>
          <w:sz w:val="18"/>
          <w:szCs w:val="18"/>
        </w:rPr>
        <w:t>]</w:t>
      </w:r>
      <w:r w:rsidR="00A8488B">
        <w:rPr>
          <w:rFonts w:ascii="Garamond" w:hAnsi="Garamond"/>
          <w:bCs/>
          <w:sz w:val="18"/>
          <w:szCs w:val="18"/>
        </w:rPr>
        <w:tab/>
      </w:r>
      <w:r>
        <w:rPr>
          <w:rFonts w:ascii="Garamond" w:hAnsi="Garamond"/>
          <w:bCs/>
          <w:sz w:val="18"/>
          <w:szCs w:val="18"/>
        </w:rPr>
        <w:t>6-7</w:t>
      </w:r>
    </w:p>
    <w:p w14:paraId="6CF0F53B" w14:textId="1C23ADE0" w:rsidR="00064978" w:rsidRDefault="00064978" w:rsidP="008B0E6B">
      <w:pPr>
        <w:widowControl w:val="0"/>
        <w:tabs>
          <w:tab w:val="left" w:pos="2552"/>
          <w:tab w:val="right" w:pos="4929"/>
        </w:tabs>
        <w:adjustRightInd w:val="0"/>
        <w:snapToGrid w:val="0"/>
        <w:ind w:left="284" w:hanging="142"/>
        <w:rPr>
          <w:rFonts w:ascii="Garamond" w:hAnsi="Garamond"/>
          <w:iCs/>
          <w:sz w:val="18"/>
          <w:szCs w:val="18"/>
        </w:rPr>
      </w:pPr>
      <w:r>
        <w:rPr>
          <w:rFonts w:ascii="Garamond" w:hAnsi="Garamond"/>
          <w:b/>
          <w:bCs/>
          <w:sz w:val="18"/>
          <w:szCs w:val="18"/>
        </w:rPr>
        <w:t>M3</w:t>
      </w:r>
      <w:r w:rsidRPr="00A8488B">
        <w:rPr>
          <w:rFonts w:ascii="Garamond" w:hAnsi="Garamond"/>
          <w:b/>
          <w:bCs/>
          <w:sz w:val="18"/>
          <w:szCs w:val="18"/>
        </w:rPr>
        <w:t>.</w:t>
      </w:r>
      <w:r>
        <w:rPr>
          <w:rFonts w:ascii="Garamond" w:hAnsi="Garamond"/>
          <w:sz w:val="18"/>
          <w:szCs w:val="18"/>
        </w:rPr>
        <w:t xml:space="preserve"> </w:t>
      </w:r>
      <w:r w:rsidRPr="00A8488B">
        <w:rPr>
          <w:rFonts w:ascii="Garamond" w:hAnsi="Garamond"/>
          <w:sz w:val="18"/>
          <w:szCs w:val="18"/>
        </w:rPr>
        <w:t xml:space="preserve">GB-Eu Coll.2073, ff. 113v-114r </w:t>
      </w:r>
      <w:r w:rsidRPr="00A8488B">
        <w:rPr>
          <w:rFonts w:ascii="Garamond" w:hAnsi="Garamond"/>
          <w:i/>
          <w:sz w:val="18"/>
          <w:szCs w:val="18"/>
        </w:rPr>
        <w:t>Volte Galilei</w:t>
      </w:r>
      <w:r>
        <w:rPr>
          <w:rFonts w:ascii="Garamond" w:hAnsi="Garamond"/>
          <w:iCs/>
          <w:sz w:val="18"/>
          <w:szCs w:val="18"/>
        </w:rPr>
        <w:tab/>
        <w:t>9</w:t>
      </w:r>
    </w:p>
    <w:p w14:paraId="667D74A6" w14:textId="77777777" w:rsidR="00064978" w:rsidRPr="005554AA" w:rsidRDefault="00064978" w:rsidP="008B0E6B">
      <w:pPr>
        <w:widowControl w:val="0"/>
        <w:tabs>
          <w:tab w:val="left" w:pos="2552"/>
          <w:tab w:val="right" w:pos="4929"/>
        </w:tabs>
        <w:adjustRightInd w:val="0"/>
        <w:snapToGrid w:val="0"/>
        <w:ind w:left="284" w:hanging="142"/>
        <w:rPr>
          <w:rFonts w:ascii="Garamond" w:hAnsi="Garamond"/>
          <w:sz w:val="16"/>
          <w:szCs w:val="16"/>
        </w:rPr>
      </w:pPr>
      <w:r w:rsidRPr="005554AA">
        <w:rPr>
          <w:rFonts w:ascii="Garamond" w:hAnsi="Garamond"/>
          <w:sz w:val="16"/>
          <w:szCs w:val="16"/>
        </w:rPr>
        <w:tab/>
        <w:t xml:space="preserve">Galilei 1620, p. 22 </w:t>
      </w:r>
      <w:r w:rsidRPr="005554AA">
        <w:rPr>
          <w:rFonts w:ascii="Garamond" w:hAnsi="Garamond"/>
          <w:i/>
          <w:sz w:val="16"/>
          <w:szCs w:val="16"/>
        </w:rPr>
        <w:t>Volta</w:t>
      </w:r>
    </w:p>
    <w:p w14:paraId="3A01C401" w14:textId="3F597A9C" w:rsidR="00064978" w:rsidRPr="002260F2" w:rsidRDefault="00064978" w:rsidP="008B0E6B">
      <w:pPr>
        <w:widowControl w:val="0"/>
        <w:tabs>
          <w:tab w:val="left" w:pos="2552"/>
          <w:tab w:val="right" w:pos="4929"/>
        </w:tabs>
        <w:adjustRightInd w:val="0"/>
        <w:snapToGrid w:val="0"/>
        <w:ind w:left="284" w:hanging="142"/>
        <w:rPr>
          <w:rFonts w:ascii="Garamond" w:hAnsi="Garamond"/>
          <w:bCs/>
          <w:color w:val="000000"/>
          <w:sz w:val="16"/>
          <w:szCs w:val="16"/>
          <w:highlight w:val="yellow"/>
          <w:lang w:val="en-US"/>
        </w:rPr>
      </w:pPr>
      <w:r w:rsidRPr="005554AA">
        <w:rPr>
          <w:rFonts w:ascii="Garamond" w:hAnsi="Garamond"/>
          <w:bCs/>
          <w:color w:val="000000"/>
          <w:sz w:val="16"/>
          <w:szCs w:val="16"/>
          <w:lang w:val="en-US"/>
        </w:rPr>
        <w:tab/>
        <w:t xml:space="preserve">CH-Bfenyves w.s., f. 13v </w:t>
      </w:r>
      <w:r w:rsidRPr="005554AA">
        <w:rPr>
          <w:rFonts w:ascii="Garamond" w:hAnsi="Garamond"/>
          <w:bCs/>
          <w:i/>
          <w:iCs/>
          <w:color w:val="000000"/>
          <w:sz w:val="16"/>
          <w:szCs w:val="16"/>
          <w:lang w:val="en-US"/>
        </w:rPr>
        <w:t>22</w:t>
      </w:r>
      <w:r w:rsidR="002260F2">
        <w:rPr>
          <w:rFonts w:ascii="Garamond" w:hAnsi="Garamond"/>
          <w:bCs/>
          <w:color w:val="000000"/>
          <w:sz w:val="16"/>
          <w:szCs w:val="16"/>
          <w:lang w:val="en-US"/>
        </w:rPr>
        <w:tab/>
      </w:r>
      <w:r w:rsidRPr="00647719">
        <w:rPr>
          <w:rFonts w:ascii="Garamond" w:hAnsi="Garamond"/>
          <w:bCs/>
          <w:color w:val="000000"/>
          <w:sz w:val="16"/>
          <w:szCs w:val="16"/>
        </w:rPr>
        <w:t xml:space="preserve">Mylius 1622, p. 99 ii </w:t>
      </w:r>
      <w:r w:rsidRPr="00647719">
        <w:rPr>
          <w:rFonts w:ascii="Garamond" w:hAnsi="Garamond"/>
          <w:bCs/>
          <w:i/>
          <w:color w:val="000000"/>
          <w:sz w:val="16"/>
          <w:szCs w:val="16"/>
        </w:rPr>
        <w:t>Volta</w:t>
      </w:r>
    </w:p>
    <w:p w14:paraId="4DCCAACE" w14:textId="535F8247" w:rsidR="00AA5474" w:rsidRPr="004C255C" w:rsidRDefault="009D0D2F" w:rsidP="008B0E6B">
      <w:pPr>
        <w:widowControl w:val="0"/>
        <w:tabs>
          <w:tab w:val="left" w:pos="2552"/>
          <w:tab w:val="right" w:pos="4929"/>
        </w:tabs>
        <w:adjustRightInd w:val="0"/>
        <w:snapToGrid w:val="0"/>
        <w:ind w:left="284" w:hanging="142"/>
        <w:rPr>
          <w:rFonts w:ascii="Garamond" w:hAnsi="Garamond"/>
          <w:bCs/>
          <w:sz w:val="18"/>
          <w:szCs w:val="18"/>
        </w:rPr>
      </w:pPr>
      <w:r>
        <w:rPr>
          <w:rFonts w:ascii="Garamond" w:hAnsi="Garamond"/>
          <w:b/>
          <w:bCs/>
          <w:sz w:val="18"/>
          <w:szCs w:val="18"/>
        </w:rPr>
        <w:t>M</w:t>
      </w:r>
      <w:r w:rsidR="00064978">
        <w:rPr>
          <w:rFonts w:ascii="Garamond" w:hAnsi="Garamond"/>
          <w:b/>
          <w:bCs/>
          <w:sz w:val="18"/>
          <w:szCs w:val="18"/>
        </w:rPr>
        <w:t>4</w:t>
      </w:r>
      <w:r w:rsidR="00A8488B" w:rsidRPr="00A8488B">
        <w:rPr>
          <w:rFonts w:ascii="Garamond" w:hAnsi="Garamond"/>
          <w:b/>
          <w:bCs/>
          <w:sz w:val="18"/>
          <w:szCs w:val="18"/>
        </w:rPr>
        <w:t>a.</w:t>
      </w:r>
      <w:r w:rsidR="00A8488B" w:rsidRPr="00A8488B">
        <w:rPr>
          <w:rFonts w:ascii="Garamond" w:hAnsi="Garamond"/>
          <w:sz w:val="18"/>
          <w:szCs w:val="18"/>
        </w:rPr>
        <w:t xml:space="preserve"> GB-Eu Coll.2073, ff. 151v-152r </w:t>
      </w:r>
      <w:r w:rsidR="00A8488B" w:rsidRPr="00A8488B">
        <w:rPr>
          <w:rFonts w:ascii="Garamond" w:hAnsi="Garamond"/>
          <w:i/>
          <w:sz w:val="18"/>
          <w:szCs w:val="18"/>
        </w:rPr>
        <w:t xml:space="preserve">Passomezo </w:t>
      </w:r>
      <w:r w:rsidR="00C46272">
        <w:rPr>
          <w:rFonts w:ascii="Garamond" w:hAnsi="Garamond"/>
          <w:i/>
          <w:sz w:val="18"/>
          <w:szCs w:val="18"/>
        </w:rPr>
        <w:t xml:space="preserve">D </w:t>
      </w:r>
      <w:r w:rsidR="00A8488B" w:rsidRPr="00A8488B">
        <w:rPr>
          <w:rFonts w:ascii="Garamond" w:hAnsi="Garamond"/>
          <w:i/>
          <w:sz w:val="18"/>
          <w:szCs w:val="18"/>
        </w:rPr>
        <w:t>Galilei</w:t>
      </w:r>
      <w:r w:rsidR="00A8488B">
        <w:rPr>
          <w:rFonts w:ascii="Garamond" w:hAnsi="Garamond"/>
          <w:bCs/>
          <w:sz w:val="18"/>
          <w:szCs w:val="18"/>
        </w:rPr>
        <w:tab/>
      </w:r>
      <w:r w:rsidR="00BA4006">
        <w:rPr>
          <w:rFonts w:ascii="Garamond" w:hAnsi="Garamond"/>
          <w:bCs/>
          <w:sz w:val="18"/>
          <w:szCs w:val="18"/>
        </w:rPr>
        <w:t>7</w:t>
      </w:r>
    </w:p>
    <w:p w14:paraId="36DF00FE" w14:textId="58D22758" w:rsidR="00A8488B" w:rsidRPr="00A8488B" w:rsidRDefault="009D0D2F" w:rsidP="008B0E6B">
      <w:pPr>
        <w:widowControl w:val="0"/>
        <w:tabs>
          <w:tab w:val="left" w:pos="2552"/>
          <w:tab w:val="right" w:pos="4929"/>
        </w:tabs>
        <w:adjustRightInd w:val="0"/>
        <w:snapToGrid w:val="0"/>
        <w:ind w:left="284" w:hanging="142"/>
        <w:rPr>
          <w:rFonts w:ascii="Garamond" w:hAnsi="Garamond"/>
          <w:sz w:val="18"/>
          <w:szCs w:val="18"/>
        </w:rPr>
      </w:pPr>
      <w:r>
        <w:rPr>
          <w:rFonts w:ascii="Garamond" w:hAnsi="Garamond"/>
          <w:b/>
          <w:bCs/>
          <w:sz w:val="18"/>
          <w:szCs w:val="18"/>
        </w:rPr>
        <w:t>M</w:t>
      </w:r>
      <w:r w:rsidR="00064978">
        <w:rPr>
          <w:rFonts w:ascii="Garamond" w:hAnsi="Garamond"/>
          <w:b/>
          <w:bCs/>
          <w:sz w:val="18"/>
          <w:szCs w:val="18"/>
        </w:rPr>
        <w:t>4</w:t>
      </w:r>
      <w:r w:rsidR="00A8488B" w:rsidRPr="00A8488B">
        <w:rPr>
          <w:rFonts w:ascii="Garamond" w:hAnsi="Garamond"/>
          <w:b/>
          <w:bCs/>
          <w:sz w:val="18"/>
          <w:szCs w:val="18"/>
        </w:rPr>
        <w:t>b.</w:t>
      </w:r>
      <w:r w:rsidR="00A8488B" w:rsidRPr="00A8488B">
        <w:rPr>
          <w:rFonts w:ascii="Garamond" w:hAnsi="Garamond"/>
          <w:sz w:val="18"/>
          <w:szCs w:val="18"/>
        </w:rPr>
        <w:t xml:space="preserve"> GB-Eu Coll.2073, f. 152v </w:t>
      </w:r>
      <w:r w:rsidR="00A8488B" w:rsidRPr="00A8488B">
        <w:rPr>
          <w:rFonts w:ascii="Garamond" w:hAnsi="Garamond"/>
          <w:i/>
          <w:sz w:val="18"/>
          <w:szCs w:val="18"/>
        </w:rPr>
        <w:t>Saltarello euisde</w:t>
      </w:r>
      <w:r w:rsidR="00262D54">
        <w:rPr>
          <w:rFonts w:ascii="Garamond" w:hAnsi="Garamond"/>
          <w:iCs/>
          <w:sz w:val="18"/>
          <w:szCs w:val="18"/>
        </w:rPr>
        <w:t>[</w:t>
      </w:r>
      <w:r w:rsidR="00A8488B" w:rsidRPr="00262D54">
        <w:rPr>
          <w:rFonts w:ascii="Garamond" w:hAnsi="Garamond"/>
          <w:iCs/>
          <w:sz w:val="18"/>
          <w:szCs w:val="18"/>
        </w:rPr>
        <w:t>m</w:t>
      </w:r>
      <w:r w:rsidR="00262D54" w:rsidRPr="00262D54">
        <w:rPr>
          <w:rFonts w:ascii="Garamond" w:hAnsi="Garamond"/>
          <w:iCs/>
          <w:sz w:val="18"/>
          <w:szCs w:val="18"/>
        </w:rPr>
        <w:t>]</w:t>
      </w:r>
      <w:r w:rsidR="00A8488B" w:rsidRPr="00A8488B">
        <w:rPr>
          <w:rFonts w:ascii="Garamond" w:hAnsi="Garamond"/>
          <w:i/>
          <w:sz w:val="18"/>
          <w:szCs w:val="18"/>
        </w:rPr>
        <w:t xml:space="preserve"> </w:t>
      </w:r>
      <w:r w:rsidR="00A8488B" w:rsidRPr="00A8488B">
        <w:rPr>
          <w:rFonts w:ascii="Garamond" w:hAnsi="Garamond"/>
          <w:sz w:val="18"/>
          <w:szCs w:val="18"/>
        </w:rPr>
        <w:t>[Galilei]</w:t>
      </w:r>
      <w:r w:rsidR="00A8488B">
        <w:rPr>
          <w:rFonts w:ascii="Garamond" w:hAnsi="Garamond"/>
          <w:bCs/>
          <w:sz w:val="18"/>
          <w:szCs w:val="18"/>
        </w:rPr>
        <w:tab/>
      </w:r>
      <w:r w:rsidR="00BA4006">
        <w:rPr>
          <w:rFonts w:ascii="Garamond" w:hAnsi="Garamond"/>
          <w:bCs/>
          <w:sz w:val="18"/>
          <w:szCs w:val="18"/>
        </w:rPr>
        <w:t>8</w:t>
      </w:r>
    </w:p>
    <w:p w14:paraId="2435D762" w14:textId="51C20CD5" w:rsidR="00A8488B" w:rsidRPr="00A8488B" w:rsidRDefault="009D0D2F" w:rsidP="008B0E6B">
      <w:pPr>
        <w:widowControl w:val="0"/>
        <w:tabs>
          <w:tab w:val="left" w:pos="2552"/>
          <w:tab w:val="right" w:pos="4929"/>
        </w:tabs>
        <w:adjustRightInd w:val="0"/>
        <w:snapToGrid w:val="0"/>
        <w:ind w:left="284" w:hanging="142"/>
        <w:rPr>
          <w:rFonts w:ascii="Garamond" w:hAnsi="Garamond"/>
          <w:sz w:val="18"/>
          <w:szCs w:val="18"/>
        </w:rPr>
      </w:pPr>
      <w:r>
        <w:rPr>
          <w:rFonts w:ascii="Garamond" w:hAnsi="Garamond"/>
          <w:b/>
          <w:bCs/>
          <w:sz w:val="18"/>
          <w:szCs w:val="18"/>
        </w:rPr>
        <w:t>M</w:t>
      </w:r>
      <w:r w:rsidR="00064978">
        <w:rPr>
          <w:rFonts w:ascii="Garamond" w:hAnsi="Garamond"/>
          <w:b/>
          <w:bCs/>
          <w:sz w:val="18"/>
          <w:szCs w:val="18"/>
        </w:rPr>
        <w:t>4</w:t>
      </w:r>
      <w:r w:rsidR="00A8488B" w:rsidRPr="00A8488B">
        <w:rPr>
          <w:rFonts w:ascii="Garamond" w:hAnsi="Garamond"/>
          <w:b/>
          <w:bCs/>
          <w:sz w:val="18"/>
          <w:szCs w:val="18"/>
        </w:rPr>
        <w:t xml:space="preserve">c. </w:t>
      </w:r>
      <w:r w:rsidR="00A8488B" w:rsidRPr="00A8488B">
        <w:rPr>
          <w:rFonts w:ascii="Garamond" w:hAnsi="Garamond"/>
          <w:sz w:val="18"/>
          <w:szCs w:val="18"/>
        </w:rPr>
        <w:t xml:space="preserve">GB-Eu Coll.2073, f. 153r </w:t>
      </w:r>
      <w:r w:rsidR="00A8488B" w:rsidRPr="00A8488B">
        <w:rPr>
          <w:rFonts w:ascii="Garamond" w:hAnsi="Garamond"/>
          <w:i/>
          <w:sz w:val="18"/>
          <w:szCs w:val="18"/>
        </w:rPr>
        <w:t xml:space="preserve">Saltarello aliud </w:t>
      </w:r>
      <w:r w:rsidR="00A8488B" w:rsidRPr="00A8488B">
        <w:rPr>
          <w:rFonts w:ascii="Garamond" w:hAnsi="Garamond"/>
          <w:sz w:val="18"/>
          <w:szCs w:val="18"/>
        </w:rPr>
        <w:t>[Galilei]</w:t>
      </w:r>
      <w:r w:rsidR="00A8488B" w:rsidRPr="00A8488B">
        <w:rPr>
          <w:rFonts w:ascii="Garamond" w:hAnsi="Garamond"/>
          <w:bCs/>
          <w:sz w:val="18"/>
          <w:szCs w:val="18"/>
        </w:rPr>
        <w:t xml:space="preserve"> </w:t>
      </w:r>
      <w:r w:rsidR="00A8488B">
        <w:rPr>
          <w:rFonts w:ascii="Garamond" w:hAnsi="Garamond"/>
          <w:bCs/>
          <w:sz w:val="18"/>
          <w:szCs w:val="18"/>
        </w:rPr>
        <w:tab/>
      </w:r>
      <w:r w:rsidR="00BA4006">
        <w:rPr>
          <w:rFonts w:ascii="Garamond" w:hAnsi="Garamond"/>
          <w:bCs/>
          <w:sz w:val="18"/>
          <w:szCs w:val="18"/>
        </w:rPr>
        <w:t>8</w:t>
      </w:r>
    </w:p>
    <w:p w14:paraId="440BA73E" w14:textId="4A5C8783" w:rsidR="00A8488B" w:rsidRPr="00A8488B" w:rsidRDefault="009D0D2F" w:rsidP="008B0E6B">
      <w:pPr>
        <w:widowControl w:val="0"/>
        <w:tabs>
          <w:tab w:val="left" w:pos="2552"/>
          <w:tab w:val="right" w:pos="4929"/>
        </w:tabs>
        <w:adjustRightInd w:val="0"/>
        <w:snapToGrid w:val="0"/>
        <w:ind w:left="284" w:hanging="142"/>
        <w:rPr>
          <w:rFonts w:ascii="Garamond" w:hAnsi="Garamond"/>
          <w:iCs/>
          <w:sz w:val="18"/>
          <w:szCs w:val="18"/>
        </w:rPr>
      </w:pPr>
      <w:r>
        <w:rPr>
          <w:rFonts w:ascii="Garamond" w:hAnsi="Garamond"/>
          <w:b/>
          <w:bCs/>
          <w:sz w:val="18"/>
          <w:szCs w:val="18"/>
        </w:rPr>
        <w:t>M</w:t>
      </w:r>
      <w:r w:rsidR="00A8488B" w:rsidRPr="00A8488B">
        <w:rPr>
          <w:rFonts w:ascii="Garamond" w:hAnsi="Garamond"/>
          <w:b/>
          <w:bCs/>
          <w:sz w:val="18"/>
          <w:szCs w:val="18"/>
        </w:rPr>
        <w:t>5.</w:t>
      </w:r>
      <w:r w:rsidR="00A8488B">
        <w:rPr>
          <w:rFonts w:ascii="Garamond" w:hAnsi="Garamond"/>
          <w:sz w:val="18"/>
          <w:szCs w:val="18"/>
        </w:rPr>
        <w:t xml:space="preserve"> </w:t>
      </w:r>
      <w:r w:rsidR="00A8488B" w:rsidRPr="00A8488B">
        <w:rPr>
          <w:rFonts w:ascii="Garamond" w:hAnsi="Garamond"/>
          <w:sz w:val="18"/>
          <w:szCs w:val="18"/>
        </w:rPr>
        <w:t xml:space="preserve">CZ-Pnm IV.G.18, f. 166r </w:t>
      </w:r>
      <w:r w:rsidR="00A8488B" w:rsidRPr="00A8488B">
        <w:rPr>
          <w:rFonts w:ascii="Garamond" w:hAnsi="Garamond"/>
          <w:i/>
          <w:sz w:val="18"/>
          <w:szCs w:val="18"/>
        </w:rPr>
        <w:t xml:space="preserve">Volte </w:t>
      </w:r>
      <w:r w:rsidR="008751EA" w:rsidRPr="008751EA">
        <w:rPr>
          <w:rFonts w:ascii="Garamond" w:hAnsi="Garamond"/>
          <w:i/>
          <w:sz w:val="18"/>
          <w:szCs w:val="18"/>
        </w:rPr>
        <w:t xml:space="preserve">D </w:t>
      </w:r>
      <w:r w:rsidR="00A8488B" w:rsidRPr="008751EA">
        <w:rPr>
          <w:rFonts w:ascii="Garamond" w:hAnsi="Garamond"/>
          <w:i/>
          <w:sz w:val="18"/>
          <w:szCs w:val="18"/>
        </w:rPr>
        <w:t>G</w:t>
      </w:r>
      <w:r w:rsidR="00A8488B">
        <w:rPr>
          <w:rFonts w:ascii="Garamond" w:hAnsi="Garamond"/>
          <w:iCs/>
          <w:sz w:val="18"/>
          <w:szCs w:val="18"/>
        </w:rPr>
        <w:tab/>
      </w:r>
      <w:r w:rsidR="00BA4006">
        <w:rPr>
          <w:rFonts w:ascii="Garamond" w:hAnsi="Garamond"/>
          <w:iCs/>
          <w:sz w:val="18"/>
          <w:szCs w:val="18"/>
        </w:rPr>
        <w:t>10</w:t>
      </w:r>
    </w:p>
    <w:p w14:paraId="0E1BCE77" w14:textId="489E2B6E" w:rsidR="00A8488B" w:rsidRPr="00A8488B" w:rsidRDefault="009B0AA6" w:rsidP="008B0E6B">
      <w:pPr>
        <w:widowControl w:val="0"/>
        <w:tabs>
          <w:tab w:val="left" w:pos="2552"/>
          <w:tab w:val="right" w:pos="4929"/>
        </w:tabs>
        <w:adjustRightInd w:val="0"/>
        <w:snapToGrid w:val="0"/>
        <w:ind w:left="284" w:hanging="142"/>
        <w:rPr>
          <w:rFonts w:ascii="Garamond" w:hAnsi="Garamond"/>
          <w:b/>
          <w:sz w:val="16"/>
          <w:szCs w:val="16"/>
        </w:rPr>
      </w:pPr>
      <w:r>
        <w:rPr>
          <w:rFonts w:ascii="Garamond" w:hAnsi="Garamond"/>
          <w:sz w:val="18"/>
          <w:szCs w:val="18"/>
        </w:rPr>
        <w:tab/>
      </w:r>
      <w:r w:rsidR="00A8488B" w:rsidRPr="00A8488B">
        <w:rPr>
          <w:rFonts w:ascii="Garamond" w:hAnsi="Garamond"/>
          <w:sz w:val="16"/>
          <w:szCs w:val="16"/>
        </w:rPr>
        <w:t xml:space="preserve">Galilei 1620, p. 46 </w:t>
      </w:r>
      <w:r w:rsidR="00A8488B" w:rsidRPr="00A8488B">
        <w:rPr>
          <w:rFonts w:ascii="Garamond" w:hAnsi="Garamond"/>
          <w:i/>
          <w:sz w:val="16"/>
          <w:szCs w:val="16"/>
        </w:rPr>
        <w:t>Volta</w:t>
      </w:r>
    </w:p>
    <w:p w14:paraId="0282CBDF" w14:textId="2C35C301" w:rsidR="000B507B" w:rsidRPr="000B507B" w:rsidRDefault="000B507B" w:rsidP="008B0E6B">
      <w:pPr>
        <w:widowControl w:val="0"/>
        <w:tabs>
          <w:tab w:val="left" w:pos="2552"/>
          <w:tab w:val="right" w:pos="4929"/>
        </w:tabs>
        <w:adjustRightInd w:val="0"/>
        <w:snapToGrid w:val="0"/>
        <w:ind w:left="284" w:hanging="142"/>
        <w:rPr>
          <w:rFonts w:ascii="Garamond" w:hAnsi="Garamond"/>
          <w:bCs/>
          <w:i/>
          <w:color w:val="000000"/>
          <w:sz w:val="16"/>
          <w:szCs w:val="16"/>
        </w:rPr>
      </w:pPr>
      <w:r w:rsidRPr="000B507B">
        <w:rPr>
          <w:rFonts w:ascii="Garamond" w:hAnsi="Garamond"/>
          <w:bCs/>
          <w:color w:val="000000"/>
          <w:sz w:val="16"/>
          <w:szCs w:val="16"/>
        </w:rPr>
        <w:tab/>
        <w:t xml:space="preserve">CH-Bfenyves w.s., f. 25v </w:t>
      </w:r>
      <w:r w:rsidRPr="000B507B">
        <w:rPr>
          <w:rFonts w:ascii="Garamond" w:hAnsi="Garamond"/>
          <w:bCs/>
          <w:i/>
          <w:color w:val="000000"/>
          <w:sz w:val="16"/>
          <w:szCs w:val="16"/>
        </w:rPr>
        <w:t>46</w:t>
      </w:r>
      <w:r w:rsidR="002260F2">
        <w:rPr>
          <w:rFonts w:ascii="Garamond" w:hAnsi="Garamond"/>
          <w:bCs/>
          <w:i/>
          <w:color w:val="000000"/>
          <w:sz w:val="16"/>
          <w:szCs w:val="16"/>
        </w:rPr>
        <w:tab/>
      </w:r>
      <w:r w:rsidRPr="00ED1354">
        <w:rPr>
          <w:rFonts w:ascii="Garamond" w:hAnsi="Garamond"/>
          <w:bCs/>
          <w:iCs/>
          <w:color w:val="000000"/>
          <w:sz w:val="16"/>
          <w:szCs w:val="16"/>
        </w:rPr>
        <w:t>Mylius 1622, p. 93</w:t>
      </w:r>
      <w:r w:rsidRPr="00ED1354">
        <w:rPr>
          <w:rFonts w:ascii="Garamond" w:hAnsi="Garamond"/>
          <w:bCs/>
          <w:i/>
          <w:color w:val="000000"/>
          <w:sz w:val="16"/>
          <w:szCs w:val="16"/>
        </w:rPr>
        <w:t xml:space="preserve"> Volta</w:t>
      </w:r>
    </w:p>
    <w:p w14:paraId="4DD80F34" w14:textId="760AA7B7" w:rsidR="00A8488B" w:rsidRPr="00A8488B" w:rsidRDefault="009D0D2F" w:rsidP="008B0E6B">
      <w:pPr>
        <w:widowControl w:val="0"/>
        <w:tabs>
          <w:tab w:val="left" w:pos="2552"/>
          <w:tab w:val="right" w:pos="4929"/>
        </w:tabs>
        <w:adjustRightInd w:val="0"/>
        <w:snapToGrid w:val="0"/>
        <w:ind w:left="284" w:hanging="142"/>
        <w:rPr>
          <w:rFonts w:ascii="Garamond" w:hAnsi="Garamond"/>
          <w:sz w:val="18"/>
          <w:szCs w:val="18"/>
        </w:rPr>
      </w:pPr>
      <w:r>
        <w:rPr>
          <w:rFonts w:ascii="Garamond" w:hAnsi="Garamond"/>
          <w:b/>
          <w:bCs/>
          <w:sz w:val="18"/>
          <w:szCs w:val="18"/>
        </w:rPr>
        <w:t>M</w:t>
      </w:r>
      <w:r w:rsidR="00A8488B" w:rsidRPr="00A8488B">
        <w:rPr>
          <w:rFonts w:ascii="Garamond" w:hAnsi="Garamond"/>
          <w:b/>
          <w:bCs/>
          <w:sz w:val="18"/>
          <w:szCs w:val="18"/>
        </w:rPr>
        <w:t>6.</w:t>
      </w:r>
      <w:r w:rsidR="00A8488B">
        <w:rPr>
          <w:rFonts w:ascii="Garamond" w:hAnsi="Garamond"/>
          <w:sz w:val="18"/>
          <w:szCs w:val="18"/>
        </w:rPr>
        <w:t xml:space="preserve"> </w:t>
      </w:r>
      <w:r w:rsidR="00A8488B" w:rsidRPr="00A8488B">
        <w:rPr>
          <w:rFonts w:ascii="Garamond" w:hAnsi="Garamond"/>
          <w:sz w:val="18"/>
          <w:szCs w:val="18"/>
        </w:rPr>
        <w:t xml:space="preserve">CZ-Pnm IV.G.18, ff. 139v-140r </w:t>
      </w:r>
      <w:r w:rsidR="00A8488B" w:rsidRPr="00A8488B">
        <w:rPr>
          <w:rFonts w:ascii="Garamond" w:hAnsi="Garamond"/>
          <w:i/>
          <w:iCs/>
          <w:sz w:val="18"/>
          <w:szCs w:val="18"/>
        </w:rPr>
        <w:t>Ballet Galilei</w:t>
      </w:r>
      <w:r w:rsidR="006E1B5E">
        <w:rPr>
          <w:rFonts w:ascii="Garamond" w:hAnsi="Garamond"/>
          <w:i/>
          <w:iCs/>
          <w:sz w:val="18"/>
          <w:szCs w:val="18"/>
        </w:rPr>
        <w:t xml:space="preserve"> </w:t>
      </w:r>
      <w:r w:rsidR="00913FA3">
        <w:rPr>
          <w:rStyle w:val="FootnoteReference"/>
          <w:rFonts w:ascii="Garamond" w:hAnsi="Garamond"/>
          <w:i/>
          <w:iCs/>
          <w:sz w:val="18"/>
          <w:szCs w:val="18"/>
        </w:rPr>
        <w:footnoteReference w:id="14"/>
      </w:r>
      <w:r w:rsidR="00A8488B">
        <w:rPr>
          <w:rFonts w:ascii="Garamond" w:hAnsi="Garamond"/>
          <w:sz w:val="18"/>
          <w:szCs w:val="18"/>
        </w:rPr>
        <w:tab/>
      </w:r>
      <w:r w:rsidR="00BA4006">
        <w:rPr>
          <w:rFonts w:ascii="Garamond" w:hAnsi="Garamond"/>
          <w:sz w:val="18"/>
          <w:szCs w:val="18"/>
        </w:rPr>
        <w:t>11</w:t>
      </w:r>
    </w:p>
    <w:p w14:paraId="74CC2DFB" w14:textId="19F74653" w:rsidR="00A8488B" w:rsidRPr="00A8488B" w:rsidRDefault="009D0D2F" w:rsidP="008B0E6B">
      <w:pPr>
        <w:widowControl w:val="0"/>
        <w:tabs>
          <w:tab w:val="left" w:pos="2552"/>
          <w:tab w:val="right" w:pos="4929"/>
        </w:tabs>
        <w:adjustRightInd w:val="0"/>
        <w:snapToGrid w:val="0"/>
        <w:ind w:left="284" w:hanging="142"/>
        <w:rPr>
          <w:rFonts w:ascii="Garamond" w:hAnsi="Garamond"/>
          <w:sz w:val="18"/>
          <w:szCs w:val="18"/>
        </w:rPr>
      </w:pPr>
      <w:r>
        <w:rPr>
          <w:rFonts w:ascii="Garamond" w:hAnsi="Garamond"/>
          <w:b/>
          <w:bCs/>
          <w:sz w:val="18"/>
          <w:szCs w:val="18"/>
        </w:rPr>
        <w:t>M</w:t>
      </w:r>
      <w:r w:rsidR="00A8488B" w:rsidRPr="00A8488B">
        <w:rPr>
          <w:rFonts w:ascii="Garamond" w:hAnsi="Garamond"/>
          <w:b/>
          <w:bCs/>
          <w:sz w:val="18"/>
          <w:szCs w:val="18"/>
        </w:rPr>
        <w:t>7.</w:t>
      </w:r>
      <w:r w:rsidR="00A8488B">
        <w:rPr>
          <w:rFonts w:ascii="Garamond" w:hAnsi="Garamond"/>
          <w:sz w:val="18"/>
          <w:szCs w:val="18"/>
        </w:rPr>
        <w:t xml:space="preserve"> </w:t>
      </w:r>
      <w:r w:rsidR="00A8488B" w:rsidRPr="00A8488B">
        <w:rPr>
          <w:rFonts w:ascii="Garamond" w:hAnsi="Garamond"/>
          <w:sz w:val="18"/>
          <w:szCs w:val="18"/>
        </w:rPr>
        <w:t>CZ-Pnm IV.G.18, f. 129v</w:t>
      </w:r>
      <w:r w:rsidR="00A8488B" w:rsidRPr="006E1B5E">
        <w:rPr>
          <w:rFonts w:ascii="Garamond" w:hAnsi="Garamond"/>
          <w:i/>
          <w:sz w:val="18"/>
          <w:szCs w:val="18"/>
        </w:rPr>
        <w:t xml:space="preserve">Volte </w:t>
      </w:r>
      <w:r w:rsidR="006E1B5E" w:rsidRPr="006E1B5E">
        <w:rPr>
          <w:rFonts w:ascii="Garamond" w:hAnsi="Garamond"/>
          <w:i/>
          <w:sz w:val="18"/>
          <w:szCs w:val="18"/>
        </w:rPr>
        <w:t>g</w:t>
      </w:r>
      <w:r w:rsidR="00A8488B" w:rsidRPr="006E1B5E">
        <w:rPr>
          <w:rFonts w:ascii="Garamond" w:hAnsi="Garamond"/>
          <w:i/>
          <w:sz w:val="18"/>
          <w:szCs w:val="18"/>
        </w:rPr>
        <w:t>alilei</w:t>
      </w:r>
      <w:r w:rsidR="00A8488B">
        <w:rPr>
          <w:rFonts w:ascii="Garamond" w:hAnsi="Garamond"/>
          <w:bCs/>
          <w:sz w:val="18"/>
          <w:szCs w:val="18"/>
        </w:rPr>
        <w:tab/>
      </w:r>
      <w:r w:rsidR="00BA4006">
        <w:rPr>
          <w:rFonts w:ascii="Garamond" w:hAnsi="Garamond"/>
          <w:bCs/>
          <w:sz w:val="18"/>
          <w:szCs w:val="18"/>
        </w:rPr>
        <w:t>12</w:t>
      </w:r>
    </w:p>
    <w:p w14:paraId="580CEC32" w14:textId="5F8E64F2" w:rsidR="00A8488B" w:rsidRPr="00A8488B" w:rsidRDefault="009B0AA6" w:rsidP="008B0E6B">
      <w:pPr>
        <w:widowControl w:val="0"/>
        <w:tabs>
          <w:tab w:val="left" w:pos="2552"/>
          <w:tab w:val="right" w:pos="4929"/>
        </w:tabs>
        <w:adjustRightInd w:val="0"/>
        <w:snapToGrid w:val="0"/>
        <w:ind w:left="284" w:hanging="142"/>
        <w:rPr>
          <w:rFonts w:ascii="Garamond" w:hAnsi="Garamond"/>
          <w:bCs/>
          <w:sz w:val="16"/>
          <w:szCs w:val="16"/>
        </w:rPr>
      </w:pPr>
      <w:r w:rsidRPr="00BA4006">
        <w:rPr>
          <w:rFonts w:ascii="Garamond" w:hAnsi="Garamond"/>
          <w:sz w:val="16"/>
          <w:szCs w:val="16"/>
        </w:rPr>
        <w:tab/>
      </w:r>
      <w:r w:rsidR="00A8488B" w:rsidRPr="00A201F9">
        <w:rPr>
          <w:rFonts w:ascii="Garamond" w:hAnsi="Garamond"/>
          <w:sz w:val="16"/>
          <w:szCs w:val="16"/>
        </w:rPr>
        <w:t xml:space="preserve">GB-Eu Coll.2073, f. 204r </w:t>
      </w:r>
      <w:r w:rsidR="00A8488B" w:rsidRPr="00A201F9">
        <w:rPr>
          <w:rFonts w:ascii="Garamond" w:hAnsi="Garamond"/>
          <w:i/>
          <w:sz w:val="16"/>
          <w:szCs w:val="16"/>
        </w:rPr>
        <w:t>Volte euisde</w:t>
      </w:r>
      <w:r w:rsidR="00A8488B" w:rsidRPr="00A201F9">
        <w:rPr>
          <w:rFonts w:ascii="Garamond" w:hAnsi="Garamond"/>
          <w:sz w:val="16"/>
          <w:szCs w:val="16"/>
        </w:rPr>
        <w:t>[m] [Galilei]</w:t>
      </w:r>
    </w:p>
    <w:p w14:paraId="5BB396CE" w14:textId="13AD3E9F" w:rsidR="00CA5CD1" w:rsidRPr="00BA4006" w:rsidRDefault="00CA5CD1" w:rsidP="008B0E6B">
      <w:pPr>
        <w:widowControl w:val="0"/>
        <w:tabs>
          <w:tab w:val="left" w:pos="2552"/>
          <w:tab w:val="right" w:pos="4929"/>
        </w:tabs>
        <w:adjustRightInd w:val="0"/>
        <w:snapToGrid w:val="0"/>
        <w:ind w:left="284" w:hanging="142"/>
        <w:rPr>
          <w:rFonts w:ascii="Garamond" w:hAnsi="Garamond"/>
          <w:iCs/>
          <w:sz w:val="16"/>
          <w:szCs w:val="16"/>
        </w:rPr>
      </w:pPr>
      <w:r w:rsidRPr="00BA4006">
        <w:rPr>
          <w:rFonts w:ascii="Garamond" w:hAnsi="Garamond"/>
          <w:sz w:val="16"/>
          <w:szCs w:val="16"/>
        </w:rPr>
        <w:tab/>
      </w:r>
      <w:r w:rsidR="00A8488B" w:rsidRPr="00941999">
        <w:rPr>
          <w:rFonts w:ascii="Garamond" w:hAnsi="Garamond"/>
          <w:sz w:val="16"/>
          <w:szCs w:val="16"/>
        </w:rPr>
        <w:t xml:space="preserve">GB-Lbl K.3.m.21 mss adds, p. 10 ii </w:t>
      </w:r>
      <w:r w:rsidR="00A8488B" w:rsidRPr="00941999">
        <w:rPr>
          <w:rFonts w:ascii="Garamond" w:hAnsi="Garamond"/>
          <w:i/>
          <w:strike/>
          <w:sz w:val="16"/>
          <w:szCs w:val="16"/>
        </w:rPr>
        <w:t>Entrada</w:t>
      </w:r>
      <w:r w:rsidR="00A8488B" w:rsidRPr="00941999">
        <w:rPr>
          <w:rFonts w:ascii="Garamond" w:hAnsi="Garamond"/>
          <w:sz w:val="16"/>
          <w:szCs w:val="16"/>
        </w:rPr>
        <w:t xml:space="preserve"> </w:t>
      </w:r>
      <w:r w:rsidR="00A8488B" w:rsidRPr="00941999">
        <w:rPr>
          <w:rFonts w:ascii="Garamond" w:hAnsi="Garamond"/>
          <w:i/>
          <w:sz w:val="16"/>
          <w:szCs w:val="16"/>
        </w:rPr>
        <w:t>Volta</w:t>
      </w:r>
    </w:p>
    <w:p w14:paraId="3760B658" w14:textId="313B44B1" w:rsidR="00A8488B" w:rsidRPr="00A8488B" w:rsidRDefault="00A8488B" w:rsidP="008B0E6B">
      <w:pPr>
        <w:widowControl w:val="0"/>
        <w:tabs>
          <w:tab w:val="left" w:pos="2552"/>
          <w:tab w:val="right" w:pos="4929"/>
        </w:tabs>
        <w:adjustRightInd w:val="0"/>
        <w:snapToGrid w:val="0"/>
        <w:ind w:left="284" w:hanging="142"/>
        <w:rPr>
          <w:rFonts w:ascii="Garamond" w:hAnsi="Garamond"/>
          <w:sz w:val="16"/>
          <w:szCs w:val="16"/>
        </w:rPr>
      </w:pPr>
      <w:r w:rsidRPr="00A8488B">
        <w:rPr>
          <w:rFonts w:ascii="Garamond" w:hAnsi="Garamond"/>
          <w:sz w:val="16"/>
          <w:szCs w:val="16"/>
        </w:rPr>
        <w:tab/>
        <w:t xml:space="preserve">CH-Bfenyves w.s., f. 8r ii </w:t>
      </w:r>
      <w:r w:rsidRPr="00A8488B">
        <w:rPr>
          <w:rFonts w:ascii="Garamond" w:hAnsi="Garamond"/>
          <w:i/>
          <w:sz w:val="16"/>
          <w:szCs w:val="16"/>
        </w:rPr>
        <w:t>Volta</w:t>
      </w:r>
      <w:r w:rsidRPr="00A8488B">
        <w:rPr>
          <w:rFonts w:ascii="Garamond" w:hAnsi="Garamond"/>
          <w:sz w:val="16"/>
          <w:szCs w:val="16"/>
        </w:rPr>
        <w:t xml:space="preserve"> </w:t>
      </w:r>
    </w:p>
    <w:p w14:paraId="144031DA" w14:textId="2D67C15A" w:rsidR="00A8488B" w:rsidRPr="00A8488B" w:rsidRDefault="009D0D2F" w:rsidP="008B0E6B">
      <w:pPr>
        <w:widowControl w:val="0"/>
        <w:tabs>
          <w:tab w:val="left" w:pos="2552"/>
          <w:tab w:val="right" w:pos="4929"/>
        </w:tabs>
        <w:adjustRightInd w:val="0"/>
        <w:snapToGrid w:val="0"/>
        <w:ind w:left="284" w:hanging="142"/>
        <w:rPr>
          <w:rFonts w:ascii="Garamond" w:hAnsi="Garamond"/>
          <w:iCs/>
          <w:sz w:val="18"/>
          <w:szCs w:val="18"/>
        </w:rPr>
      </w:pPr>
      <w:r>
        <w:rPr>
          <w:rFonts w:ascii="Garamond" w:hAnsi="Garamond"/>
          <w:b/>
          <w:bCs/>
          <w:sz w:val="18"/>
          <w:szCs w:val="18"/>
        </w:rPr>
        <w:t>M</w:t>
      </w:r>
      <w:r w:rsidR="00A8488B" w:rsidRPr="00A8488B">
        <w:rPr>
          <w:rFonts w:ascii="Garamond" w:hAnsi="Garamond"/>
          <w:b/>
          <w:bCs/>
          <w:sz w:val="18"/>
          <w:szCs w:val="18"/>
        </w:rPr>
        <w:t>8.</w:t>
      </w:r>
      <w:r w:rsidR="00A8488B">
        <w:rPr>
          <w:rFonts w:ascii="Garamond" w:hAnsi="Garamond"/>
          <w:sz w:val="18"/>
          <w:szCs w:val="18"/>
        </w:rPr>
        <w:t xml:space="preserve"> </w:t>
      </w:r>
      <w:r w:rsidR="00A8488B" w:rsidRPr="00A8488B">
        <w:rPr>
          <w:rFonts w:ascii="Garamond" w:hAnsi="Garamond"/>
          <w:sz w:val="18"/>
          <w:szCs w:val="18"/>
        </w:rPr>
        <w:t xml:space="preserve">GB-Eu Coll.2073, f. 203v </w:t>
      </w:r>
      <w:r w:rsidR="00A8488B" w:rsidRPr="00A8488B">
        <w:rPr>
          <w:rFonts w:ascii="Garamond" w:hAnsi="Garamond"/>
          <w:i/>
          <w:sz w:val="18"/>
          <w:szCs w:val="18"/>
        </w:rPr>
        <w:t xml:space="preserve">Volte </w:t>
      </w:r>
      <w:r w:rsidR="00D57D15">
        <w:rPr>
          <w:rFonts w:ascii="Garamond" w:hAnsi="Garamond"/>
          <w:i/>
          <w:sz w:val="18"/>
          <w:szCs w:val="18"/>
        </w:rPr>
        <w:t>D</w:t>
      </w:r>
      <w:r w:rsidR="00A8488B" w:rsidRPr="00A8488B">
        <w:rPr>
          <w:rFonts w:ascii="Garamond" w:hAnsi="Garamond"/>
          <w:i/>
          <w:sz w:val="18"/>
          <w:szCs w:val="18"/>
        </w:rPr>
        <w:t xml:space="preserve"> Galilei</w:t>
      </w:r>
      <w:r w:rsidR="00A8488B">
        <w:rPr>
          <w:rFonts w:ascii="Garamond" w:hAnsi="Garamond"/>
          <w:bCs/>
          <w:sz w:val="18"/>
          <w:szCs w:val="18"/>
        </w:rPr>
        <w:tab/>
      </w:r>
      <w:r w:rsidR="00BA4006">
        <w:rPr>
          <w:rFonts w:ascii="Garamond" w:hAnsi="Garamond"/>
          <w:bCs/>
          <w:sz w:val="18"/>
          <w:szCs w:val="18"/>
        </w:rPr>
        <w:t>12-13</w:t>
      </w:r>
    </w:p>
    <w:p w14:paraId="5687B265" w14:textId="530F465D" w:rsidR="00A8488B" w:rsidRPr="00720C60" w:rsidRDefault="00BA4006" w:rsidP="008B0E6B">
      <w:pPr>
        <w:widowControl w:val="0"/>
        <w:tabs>
          <w:tab w:val="left" w:pos="2552"/>
          <w:tab w:val="right" w:pos="4929"/>
        </w:tabs>
        <w:adjustRightInd w:val="0"/>
        <w:snapToGrid w:val="0"/>
        <w:ind w:left="284" w:hanging="142"/>
        <w:rPr>
          <w:rFonts w:ascii="Garamond" w:hAnsi="Garamond"/>
          <w:sz w:val="16"/>
          <w:szCs w:val="16"/>
        </w:rPr>
      </w:pPr>
      <w:r w:rsidRPr="00720C60">
        <w:rPr>
          <w:rFonts w:ascii="Garamond" w:hAnsi="Garamond"/>
          <w:sz w:val="16"/>
          <w:szCs w:val="16"/>
        </w:rPr>
        <w:tab/>
      </w:r>
      <w:r w:rsidR="00A8488B" w:rsidRPr="00720C60">
        <w:rPr>
          <w:rFonts w:ascii="Garamond" w:hAnsi="Garamond"/>
          <w:sz w:val="16"/>
          <w:szCs w:val="16"/>
        </w:rPr>
        <w:t xml:space="preserve">CH-Bfenyves w.s., f. 7v ii </w:t>
      </w:r>
      <w:r w:rsidR="00A8488B" w:rsidRPr="00720C60">
        <w:rPr>
          <w:rFonts w:ascii="Garamond" w:hAnsi="Garamond"/>
          <w:i/>
          <w:sz w:val="16"/>
          <w:szCs w:val="16"/>
        </w:rPr>
        <w:t>Volta</w:t>
      </w:r>
    </w:p>
    <w:p w14:paraId="2ED3C122" w14:textId="7D020F3B" w:rsidR="00A8488B" w:rsidRPr="00A8488B" w:rsidRDefault="00BA4006" w:rsidP="008B0E6B">
      <w:pPr>
        <w:widowControl w:val="0"/>
        <w:tabs>
          <w:tab w:val="left" w:pos="2552"/>
          <w:tab w:val="right" w:pos="4929"/>
        </w:tabs>
        <w:adjustRightInd w:val="0"/>
        <w:snapToGrid w:val="0"/>
        <w:ind w:left="284" w:hanging="142"/>
        <w:rPr>
          <w:rFonts w:ascii="Garamond" w:hAnsi="Garamond"/>
          <w:sz w:val="16"/>
          <w:szCs w:val="16"/>
        </w:rPr>
      </w:pPr>
      <w:r w:rsidRPr="00176E52">
        <w:rPr>
          <w:rFonts w:ascii="Garamond" w:hAnsi="Garamond"/>
          <w:sz w:val="16"/>
          <w:szCs w:val="16"/>
        </w:rPr>
        <w:tab/>
      </w:r>
      <w:r w:rsidR="00A8488B" w:rsidRPr="00176E52">
        <w:rPr>
          <w:rFonts w:ascii="Garamond" w:hAnsi="Garamond"/>
          <w:sz w:val="16"/>
          <w:szCs w:val="16"/>
        </w:rPr>
        <w:t xml:space="preserve">CZ-Pnm IV.G.18, f. 129r </w:t>
      </w:r>
      <w:r w:rsidR="00A8488B" w:rsidRPr="00176E52">
        <w:rPr>
          <w:rFonts w:ascii="Garamond" w:hAnsi="Garamond"/>
          <w:i/>
          <w:sz w:val="16"/>
          <w:szCs w:val="16"/>
        </w:rPr>
        <w:t>Volte euisde</w:t>
      </w:r>
      <w:r w:rsidR="00A8488B" w:rsidRPr="00176E52">
        <w:rPr>
          <w:rFonts w:ascii="Garamond" w:hAnsi="Garamond"/>
          <w:sz w:val="16"/>
          <w:szCs w:val="16"/>
        </w:rPr>
        <w:t>[m] [Galilei]</w:t>
      </w:r>
    </w:p>
    <w:p w14:paraId="756D1D1C" w14:textId="77777777" w:rsidR="006E1B5E" w:rsidRPr="002C4A44" w:rsidRDefault="006E1B5E" w:rsidP="008B0E6B">
      <w:pPr>
        <w:widowControl w:val="0"/>
        <w:tabs>
          <w:tab w:val="left" w:pos="2552"/>
          <w:tab w:val="right" w:pos="4929"/>
        </w:tabs>
        <w:adjustRightInd w:val="0"/>
        <w:snapToGrid w:val="0"/>
        <w:ind w:left="284" w:hanging="142"/>
        <w:rPr>
          <w:rFonts w:ascii="Garamond" w:hAnsi="Garamond"/>
          <w:sz w:val="16"/>
          <w:szCs w:val="16"/>
        </w:rPr>
      </w:pPr>
      <w:r w:rsidRPr="002C4A44">
        <w:rPr>
          <w:rFonts w:ascii="Garamond" w:hAnsi="Garamond"/>
          <w:sz w:val="16"/>
          <w:szCs w:val="16"/>
        </w:rPr>
        <w:tab/>
        <w:t xml:space="preserve">GB-Lbl K.3.m.21 mss adds, p. 11 ii </w:t>
      </w:r>
      <w:r w:rsidRPr="002C4A44">
        <w:rPr>
          <w:rFonts w:ascii="Garamond" w:hAnsi="Garamond"/>
          <w:i/>
          <w:sz w:val="16"/>
          <w:szCs w:val="16"/>
        </w:rPr>
        <w:t>Corrente</w:t>
      </w:r>
    </w:p>
    <w:p w14:paraId="2BB6C8B8" w14:textId="22640552" w:rsidR="00A8488B" w:rsidRPr="00BA4006" w:rsidRDefault="009D0D2F" w:rsidP="008B0E6B">
      <w:pPr>
        <w:widowControl w:val="0"/>
        <w:tabs>
          <w:tab w:val="left" w:pos="2552"/>
          <w:tab w:val="right" w:pos="4929"/>
        </w:tabs>
        <w:adjustRightInd w:val="0"/>
        <w:snapToGrid w:val="0"/>
        <w:ind w:left="284" w:hanging="142"/>
        <w:rPr>
          <w:rFonts w:ascii="Garamond" w:hAnsi="Garamond"/>
          <w:iCs/>
          <w:sz w:val="18"/>
          <w:szCs w:val="18"/>
        </w:rPr>
      </w:pPr>
      <w:r>
        <w:rPr>
          <w:rFonts w:ascii="Garamond" w:hAnsi="Garamond"/>
          <w:b/>
          <w:bCs/>
          <w:sz w:val="18"/>
          <w:szCs w:val="18"/>
        </w:rPr>
        <w:t>M</w:t>
      </w:r>
      <w:r w:rsidR="00A8488B" w:rsidRPr="00A8488B">
        <w:rPr>
          <w:rFonts w:ascii="Garamond" w:hAnsi="Garamond"/>
          <w:b/>
          <w:bCs/>
          <w:sz w:val="18"/>
          <w:szCs w:val="18"/>
        </w:rPr>
        <w:t>9.</w:t>
      </w:r>
      <w:r w:rsidR="00A8488B">
        <w:rPr>
          <w:rFonts w:ascii="Garamond" w:hAnsi="Garamond"/>
          <w:sz w:val="18"/>
          <w:szCs w:val="18"/>
        </w:rPr>
        <w:t xml:space="preserve"> </w:t>
      </w:r>
      <w:r w:rsidR="00A8488B" w:rsidRPr="00A8488B">
        <w:rPr>
          <w:rFonts w:ascii="Garamond" w:hAnsi="Garamond"/>
          <w:sz w:val="18"/>
          <w:szCs w:val="18"/>
        </w:rPr>
        <w:t xml:space="preserve">CZ-Pnm IV.G.18, f. 127v </w:t>
      </w:r>
      <w:r w:rsidR="00A8488B" w:rsidRPr="00A8488B">
        <w:rPr>
          <w:rFonts w:ascii="Garamond" w:hAnsi="Garamond"/>
          <w:i/>
          <w:sz w:val="18"/>
          <w:szCs w:val="18"/>
        </w:rPr>
        <w:t>Volte Galile</w:t>
      </w:r>
      <w:r w:rsidR="00AF741A">
        <w:rPr>
          <w:rFonts w:ascii="Garamond" w:hAnsi="Garamond"/>
          <w:i/>
          <w:sz w:val="18"/>
          <w:szCs w:val="18"/>
        </w:rPr>
        <w:t>i</w:t>
      </w:r>
      <w:r w:rsidR="00BA4006">
        <w:rPr>
          <w:rFonts w:ascii="Garamond" w:hAnsi="Garamond"/>
          <w:iCs/>
          <w:sz w:val="18"/>
          <w:szCs w:val="18"/>
        </w:rPr>
        <w:tab/>
        <w:t>13</w:t>
      </w:r>
    </w:p>
    <w:p w14:paraId="2F118CD8" w14:textId="52C43D8B" w:rsidR="00A8488B" w:rsidRPr="00B73195" w:rsidRDefault="00BA4006" w:rsidP="008B0E6B">
      <w:pPr>
        <w:widowControl w:val="0"/>
        <w:tabs>
          <w:tab w:val="left" w:pos="2552"/>
          <w:tab w:val="right" w:pos="4929"/>
        </w:tabs>
        <w:adjustRightInd w:val="0"/>
        <w:snapToGrid w:val="0"/>
        <w:ind w:left="284" w:hanging="142"/>
        <w:rPr>
          <w:rFonts w:ascii="Garamond" w:hAnsi="Garamond"/>
          <w:iCs/>
          <w:sz w:val="16"/>
          <w:szCs w:val="16"/>
        </w:rPr>
      </w:pPr>
      <w:r w:rsidRPr="00BA4006">
        <w:rPr>
          <w:rFonts w:ascii="Garamond" w:hAnsi="Garamond"/>
          <w:sz w:val="16"/>
          <w:szCs w:val="16"/>
        </w:rPr>
        <w:tab/>
      </w:r>
      <w:r w:rsidR="00A8488B" w:rsidRPr="00A8488B">
        <w:rPr>
          <w:rFonts w:ascii="Garamond" w:hAnsi="Garamond"/>
          <w:sz w:val="16"/>
          <w:szCs w:val="16"/>
        </w:rPr>
        <w:t xml:space="preserve">GB-Eu Coll.2073, f. 108v </w:t>
      </w:r>
      <w:r w:rsidR="00A8488B" w:rsidRPr="00A8488B">
        <w:rPr>
          <w:rFonts w:ascii="Garamond" w:hAnsi="Garamond"/>
          <w:i/>
          <w:sz w:val="16"/>
          <w:szCs w:val="16"/>
        </w:rPr>
        <w:t>Volte Galilei</w:t>
      </w:r>
    </w:p>
    <w:p w14:paraId="3C7EA48A" w14:textId="72D8937D" w:rsidR="000B507B" w:rsidRDefault="00BA4006" w:rsidP="008B0E6B">
      <w:pPr>
        <w:widowControl w:val="0"/>
        <w:tabs>
          <w:tab w:val="left" w:pos="2552"/>
          <w:tab w:val="right" w:pos="4929"/>
        </w:tabs>
        <w:adjustRightInd w:val="0"/>
        <w:snapToGrid w:val="0"/>
        <w:ind w:left="284" w:hanging="142"/>
        <w:rPr>
          <w:rFonts w:ascii="Garamond" w:hAnsi="Garamond"/>
          <w:sz w:val="16"/>
          <w:szCs w:val="16"/>
        </w:rPr>
      </w:pPr>
      <w:r w:rsidRPr="00BA4006">
        <w:rPr>
          <w:rFonts w:ascii="Garamond" w:hAnsi="Garamond"/>
          <w:sz w:val="16"/>
          <w:szCs w:val="16"/>
        </w:rPr>
        <w:tab/>
      </w:r>
      <w:r w:rsidR="00A8488B" w:rsidRPr="00A8488B">
        <w:rPr>
          <w:rFonts w:ascii="Garamond" w:hAnsi="Garamond"/>
          <w:sz w:val="16"/>
          <w:szCs w:val="16"/>
        </w:rPr>
        <w:t xml:space="preserve">Galilei 1620, p. 9 </w:t>
      </w:r>
      <w:r w:rsidR="00A8488B" w:rsidRPr="00A8488B">
        <w:rPr>
          <w:rFonts w:ascii="Garamond" w:hAnsi="Garamond"/>
          <w:i/>
          <w:sz w:val="16"/>
          <w:szCs w:val="16"/>
        </w:rPr>
        <w:t>Volta</w:t>
      </w:r>
    </w:p>
    <w:p w14:paraId="19B186AC" w14:textId="15E85147" w:rsidR="00E93BF1" w:rsidRDefault="000B507B" w:rsidP="008B0E6B">
      <w:pPr>
        <w:widowControl w:val="0"/>
        <w:tabs>
          <w:tab w:val="left" w:pos="2552"/>
          <w:tab w:val="right" w:pos="4929"/>
        </w:tabs>
        <w:adjustRightInd w:val="0"/>
        <w:snapToGrid w:val="0"/>
        <w:ind w:left="284" w:hanging="142"/>
        <w:rPr>
          <w:rFonts w:ascii="Garamond" w:hAnsi="Garamond"/>
          <w:iCs/>
          <w:sz w:val="16"/>
          <w:szCs w:val="16"/>
        </w:rPr>
      </w:pPr>
      <w:r>
        <w:rPr>
          <w:rFonts w:ascii="Garamond" w:hAnsi="Garamond"/>
          <w:sz w:val="16"/>
          <w:szCs w:val="16"/>
        </w:rPr>
        <w:tab/>
      </w:r>
      <w:r w:rsidRPr="000B507B">
        <w:rPr>
          <w:rFonts w:ascii="Garamond" w:hAnsi="Garamond"/>
          <w:sz w:val="16"/>
          <w:szCs w:val="16"/>
        </w:rPr>
        <w:t xml:space="preserve">CH-Bfenyves w.s., f. 7r </w:t>
      </w:r>
      <w:r w:rsidRPr="000B507B">
        <w:rPr>
          <w:rFonts w:ascii="Garamond" w:hAnsi="Garamond"/>
          <w:i/>
          <w:sz w:val="16"/>
          <w:szCs w:val="16"/>
        </w:rPr>
        <w:t>9</w:t>
      </w:r>
      <w:r w:rsidR="002260F2">
        <w:rPr>
          <w:rFonts w:ascii="Garamond" w:hAnsi="Garamond"/>
          <w:iCs/>
          <w:sz w:val="16"/>
          <w:szCs w:val="16"/>
        </w:rPr>
        <w:tab/>
      </w:r>
      <w:r w:rsidRPr="00B73195">
        <w:rPr>
          <w:rFonts w:ascii="Garamond" w:hAnsi="Garamond"/>
          <w:sz w:val="16"/>
          <w:szCs w:val="16"/>
        </w:rPr>
        <w:t xml:space="preserve">Mylius 1622, p. 96 ii </w:t>
      </w:r>
      <w:r w:rsidRPr="00B73195">
        <w:rPr>
          <w:rFonts w:ascii="Garamond" w:hAnsi="Garamond"/>
          <w:i/>
          <w:sz w:val="16"/>
          <w:szCs w:val="16"/>
        </w:rPr>
        <w:t>Volta</w:t>
      </w:r>
    </w:p>
    <w:p w14:paraId="0C82BC7B" w14:textId="18ADBB3D" w:rsidR="00866836" w:rsidRPr="00866836" w:rsidRDefault="00866836" w:rsidP="008B0E6B">
      <w:pPr>
        <w:widowControl w:val="0"/>
        <w:tabs>
          <w:tab w:val="left" w:pos="2552"/>
          <w:tab w:val="right" w:pos="4929"/>
        </w:tabs>
        <w:adjustRightInd w:val="0"/>
        <w:snapToGrid w:val="0"/>
        <w:ind w:left="284" w:hanging="142"/>
        <w:rPr>
          <w:rFonts w:ascii="Garamond" w:hAnsi="Garamond"/>
          <w:iCs/>
          <w:sz w:val="16"/>
          <w:szCs w:val="16"/>
        </w:rPr>
      </w:pPr>
      <w:r>
        <w:rPr>
          <w:rFonts w:ascii="Garamond" w:hAnsi="Garamond"/>
          <w:sz w:val="16"/>
          <w:szCs w:val="16"/>
        </w:rPr>
        <w:tab/>
        <w:t xml:space="preserve">opening only: </w:t>
      </w:r>
      <w:r w:rsidRPr="00304EBF">
        <w:rPr>
          <w:rFonts w:ascii="Garamond" w:hAnsi="Garamond"/>
          <w:sz w:val="16"/>
          <w:szCs w:val="16"/>
        </w:rPr>
        <w:t xml:space="preserve">D-Mbs 21646, f. </w:t>
      </w:r>
      <w:r>
        <w:rPr>
          <w:rFonts w:ascii="Garamond" w:hAnsi="Garamond"/>
          <w:sz w:val="16"/>
          <w:szCs w:val="16"/>
        </w:rPr>
        <w:t>91</w:t>
      </w:r>
      <w:r w:rsidRPr="00304EBF">
        <w:rPr>
          <w:rFonts w:ascii="Garamond" w:hAnsi="Garamond"/>
          <w:sz w:val="16"/>
          <w:szCs w:val="16"/>
        </w:rPr>
        <w:t>r</w:t>
      </w:r>
      <w:r>
        <w:rPr>
          <w:rFonts w:ascii="Garamond" w:hAnsi="Garamond"/>
          <w:sz w:val="16"/>
          <w:szCs w:val="16"/>
        </w:rPr>
        <w:t xml:space="preserve"> i untitled </w:t>
      </w:r>
      <w:r>
        <w:rPr>
          <w:rStyle w:val="FootnoteReference"/>
          <w:rFonts w:ascii="Garamond" w:hAnsi="Garamond"/>
          <w:iCs/>
          <w:sz w:val="18"/>
          <w:szCs w:val="18"/>
        </w:rPr>
        <w:footnoteReference w:id="15"/>
      </w:r>
    </w:p>
    <w:p w14:paraId="1C0E8A62" w14:textId="799F0640" w:rsidR="00A8488B" w:rsidRDefault="009D0D2F" w:rsidP="008B0E6B">
      <w:pPr>
        <w:widowControl w:val="0"/>
        <w:tabs>
          <w:tab w:val="left" w:pos="2552"/>
          <w:tab w:val="right" w:pos="4929"/>
        </w:tabs>
        <w:adjustRightInd w:val="0"/>
        <w:snapToGrid w:val="0"/>
        <w:ind w:left="284" w:hanging="142"/>
        <w:rPr>
          <w:rFonts w:ascii="Garamond" w:hAnsi="Garamond"/>
          <w:sz w:val="18"/>
          <w:szCs w:val="18"/>
        </w:rPr>
      </w:pPr>
      <w:r>
        <w:rPr>
          <w:rFonts w:ascii="Garamond" w:hAnsi="Garamond"/>
          <w:b/>
          <w:bCs/>
          <w:sz w:val="18"/>
          <w:szCs w:val="18"/>
        </w:rPr>
        <w:t>M</w:t>
      </w:r>
      <w:r w:rsidR="00A8488B" w:rsidRPr="00A8488B">
        <w:rPr>
          <w:rFonts w:ascii="Garamond" w:hAnsi="Garamond"/>
          <w:b/>
          <w:bCs/>
          <w:sz w:val="18"/>
          <w:szCs w:val="18"/>
        </w:rPr>
        <w:t>10.</w:t>
      </w:r>
      <w:r w:rsidR="00A8488B">
        <w:rPr>
          <w:rFonts w:ascii="Garamond" w:hAnsi="Garamond"/>
          <w:sz w:val="18"/>
          <w:szCs w:val="18"/>
        </w:rPr>
        <w:t xml:space="preserve"> </w:t>
      </w:r>
      <w:r w:rsidR="00A8488B" w:rsidRPr="00A8488B">
        <w:rPr>
          <w:rFonts w:ascii="Garamond" w:hAnsi="Garamond"/>
          <w:sz w:val="18"/>
          <w:szCs w:val="18"/>
        </w:rPr>
        <w:t xml:space="preserve">CZ-Pnm IV.G.18, f. 128r </w:t>
      </w:r>
      <w:r w:rsidR="00A8488B" w:rsidRPr="00A8488B">
        <w:rPr>
          <w:rFonts w:ascii="Garamond" w:hAnsi="Garamond"/>
          <w:i/>
          <w:sz w:val="18"/>
          <w:szCs w:val="18"/>
        </w:rPr>
        <w:t>Volte ejusdem</w:t>
      </w:r>
      <w:r w:rsidR="00A8488B" w:rsidRPr="00A8488B">
        <w:rPr>
          <w:rFonts w:ascii="Garamond" w:hAnsi="Garamond"/>
          <w:sz w:val="18"/>
          <w:szCs w:val="18"/>
        </w:rPr>
        <w:t xml:space="preserve"> [Galilei]</w:t>
      </w:r>
      <w:r w:rsidR="007758BE">
        <w:rPr>
          <w:rFonts w:ascii="Garamond" w:hAnsi="Garamond"/>
          <w:sz w:val="18"/>
          <w:szCs w:val="18"/>
        </w:rPr>
        <w:tab/>
        <w:t>14</w:t>
      </w:r>
    </w:p>
    <w:p w14:paraId="43D7C8B3" w14:textId="64BFB3C4" w:rsidR="00A8488B" w:rsidRPr="00A8488B" w:rsidRDefault="00BA4006" w:rsidP="008B0E6B">
      <w:pPr>
        <w:widowControl w:val="0"/>
        <w:tabs>
          <w:tab w:val="left" w:pos="2552"/>
          <w:tab w:val="right" w:pos="4929"/>
        </w:tabs>
        <w:adjustRightInd w:val="0"/>
        <w:snapToGrid w:val="0"/>
        <w:ind w:left="284" w:hanging="142"/>
        <w:rPr>
          <w:rFonts w:ascii="Garamond" w:hAnsi="Garamond"/>
          <w:sz w:val="16"/>
          <w:szCs w:val="16"/>
        </w:rPr>
      </w:pPr>
      <w:r w:rsidRPr="00BA4006">
        <w:rPr>
          <w:rFonts w:ascii="Garamond" w:hAnsi="Garamond"/>
          <w:sz w:val="16"/>
          <w:szCs w:val="16"/>
        </w:rPr>
        <w:tab/>
      </w:r>
      <w:r w:rsidR="00A8488B" w:rsidRPr="00A8488B">
        <w:rPr>
          <w:rFonts w:ascii="Garamond" w:hAnsi="Garamond"/>
          <w:sz w:val="16"/>
          <w:szCs w:val="16"/>
        </w:rPr>
        <w:t xml:space="preserve">GB-Eu Coll.2073, f. 109r </w:t>
      </w:r>
      <w:r w:rsidR="00A8488B" w:rsidRPr="00A8488B">
        <w:rPr>
          <w:rFonts w:ascii="Garamond" w:hAnsi="Garamond"/>
          <w:i/>
          <w:sz w:val="16"/>
          <w:szCs w:val="16"/>
        </w:rPr>
        <w:t>Volte euisde</w:t>
      </w:r>
      <w:r w:rsidR="00A8488B" w:rsidRPr="00A8488B">
        <w:rPr>
          <w:rFonts w:ascii="Garamond" w:hAnsi="Garamond"/>
          <w:sz w:val="16"/>
          <w:szCs w:val="16"/>
        </w:rPr>
        <w:t>[m] [Galilei]</w:t>
      </w:r>
    </w:p>
    <w:p w14:paraId="483B425C" w14:textId="29606369" w:rsidR="00A8488B" w:rsidRDefault="00BA4006" w:rsidP="008B0E6B">
      <w:pPr>
        <w:widowControl w:val="0"/>
        <w:tabs>
          <w:tab w:val="left" w:pos="2552"/>
          <w:tab w:val="right" w:pos="4929"/>
        </w:tabs>
        <w:adjustRightInd w:val="0"/>
        <w:snapToGrid w:val="0"/>
        <w:ind w:left="284" w:hanging="142"/>
        <w:rPr>
          <w:rFonts w:ascii="Garamond" w:hAnsi="Garamond"/>
          <w:iCs/>
          <w:sz w:val="16"/>
          <w:szCs w:val="16"/>
        </w:rPr>
      </w:pPr>
      <w:r w:rsidRPr="00BA4006">
        <w:rPr>
          <w:rFonts w:ascii="Garamond" w:hAnsi="Garamond"/>
          <w:sz w:val="16"/>
          <w:szCs w:val="16"/>
        </w:rPr>
        <w:tab/>
      </w:r>
      <w:r w:rsidR="00A8488B" w:rsidRPr="00A8488B">
        <w:rPr>
          <w:rFonts w:ascii="Garamond" w:hAnsi="Garamond"/>
          <w:sz w:val="16"/>
          <w:szCs w:val="16"/>
        </w:rPr>
        <w:t xml:space="preserve">Galilei 1620, p. 10 i </w:t>
      </w:r>
      <w:r w:rsidR="00A8488B" w:rsidRPr="00A8488B">
        <w:rPr>
          <w:rFonts w:ascii="Garamond" w:hAnsi="Garamond"/>
          <w:i/>
          <w:sz w:val="16"/>
          <w:szCs w:val="16"/>
        </w:rPr>
        <w:t>Volta</w:t>
      </w:r>
    </w:p>
    <w:p w14:paraId="5F087972" w14:textId="2B6DDC3E" w:rsidR="005A46E3" w:rsidRPr="002260F2" w:rsidRDefault="005613AA" w:rsidP="008B0E6B">
      <w:pPr>
        <w:widowControl w:val="0"/>
        <w:tabs>
          <w:tab w:val="left" w:pos="2552"/>
          <w:tab w:val="right" w:pos="4929"/>
        </w:tabs>
        <w:adjustRightInd w:val="0"/>
        <w:snapToGrid w:val="0"/>
        <w:ind w:left="284" w:hanging="142"/>
        <w:rPr>
          <w:rFonts w:ascii="Garamond" w:hAnsi="Garamond"/>
          <w:bCs/>
          <w:iCs/>
          <w:sz w:val="16"/>
          <w:szCs w:val="16"/>
        </w:rPr>
      </w:pPr>
      <w:r w:rsidRPr="005613AA">
        <w:rPr>
          <w:rFonts w:ascii="Garamond" w:hAnsi="Garamond"/>
          <w:b/>
          <w:iCs/>
          <w:sz w:val="16"/>
          <w:szCs w:val="16"/>
        </w:rPr>
        <w:tab/>
      </w:r>
      <w:r w:rsidRPr="005613AA">
        <w:rPr>
          <w:rFonts w:ascii="Garamond" w:hAnsi="Garamond"/>
          <w:bCs/>
          <w:iCs/>
          <w:sz w:val="16"/>
          <w:szCs w:val="16"/>
        </w:rPr>
        <w:t xml:space="preserve">CH-Bfenyves w.s., f. 7v </w:t>
      </w:r>
      <w:r w:rsidRPr="005613AA">
        <w:rPr>
          <w:rFonts w:ascii="Garamond" w:hAnsi="Garamond"/>
          <w:bCs/>
          <w:i/>
          <w:iCs/>
          <w:sz w:val="16"/>
          <w:szCs w:val="16"/>
        </w:rPr>
        <w:t>10</w:t>
      </w:r>
      <w:r w:rsidR="002260F2">
        <w:rPr>
          <w:rFonts w:ascii="Garamond" w:hAnsi="Garamond"/>
          <w:bCs/>
          <w:iCs/>
          <w:sz w:val="16"/>
          <w:szCs w:val="16"/>
        </w:rPr>
        <w:tab/>
      </w:r>
      <w:r w:rsidRPr="0067590E">
        <w:rPr>
          <w:rFonts w:ascii="Garamond" w:hAnsi="Garamond"/>
          <w:bCs/>
          <w:iCs/>
          <w:sz w:val="16"/>
          <w:szCs w:val="16"/>
        </w:rPr>
        <w:t xml:space="preserve">Mylius 1622, pp. 96-97 </w:t>
      </w:r>
      <w:r w:rsidRPr="0067590E">
        <w:rPr>
          <w:rFonts w:ascii="Garamond" w:hAnsi="Garamond"/>
          <w:bCs/>
          <w:i/>
          <w:iCs/>
          <w:sz w:val="16"/>
          <w:szCs w:val="16"/>
        </w:rPr>
        <w:t>Volta</w:t>
      </w:r>
    </w:p>
    <w:p w14:paraId="246D9A44" w14:textId="71D27AA0" w:rsidR="00A8488B" w:rsidRPr="00A8488B" w:rsidRDefault="009D0D2F" w:rsidP="008B0E6B">
      <w:pPr>
        <w:widowControl w:val="0"/>
        <w:tabs>
          <w:tab w:val="left" w:pos="2552"/>
          <w:tab w:val="right" w:pos="4929"/>
        </w:tabs>
        <w:adjustRightInd w:val="0"/>
        <w:snapToGrid w:val="0"/>
        <w:ind w:left="284" w:hanging="142"/>
        <w:rPr>
          <w:rFonts w:ascii="Garamond" w:hAnsi="Garamond"/>
          <w:sz w:val="18"/>
          <w:szCs w:val="18"/>
        </w:rPr>
      </w:pPr>
      <w:r>
        <w:rPr>
          <w:rFonts w:ascii="Garamond" w:hAnsi="Garamond"/>
          <w:b/>
          <w:bCs/>
          <w:sz w:val="18"/>
          <w:szCs w:val="18"/>
        </w:rPr>
        <w:t>M</w:t>
      </w:r>
      <w:r w:rsidR="00A8488B" w:rsidRPr="00A8488B">
        <w:rPr>
          <w:rFonts w:ascii="Garamond" w:hAnsi="Garamond"/>
          <w:b/>
          <w:bCs/>
          <w:sz w:val="18"/>
          <w:szCs w:val="18"/>
        </w:rPr>
        <w:t>11.</w:t>
      </w:r>
      <w:r w:rsidR="00A8488B">
        <w:rPr>
          <w:rFonts w:ascii="Garamond" w:hAnsi="Garamond"/>
          <w:sz w:val="18"/>
          <w:szCs w:val="18"/>
        </w:rPr>
        <w:t xml:space="preserve"> </w:t>
      </w:r>
      <w:r w:rsidR="00A8488B" w:rsidRPr="00A8488B">
        <w:rPr>
          <w:rFonts w:ascii="Garamond" w:hAnsi="Garamond"/>
          <w:sz w:val="18"/>
          <w:szCs w:val="18"/>
        </w:rPr>
        <w:t xml:space="preserve">CZ-Pnm IV.G.18, f. 128v </w:t>
      </w:r>
      <w:r w:rsidR="00A8488B" w:rsidRPr="00A8488B">
        <w:rPr>
          <w:rFonts w:ascii="Garamond" w:hAnsi="Garamond"/>
          <w:i/>
          <w:sz w:val="18"/>
          <w:szCs w:val="18"/>
        </w:rPr>
        <w:t>Volte Galilei</w:t>
      </w:r>
      <w:r w:rsidR="00A8488B">
        <w:rPr>
          <w:rFonts w:ascii="Garamond" w:hAnsi="Garamond"/>
          <w:iCs/>
          <w:sz w:val="18"/>
          <w:szCs w:val="18"/>
        </w:rPr>
        <w:tab/>
      </w:r>
      <w:r w:rsidR="007758BE">
        <w:rPr>
          <w:rFonts w:ascii="Garamond" w:hAnsi="Garamond"/>
          <w:iCs/>
          <w:sz w:val="18"/>
          <w:szCs w:val="18"/>
        </w:rPr>
        <w:t>15</w:t>
      </w:r>
    </w:p>
    <w:p w14:paraId="1BC3EA30" w14:textId="32B730E8" w:rsidR="00A8488B" w:rsidRPr="00A8488B" w:rsidRDefault="00A8488B" w:rsidP="008B0E6B">
      <w:pPr>
        <w:widowControl w:val="0"/>
        <w:tabs>
          <w:tab w:val="left" w:pos="2552"/>
          <w:tab w:val="right" w:pos="4929"/>
        </w:tabs>
        <w:adjustRightInd w:val="0"/>
        <w:snapToGrid w:val="0"/>
        <w:ind w:left="284" w:hanging="142"/>
        <w:rPr>
          <w:rFonts w:ascii="Garamond" w:hAnsi="Garamond"/>
          <w:b/>
          <w:sz w:val="16"/>
          <w:szCs w:val="16"/>
        </w:rPr>
      </w:pPr>
      <w:r w:rsidRPr="00A8488B">
        <w:rPr>
          <w:rFonts w:ascii="Garamond" w:hAnsi="Garamond"/>
          <w:sz w:val="16"/>
          <w:szCs w:val="16"/>
        </w:rPr>
        <w:tab/>
        <w:t xml:space="preserve">Galilei 1620, p. 11 i </w:t>
      </w:r>
      <w:r w:rsidRPr="00A8488B">
        <w:rPr>
          <w:rFonts w:ascii="Garamond" w:hAnsi="Garamond"/>
          <w:i/>
          <w:sz w:val="16"/>
          <w:szCs w:val="16"/>
        </w:rPr>
        <w:t>Volta</w:t>
      </w:r>
    </w:p>
    <w:p w14:paraId="265CB822" w14:textId="3B2B1835" w:rsidR="005613AA" w:rsidRPr="002260F2" w:rsidRDefault="005613AA" w:rsidP="008B0E6B">
      <w:pPr>
        <w:widowControl w:val="0"/>
        <w:tabs>
          <w:tab w:val="left" w:pos="2552"/>
          <w:tab w:val="right" w:pos="4929"/>
        </w:tabs>
        <w:adjustRightInd w:val="0"/>
        <w:snapToGrid w:val="0"/>
        <w:ind w:left="284" w:hanging="142"/>
        <w:rPr>
          <w:rFonts w:ascii="Garamond" w:hAnsi="Garamond"/>
          <w:bCs/>
          <w:color w:val="000000"/>
          <w:sz w:val="16"/>
          <w:szCs w:val="16"/>
        </w:rPr>
      </w:pPr>
      <w:r w:rsidRPr="005613AA">
        <w:rPr>
          <w:rFonts w:ascii="Garamond" w:hAnsi="Garamond"/>
          <w:bCs/>
          <w:color w:val="000000"/>
          <w:sz w:val="16"/>
          <w:szCs w:val="16"/>
        </w:rPr>
        <w:tab/>
        <w:t xml:space="preserve">CH-Bfenyves w.s., f. 8r </w:t>
      </w:r>
      <w:r w:rsidRPr="005613AA">
        <w:rPr>
          <w:rFonts w:ascii="Garamond" w:hAnsi="Garamond"/>
          <w:bCs/>
          <w:i/>
          <w:color w:val="000000"/>
          <w:sz w:val="16"/>
          <w:szCs w:val="16"/>
        </w:rPr>
        <w:t>11</w:t>
      </w:r>
      <w:r w:rsidR="002260F2">
        <w:rPr>
          <w:rFonts w:ascii="Garamond" w:hAnsi="Garamond"/>
          <w:bCs/>
          <w:color w:val="000000"/>
          <w:sz w:val="16"/>
          <w:szCs w:val="16"/>
        </w:rPr>
        <w:tab/>
      </w:r>
      <w:r w:rsidRPr="001C7A23">
        <w:rPr>
          <w:rFonts w:ascii="Garamond" w:hAnsi="Garamond"/>
          <w:bCs/>
          <w:color w:val="000000"/>
          <w:sz w:val="16"/>
          <w:szCs w:val="16"/>
        </w:rPr>
        <w:t xml:space="preserve">Mylius 1622, p. 97 </w:t>
      </w:r>
      <w:r w:rsidRPr="001C7A23">
        <w:rPr>
          <w:rFonts w:ascii="Garamond" w:hAnsi="Garamond"/>
          <w:bCs/>
          <w:i/>
          <w:color w:val="000000"/>
          <w:sz w:val="16"/>
          <w:szCs w:val="16"/>
        </w:rPr>
        <w:t>Volta</w:t>
      </w:r>
    </w:p>
    <w:p w14:paraId="45FBF1DA" w14:textId="38DBF399" w:rsidR="00A8488B" w:rsidRPr="00A8488B" w:rsidRDefault="009D0D2F" w:rsidP="008B0E6B">
      <w:pPr>
        <w:widowControl w:val="0"/>
        <w:tabs>
          <w:tab w:val="left" w:pos="2552"/>
          <w:tab w:val="right" w:pos="4929"/>
        </w:tabs>
        <w:adjustRightInd w:val="0"/>
        <w:snapToGrid w:val="0"/>
        <w:ind w:left="284" w:hanging="142"/>
        <w:rPr>
          <w:rFonts w:ascii="Garamond" w:hAnsi="Garamond"/>
          <w:sz w:val="18"/>
          <w:szCs w:val="18"/>
        </w:rPr>
      </w:pPr>
      <w:r>
        <w:rPr>
          <w:rFonts w:ascii="Garamond" w:hAnsi="Garamond"/>
          <w:b/>
          <w:sz w:val="18"/>
          <w:szCs w:val="18"/>
        </w:rPr>
        <w:t>M</w:t>
      </w:r>
      <w:r w:rsidR="00A8488B" w:rsidRPr="00A8488B">
        <w:rPr>
          <w:rFonts w:ascii="Garamond" w:hAnsi="Garamond"/>
          <w:b/>
          <w:sz w:val="18"/>
          <w:szCs w:val="18"/>
        </w:rPr>
        <w:t>12.</w:t>
      </w:r>
      <w:r w:rsidR="00A8488B">
        <w:rPr>
          <w:rFonts w:ascii="Garamond" w:hAnsi="Garamond"/>
          <w:bCs/>
          <w:sz w:val="18"/>
          <w:szCs w:val="18"/>
        </w:rPr>
        <w:t xml:space="preserve"> </w:t>
      </w:r>
      <w:r w:rsidR="00A8488B" w:rsidRPr="00A8488B">
        <w:rPr>
          <w:rFonts w:ascii="Garamond" w:hAnsi="Garamond"/>
          <w:sz w:val="18"/>
          <w:szCs w:val="18"/>
        </w:rPr>
        <w:t xml:space="preserve">GB-Eu Coll.2073, ff. 195v-196r </w:t>
      </w:r>
      <w:r w:rsidR="00A8488B" w:rsidRPr="00A8488B">
        <w:rPr>
          <w:rFonts w:ascii="Garamond" w:hAnsi="Garamond"/>
          <w:i/>
          <w:sz w:val="18"/>
          <w:szCs w:val="18"/>
        </w:rPr>
        <w:t xml:space="preserve">Volte </w:t>
      </w:r>
      <w:r w:rsidR="00830505">
        <w:rPr>
          <w:rFonts w:ascii="Garamond" w:hAnsi="Garamond"/>
          <w:i/>
          <w:sz w:val="18"/>
          <w:szCs w:val="18"/>
        </w:rPr>
        <w:t xml:space="preserve">D </w:t>
      </w:r>
      <w:r w:rsidR="00A8488B" w:rsidRPr="00A8488B">
        <w:rPr>
          <w:rFonts w:ascii="Garamond" w:hAnsi="Garamond"/>
          <w:i/>
          <w:sz w:val="18"/>
          <w:szCs w:val="18"/>
        </w:rPr>
        <w:t>Galilei</w:t>
      </w:r>
      <w:r w:rsidR="00A8488B">
        <w:rPr>
          <w:rFonts w:ascii="Garamond" w:hAnsi="Garamond"/>
          <w:iCs/>
          <w:sz w:val="18"/>
          <w:szCs w:val="18"/>
        </w:rPr>
        <w:tab/>
      </w:r>
      <w:r w:rsidR="007758BE">
        <w:rPr>
          <w:rFonts w:ascii="Garamond" w:hAnsi="Garamond"/>
          <w:iCs/>
          <w:sz w:val="18"/>
          <w:szCs w:val="18"/>
        </w:rPr>
        <w:t>16</w:t>
      </w:r>
    </w:p>
    <w:p w14:paraId="6D7A1DCC" w14:textId="691CFAB6" w:rsidR="00A8488B" w:rsidRPr="00A8488B" w:rsidRDefault="00A8488B" w:rsidP="008B0E6B">
      <w:pPr>
        <w:widowControl w:val="0"/>
        <w:tabs>
          <w:tab w:val="left" w:pos="2552"/>
          <w:tab w:val="right" w:pos="4929"/>
        </w:tabs>
        <w:adjustRightInd w:val="0"/>
        <w:snapToGrid w:val="0"/>
        <w:ind w:left="284" w:hanging="142"/>
        <w:rPr>
          <w:rFonts w:ascii="Garamond" w:hAnsi="Garamond"/>
          <w:b/>
          <w:sz w:val="16"/>
          <w:szCs w:val="16"/>
        </w:rPr>
      </w:pPr>
      <w:r w:rsidRPr="00A8488B">
        <w:rPr>
          <w:rFonts w:ascii="Garamond" w:hAnsi="Garamond"/>
          <w:sz w:val="16"/>
          <w:szCs w:val="16"/>
        </w:rPr>
        <w:tab/>
        <w:t xml:space="preserve">Galilei 1620, p. 12 </w:t>
      </w:r>
      <w:r w:rsidRPr="00A8488B">
        <w:rPr>
          <w:rFonts w:ascii="Garamond" w:hAnsi="Garamond"/>
          <w:i/>
          <w:sz w:val="16"/>
          <w:szCs w:val="16"/>
        </w:rPr>
        <w:t>Volta</w:t>
      </w:r>
    </w:p>
    <w:p w14:paraId="7C47CA8F" w14:textId="6F75444C" w:rsidR="005613AA" w:rsidRPr="002260F2" w:rsidRDefault="005613AA" w:rsidP="008B0E6B">
      <w:pPr>
        <w:widowControl w:val="0"/>
        <w:tabs>
          <w:tab w:val="left" w:pos="2552"/>
          <w:tab w:val="right" w:pos="4929"/>
        </w:tabs>
        <w:adjustRightInd w:val="0"/>
        <w:snapToGrid w:val="0"/>
        <w:ind w:left="284" w:hanging="142"/>
        <w:rPr>
          <w:rFonts w:ascii="Garamond" w:hAnsi="Garamond"/>
          <w:bCs/>
          <w:color w:val="000000"/>
          <w:sz w:val="16"/>
          <w:szCs w:val="16"/>
        </w:rPr>
      </w:pPr>
      <w:r w:rsidRPr="005613AA">
        <w:rPr>
          <w:rFonts w:ascii="Garamond" w:hAnsi="Garamond"/>
          <w:bCs/>
          <w:color w:val="000000"/>
          <w:sz w:val="16"/>
          <w:szCs w:val="16"/>
        </w:rPr>
        <w:tab/>
        <w:t xml:space="preserve">CH-Bfenyves w.s., f. 8v </w:t>
      </w:r>
      <w:r w:rsidRPr="005613AA">
        <w:rPr>
          <w:rFonts w:ascii="Garamond" w:hAnsi="Garamond"/>
          <w:bCs/>
          <w:i/>
          <w:color w:val="000000"/>
          <w:sz w:val="16"/>
          <w:szCs w:val="16"/>
        </w:rPr>
        <w:t>12</w:t>
      </w:r>
      <w:r w:rsidR="002260F2">
        <w:rPr>
          <w:rFonts w:ascii="Garamond" w:hAnsi="Garamond"/>
          <w:bCs/>
          <w:color w:val="000000"/>
          <w:sz w:val="16"/>
          <w:szCs w:val="16"/>
        </w:rPr>
        <w:tab/>
      </w:r>
      <w:r w:rsidRPr="00C264D4">
        <w:rPr>
          <w:rFonts w:ascii="Garamond" w:hAnsi="Garamond"/>
          <w:bCs/>
          <w:color w:val="000000"/>
          <w:sz w:val="16"/>
          <w:szCs w:val="16"/>
        </w:rPr>
        <w:t xml:space="preserve">Mylius 1622, pp. 97-98 </w:t>
      </w:r>
      <w:r w:rsidRPr="00C264D4">
        <w:rPr>
          <w:rFonts w:ascii="Garamond" w:hAnsi="Garamond"/>
          <w:bCs/>
          <w:i/>
          <w:color w:val="000000"/>
          <w:sz w:val="16"/>
          <w:szCs w:val="16"/>
        </w:rPr>
        <w:t>Volta</w:t>
      </w:r>
    </w:p>
    <w:p w14:paraId="2CE34BDA" w14:textId="17CB18EC" w:rsidR="00A8488B" w:rsidRPr="00A8488B" w:rsidRDefault="009D0D2F" w:rsidP="008B0E6B">
      <w:pPr>
        <w:widowControl w:val="0"/>
        <w:tabs>
          <w:tab w:val="left" w:pos="2552"/>
          <w:tab w:val="right" w:pos="4929"/>
        </w:tabs>
        <w:adjustRightInd w:val="0"/>
        <w:snapToGrid w:val="0"/>
        <w:ind w:left="284" w:hanging="142"/>
        <w:rPr>
          <w:rFonts w:ascii="Garamond" w:hAnsi="Garamond"/>
          <w:sz w:val="18"/>
          <w:szCs w:val="18"/>
        </w:rPr>
      </w:pPr>
      <w:r>
        <w:rPr>
          <w:rFonts w:ascii="Garamond" w:hAnsi="Garamond"/>
          <w:b/>
          <w:bCs/>
          <w:sz w:val="18"/>
          <w:szCs w:val="18"/>
        </w:rPr>
        <w:t>M</w:t>
      </w:r>
      <w:r w:rsidR="00A8488B" w:rsidRPr="00A8488B">
        <w:rPr>
          <w:rFonts w:ascii="Garamond" w:hAnsi="Garamond"/>
          <w:b/>
          <w:bCs/>
          <w:sz w:val="18"/>
          <w:szCs w:val="18"/>
        </w:rPr>
        <w:t>13.</w:t>
      </w:r>
      <w:r w:rsidR="00A8488B">
        <w:rPr>
          <w:rFonts w:ascii="Garamond" w:hAnsi="Garamond"/>
          <w:sz w:val="18"/>
          <w:szCs w:val="18"/>
        </w:rPr>
        <w:t xml:space="preserve"> </w:t>
      </w:r>
      <w:r w:rsidR="00A8488B" w:rsidRPr="00A8488B">
        <w:rPr>
          <w:rFonts w:ascii="Garamond" w:hAnsi="Garamond"/>
          <w:sz w:val="18"/>
          <w:szCs w:val="18"/>
        </w:rPr>
        <w:t xml:space="preserve">Mertel 1615, pp. 9-10 Præludia </w:t>
      </w:r>
      <w:r w:rsidR="00A8488B" w:rsidRPr="00A8488B">
        <w:rPr>
          <w:rFonts w:ascii="Garamond" w:hAnsi="Garamond"/>
          <w:i/>
          <w:sz w:val="18"/>
          <w:szCs w:val="18"/>
        </w:rPr>
        <w:t>21</w:t>
      </w:r>
      <w:r w:rsidR="00A8488B">
        <w:rPr>
          <w:rFonts w:ascii="Garamond" w:hAnsi="Garamond"/>
          <w:iCs/>
          <w:sz w:val="18"/>
          <w:szCs w:val="18"/>
        </w:rPr>
        <w:tab/>
      </w:r>
      <w:r w:rsidR="007758BE">
        <w:rPr>
          <w:rFonts w:ascii="Garamond" w:hAnsi="Garamond"/>
          <w:iCs/>
          <w:sz w:val="18"/>
          <w:szCs w:val="18"/>
        </w:rPr>
        <w:t>17</w:t>
      </w:r>
    </w:p>
    <w:p w14:paraId="26E1AD7C" w14:textId="0941A3E4" w:rsidR="00A8488B" w:rsidRDefault="00A8488B" w:rsidP="008B0E6B">
      <w:pPr>
        <w:widowControl w:val="0"/>
        <w:tabs>
          <w:tab w:val="left" w:pos="2552"/>
          <w:tab w:val="right" w:pos="4929"/>
        </w:tabs>
        <w:adjustRightInd w:val="0"/>
        <w:snapToGrid w:val="0"/>
        <w:ind w:left="284" w:hanging="142"/>
        <w:rPr>
          <w:rFonts w:ascii="Garamond" w:hAnsi="Garamond"/>
          <w:iCs/>
          <w:sz w:val="16"/>
          <w:szCs w:val="16"/>
        </w:rPr>
      </w:pPr>
      <w:r w:rsidRPr="00A8488B">
        <w:rPr>
          <w:rFonts w:ascii="Garamond" w:hAnsi="Garamond"/>
          <w:sz w:val="16"/>
          <w:szCs w:val="16"/>
        </w:rPr>
        <w:tab/>
        <w:t xml:space="preserve">Galilei 1620, p. 38 </w:t>
      </w:r>
      <w:r w:rsidRPr="00A8488B">
        <w:rPr>
          <w:rFonts w:ascii="Garamond" w:hAnsi="Garamond"/>
          <w:i/>
          <w:sz w:val="16"/>
          <w:szCs w:val="16"/>
        </w:rPr>
        <w:t>Toccata</w:t>
      </w:r>
      <w:r w:rsidR="00DA4C43">
        <w:rPr>
          <w:rFonts w:ascii="Garamond" w:hAnsi="Garamond"/>
          <w:iCs/>
          <w:sz w:val="16"/>
          <w:szCs w:val="16"/>
        </w:rPr>
        <w:t xml:space="preserve"> </w:t>
      </w:r>
      <w:r w:rsidR="00DA4C43" w:rsidRPr="00C33751">
        <w:rPr>
          <w:rFonts w:ascii="Garamond" w:hAnsi="Garamond"/>
          <w:iCs/>
          <w:sz w:val="16"/>
          <w:szCs w:val="16"/>
        </w:rPr>
        <w:t xml:space="preserve">- </w:t>
      </w:r>
      <w:r w:rsidR="0011067A" w:rsidRPr="00C33751">
        <w:rPr>
          <w:rFonts w:ascii="Garamond" w:hAnsi="Garamond"/>
          <w:iCs/>
          <w:sz w:val="16"/>
          <w:szCs w:val="16"/>
        </w:rPr>
        <w:t xml:space="preserve">cf. </w:t>
      </w:r>
      <w:r w:rsidR="00DA4C43" w:rsidRPr="00C33751">
        <w:rPr>
          <w:rFonts w:ascii="Garamond" w:hAnsi="Garamond"/>
          <w:iCs/>
          <w:sz w:val="16"/>
          <w:szCs w:val="16"/>
        </w:rPr>
        <w:t>Louw</w:t>
      </w:r>
      <w:r w:rsidR="0011067A" w:rsidRPr="00C33751">
        <w:rPr>
          <w:rFonts w:ascii="Garamond" w:hAnsi="Garamond"/>
          <w:iCs/>
          <w:sz w:val="16"/>
          <w:szCs w:val="16"/>
        </w:rPr>
        <w:t>,</w:t>
      </w:r>
      <w:r w:rsidR="00DA4C43" w:rsidRPr="00C33751">
        <w:rPr>
          <w:rFonts w:ascii="Garamond" w:hAnsi="Garamond"/>
          <w:iCs/>
          <w:sz w:val="16"/>
          <w:szCs w:val="16"/>
        </w:rPr>
        <w:t xml:space="preserve"> p. 438</w:t>
      </w:r>
    </w:p>
    <w:p w14:paraId="1E25A13E" w14:textId="4F36D149" w:rsidR="00DA4C43" w:rsidRPr="002260F2" w:rsidRDefault="005613AA" w:rsidP="008B0E6B">
      <w:pPr>
        <w:widowControl w:val="0"/>
        <w:tabs>
          <w:tab w:val="left" w:pos="2552"/>
          <w:tab w:val="right" w:pos="4929"/>
        </w:tabs>
        <w:adjustRightInd w:val="0"/>
        <w:snapToGrid w:val="0"/>
        <w:ind w:left="284" w:hanging="142"/>
        <w:rPr>
          <w:rFonts w:ascii="Garamond" w:hAnsi="Garamond"/>
          <w:bCs/>
          <w:sz w:val="16"/>
          <w:szCs w:val="16"/>
        </w:rPr>
      </w:pPr>
      <w:r w:rsidRPr="005613AA">
        <w:rPr>
          <w:rFonts w:ascii="Garamond" w:hAnsi="Garamond"/>
          <w:bCs/>
          <w:sz w:val="16"/>
          <w:szCs w:val="16"/>
        </w:rPr>
        <w:tab/>
        <w:t xml:space="preserve">CH-Bfenyves w.s., f. 21v </w:t>
      </w:r>
      <w:r w:rsidRPr="005613AA">
        <w:rPr>
          <w:rFonts w:ascii="Garamond" w:hAnsi="Garamond"/>
          <w:bCs/>
          <w:i/>
          <w:sz w:val="16"/>
          <w:szCs w:val="16"/>
        </w:rPr>
        <w:t>38</w:t>
      </w:r>
      <w:r w:rsidR="002260F2">
        <w:rPr>
          <w:rFonts w:ascii="Garamond" w:hAnsi="Garamond"/>
          <w:bCs/>
          <w:sz w:val="16"/>
          <w:szCs w:val="16"/>
        </w:rPr>
        <w:tab/>
      </w:r>
      <w:r w:rsidR="00DA4C43" w:rsidRPr="00DA4C43">
        <w:rPr>
          <w:rFonts w:ascii="Garamond" w:hAnsi="Garamond"/>
          <w:bCs/>
          <w:sz w:val="16"/>
          <w:szCs w:val="16"/>
        </w:rPr>
        <w:t>Mylius 1622, p. 24</w:t>
      </w:r>
      <w:r w:rsidR="0032653F">
        <w:rPr>
          <w:rFonts w:ascii="Garamond" w:hAnsi="Garamond"/>
          <w:bCs/>
          <w:sz w:val="16"/>
          <w:szCs w:val="16"/>
        </w:rPr>
        <w:t xml:space="preserve"> ii</w:t>
      </w:r>
      <w:r w:rsidR="00DA4C43" w:rsidRPr="00DA4C43">
        <w:rPr>
          <w:rFonts w:ascii="Garamond" w:hAnsi="Garamond"/>
          <w:bCs/>
          <w:sz w:val="16"/>
          <w:szCs w:val="16"/>
        </w:rPr>
        <w:t xml:space="preserve"> </w:t>
      </w:r>
      <w:r w:rsidR="0035750D" w:rsidRPr="0035750D">
        <w:rPr>
          <w:rFonts w:ascii="Garamond" w:hAnsi="Garamond"/>
          <w:bCs/>
          <w:i/>
          <w:sz w:val="16"/>
          <w:szCs w:val="16"/>
        </w:rPr>
        <w:t>Toccada</w:t>
      </w:r>
    </w:p>
    <w:p w14:paraId="3AC9315F" w14:textId="1074E628" w:rsidR="00A8488B" w:rsidRDefault="009D0D2F" w:rsidP="008B0E6B">
      <w:pPr>
        <w:widowControl w:val="0"/>
        <w:tabs>
          <w:tab w:val="left" w:pos="2552"/>
          <w:tab w:val="right" w:pos="4929"/>
        </w:tabs>
        <w:adjustRightInd w:val="0"/>
        <w:snapToGrid w:val="0"/>
        <w:ind w:left="284" w:hanging="142"/>
        <w:rPr>
          <w:rFonts w:ascii="Garamond" w:hAnsi="Garamond"/>
          <w:bCs/>
          <w:sz w:val="18"/>
          <w:szCs w:val="18"/>
        </w:rPr>
      </w:pPr>
      <w:r>
        <w:rPr>
          <w:rFonts w:ascii="Garamond" w:hAnsi="Garamond"/>
          <w:b/>
          <w:bCs/>
          <w:sz w:val="18"/>
          <w:szCs w:val="18"/>
        </w:rPr>
        <w:t>M</w:t>
      </w:r>
      <w:r w:rsidR="00A8488B" w:rsidRPr="00A8488B">
        <w:rPr>
          <w:rFonts w:ascii="Garamond" w:hAnsi="Garamond"/>
          <w:b/>
          <w:bCs/>
          <w:sz w:val="18"/>
          <w:szCs w:val="18"/>
        </w:rPr>
        <w:t>14.</w:t>
      </w:r>
      <w:r w:rsidR="00A8488B" w:rsidRPr="00A8488B">
        <w:rPr>
          <w:rFonts w:ascii="Garamond" w:hAnsi="Garamond"/>
          <w:sz w:val="18"/>
          <w:szCs w:val="18"/>
        </w:rPr>
        <w:t xml:space="preserve"> CZ-Pnm IV.G.18, ff. 112v-113r </w:t>
      </w:r>
      <w:r w:rsidR="00A8488B" w:rsidRPr="00A8488B">
        <w:rPr>
          <w:rFonts w:ascii="Garamond" w:hAnsi="Garamond"/>
          <w:i/>
          <w:sz w:val="18"/>
          <w:szCs w:val="18"/>
        </w:rPr>
        <w:t>Toccata Galilei</w:t>
      </w:r>
      <w:r w:rsidR="00A8488B">
        <w:rPr>
          <w:rFonts w:ascii="Garamond" w:hAnsi="Garamond"/>
          <w:bCs/>
          <w:sz w:val="18"/>
          <w:szCs w:val="18"/>
        </w:rPr>
        <w:tab/>
      </w:r>
      <w:r w:rsidR="007758BE">
        <w:rPr>
          <w:rFonts w:ascii="Garamond" w:hAnsi="Garamond"/>
          <w:bCs/>
          <w:sz w:val="18"/>
          <w:szCs w:val="18"/>
        </w:rPr>
        <w:t>18</w:t>
      </w:r>
    </w:p>
    <w:p w14:paraId="58B232D5" w14:textId="6D4B57D5" w:rsidR="00EB2E58" w:rsidRPr="00A8488B" w:rsidRDefault="00EB2E58" w:rsidP="008B0E6B">
      <w:pPr>
        <w:widowControl w:val="0"/>
        <w:tabs>
          <w:tab w:val="left" w:pos="2552"/>
          <w:tab w:val="right" w:pos="4929"/>
        </w:tabs>
        <w:adjustRightInd w:val="0"/>
        <w:snapToGrid w:val="0"/>
        <w:ind w:left="284" w:hanging="142"/>
        <w:rPr>
          <w:rFonts w:ascii="Garamond" w:hAnsi="Garamond"/>
          <w:sz w:val="18"/>
          <w:szCs w:val="18"/>
        </w:rPr>
      </w:pPr>
      <w:r>
        <w:rPr>
          <w:rFonts w:ascii="Garamond" w:hAnsi="Garamond"/>
          <w:iCs/>
          <w:sz w:val="18"/>
          <w:szCs w:val="18"/>
        </w:rPr>
        <w:tab/>
        <w:t xml:space="preserve">an attempt at reconstruction of unbarred and corrupt original </w:t>
      </w:r>
    </w:p>
    <w:p w14:paraId="5377D800" w14:textId="5C32E298" w:rsidR="00A8488B" w:rsidRDefault="009D0D2F" w:rsidP="008B0E6B">
      <w:pPr>
        <w:widowControl w:val="0"/>
        <w:tabs>
          <w:tab w:val="left" w:pos="2552"/>
          <w:tab w:val="right" w:pos="4929"/>
        </w:tabs>
        <w:adjustRightInd w:val="0"/>
        <w:snapToGrid w:val="0"/>
        <w:ind w:left="284" w:hanging="142"/>
        <w:rPr>
          <w:rFonts w:ascii="Garamond" w:hAnsi="Garamond"/>
          <w:sz w:val="18"/>
          <w:szCs w:val="18"/>
        </w:rPr>
      </w:pPr>
      <w:r>
        <w:rPr>
          <w:rFonts w:ascii="Garamond" w:hAnsi="Garamond"/>
          <w:b/>
          <w:bCs/>
          <w:sz w:val="18"/>
          <w:szCs w:val="18"/>
        </w:rPr>
        <w:t>M</w:t>
      </w:r>
      <w:r w:rsidR="00A8488B" w:rsidRPr="00A8488B">
        <w:rPr>
          <w:rFonts w:ascii="Garamond" w:hAnsi="Garamond"/>
          <w:b/>
          <w:bCs/>
          <w:sz w:val="18"/>
          <w:szCs w:val="18"/>
        </w:rPr>
        <w:t>15a.</w:t>
      </w:r>
      <w:r w:rsidR="00A8488B">
        <w:rPr>
          <w:rFonts w:ascii="Garamond" w:hAnsi="Garamond"/>
          <w:sz w:val="18"/>
          <w:szCs w:val="18"/>
        </w:rPr>
        <w:t xml:space="preserve"> </w:t>
      </w:r>
      <w:r w:rsidR="00A8488B" w:rsidRPr="00A8488B">
        <w:rPr>
          <w:rFonts w:ascii="Garamond" w:hAnsi="Garamond"/>
          <w:sz w:val="18"/>
          <w:szCs w:val="18"/>
        </w:rPr>
        <w:t xml:space="preserve">GB-Lbl K.3.m.21 mss adds, pp. 8-9 </w:t>
      </w:r>
      <w:r w:rsidR="00A8488B" w:rsidRPr="00A8488B">
        <w:rPr>
          <w:rFonts w:ascii="Garamond" w:hAnsi="Garamond"/>
          <w:i/>
          <w:iCs/>
          <w:sz w:val="18"/>
          <w:szCs w:val="18"/>
        </w:rPr>
        <w:t>Corrente W</w:t>
      </w:r>
      <w:r w:rsidR="00A8488B" w:rsidRPr="00A8488B">
        <w:rPr>
          <w:rFonts w:ascii="Garamond" w:hAnsi="Garamond"/>
          <w:sz w:val="18"/>
          <w:szCs w:val="18"/>
        </w:rPr>
        <w:t>[erl]</w:t>
      </w:r>
      <w:r w:rsidR="007758BE">
        <w:rPr>
          <w:rFonts w:ascii="Garamond" w:hAnsi="Garamond"/>
          <w:sz w:val="18"/>
          <w:szCs w:val="18"/>
        </w:rPr>
        <w:tab/>
        <w:t>19</w:t>
      </w:r>
    </w:p>
    <w:p w14:paraId="4A6729D7" w14:textId="0507AB00" w:rsidR="007B3820" w:rsidRPr="002260F2" w:rsidRDefault="00D7014F" w:rsidP="008B0E6B">
      <w:pPr>
        <w:widowControl w:val="0"/>
        <w:tabs>
          <w:tab w:val="left" w:pos="2552"/>
          <w:tab w:val="right" w:pos="4929"/>
        </w:tabs>
        <w:adjustRightInd w:val="0"/>
        <w:snapToGrid w:val="0"/>
        <w:ind w:left="284" w:hanging="142"/>
        <w:rPr>
          <w:rFonts w:ascii="Garamond" w:hAnsi="Garamond"/>
          <w:sz w:val="16"/>
          <w:szCs w:val="16"/>
        </w:rPr>
      </w:pPr>
      <w:r w:rsidRPr="002260F2">
        <w:rPr>
          <w:rFonts w:ascii="Garamond" w:hAnsi="Garamond"/>
          <w:sz w:val="16"/>
          <w:szCs w:val="16"/>
        </w:rPr>
        <w:tab/>
      </w:r>
      <w:r w:rsidR="007B3820" w:rsidRPr="002260F2">
        <w:rPr>
          <w:rFonts w:ascii="Garamond" w:hAnsi="Garamond"/>
          <w:sz w:val="16"/>
          <w:szCs w:val="16"/>
        </w:rPr>
        <w:t xml:space="preserve">cf. Galilei 1620, p. 31 </w:t>
      </w:r>
      <w:r w:rsidR="007B3820" w:rsidRPr="002260F2">
        <w:rPr>
          <w:rFonts w:ascii="Garamond" w:hAnsi="Garamond"/>
          <w:i/>
          <w:iCs/>
          <w:sz w:val="16"/>
          <w:szCs w:val="16"/>
        </w:rPr>
        <w:t>Volta</w:t>
      </w:r>
      <w:r w:rsidR="007B3820" w:rsidRPr="002260F2">
        <w:rPr>
          <w:rFonts w:ascii="Garamond" w:hAnsi="Garamond"/>
          <w:sz w:val="16"/>
          <w:szCs w:val="16"/>
        </w:rPr>
        <w:t xml:space="preserve"> - similar opening a 4th higher</w:t>
      </w:r>
    </w:p>
    <w:p w14:paraId="20834B5C" w14:textId="60BDAB90" w:rsidR="00CA5CD1" w:rsidRDefault="009D0D2F" w:rsidP="008B0E6B">
      <w:pPr>
        <w:widowControl w:val="0"/>
        <w:tabs>
          <w:tab w:val="left" w:pos="2552"/>
          <w:tab w:val="right" w:pos="4929"/>
        </w:tabs>
        <w:adjustRightInd w:val="0"/>
        <w:snapToGrid w:val="0"/>
        <w:ind w:left="284" w:hanging="142"/>
        <w:rPr>
          <w:rFonts w:ascii="Garamond" w:hAnsi="Garamond"/>
          <w:sz w:val="18"/>
          <w:szCs w:val="18"/>
        </w:rPr>
      </w:pPr>
      <w:r>
        <w:rPr>
          <w:rFonts w:ascii="Garamond" w:hAnsi="Garamond"/>
          <w:b/>
          <w:bCs/>
          <w:sz w:val="18"/>
          <w:szCs w:val="18"/>
        </w:rPr>
        <w:t>M</w:t>
      </w:r>
      <w:r w:rsidR="00A8488B" w:rsidRPr="00A8488B">
        <w:rPr>
          <w:rFonts w:ascii="Garamond" w:hAnsi="Garamond"/>
          <w:b/>
          <w:bCs/>
          <w:sz w:val="18"/>
          <w:szCs w:val="18"/>
        </w:rPr>
        <w:t>15b.</w:t>
      </w:r>
      <w:r w:rsidR="00A8488B" w:rsidRPr="009B0AA6">
        <w:rPr>
          <w:rFonts w:ascii="Garamond" w:hAnsi="Garamond"/>
          <w:b/>
          <w:bCs/>
          <w:sz w:val="18"/>
          <w:szCs w:val="18"/>
        </w:rPr>
        <w:t xml:space="preserve"> </w:t>
      </w:r>
      <w:r w:rsidR="00A8488B" w:rsidRPr="00A8488B">
        <w:rPr>
          <w:rFonts w:ascii="Garamond" w:hAnsi="Garamond"/>
          <w:sz w:val="18"/>
          <w:szCs w:val="18"/>
        </w:rPr>
        <w:t xml:space="preserve">GB-Lbl K.3.m.21 mss adds, p. 9 </w:t>
      </w:r>
      <w:r w:rsidR="00A8488B" w:rsidRPr="00A8488B">
        <w:rPr>
          <w:rFonts w:ascii="Garamond" w:hAnsi="Garamond"/>
          <w:i/>
          <w:iCs/>
          <w:sz w:val="18"/>
          <w:szCs w:val="18"/>
        </w:rPr>
        <w:t>Seconda Parte W</w:t>
      </w:r>
      <w:r w:rsidR="007758BE">
        <w:rPr>
          <w:rFonts w:ascii="Garamond" w:hAnsi="Garamond"/>
          <w:sz w:val="18"/>
          <w:szCs w:val="18"/>
        </w:rPr>
        <w:tab/>
        <w:t>20</w:t>
      </w:r>
    </w:p>
    <w:p w14:paraId="5C1884AC" w14:textId="7BD9A339" w:rsidR="00A8488B" w:rsidRPr="00A8488B" w:rsidRDefault="009D0D2F" w:rsidP="008B0E6B">
      <w:pPr>
        <w:widowControl w:val="0"/>
        <w:tabs>
          <w:tab w:val="left" w:pos="2552"/>
          <w:tab w:val="right" w:pos="4929"/>
        </w:tabs>
        <w:adjustRightInd w:val="0"/>
        <w:snapToGrid w:val="0"/>
        <w:ind w:left="284" w:hanging="142"/>
        <w:rPr>
          <w:rFonts w:ascii="Garamond" w:hAnsi="Garamond"/>
          <w:sz w:val="18"/>
          <w:szCs w:val="18"/>
        </w:rPr>
      </w:pPr>
      <w:r>
        <w:rPr>
          <w:rFonts w:ascii="Garamond" w:hAnsi="Garamond"/>
          <w:b/>
          <w:bCs/>
          <w:sz w:val="18"/>
          <w:szCs w:val="18"/>
        </w:rPr>
        <w:t>M</w:t>
      </w:r>
      <w:r w:rsidR="00A8488B" w:rsidRPr="00A8488B">
        <w:rPr>
          <w:rFonts w:ascii="Garamond" w:hAnsi="Garamond"/>
          <w:b/>
          <w:bCs/>
          <w:sz w:val="18"/>
          <w:szCs w:val="18"/>
        </w:rPr>
        <w:t>15c.</w:t>
      </w:r>
      <w:r w:rsidR="00A8488B" w:rsidRPr="009B0AA6">
        <w:rPr>
          <w:rFonts w:ascii="Garamond" w:hAnsi="Garamond"/>
          <w:b/>
          <w:bCs/>
          <w:sz w:val="18"/>
          <w:szCs w:val="18"/>
        </w:rPr>
        <w:t xml:space="preserve"> </w:t>
      </w:r>
      <w:r w:rsidR="00A8488B" w:rsidRPr="00A8488B">
        <w:rPr>
          <w:rFonts w:ascii="Garamond" w:hAnsi="Garamond"/>
          <w:sz w:val="18"/>
          <w:szCs w:val="18"/>
        </w:rPr>
        <w:t xml:space="preserve">GB-Lbl K.3.m.21 mss adds, p. 12 </w:t>
      </w:r>
      <w:r w:rsidR="00A8488B" w:rsidRPr="00A8488B">
        <w:rPr>
          <w:rFonts w:ascii="Garamond" w:hAnsi="Garamond"/>
          <w:i/>
          <w:iCs/>
          <w:sz w:val="18"/>
          <w:szCs w:val="18"/>
        </w:rPr>
        <w:t>Terta Partae W</w:t>
      </w:r>
      <w:r w:rsidR="009B0AA6">
        <w:rPr>
          <w:rFonts w:ascii="Garamond" w:hAnsi="Garamond"/>
          <w:bCs/>
          <w:sz w:val="18"/>
          <w:szCs w:val="18"/>
        </w:rPr>
        <w:tab/>
      </w:r>
      <w:r w:rsidR="007758BE">
        <w:rPr>
          <w:rFonts w:ascii="Garamond" w:hAnsi="Garamond"/>
          <w:bCs/>
          <w:sz w:val="18"/>
          <w:szCs w:val="18"/>
        </w:rPr>
        <w:t>20</w:t>
      </w:r>
    </w:p>
    <w:p w14:paraId="17C04F66" w14:textId="26301540" w:rsidR="00A8488B" w:rsidRPr="00A8488B" w:rsidRDefault="009D0D2F" w:rsidP="008B0E6B">
      <w:pPr>
        <w:widowControl w:val="0"/>
        <w:tabs>
          <w:tab w:val="left" w:pos="2552"/>
          <w:tab w:val="right" w:pos="4929"/>
        </w:tabs>
        <w:adjustRightInd w:val="0"/>
        <w:snapToGrid w:val="0"/>
        <w:ind w:left="284" w:hanging="142"/>
        <w:rPr>
          <w:rFonts w:ascii="Garamond" w:hAnsi="Garamond"/>
          <w:sz w:val="18"/>
          <w:szCs w:val="18"/>
        </w:rPr>
      </w:pPr>
      <w:r>
        <w:rPr>
          <w:rFonts w:ascii="Garamond" w:hAnsi="Garamond"/>
          <w:b/>
          <w:bCs/>
          <w:sz w:val="18"/>
          <w:szCs w:val="18"/>
        </w:rPr>
        <w:t>M</w:t>
      </w:r>
      <w:r w:rsidR="00A8488B" w:rsidRPr="00A8488B">
        <w:rPr>
          <w:rFonts w:ascii="Garamond" w:hAnsi="Garamond"/>
          <w:b/>
          <w:bCs/>
          <w:sz w:val="18"/>
          <w:szCs w:val="18"/>
        </w:rPr>
        <w:t>15d</w:t>
      </w:r>
      <w:r w:rsidR="00A8488B" w:rsidRPr="00A8488B">
        <w:rPr>
          <w:rFonts w:ascii="Garamond" w:hAnsi="Garamond"/>
          <w:sz w:val="18"/>
          <w:szCs w:val="18"/>
        </w:rPr>
        <w:t>.</w:t>
      </w:r>
      <w:r w:rsidR="00A8488B">
        <w:rPr>
          <w:rFonts w:ascii="Garamond" w:hAnsi="Garamond"/>
          <w:sz w:val="18"/>
          <w:szCs w:val="18"/>
        </w:rPr>
        <w:t xml:space="preserve"> </w:t>
      </w:r>
      <w:r w:rsidR="00A8488B" w:rsidRPr="00304EBF">
        <w:rPr>
          <w:rFonts w:ascii="Garamond" w:hAnsi="Garamond"/>
          <w:sz w:val="16"/>
          <w:szCs w:val="16"/>
        </w:rPr>
        <w:t>D-Mbs 21646, f. 75r</w:t>
      </w:r>
      <w:r w:rsidR="00A8488B" w:rsidRPr="00A8488B">
        <w:rPr>
          <w:rFonts w:ascii="Garamond" w:hAnsi="Garamond"/>
          <w:sz w:val="18"/>
          <w:szCs w:val="18"/>
        </w:rPr>
        <w:t xml:space="preserve"> </w:t>
      </w:r>
      <w:r w:rsidR="00A8488B" w:rsidRPr="00A8488B">
        <w:rPr>
          <w:rFonts w:ascii="Garamond" w:hAnsi="Garamond"/>
          <w:i/>
          <w:sz w:val="18"/>
          <w:szCs w:val="18"/>
        </w:rPr>
        <w:t>Corrente del S. Gallilae - quarta Parte. W</w:t>
      </w:r>
      <w:r w:rsidR="007758BE">
        <w:rPr>
          <w:rFonts w:ascii="Garamond" w:hAnsi="Garamond"/>
          <w:sz w:val="18"/>
          <w:szCs w:val="18"/>
        </w:rPr>
        <w:tab/>
        <w:t>21</w:t>
      </w:r>
    </w:p>
    <w:p w14:paraId="2CA8CA38" w14:textId="69FFBE94" w:rsidR="00A8488B" w:rsidRPr="00A8488B" w:rsidRDefault="009D0D2F" w:rsidP="008B0E6B">
      <w:pPr>
        <w:widowControl w:val="0"/>
        <w:tabs>
          <w:tab w:val="left" w:pos="2552"/>
          <w:tab w:val="right" w:pos="4929"/>
        </w:tabs>
        <w:adjustRightInd w:val="0"/>
        <w:snapToGrid w:val="0"/>
        <w:ind w:left="284" w:hanging="142"/>
        <w:rPr>
          <w:rFonts w:ascii="Garamond" w:hAnsi="Garamond"/>
          <w:sz w:val="18"/>
          <w:szCs w:val="18"/>
        </w:rPr>
      </w:pPr>
      <w:r>
        <w:rPr>
          <w:rFonts w:ascii="Garamond" w:hAnsi="Garamond"/>
          <w:b/>
          <w:bCs/>
          <w:sz w:val="18"/>
          <w:szCs w:val="18"/>
        </w:rPr>
        <w:t>M</w:t>
      </w:r>
      <w:r w:rsidR="00A8488B" w:rsidRPr="00A8488B">
        <w:rPr>
          <w:rFonts w:ascii="Garamond" w:hAnsi="Garamond"/>
          <w:b/>
          <w:bCs/>
          <w:sz w:val="18"/>
          <w:szCs w:val="18"/>
        </w:rPr>
        <w:t>16.</w:t>
      </w:r>
      <w:r w:rsidR="00A8488B">
        <w:rPr>
          <w:rFonts w:ascii="Garamond" w:hAnsi="Garamond"/>
          <w:sz w:val="18"/>
          <w:szCs w:val="18"/>
        </w:rPr>
        <w:t xml:space="preserve"> </w:t>
      </w:r>
      <w:r w:rsidR="00A8488B" w:rsidRPr="00A8488B">
        <w:rPr>
          <w:rFonts w:ascii="Garamond" w:hAnsi="Garamond"/>
          <w:sz w:val="18"/>
          <w:szCs w:val="18"/>
        </w:rPr>
        <w:t xml:space="preserve">CZ-Pnm IV.G.18, f. 52v </w:t>
      </w:r>
      <w:r w:rsidR="00A8488B" w:rsidRPr="00A8488B">
        <w:rPr>
          <w:rFonts w:ascii="Garamond" w:hAnsi="Garamond"/>
          <w:i/>
          <w:sz w:val="18"/>
          <w:szCs w:val="18"/>
        </w:rPr>
        <w:t>Courante Nouelle Galilei</w:t>
      </w:r>
      <w:r w:rsidR="009B0AA6">
        <w:rPr>
          <w:rFonts w:ascii="Garamond" w:hAnsi="Garamond"/>
          <w:bCs/>
          <w:sz w:val="18"/>
          <w:szCs w:val="18"/>
        </w:rPr>
        <w:tab/>
      </w:r>
      <w:r w:rsidR="007758BE">
        <w:rPr>
          <w:rFonts w:ascii="Garamond" w:hAnsi="Garamond"/>
          <w:bCs/>
          <w:sz w:val="18"/>
          <w:szCs w:val="18"/>
        </w:rPr>
        <w:t>22</w:t>
      </w:r>
    </w:p>
    <w:p w14:paraId="62628A27" w14:textId="133F1FE4" w:rsidR="00A8488B" w:rsidRPr="00A8488B" w:rsidRDefault="00A8488B" w:rsidP="008B0E6B">
      <w:pPr>
        <w:widowControl w:val="0"/>
        <w:tabs>
          <w:tab w:val="left" w:pos="2552"/>
          <w:tab w:val="right" w:pos="4929"/>
        </w:tabs>
        <w:adjustRightInd w:val="0"/>
        <w:snapToGrid w:val="0"/>
        <w:ind w:left="284" w:hanging="142"/>
        <w:rPr>
          <w:rFonts w:ascii="Garamond" w:hAnsi="Garamond"/>
          <w:sz w:val="16"/>
          <w:szCs w:val="16"/>
        </w:rPr>
      </w:pPr>
      <w:r w:rsidRPr="00A8488B">
        <w:rPr>
          <w:rFonts w:ascii="Garamond" w:hAnsi="Garamond"/>
          <w:sz w:val="16"/>
          <w:szCs w:val="16"/>
        </w:rPr>
        <w:tab/>
        <w:t xml:space="preserve">GB-Eu Coll.2073, f. 205v </w:t>
      </w:r>
      <w:r w:rsidRPr="00A8488B">
        <w:rPr>
          <w:rFonts w:ascii="Garamond" w:hAnsi="Garamond"/>
          <w:i/>
          <w:sz w:val="16"/>
          <w:szCs w:val="16"/>
        </w:rPr>
        <w:t>Courante D</w:t>
      </w:r>
      <w:r w:rsidR="001E2841">
        <w:rPr>
          <w:rFonts w:ascii="Garamond" w:hAnsi="Garamond"/>
          <w:i/>
          <w:sz w:val="16"/>
          <w:szCs w:val="16"/>
        </w:rPr>
        <w:t xml:space="preserve"> </w:t>
      </w:r>
      <w:r w:rsidRPr="00A8488B">
        <w:rPr>
          <w:rFonts w:ascii="Garamond" w:hAnsi="Garamond"/>
          <w:i/>
          <w:sz w:val="16"/>
          <w:szCs w:val="16"/>
        </w:rPr>
        <w:t>G</w:t>
      </w:r>
      <w:r w:rsidRPr="00A8488B">
        <w:rPr>
          <w:rFonts w:ascii="Garamond" w:hAnsi="Garamond"/>
          <w:bCs/>
          <w:sz w:val="16"/>
          <w:szCs w:val="16"/>
        </w:rPr>
        <w:tab/>
      </w:r>
    </w:p>
    <w:p w14:paraId="795AE2C4" w14:textId="77B7256C" w:rsidR="00A8488B" w:rsidRPr="00A8488B" w:rsidRDefault="009D0D2F" w:rsidP="008B0E6B">
      <w:pPr>
        <w:widowControl w:val="0"/>
        <w:tabs>
          <w:tab w:val="left" w:pos="2552"/>
          <w:tab w:val="right" w:pos="4929"/>
        </w:tabs>
        <w:adjustRightInd w:val="0"/>
        <w:snapToGrid w:val="0"/>
        <w:ind w:left="284" w:hanging="142"/>
        <w:rPr>
          <w:rFonts w:ascii="Garamond" w:hAnsi="Garamond"/>
          <w:sz w:val="18"/>
          <w:szCs w:val="18"/>
        </w:rPr>
      </w:pPr>
      <w:r>
        <w:rPr>
          <w:rFonts w:ascii="Garamond" w:hAnsi="Garamond"/>
          <w:b/>
          <w:bCs/>
          <w:sz w:val="18"/>
          <w:szCs w:val="18"/>
        </w:rPr>
        <w:t>M</w:t>
      </w:r>
      <w:r w:rsidR="00A8488B" w:rsidRPr="00A8488B">
        <w:rPr>
          <w:rFonts w:ascii="Garamond" w:hAnsi="Garamond"/>
          <w:b/>
          <w:bCs/>
          <w:sz w:val="18"/>
          <w:szCs w:val="18"/>
        </w:rPr>
        <w:t>17.</w:t>
      </w:r>
      <w:r w:rsidR="00A8488B">
        <w:rPr>
          <w:rFonts w:ascii="Garamond" w:hAnsi="Garamond"/>
          <w:sz w:val="18"/>
          <w:szCs w:val="18"/>
        </w:rPr>
        <w:t xml:space="preserve"> </w:t>
      </w:r>
      <w:r w:rsidR="00A8488B" w:rsidRPr="00A8488B">
        <w:rPr>
          <w:rFonts w:ascii="Garamond" w:hAnsi="Garamond"/>
          <w:sz w:val="18"/>
          <w:szCs w:val="18"/>
        </w:rPr>
        <w:t xml:space="preserve">CZ-Pnm IV.G.18, ff. 55v-56r </w:t>
      </w:r>
      <w:r w:rsidR="00A8488B" w:rsidRPr="00A8488B">
        <w:rPr>
          <w:rFonts w:ascii="Garamond" w:hAnsi="Garamond"/>
          <w:i/>
          <w:sz w:val="18"/>
          <w:szCs w:val="18"/>
        </w:rPr>
        <w:t>Courante Galilei</w:t>
      </w:r>
      <w:r w:rsidR="009B0AA6">
        <w:rPr>
          <w:rFonts w:ascii="Garamond" w:hAnsi="Garamond"/>
          <w:bCs/>
          <w:sz w:val="18"/>
          <w:szCs w:val="18"/>
        </w:rPr>
        <w:tab/>
      </w:r>
      <w:r w:rsidR="007758BE">
        <w:rPr>
          <w:rFonts w:ascii="Garamond" w:hAnsi="Garamond"/>
          <w:bCs/>
          <w:sz w:val="18"/>
          <w:szCs w:val="18"/>
        </w:rPr>
        <w:t>22-23</w:t>
      </w:r>
    </w:p>
    <w:p w14:paraId="2EBA68EC" w14:textId="482397E5" w:rsidR="00A8488B" w:rsidRPr="00A8488B" w:rsidRDefault="009D0D2F" w:rsidP="008B0E6B">
      <w:pPr>
        <w:widowControl w:val="0"/>
        <w:tabs>
          <w:tab w:val="left" w:pos="2552"/>
          <w:tab w:val="right" w:pos="4929"/>
        </w:tabs>
        <w:adjustRightInd w:val="0"/>
        <w:snapToGrid w:val="0"/>
        <w:ind w:left="284" w:hanging="142"/>
        <w:rPr>
          <w:rFonts w:ascii="Garamond" w:hAnsi="Garamond"/>
          <w:iCs/>
          <w:sz w:val="18"/>
          <w:szCs w:val="18"/>
        </w:rPr>
      </w:pPr>
      <w:r>
        <w:rPr>
          <w:rFonts w:ascii="Garamond" w:hAnsi="Garamond"/>
          <w:b/>
          <w:bCs/>
          <w:sz w:val="18"/>
          <w:szCs w:val="18"/>
        </w:rPr>
        <w:t>M</w:t>
      </w:r>
      <w:r w:rsidR="00A8488B" w:rsidRPr="00A8488B">
        <w:rPr>
          <w:rFonts w:ascii="Garamond" w:hAnsi="Garamond"/>
          <w:b/>
          <w:bCs/>
          <w:sz w:val="18"/>
          <w:szCs w:val="18"/>
        </w:rPr>
        <w:t>18.</w:t>
      </w:r>
      <w:r w:rsidR="00A8488B">
        <w:rPr>
          <w:rFonts w:ascii="Garamond" w:hAnsi="Garamond"/>
          <w:sz w:val="18"/>
          <w:szCs w:val="18"/>
        </w:rPr>
        <w:t xml:space="preserve"> </w:t>
      </w:r>
      <w:r w:rsidR="00A8488B" w:rsidRPr="00A8488B">
        <w:rPr>
          <w:rFonts w:ascii="Garamond" w:hAnsi="Garamond"/>
          <w:sz w:val="18"/>
          <w:szCs w:val="18"/>
        </w:rPr>
        <w:t xml:space="preserve">CZ-Pnm IV.G.18, ff. 59v-60r </w:t>
      </w:r>
      <w:r w:rsidR="00A8488B" w:rsidRPr="00A8488B">
        <w:rPr>
          <w:rFonts w:ascii="Garamond" w:hAnsi="Garamond"/>
          <w:i/>
          <w:sz w:val="18"/>
          <w:szCs w:val="18"/>
        </w:rPr>
        <w:t>Courante D G.</w:t>
      </w:r>
      <w:r w:rsidR="009B0AA6">
        <w:rPr>
          <w:rFonts w:ascii="Garamond" w:hAnsi="Garamond"/>
          <w:iCs/>
          <w:sz w:val="18"/>
          <w:szCs w:val="18"/>
        </w:rPr>
        <w:tab/>
      </w:r>
      <w:r w:rsidR="007758BE">
        <w:rPr>
          <w:rFonts w:ascii="Garamond" w:hAnsi="Garamond"/>
          <w:iCs/>
          <w:sz w:val="18"/>
          <w:szCs w:val="18"/>
        </w:rPr>
        <w:t>24-25</w:t>
      </w:r>
    </w:p>
    <w:p w14:paraId="4057F8FB" w14:textId="1887092E" w:rsidR="00A8488B" w:rsidRPr="00A8488B" w:rsidRDefault="00A8488B" w:rsidP="008B0E6B">
      <w:pPr>
        <w:widowControl w:val="0"/>
        <w:tabs>
          <w:tab w:val="left" w:pos="2552"/>
          <w:tab w:val="right" w:pos="4929"/>
        </w:tabs>
        <w:adjustRightInd w:val="0"/>
        <w:snapToGrid w:val="0"/>
        <w:ind w:left="284" w:hanging="142"/>
        <w:rPr>
          <w:rFonts w:ascii="Garamond" w:hAnsi="Garamond"/>
          <w:sz w:val="16"/>
          <w:szCs w:val="16"/>
        </w:rPr>
      </w:pPr>
      <w:r w:rsidRPr="00A8488B">
        <w:rPr>
          <w:rFonts w:ascii="Garamond" w:hAnsi="Garamond"/>
          <w:sz w:val="16"/>
          <w:szCs w:val="16"/>
        </w:rPr>
        <w:tab/>
        <w:t xml:space="preserve">GB-Eu Coll.2073, ff. 239v-240r </w:t>
      </w:r>
      <w:r w:rsidRPr="00A8488B">
        <w:rPr>
          <w:rFonts w:ascii="Garamond" w:hAnsi="Garamond"/>
          <w:i/>
          <w:sz w:val="16"/>
          <w:szCs w:val="16"/>
        </w:rPr>
        <w:t>Courante Galilei</w:t>
      </w:r>
    </w:p>
    <w:p w14:paraId="09F78775" w14:textId="0F77ED26" w:rsidR="00A8488B" w:rsidRPr="00A8488B" w:rsidRDefault="00A8488B" w:rsidP="008B0E6B">
      <w:pPr>
        <w:widowControl w:val="0"/>
        <w:tabs>
          <w:tab w:val="left" w:pos="2552"/>
          <w:tab w:val="right" w:pos="4929"/>
        </w:tabs>
        <w:adjustRightInd w:val="0"/>
        <w:snapToGrid w:val="0"/>
        <w:ind w:left="284" w:hanging="142"/>
        <w:rPr>
          <w:rFonts w:ascii="Garamond" w:hAnsi="Garamond"/>
          <w:b/>
          <w:sz w:val="16"/>
          <w:szCs w:val="16"/>
        </w:rPr>
      </w:pPr>
      <w:r w:rsidRPr="00A8488B">
        <w:rPr>
          <w:rFonts w:ascii="Garamond" w:hAnsi="Garamond"/>
          <w:sz w:val="16"/>
          <w:szCs w:val="16"/>
        </w:rPr>
        <w:tab/>
        <w:t xml:space="preserve">Galilei 1620, p. 24 </w:t>
      </w:r>
      <w:r w:rsidRPr="00A8488B">
        <w:rPr>
          <w:rFonts w:ascii="Garamond" w:hAnsi="Garamond"/>
          <w:i/>
          <w:sz w:val="16"/>
          <w:szCs w:val="16"/>
        </w:rPr>
        <w:t>Corrente</w:t>
      </w:r>
    </w:p>
    <w:p w14:paraId="63E51C58" w14:textId="4737FEF1" w:rsidR="005613AA" w:rsidRPr="002260F2" w:rsidRDefault="005613AA" w:rsidP="008B0E6B">
      <w:pPr>
        <w:widowControl w:val="0"/>
        <w:tabs>
          <w:tab w:val="left" w:pos="2552"/>
          <w:tab w:val="right" w:pos="4929"/>
        </w:tabs>
        <w:adjustRightInd w:val="0"/>
        <w:snapToGrid w:val="0"/>
        <w:ind w:left="284" w:hanging="142"/>
        <w:rPr>
          <w:rFonts w:ascii="Garamond" w:hAnsi="Garamond"/>
          <w:bCs/>
          <w:color w:val="000000"/>
          <w:sz w:val="18"/>
          <w:szCs w:val="18"/>
        </w:rPr>
      </w:pPr>
      <w:r w:rsidRPr="005613AA">
        <w:rPr>
          <w:rFonts w:ascii="Garamond" w:hAnsi="Garamond"/>
          <w:bCs/>
          <w:color w:val="000000"/>
          <w:sz w:val="18"/>
          <w:szCs w:val="18"/>
        </w:rPr>
        <w:tab/>
        <w:t xml:space="preserve">CH-Bfenyves w.s., f. 14v </w:t>
      </w:r>
      <w:r w:rsidRPr="005613AA">
        <w:rPr>
          <w:rFonts w:ascii="Garamond" w:hAnsi="Garamond"/>
          <w:bCs/>
          <w:i/>
          <w:color w:val="000000"/>
          <w:sz w:val="18"/>
          <w:szCs w:val="18"/>
        </w:rPr>
        <w:t>24</w:t>
      </w:r>
      <w:r w:rsidR="002260F2">
        <w:rPr>
          <w:rFonts w:ascii="Garamond" w:hAnsi="Garamond"/>
          <w:bCs/>
          <w:color w:val="000000"/>
          <w:sz w:val="18"/>
          <w:szCs w:val="18"/>
        </w:rPr>
        <w:tab/>
      </w:r>
      <w:r w:rsidRPr="00251FDE">
        <w:rPr>
          <w:rFonts w:ascii="Garamond" w:hAnsi="Garamond"/>
          <w:bCs/>
          <w:color w:val="000000"/>
          <w:sz w:val="18"/>
          <w:szCs w:val="18"/>
        </w:rPr>
        <w:t xml:space="preserve">Mylius 1622, pp. 71-72 </w:t>
      </w:r>
      <w:r w:rsidRPr="00251FDE">
        <w:rPr>
          <w:rFonts w:ascii="Garamond" w:hAnsi="Garamond"/>
          <w:bCs/>
          <w:i/>
          <w:color w:val="000000"/>
          <w:sz w:val="18"/>
          <w:szCs w:val="18"/>
        </w:rPr>
        <w:t>Courante</w:t>
      </w:r>
    </w:p>
    <w:p w14:paraId="781457E9" w14:textId="06D19091" w:rsidR="00A8488B" w:rsidRPr="00A8488B" w:rsidRDefault="009D0D2F" w:rsidP="008B0E6B">
      <w:pPr>
        <w:widowControl w:val="0"/>
        <w:tabs>
          <w:tab w:val="left" w:pos="2552"/>
          <w:tab w:val="right" w:pos="4929"/>
        </w:tabs>
        <w:adjustRightInd w:val="0"/>
        <w:snapToGrid w:val="0"/>
        <w:ind w:left="284" w:hanging="142"/>
        <w:rPr>
          <w:rFonts w:ascii="Garamond" w:hAnsi="Garamond"/>
          <w:sz w:val="18"/>
          <w:szCs w:val="18"/>
        </w:rPr>
      </w:pPr>
      <w:r>
        <w:rPr>
          <w:rFonts w:ascii="Garamond" w:hAnsi="Garamond"/>
          <w:b/>
          <w:bCs/>
          <w:sz w:val="18"/>
          <w:szCs w:val="18"/>
        </w:rPr>
        <w:t>M</w:t>
      </w:r>
      <w:r w:rsidR="00A8488B" w:rsidRPr="00A8488B">
        <w:rPr>
          <w:rFonts w:ascii="Garamond" w:hAnsi="Garamond"/>
          <w:b/>
          <w:bCs/>
          <w:sz w:val="18"/>
          <w:szCs w:val="18"/>
        </w:rPr>
        <w:t>19.</w:t>
      </w:r>
      <w:r w:rsidR="00A8488B" w:rsidRPr="008D3FC1">
        <w:rPr>
          <w:rFonts w:ascii="Garamond" w:hAnsi="Garamond"/>
          <w:b/>
          <w:bCs/>
          <w:sz w:val="18"/>
          <w:szCs w:val="18"/>
        </w:rPr>
        <w:t xml:space="preserve"> </w:t>
      </w:r>
      <w:r w:rsidR="00A8488B" w:rsidRPr="00A8488B">
        <w:rPr>
          <w:rFonts w:ascii="Garamond" w:hAnsi="Garamond"/>
          <w:sz w:val="18"/>
          <w:szCs w:val="18"/>
        </w:rPr>
        <w:t>RUS-SPan O No 124, ff. 79v-80r untitled</w:t>
      </w:r>
      <w:r w:rsidR="009B0AA6">
        <w:rPr>
          <w:rFonts w:ascii="Garamond" w:hAnsi="Garamond"/>
          <w:iCs/>
          <w:sz w:val="18"/>
          <w:szCs w:val="18"/>
        </w:rPr>
        <w:tab/>
      </w:r>
      <w:r w:rsidR="007758BE">
        <w:rPr>
          <w:rFonts w:ascii="Garamond" w:hAnsi="Garamond"/>
          <w:iCs/>
          <w:sz w:val="18"/>
          <w:szCs w:val="18"/>
        </w:rPr>
        <w:t>25</w:t>
      </w:r>
    </w:p>
    <w:p w14:paraId="34468454" w14:textId="30A3C246" w:rsidR="00A8488B" w:rsidRPr="00A8488B" w:rsidRDefault="00A8488B" w:rsidP="008B0E6B">
      <w:pPr>
        <w:widowControl w:val="0"/>
        <w:tabs>
          <w:tab w:val="left" w:pos="2552"/>
          <w:tab w:val="right" w:pos="4929"/>
        </w:tabs>
        <w:adjustRightInd w:val="0"/>
        <w:snapToGrid w:val="0"/>
        <w:ind w:left="284" w:hanging="142"/>
        <w:rPr>
          <w:rFonts w:ascii="Garamond" w:hAnsi="Garamond"/>
          <w:i/>
          <w:sz w:val="16"/>
          <w:szCs w:val="16"/>
        </w:rPr>
      </w:pPr>
      <w:r w:rsidRPr="00A8488B">
        <w:rPr>
          <w:rFonts w:ascii="Garamond" w:hAnsi="Garamond"/>
          <w:sz w:val="16"/>
          <w:szCs w:val="16"/>
        </w:rPr>
        <w:tab/>
        <w:t xml:space="preserve">CZ-Pnm IV.G.18, ff. 53v-54r </w:t>
      </w:r>
      <w:r w:rsidRPr="00A8488B">
        <w:rPr>
          <w:rFonts w:ascii="Garamond" w:hAnsi="Garamond"/>
          <w:i/>
          <w:sz w:val="16"/>
          <w:szCs w:val="16"/>
        </w:rPr>
        <w:t>Courante Galilei</w:t>
      </w:r>
    </w:p>
    <w:p w14:paraId="104F6003" w14:textId="1560C8BB" w:rsidR="00A8488B" w:rsidRDefault="00A8488B" w:rsidP="008B0E6B">
      <w:pPr>
        <w:widowControl w:val="0"/>
        <w:tabs>
          <w:tab w:val="left" w:pos="2552"/>
          <w:tab w:val="right" w:pos="4929"/>
        </w:tabs>
        <w:adjustRightInd w:val="0"/>
        <w:snapToGrid w:val="0"/>
        <w:ind w:left="284" w:hanging="142"/>
        <w:rPr>
          <w:rFonts w:ascii="Garamond" w:hAnsi="Garamond"/>
          <w:iCs/>
          <w:sz w:val="16"/>
          <w:szCs w:val="16"/>
        </w:rPr>
      </w:pPr>
      <w:r w:rsidRPr="00A8488B">
        <w:rPr>
          <w:rFonts w:ascii="Garamond" w:hAnsi="Garamond"/>
          <w:b/>
          <w:sz w:val="16"/>
          <w:szCs w:val="16"/>
        </w:rPr>
        <w:tab/>
      </w:r>
      <w:r w:rsidRPr="00A8488B">
        <w:rPr>
          <w:rFonts w:ascii="Garamond" w:hAnsi="Garamond"/>
          <w:sz w:val="16"/>
          <w:szCs w:val="16"/>
        </w:rPr>
        <w:t>Galilei 1620, p.</w:t>
      </w:r>
      <w:r w:rsidR="00BA4006" w:rsidRPr="00BA4006">
        <w:rPr>
          <w:rFonts w:ascii="Garamond" w:hAnsi="Garamond"/>
          <w:sz w:val="16"/>
          <w:szCs w:val="16"/>
        </w:rPr>
        <w:t xml:space="preserve"> </w:t>
      </w:r>
      <w:r w:rsidRPr="00A8488B">
        <w:rPr>
          <w:rFonts w:ascii="Garamond" w:hAnsi="Garamond"/>
          <w:sz w:val="16"/>
          <w:szCs w:val="16"/>
        </w:rPr>
        <w:t xml:space="preserve">27 </w:t>
      </w:r>
      <w:r w:rsidRPr="00A8488B">
        <w:rPr>
          <w:rFonts w:ascii="Garamond" w:hAnsi="Garamond"/>
          <w:i/>
          <w:sz w:val="16"/>
          <w:szCs w:val="16"/>
        </w:rPr>
        <w:t>Volta</w:t>
      </w:r>
    </w:p>
    <w:p w14:paraId="2A0C14A7" w14:textId="717179AE" w:rsidR="005613AA" w:rsidRPr="005613AA" w:rsidRDefault="005613AA" w:rsidP="008B0E6B">
      <w:pPr>
        <w:widowControl w:val="0"/>
        <w:tabs>
          <w:tab w:val="left" w:pos="2552"/>
          <w:tab w:val="right" w:pos="4929"/>
        </w:tabs>
        <w:adjustRightInd w:val="0"/>
        <w:snapToGrid w:val="0"/>
        <w:ind w:left="284" w:hanging="142"/>
        <w:rPr>
          <w:rFonts w:ascii="Garamond" w:hAnsi="Garamond"/>
          <w:iCs/>
          <w:sz w:val="16"/>
          <w:szCs w:val="16"/>
        </w:rPr>
      </w:pPr>
      <w:r>
        <w:rPr>
          <w:rFonts w:ascii="Garamond" w:hAnsi="Garamond"/>
          <w:iCs/>
          <w:sz w:val="16"/>
          <w:szCs w:val="16"/>
        </w:rPr>
        <w:tab/>
      </w:r>
      <w:r w:rsidRPr="005613AA">
        <w:rPr>
          <w:rFonts w:ascii="Garamond" w:hAnsi="Garamond"/>
          <w:iCs/>
          <w:sz w:val="16"/>
          <w:szCs w:val="16"/>
        </w:rPr>
        <w:t xml:space="preserve">CH-Bfenyves w.s., f. 16r </w:t>
      </w:r>
      <w:r w:rsidRPr="005613AA">
        <w:rPr>
          <w:rFonts w:ascii="Garamond" w:hAnsi="Garamond"/>
          <w:i/>
          <w:iCs/>
          <w:sz w:val="16"/>
          <w:szCs w:val="16"/>
        </w:rPr>
        <w:t>27</w:t>
      </w:r>
    </w:p>
    <w:p w14:paraId="6C3289AA" w14:textId="3D01647B" w:rsidR="00A8488B" w:rsidRPr="00A8488B" w:rsidRDefault="009D0D2F" w:rsidP="008B0E6B">
      <w:pPr>
        <w:widowControl w:val="0"/>
        <w:tabs>
          <w:tab w:val="left" w:pos="2552"/>
          <w:tab w:val="right" w:pos="4929"/>
        </w:tabs>
        <w:adjustRightInd w:val="0"/>
        <w:snapToGrid w:val="0"/>
        <w:ind w:left="284" w:hanging="142"/>
        <w:rPr>
          <w:rFonts w:ascii="Garamond" w:hAnsi="Garamond"/>
          <w:sz w:val="18"/>
          <w:szCs w:val="18"/>
        </w:rPr>
      </w:pPr>
      <w:r>
        <w:rPr>
          <w:rFonts w:ascii="Garamond" w:hAnsi="Garamond"/>
          <w:b/>
          <w:sz w:val="18"/>
          <w:szCs w:val="18"/>
          <w:lang w:val="en-US"/>
        </w:rPr>
        <w:t>M</w:t>
      </w:r>
      <w:r w:rsidR="00A8488B" w:rsidRPr="00A8488B">
        <w:rPr>
          <w:rFonts w:ascii="Garamond" w:hAnsi="Garamond"/>
          <w:b/>
          <w:sz w:val="18"/>
          <w:szCs w:val="18"/>
          <w:lang w:val="en-US"/>
        </w:rPr>
        <w:t>20</w:t>
      </w:r>
      <w:r w:rsidR="00A8488B" w:rsidRPr="00A8488B">
        <w:rPr>
          <w:rFonts w:ascii="Garamond" w:hAnsi="Garamond"/>
          <w:b/>
          <w:sz w:val="18"/>
          <w:szCs w:val="18"/>
        </w:rPr>
        <w:t>.</w:t>
      </w:r>
      <w:r w:rsidR="00A8488B">
        <w:rPr>
          <w:rFonts w:ascii="Garamond" w:hAnsi="Garamond"/>
          <w:sz w:val="18"/>
          <w:szCs w:val="18"/>
        </w:rPr>
        <w:t xml:space="preserve"> </w:t>
      </w:r>
      <w:r w:rsidR="00A8488B" w:rsidRPr="00A8488B">
        <w:rPr>
          <w:rFonts w:ascii="Garamond" w:hAnsi="Garamond"/>
          <w:sz w:val="18"/>
          <w:szCs w:val="18"/>
        </w:rPr>
        <w:t xml:space="preserve">Fuhrmann 1615, p. 23 </w:t>
      </w:r>
      <w:r w:rsidR="00A8488B" w:rsidRPr="00A8488B">
        <w:rPr>
          <w:rFonts w:ascii="Garamond" w:hAnsi="Garamond"/>
          <w:i/>
          <w:sz w:val="18"/>
          <w:szCs w:val="18"/>
        </w:rPr>
        <w:t>Subplementum folii Tocata M. Galilei</w:t>
      </w:r>
      <w:r w:rsidR="009B0AA6">
        <w:rPr>
          <w:rFonts w:ascii="Garamond" w:hAnsi="Garamond"/>
          <w:sz w:val="18"/>
          <w:szCs w:val="18"/>
        </w:rPr>
        <w:tab/>
      </w:r>
      <w:r w:rsidR="007758BE">
        <w:rPr>
          <w:rFonts w:ascii="Garamond" w:hAnsi="Garamond"/>
          <w:sz w:val="18"/>
          <w:szCs w:val="18"/>
        </w:rPr>
        <w:t>26</w:t>
      </w:r>
    </w:p>
    <w:p w14:paraId="02261C1D" w14:textId="7978A583" w:rsidR="00710F93" w:rsidRDefault="009D0D2F" w:rsidP="008B0E6B">
      <w:pPr>
        <w:widowControl w:val="0"/>
        <w:tabs>
          <w:tab w:val="left" w:pos="2552"/>
          <w:tab w:val="right" w:pos="4929"/>
        </w:tabs>
        <w:adjustRightInd w:val="0"/>
        <w:snapToGrid w:val="0"/>
        <w:ind w:left="284" w:hanging="142"/>
        <w:rPr>
          <w:rFonts w:ascii="Garamond" w:hAnsi="Garamond"/>
          <w:i/>
          <w:sz w:val="18"/>
          <w:szCs w:val="18"/>
        </w:rPr>
      </w:pPr>
      <w:r>
        <w:rPr>
          <w:rFonts w:ascii="Garamond" w:hAnsi="Garamond"/>
          <w:b/>
          <w:sz w:val="18"/>
          <w:szCs w:val="18"/>
          <w:lang w:val="en-US"/>
        </w:rPr>
        <w:t>M</w:t>
      </w:r>
      <w:r w:rsidR="00A8488B" w:rsidRPr="00A8488B">
        <w:rPr>
          <w:rFonts w:ascii="Garamond" w:hAnsi="Garamond"/>
          <w:b/>
          <w:sz w:val="18"/>
          <w:szCs w:val="18"/>
          <w:lang w:val="en-US"/>
        </w:rPr>
        <w:t>21</w:t>
      </w:r>
      <w:r w:rsidR="00A8488B" w:rsidRPr="00A8488B">
        <w:rPr>
          <w:rFonts w:ascii="Garamond" w:hAnsi="Garamond"/>
          <w:b/>
          <w:sz w:val="18"/>
          <w:szCs w:val="18"/>
        </w:rPr>
        <w:t>.</w:t>
      </w:r>
      <w:r w:rsidR="00A8488B">
        <w:rPr>
          <w:rFonts w:ascii="Garamond" w:hAnsi="Garamond"/>
          <w:sz w:val="18"/>
          <w:szCs w:val="18"/>
        </w:rPr>
        <w:t xml:space="preserve"> </w:t>
      </w:r>
      <w:r w:rsidR="00A8488B" w:rsidRPr="00A8488B">
        <w:rPr>
          <w:rFonts w:ascii="Garamond" w:hAnsi="Garamond"/>
          <w:sz w:val="18"/>
          <w:szCs w:val="18"/>
        </w:rPr>
        <w:t xml:space="preserve">Besard 1617, sig. K3r </w:t>
      </w:r>
      <w:r w:rsidR="00A8488B" w:rsidRPr="00A8488B">
        <w:rPr>
          <w:rFonts w:ascii="Garamond" w:hAnsi="Garamond"/>
          <w:i/>
          <w:sz w:val="18"/>
          <w:szCs w:val="18"/>
        </w:rPr>
        <w:t xml:space="preserve">30 Toccata </w:t>
      </w:r>
    </w:p>
    <w:p w14:paraId="69D81D9D" w14:textId="0B112BCD" w:rsidR="00A8488B" w:rsidRPr="00A8488B" w:rsidRDefault="00710F93" w:rsidP="008B0E6B">
      <w:pPr>
        <w:widowControl w:val="0"/>
        <w:tabs>
          <w:tab w:val="left" w:pos="2552"/>
          <w:tab w:val="right" w:pos="4929"/>
        </w:tabs>
        <w:adjustRightInd w:val="0"/>
        <w:snapToGrid w:val="0"/>
        <w:ind w:left="284" w:hanging="142"/>
        <w:rPr>
          <w:rFonts w:ascii="Garamond" w:hAnsi="Garamond"/>
          <w:iCs/>
          <w:sz w:val="18"/>
          <w:szCs w:val="18"/>
        </w:rPr>
      </w:pPr>
      <w:r>
        <w:rPr>
          <w:rFonts w:ascii="Garamond" w:hAnsi="Garamond"/>
          <w:i/>
          <w:sz w:val="18"/>
          <w:szCs w:val="18"/>
        </w:rPr>
        <w:tab/>
      </w:r>
      <w:r w:rsidR="00A8488B" w:rsidRPr="00A8488B">
        <w:rPr>
          <w:rFonts w:ascii="Garamond" w:hAnsi="Garamond"/>
          <w:i/>
          <w:sz w:val="18"/>
          <w:szCs w:val="18"/>
        </w:rPr>
        <w:t>del Signor Michel Angelo Galilei fiorentino</w:t>
      </w:r>
      <w:r w:rsidR="009B0AA6">
        <w:rPr>
          <w:rFonts w:ascii="Garamond" w:hAnsi="Garamond"/>
          <w:iCs/>
          <w:sz w:val="18"/>
          <w:szCs w:val="18"/>
        </w:rPr>
        <w:tab/>
      </w:r>
      <w:r w:rsidR="007758BE">
        <w:rPr>
          <w:rFonts w:ascii="Garamond" w:hAnsi="Garamond"/>
          <w:iCs/>
          <w:sz w:val="18"/>
          <w:szCs w:val="18"/>
        </w:rPr>
        <w:t>26-27</w:t>
      </w:r>
    </w:p>
    <w:p w14:paraId="2E43486B" w14:textId="6B459A06" w:rsidR="00A8488B" w:rsidRDefault="00A8488B" w:rsidP="008B0E6B">
      <w:pPr>
        <w:widowControl w:val="0"/>
        <w:tabs>
          <w:tab w:val="left" w:pos="2552"/>
          <w:tab w:val="right" w:pos="4929"/>
        </w:tabs>
        <w:adjustRightInd w:val="0"/>
        <w:snapToGrid w:val="0"/>
        <w:ind w:left="284" w:hanging="142"/>
        <w:rPr>
          <w:rFonts w:ascii="Garamond" w:hAnsi="Garamond"/>
          <w:iCs/>
          <w:sz w:val="16"/>
          <w:szCs w:val="16"/>
        </w:rPr>
      </w:pPr>
      <w:r w:rsidRPr="00A8488B">
        <w:rPr>
          <w:rFonts w:ascii="Garamond" w:hAnsi="Garamond"/>
          <w:iCs/>
          <w:sz w:val="16"/>
          <w:szCs w:val="16"/>
        </w:rPr>
        <w:tab/>
      </w:r>
      <w:r w:rsidRPr="00A8488B">
        <w:rPr>
          <w:rFonts w:ascii="Garamond" w:hAnsi="Garamond"/>
          <w:sz w:val="16"/>
          <w:szCs w:val="16"/>
        </w:rPr>
        <w:t xml:space="preserve">Galilei 1620, p. 1 </w:t>
      </w:r>
      <w:r w:rsidRPr="00A8488B">
        <w:rPr>
          <w:rFonts w:ascii="Garamond" w:hAnsi="Garamond"/>
          <w:i/>
          <w:sz w:val="16"/>
          <w:szCs w:val="16"/>
        </w:rPr>
        <w:t>Toccata</w:t>
      </w:r>
      <w:r w:rsidR="00DA4C43">
        <w:rPr>
          <w:rFonts w:ascii="Garamond" w:hAnsi="Garamond"/>
          <w:iCs/>
          <w:sz w:val="16"/>
          <w:szCs w:val="16"/>
        </w:rPr>
        <w:t xml:space="preserve"> </w:t>
      </w:r>
      <w:r w:rsidR="00DA4C43" w:rsidRPr="00C33751">
        <w:rPr>
          <w:rFonts w:ascii="Garamond" w:hAnsi="Garamond"/>
          <w:iCs/>
          <w:sz w:val="16"/>
          <w:szCs w:val="16"/>
        </w:rPr>
        <w:t xml:space="preserve">- </w:t>
      </w:r>
      <w:r w:rsidR="0011067A" w:rsidRPr="00C33751">
        <w:rPr>
          <w:rFonts w:ascii="Garamond" w:hAnsi="Garamond"/>
          <w:iCs/>
          <w:sz w:val="16"/>
          <w:szCs w:val="16"/>
        </w:rPr>
        <w:t xml:space="preserve">cf. </w:t>
      </w:r>
      <w:r w:rsidR="00DA4C43" w:rsidRPr="00C33751">
        <w:rPr>
          <w:rFonts w:ascii="Garamond" w:hAnsi="Garamond"/>
          <w:iCs/>
          <w:sz w:val="16"/>
          <w:szCs w:val="16"/>
        </w:rPr>
        <w:t>Louw</w:t>
      </w:r>
      <w:r w:rsidR="0011067A" w:rsidRPr="00C33751">
        <w:rPr>
          <w:rFonts w:ascii="Garamond" w:hAnsi="Garamond"/>
          <w:iCs/>
          <w:sz w:val="16"/>
          <w:szCs w:val="16"/>
        </w:rPr>
        <w:t>,</w:t>
      </w:r>
      <w:r w:rsidR="00DA4C43" w:rsidRPr="00C33751">
        <w:rPr>
          <w:rFonts w:ascii="Garamond" w:hAnsi="Garamond"/>
          <w:iCs/>
          <w:sz w:val="16"/>
          <w:szCs w:val="16"/>
        </w:rPr>
        <w:t xml:space="preserve"> p. 414</w:t>
      </w:r>
      <w:r w:rsidR="00C33751">
        <w:rPr>
          <w:rFonts w:ascii="Garamond" w:hAnsi="Garamond"/>
          <w:iCs/>
          <w:sz w:val="16"/>
          <w:szCs w:val="16"/>
        </w:rPr>
        <w:t>-8</w:t>
      </w:r>
    </w:p>
    <w:p w14:paraId="133439E1" w14:textId="4AC96CA5" w:rsidR="00690128" w:rsidRDefault="00690128" w:rsidP="008B0E6B">
      <w:pPr>
        <w:widowControl w:val="0"/>
        <w:tabs>
          <w:tab w:val="left" w:pos="2552"/>
          <w:tab w:val="right" w:pos="4929"/>
        </w:tabs>
        <w:adjustRightInd w:val="0"/>
        <w:snapToGrid w:val="0"/>
        <w:ind w:left="284" w:hanging="142"/>
        <w:rPr>
          <w:rFonts w:ascii="Garamond" w:hAnsi="Garamond"/>
          <w:iCs/>
          <w:sz w:val="16"/>
          <w:szCs w:val="16"/>
        </w:rPr>
      </w:pPr>
      <w:r>
        <w:rPr>
          <w:rFonts w:ascii="Garamond" w:hAnsi="Garamond"/>
          <w:iCs/>
          <w:sz w:val="16"/>
          <w:szCs w:val="16"/>
        </w:rPr>
        <w:tab/>
      </w:r>
      <w:r w:rsidRPr="00C33751">
        <w:rPr>
          <w:rFonts w:ascii="Garamond" w:hAnsi="Garamond"/>
          <w:iCs/>
          <w:sz w:val="16"/>
          <w:szCs w:val="16"/>
        </w:rPr>
        <w:t xml:space="preserve">cf. </w:t>
      </w:r>
      <w:r w:rsidRPr="00A8488B">
        <w:rPr>
          <w:rFonts w:ascii="Garamond" w:hAnsi="Garamond"/>
          <w:sz w:val="16"/>
          <w:szCs w:val="16"/>
        </w:rPr>
        <w:t>Galilei 1620, p</w:t>
      </w:r>
      <w:r>
        <w:rPr>
          <w:rFonts w:ascii="Garamond" w:hAnsi="Garamond"/>
          <w:sz w:val="16"/>
          <w:szCs w:val="16"/>
        </w:rPr>
        <w:t>p</w:t>
      </w:r>
      <w:r w:rsidRPr="00A8488B">
        <w:rPr>
          <w:rFonts w:ascii="Garamond" w:hAnsi="Garamond"/>
          <w:sz w:val="16"/>
          <w:szCs w:val="16"/>
        </w:rPr>
        <w:t>.</w:t>
      </w:r>
      <w:r>
        <w:rPr>
          <w:rFonts w:ascii="Garamond" w:hAnsi="Garamond"/>
          <w:sz w:val="16"/>
          <w:szCs w:val="16"/>
        </w:rPr>
        <w:t xml:space="preserve"> 2-3 </w:t>
      </w:r>
      <w:r w:rsidRPr="009E22D7">
        <w:rPr>
          <w:rFonts w:ascii="Garamond" w:hAnsi="Garamond"/>
          <w:i/>
          <w:sz w:val="16"/>
          <w:szCs w:val="16"/>
        </w:rPr>
        <w:t>Seconda parte - Terzo parte</w:t>
      </w:r>
    </w:p>
    <w:p w14:paraId="443811D3" w14:textId="4CDA0D7A" w:rsidR="009E22D7" w:rsidRPr="009E22D7" w:rsidRDefault="009E22D7" w:rsidP="008B0E6B">
      <w:pPr>
        <w:widowControl w:val="0"/>
        <w:tabs>
          <w:tab w:val="left" w:pos="2552"/>
          <w:tab w:val="right" w:pos="4929"/>
        </w:tabs>
        <w:adjustRightInd w:val="0"/>
        <w:snapToGrid w:val="0"/>
        <w:ind w:left="284" w:hanging="142"/>
        <w:rPr>
          <w:rFonts w:ascii="Garamond" w:hAnsi="Garamond"/>
          <w:iCs/>
          <w:sz w:val="16"/>
          <w:szCs w:val="16"/>
        </w:rPr>
      </w:pPr>
      <w:r w:rsidRPr="009E22D7">
        <w:rPr>
          <w:rFonts w:ascii="Garamond" w:hAnsi="Garamond"/>
          <w:iCs/>
          <w:sz w:val="16"/>
          <w:szCs w:val="16"/>
        </w:rPr>
        <w:tab/>
        <w:t>CH-Bfenyves w.s., f</w:t>
      </w:r>
      <w:r>
        <w:rPr>
          <w:rFonts w:ascii="Garamond" w:hAnsi="Garamond"/>
          <w:iCs/>
          <w:sz w:val="16"/>
          <w:szCs w:val="16"/>
        </w:rPr>
        <w:t>f</w:t>
      </w:r>
      <w:r w:rsidRPr="009E22D7">
        <w:rPr>
          <w:rFonts w:ascii="Garamond" w:hAnsi="Garamond"/>
          <w:iCs/>
          <w:sz w:val="16"/>
          <w:szCs w:val="16"/>
        </w:rPr>
        <w:t>. 3r</w:t>
      </w:r>
      <w:r>
        <w:rPr>
          <w:rFonts w:ascii="Garamond" w:hAnsi="Garamond"/>
          <w:iCs/>
          <w:sz w:val="16"/>
          <w:szCs w:val="16"/>
        </w:rPr>
        <w:t>-4r</w:t>
      </w:r>
      <w:r w:rsidRPr="009E22D7">
        <w:rPr>
          <w:rFonts w:ascii="Garamond" w:hAnsi="Garamond"/>
          <w:iCs/>
          <w:sz w:val="16"/>
          <w:szCs w:val="16"/>
        </w:rPr>
        <w:t xml:space="preserve"> </w:t>
      </w:r>
      <w:r w:rsidRPr="009E22D7">
        <w:rPr>
          <w:rFonts w:ascii="Garamond" w:hAnsi="Garamond"/>
          <w:i/>
          <w:iCs/>
          <w:sz w:val="16"/>
          <w:szCs w:val="16"/>
        </w:rPr>
        <w:t>1</w:t>
      </w:r>
      <w:r>
        <w:rPr>
          <w:rFonts w:ascii="Garamond" w:hAnsi="Garamond"/>
          <w:i/>
          <w:iCs/>
          <w:sz w:val="16"/>
          <w:szCs w:val="16"/>
        </w:rPr>
        <w:t>-3</w:t>
      </w:r>
    </w:p>
    <w:p w14:paraId="1D7E481F" w14:textId="5812031D" w:rsidR="00A8488B" w:rsidRPr="00A8488B" w:rsidRDefault="009D0D2F" w:rsidP="008B0E6B">
      <w:pPr>
        <w:widowControl w:val="0"/>
        <w:tabs>
          <w:tab w:val="left" w:pos="2552"/>
          <w:tab w:val="right" w:pos="4929"/>
        </w:tabs>
        <w:adjustRightInd w:val="0"/>
        <w:snapToGrid w:val="0"/>
        <w:ind w:left="284" w:hanging="142"/>
        <w:rPr>
          <w:rFonts w:ascii="Garamond" w:hAnsi="Garamond"/>
          <w:i/>
          <w:sz w:val="18"/>
          <w:szCs w:val="18"/>
        </w:rPr>
      </w:pPr>
      <w:r>
        <w:rPr>
          <w:rFonts w:ascii="Garamond" w:hAnsi="Garamond"/>
          <w:b/>
          <w:bCs/>
          <w:sz w:val="18"/>
          <w:szCs w:val="18"/>
        </w:rPr>
        <w:t>M</w:t>
      </w:r>
      <w:r w:rsidR="00A8488B" w:rsidRPr="00A8488B">
        <w:rPr>
          <w:rFonts w:ascii="Garamond" w:hAnsi="Garamond"/>
          <w:b/>
          <w:bCs/>
          <w:sz w:val="18"/>
          <w:szCs w:val="18"/>
        </w:rPr>
        <w:t>22.</w:t>
      </w:r>
      <w:r w:rsidR="00A8488B" w:rsidRPr="00A8488B">
        <w:rPr>
          <w:rFonts w:ascii="Garamond" w:hAnsi="Garamond"/>
          <w:sz w:val="18"/>
          <w:szCs w:val="18"/>
        </w:rPr>
        <w:t xml:space="preserve"> GB-Eu Coll.2073, ff. 280v-281r </w:t>
      </w:r>
      <w:r w:rsidR="00A8488B" w:rsidRPr="00A8488B">
        <w:rPr>
          <w:rFonts w:ascii="Garamond" w:hAnsi="Garamond"/>
          <w:i/>
          <w:sz w:val="18"/>
          <w:szCs w:val="18"/>
        </w:rPr>
        <w:t>Intrada Galilei</w:t>
      </w:r>
      <w:r w:rsidR="009B0AA6">
        <w:rPr>
          <w:rFonts w:ascii="Garamond" w:hAnsi="Garamond"/>
          <w:bCs/>
          <w:sz w:val="18"/>
          <w:szCs w:val="18"/>
        </w:rPr>
        <w:tab/>
      </w:r>
      <w:r w:rsidR="007758BE">
        <w:rPr>
          <w:rFonts w:ascii="Garamond" w:hAnsi="Garamond"/>
          <w:bCs/>
          <w:sz w:val="18"/>
          <w:szCs w:val="18"/>
        </w:rPr>
        <w:t>28</w:t>
      </w:r>
    </w:p>
    <w:p w14:paraId="10A18F6D" w14:textId="460E524A" w:rsidR="00A8488B" w:rsidRPr="00A8488B" w:rsidRDefault="009D0D2F" w:rsidP="008B0E6B">
      <w:pPr>
        <w:widowControl w:val="0"/>
        <w:tabs>
          <w:tab w:val="left" w:pos="2552"/>
          <w:tab w:val="right" w:pos="4929"/>
        </w:tabs>
        <w:adjustRightInd w:val="0"/>
        <w:snapToGrid w:val="0"/>
        <w:ind w:left="284" w:hanging="142"/>
        <w:rPr>
          <w:rFonts w:ascii="Garamond" w:hAnsi="Garamond"/>
          <w:sz w:val="18"/>
          <w:szCs w:val="18"/>
        </w:rPr>
      </w:pPr>
      <w:r>
        <w:rPr>
          <w:rFonts w:ascii="Garamond" w:hAnsi="Garamond"/>
          <w:b/>
          <w:bCs/>
          <w:sz w:val="18"/>
          <w:szCs w:val="18"/>
        </w:rPr>
        <w:t>M</w:t>
      </w:r>
      <w:r w:rsidR="00A8488B" w:rsidRPr="00A8488B">
        <w:rPr>
          <w:rFonts w:ascii="Garamond" w:hAnsi="Garamond"/>
          <w:b/>
          <w:bCs/>
          <w:sz w:val="18"/>
          <w:szCs w:val="18"/>
        </w:rPr>
        <w:t>23.</w:t>
      </w:r>
      <w:r w:rsidR="00A8488B">
        <w:rPr>
          <w:rFonts w:ascii="Garamond" w:hAnsi="Garamond"/>
          <w:sz w:val="18"/>
          <w:szCs w:val="18"/>
        </w:rPr>
        <w:t xml:space="preserve"> </w:t>
      </w:r>
      <w:r w:rsidR="00A8488B" w:rsidRPr="00A8488B">
        <w:rPr>
          <w:rFonts w:ascii="Garamond" w:hAnsi="Garamond"/>
          <w:sz w:val="18"/>
          <w:szCs w:val="18"/>
        </w:rPr>
        <w:t xml:space="preserve">RUS-SPan O No 124, ff. 50v-51r </w:t>
      </w:r>
      <w:r w:rsidR="00A8488B" w:rsidRPr="00A8488B">
        <w:rPr>
          <w:rFonts w:ascii="Garamond" w:hAnsi="Garamond"/>
          <w:i/>
          <w:iCs/>
          <w:sz w:val="18"/>
          <w:szCs w:val="18"/>
        </w:rPr>
        <w:t>Volte</w:t>
      </w:r>
      <w:r w:rsidR="009B0AA6">
        <w:rPr>
          <w:rFonts w:ascii="Garamond" w:hAnsi="Garamond"/>
          <w:iCs/>
          <w:sz w:val="18"/>
          <w:szCs w:val="18"/>
        </w:rPr>
        <w:tab/>
      </w:r>
      <w:r w:rsidR="007758BE">
        <w:rPr>
          <w:rFonts w:ascii="Garamond" w:hAnsi="Garamond"/>
          <w:iCs/>
          <w:sz w:val="18"/>
          <w:szCs w:val="18"/>
        </w:rPr>
        <w:t>28-29</w:t>
      </w:r>
    </w:p>
    <w:p w14:paraId="21080AFD" w14:textId="2E77CA29" w:rsidR="00A8488B" w:rsidRDefault="00A8488B" w:rsidP="008B0E6B">
      <w:pPr>
        <w:widowControl w:val="0"/>
        <w:tabs>
          <w:tab w:val="left" w:pos="2552"/>
          <w:tab w:val="right" w:pos="4929"/>
        </w:tabs>
        <w:adjustRightInd w:val="0"/>
        <w:snapToGrid w:val="0"/>
        <w:ind w:left="284" w:hanging="142"/>
        <w:rPr>
          <w:rFonts w:ascii="Garamond" w:hAnsi="Garamond"/>
          <w:iCs/>
          <w:sz w:val="16"/>
          <w:szCs w:val="16"/>
        </w:rPr>
      </w:pPr>
      <w:r w:rsidRPr="00A8488B">
        <w:rPr>
          <w:rFonts w:ascii="Garamond" w:hAnsi="Garamond"/>
          <w:sz w:val="16"/>
          <w:szCs w:val="16"/>
        </w:rPr>
        <w:tab/>
        <w:t xml:space="preserve">Galilei 1620, p. 16 </w:t>
      </w:r>
      <w:r w:rsidRPr="00A8488B">
        <w:rPr>
          <w:rFonts w:ascii="Garamond" w:hAnsi="Garamond"/>
          <w:i/>
          <w:sz w:val="16"/>
          <w:szCs w:val="16"/>
        </w:rPr>
        <w:t>Volta</w:t>
      </w:r>
    </w:p>
    <w:p w14:paraId="1DC21CF6" w14:textId="2EB2A2F6" w:rsidR="009E22D7" w:rsidRPr="009E22D7" w:rsidRDefault="009E22D7" w:rsidP="008B0E6B">
      <w:pPr>
        <w:widowControl w:val="0"/>
        <w:tabs>
          <w:tab w:val="left" w:pos="2552"/>
          <w:tab w:val="right" w:pos="4929"/>
        </w:tabs>
        <w:adjustRightInd w:val="0"/>
        <w:snapToGrid w:val="0"/>
        <w:ind w:left="284" w:hanging="142"/>
        <w:rPr>
          <w:rFonts w:ascii="Garamond" w:hAnsi="Garamond"/>
          <w:iCs/>
          <w:sz w:val="16"/>
          <w:szCs w:val="16"/>
        </w:rPr>
      </w:pPr>
      <w:r w:rsidRPr="009E22D7">
        <w:rPr>
          <w:rFonts w:ascii="Garamond" w:hAnsi="Garamond"/>
          <w:iCs/>
          <w:sz w:val="16"/>
          <w:szCs w:val="16"/>
        </w:rPr>
        <w:tab/>
        <w:t xml:space="preserve">CH-Bfenyves w.s., f. 10v </w:t>
      </w:r>
      <w:r w:rsidRPr="009E22D7">
        <w:rPr>
          <w:rFonts w:ascii="Garamond" w:hAnsi="Garamond"/>
          <w:i/>
          <w:iCs/>
          <w:sz w:val="16"/>
          <w:szCs w:val="16"/>
        </w:rPr>
        <w:t>16</w:t>
      </w:r>
      <w:r w:rsidR="002260F2">
        <w:rPr>
          <w:rFonts w:ascii="Garamond" w:hAnsi="Garamond"/>
          <w:iCs/>
          <w:sz w:val="16"/>
          <w:szCs w:val="16"/>
        </w:rPr>
        <w:tab/>
      </w:r>
      <w:r w:rsidRPr="008751EA">
        <w:rPr>
          <w:rFonts w:ascii="Garamond" w:hAnsi="Garamond"/>
          <w:iCs/>
          <w:sz w:val="16"/>
          <w:szCs w:val="16"/>
        </w:rPr>
        <w:t xml:space="preserve">Mylius 1622, p. 98 </w:t>
      </w:r>
      <w:r w:rsidRPr="008751EA">
        <w:rPr>
          <w:rFonts w:ascii="Garamond" w:hAnsi="Garamond"/>
          <w:i/>
          <w:iCs/>
          <w:sz w:val="16"/>
          <w:szCs w:val="16"/>
        </w:rPr>
        <w:t>Volta</w:t>
      </w:r>
    </w:p>
    <w:p w14:paraId="4C9A3CD7" w14:textId="4493423D" w:rsidR="00A8488B" w:rsidRPr="00A8488B" w:rsidRDefault="009D0D2F" w:rsidP="008B0E6B">
      <w:pPr>
        <w:widowControl w:val="0"/>
        <w:tabs>
          <w:tab w:val="left" w:pos="2552"/>
          <w:tab w:val="right" w:pos="4929"/>
        </w:tabs>
        <w:adjustRightInd w:val="0"/>
        <w:snapToGrid w:val="0"/>
        <w:ind w:left="284" w:hanging="142"/>
        <w:rPr>
          <w:rFonts w:ascii="Garamond" w:hAnsi="Garamond"/>
          <w:sz w:val="18"/>
          <w:szCs w:val="18"/>
        </w:rPr>
      </w:pPr>
      <w:r>
        <w:rPr>
          <w:rFonts w:ascii="Garamond" w:hAnsi="Garamond"/>
          <w:b/>
          <w:bCs/>
          <w:sz w:val="18"/>
          <w:szCs w:val="18"/>
        </w:rPr>
        <w:t>M</w:t>
      </w:r>
      <w:r w:rsidR="00A8488B" w:rsidRPr="00A8488B">
        <w:rPr>
          <w:rFonts w:ascii="Garamond" w:hAnsi="Garamond"/>
          <w:b/>
          <w:bCs/>
          <w:sz w:val="18"/>
          <w:szCs w:val="18"/>
        </w:rPr>
        <w:t>24.</w:t>
      </w:r>
      <w:r w:rsidR="00A8488B">
        <w:rPr>
          <w:rFonts w:ascii="Garamond" w:hAnsi="Garamond"/>
          <w:sz w:val="18"/>
          <w:szCs w:val="18"/>
        </w:rPr>
        <w:t xml:space="preserve"> </w:t>
      </w:r>
      <w:r w:rsidR="00A8488B" w:rsidRPr="00A8488B">
        <w:rPr>
          <w:rFonts w:ascii="Garamond" w:hAnsi="Garamond"/>
          <w:sz w:val="18"/>
          <w:szCs w:val="18"/>
        </w:rPr>
        <w:t xml:space="preserve">CZ-Pnm IV.G.18, ff. 5v-6r </w:t>
      </w:r>
      <w:r w:rsidR="00A8488B" w:rsidRPr="00A8488B">
        <w:rPr>
          <w:rFonts w:ascii="Garamond" w:hAnsi="Garamond"/>
          <w:i/>
          <w:sz w:val="18"/>
          <w:szCs w:val="18"/>
        </w:rPr>
        <w:t>Courante Galilei</w:t>
      </w:r>
      <w:r w:rsidR="009B0AA6">
        <w:rPr>
          <w:rFonts w:ascii="Garamond" w:hAnsi="Garamond"/>
          <w:iCs/>
          <w:sz w:val="18"/>
          <w:szCs w:val="18"/>
        </w:rPr>
        <w:tab/>
      </w:r>
      <w:r w:rsidR="007758BE">
        <w:rPr>
          <w:rFonts w:ascii="Garamond" w:hAnsi="Garamond"/>
          <w:iCs/>
          <w:sz w:val="18"/>
          <w:szCs w:val="18"/>
        </w:rPr>
        <w:t>30</w:t>
      </w:r>
    </w:p>
    <w:p w14:paraId="541CCF08" w14:textId="6060F29A" w:rsidR="00A8488B" w:rsidRPr="00A8488B" w:rsidRDefault="00A8488B" w:rsidP="008B0E6B">
      <w:pPr>
        <w:widowControl w:val="0"/>
        <w:tabs>
          <w:tab w:val="left" w:pos="2552"/>
          <w:tab w:val="right" w:pos="4929"/>
        </w:tabs>
        <w:adjustRightInd w:val="0"/>
        <w:snapToGrid w:val="0"/>
        <w:ind w:left="284" w:hanging="142"/>
        <w:rPr>
          <w:rFonts w:ascii="Garamond" w:hAnsi="Garamond"/>
          <w:sz w:val="16"/>
          <w:szCs w:val="16"/>
        </w:rPr>
      </w:pPr>
      <w:r w:rsidRPr="00A8488B">
        <w:rPr>
          <w:rFonts w:ascii="Garamond" w:hAnsi="Garamond"/>
          <w:sz w:val="16"/>
          <w:szCs w:val="16"/>
        </w:rPr>
        <w:tab/>
        <w:t xml:space="preserve">GB-Eu Coll.2073, f. 204v </w:t>
      </w:r>
      <w:r w:rsidRPr="00A8488B">
        <w:rPr>
          <w:rFonts w:ascii="Garamond" w:hAnsi="Garamond"/>
          <w:i/>
          <w:sz w:val="16"/>
          <w:szCs w:val="16"/>
        </w:rPr>
        <w:t>Volte</w:t>
      </w:r>
    </w:p>
    <w:p w14:paraId="703F5852" w14:textId="0247F2FD" w:rsidR="00A8488B" w:rsidRDefault="00A8488B" w:rsidP="008B0E6B">
      <w:pPr>
        <w:widowControl w:val="0"/>
        <w:tabs>
          <w:tab w:val="left" w:pos="2552"/>
          <w:tab w:val="right" w:pos="4929"/>
        </w:tabs>
        <w:adjustRightInd w:val="0"/>
        <w:snapToGrid w:val="0"/>
        <w:ind w:left="284" w:hanging="142"/>
        <w:rPr>
          <w:rFonts w:ascii="Garamond" w:hAnsi="Garamond"/>
          <w:iCs/>
          <w:sz w:val="16"/>
          <w:szCs w:val="16"/>
        </w:rPr>
      </w:pPr>
      <w:r w:rsidRPr="00A8488B">
        <w:rPr>
          <w:rFonts w:ascii="Garamond" w:hAnsi="Garamond"/>
          <w:sz w:val="16"/>
          <w:szCs w:val="16"/>
        </w:rPr>
        <w:tab/>
        <w:t xml:space="preserve">Galilei 1620, p. 17 </w:t>
      </w:r>
      <w:r w:rsidRPr="00A8488B">
        <w:rPr>
          <w:rFonts w:ascii="Garamond" w:hAnsi="Garamond"/>
          <w:i/>
          <w:sz w:val="16"/>
          <w:szCs w:val="16"/>
        </w:rPr>
        <w:t>Volta</w:t>
      </w:r>
    </w:p>
    <w:p w14:paraId="65D1764E" w14:textId="6D2A8D91" w:rsidR="009E22D7" w:rsidRPr="009E22D7" w:rsidRDefault="009E22D7" w:rsidP="008B0E6B">
      <w:pPr>
        <w:widowControl w:val="0"/>
        <w:tabs>
          <w:tab w:val="left" w:pos="2552"/>
          <w:tab w:val="right" w:pos="4929"/>
        </w:tabs>
        <w:adjustRightInd w:val="0"/>
        <w:snapToGrid w:val="0"/>
        <w:ind w:left="284" w:hanging="142"/>
        <w:rPr>
          <w:rFonts w:ascii="Garamond" w:hAnsi="Garamond"/>
          <w:iCs/>
          <w:sz w:val="16"/>
          <w:szCs w:val="16"/>
        </w:rPr>
      </w:pPr>
      <w:r w:rsidRPr="009E22D7">
        <w:rPr>
          <w:rFonts w:ascii="Garamond" w:hAnsi="Garamond"/>
          <w:iCs/>
          <w:sz w:val="16"/>
          <w:szCs w:val="16"/>
        </w:rPr>
        <w:tab/>
        <w:t xml:space="preserve">CH-Bfenyves w.s., f. 11r </w:t>
      </w:r>
      <w:r w:rsidRPr="009E22D7">
        <w:rPr>
          <w:rFonts w:ascii="Garamond" w:hAnsi="Garamond"/>
          <w:i/>
          <w:iCs/>
          <w:sz w:val="16"/>
          <w:szCs w:val="16"/>
        </w:rPr>
        <w:t>17</w:t>
      </w:r>
      <w:r w:rsidR="002260F2">
        <w:rPr>
          <w:rFonts w:ascii="Garamond" w:hAnsi="Garamond"/>
          <w:iCs/>
          <w:sz w:val="16"/>
          <w:szCs w:val="16"/>
        </w:rPr>
        <w:tab/>
      </w:r>
      <w:r w:rsidRPr="00FA5AB6">
        <w:rPr>
          <w:rFonts w:ascii="Garamond" w:hAnsi="Garamond"/>
          <w:iCs/>
          <w:sz w:val="16"/>
          <w:szCs w:val="16"/>
        </w:rPr>
        <w:t xml:space="preserve">Mylius 1622, p. 99 i </w:t>
      </w:r>
      <w:r w:rsidRPr="00FA5AB6">
        <w:rPr>
          <w:rFonts w:ascii="Garamond" w:hAnsi="Garamond"/>
          <w:i/>
          <w:iCs/>
          <w:sz w:val="16"/>
          <w:szCs w:val="16"/>
        </w:rPr>
        <w:t>Volta</w:t>
      </w:r>
    </w:p>
    <w:p w14:paraId="1DD2D1A5" w14:textId="25803E1D" w:rsidR="00ED1825" w:rsidRDefault="00ED1825" w:rsidP="008B0E6B">
      <w:pPr>
        <w:widowControl w:val="0"/>
        <w:tabs>
          <w:tab w:val="left" w:pos="2552"/>
          <w:tab w:val="right" w:pos="4929"/>
        </w:tabs>
        <w:adjustRightInd w:val="0"/>
        <w:snapToGrid w:val="0"/>
        <w:ind w:left="284" w:hanging="142"/>
        <w:rPr>
          <w:rFonts w:ascii="Garamond" w:hAnsi="Garamond"/>
          <w:iCs/>
          <w:sz w:val="18"/>
          <w:szCs w:val="18"/>
        </w:rPr>
      </w:pPr>
      <w:r>
        <w:rPr>
          <w:rFonts w:ascii="Garamond" w:hAnsi="Garamond"/>
          <w:b/>
          <w:sz w:val="18"/>
          <w:szCs w:val="18"/>
        </w:rPr>
        <w:t>Ma</w:t>
      </w:r>
      <w:r w:rsidRPr="00A8488B">
        <w:rPr>
          <w:rFonts w:ascii="Garamond" w:hAnsi="Garamond"/>
          <w:b/>
          <w:sz w:val="18"/>
          <w:szCs w:val="18"/>
        </w:rPr>
        <w:t>pp.</w:t>
      </w:r>
      <w:r>
        <w:rPr>
          <w:rFonts w:ascii="Garamond" w:hAnsi="Garamond"/>
          <w:bCs/>
          <w:sz w:val="18"/>
          <w:szCs w:val="18"/>
        </w:rPr>
        <w:t xml:space="preserve"> </w:t>
      </w:r>
      <w:r w:rsidRPr="00A8488B">
        <w:rPr>
          <w:rFonts w:ascii="Garamond" w:hAnsi="Garamond"/>
          <w:sz w:val="18"/>
          <w:szCs w:val="18"/>
        </w:rPr>
        <w:t xml:space="preserve">Mertel 1615, p. 131 Phantasiæ et Fugæ </w:t>
      </w:r>
      <w:r w:rsidRPr="00A8488B">
        <w:rPr>
          <w:rFonts w:ascii="Garamond" w:hAnsi="Garamond"/>
          <w:i/>
          <w:sz w:val="18"/>
          <w:szCs w:val="18"/>
        </w:rPr>
        <w:t>1</w:t>
      </w:r>
      <w:r>
        <w:rPr>
          <w:rFonts w:ascii="Garamond" w:hAnsi="Garamond"/>
          <w:iCs/>
          <w:sz w:val="18"/>
          <w:szCs w:val="18"/>
        </w:rPr>
        <w:t xml:space="preserve"> </w:t>
      </w:r>
      <w:r w:rsidRPr="00DA35FA">
        <w:rPr>
          <w:rFonts w:ascii="Garamond" w:hAnsi="Garamond"/>
          <w:iCs/>
          <w:sz w:val="18"/>
          <w:szCs w:val="18"/>
        </w:rPr>
        <w:t>- cf. M13</w:t>
      </w:r>
      <w:r>
        <w:rPr>
          <w:rFonts w:ascii="Garamond" w:hAnsi="Garamond"/>
          <w:iCs/>
          <w:sz w:val="18"/>
          <w:szCs w:val="18"/>
        </w:rPr>
        <w:tab/>
        <w:t>31</w:t>
      </w:r>
    </w:p>
    <w:p w14:paraId="4BEA5392" w14:textId="07BA0771" w:rsidR="00703C33" w:rsidRPr="00703C33" w:rsidRDefault="00703C33" w:rsidP="008B0E6B">
      <w:pPr>
        <w:widowControl w:val="0"/>
        <w:tabs>
          <w:tab w:val="right" w:pos="4929"/>
        </w:tabs>
        <w:adjustRightInd w:val="0"/>
        <w:snapToGrid w:val="0"/>
        <w:spacing w:before="60" w:after="60"/>
        <w:ind w:left="284" w:hanging="142"/>
        <w:jc w:val="center"/>
        <w:rPr>
          <w:rFonts w:ascii="Garamond" w:hAnsi="Garamond" w:cs="Times New Roman (Body CS)"/>
          <w:b/>
          <w:bCs/>
          <w:iCs/>
          <w:smallCaps/>
          <w:sz w:val="20"/>
          <w:szCs w:val="20"/>
        </w:rPr>
      </w:pPr>
      <w:r w:rsidRPr="00703C33">
        <w:rPr>
          <w:rFonts w:ascii="Garamond" w:hAnsi="Garamond" w:cs="Times New Roman (Body CS)"/>
          <w:b/>
          <w:bCs/>
          <w:iCs/>
          <w:smallCaps/>
          <w:sz w:val="20"/>
          <w:szCs w:val="20"/>
        </w:rPr>
        <w:t>Appendix</w:t>
      </w:r>
    </w:p>
    <w:p w14:paraId="579EE46D" w14:textId="29E132A1" w:rsidR="004E2035" w:rsidRPr="00947DBF" w:rsidRDefault="001E22A6" w:rsidP="008B0E6B">
      <w:pPr>
        <w:widowControl w:val="0"/>
        <w:tabs>
          <w:tab w:val="right" w:pos="4929"/>
        </w:tabs>
        <w:adjustRightInd w:val="0"/>
        <w:snapToGrid w:val="0"/>
        <w:jc w:val="both"/>
        <w:rPr>
          <w:rFonts w:ascii="Garamond" w:hAnsi="Garamond"/>
          <w:sz w:val="20"/>
          <w:szCs w:val="20"/>
        </w:rPr>
      </w:pPr>
      <w:r>
        <w:rPr>
          <w:rFonts w:ascii="Garamond" w:hAnsi="Garamond"/>
          <w:iCs/>
          <w:sz w:val="20"/>
          <w:szCs w:val="20"/>
        </w:rPr>
        <w:t xml:space="preserve">The three page fillers here are: </w:t>
      </w:r>
      <w:r w:rsidR="002C2B0A">
        <w:rPr>
          <w:rFonts w:ascii="Garamond" w:hAnsi="Garamond"/>
          <w:iCs/>
          <w:sz w:val="20"/>
          <w:szCs w:val="20"/>
        </w:rPr>
        <w:t>App 1</w:t>
      </w:r>
      <w:r>
        <w:rPr>
          <w:rFonts w:ascii="Garamond" w:hAnsi="Garamond"/>
          <w:iCs/>
          <w:sz w:val="20"/>
          <w:szCs w:val="20"/>
        </w:rPr>
        <w:t xml:space="preserve">, </w:t>
      </w:r>
      <w:r w:rsidR="005767B5">
        <w:rPr>
          <w:rFonts w:ascii="Garamond" w:hAnsi="Garamond"/>
          <w:iCs/>
          <w:sz w:val="20"/>
          <w:szCs w:val="20"/>
        </w:rPr>
        <w:t xml:space="preserve">a toccata </w:t>
      </w:r>
      <w:r w:rsidR="00572FCF">
        <w:rPr>
          <w:rFonts w:ascii="Garamond" w:hAnsi="Garamond"/>
          <w:iCs/>
          <w:sz w:val="20"/>
          <w:szCs w:val="20"/>
        </w:rPr>
        <w:t>from</w:t>
      </w:r>
      <w:r w:rsidR="005767B5">
        <w:rPr>
          <w:rFonts w:ascii="Garamond" w:hAnsi="Garamond"/>
          <w:iCs/>
          <w:sz w:val="20"/>
          <w:szCs w:val="20"/>
        </w:rPr>
        <w:t xml:space="preserve"> the lute book</w:t>
      </w:r>
      <w:r w:rsidR="00572FCF">
        <w:rPr>
          <w:rFonts w:ascii="Garamond" w:hAnsi="Garamond"/>
          <w:iCs/>
          <w:sz w:val="20"/>
          <w:szCs w:val="20"/>
        </w:rPr>
        <w:t xml:space="preserve"> of </w:t>
      </w:r>
      <w:r w:rsidR="006D7F56">
        <w:rPr>
          <w:rFonts w:ascii="Garamond" w:hAnsi="Garamond"/>
          <w:iCs/>
          <w:sz w:val="20"/>
          <w:szCs w:val="20"/>
        </w:rPr>
        <w:t xml:space="preserve">Gioseppe Antonio Doni of </w:t>
      </w:r>
      <w:r w:rsidR="00572FCF">
        <w:rPr>
          <w:rFonts w:ascii="Garamond" w:hAnsi="Garamond"/>
          <w:iCs/>
          <w:sz w:val="20"/>
          <w:szCs w:val="20"/>
        </w:rPr>
        <w:t xml:space="preserve">Roman provenance </w:t>
      </w:r>
      <w:r w:rsidR="006D7F56">
        <w:rPr>
          <w:rFonts w:ascii="Garamond" w:hAnsi="Garamond"/>
          <w:iCs/>
          <w:sz w:val="20"/>
          <w:szCs w:val="20"/>
        </w:rPr>
        <w:t>and copied c.1620-40</w:t>
      </w:r>
      <w:r w:rsidR="005767B5">
        <w:rPr>
          <w:rFonts w:ascii="Garamond" w:hAnsi="Garamond"/>
          <w:iCs/>
          <w:sz w:val="20"/>
          <w:szCs w:val="20"/>
        </w:rPr>
        <w:t xml:space="preserve"> </w:t>
      </w:r>
      <w:r>
        <w:rPr>
          <w:rFonts w:ascii="Garamond" w:hAnsi="Garamond"/>
          <w:iCs/>
          <w:sz w:val="20"/>
          <w:szCs w:val="20"/>
        </w:rPr>
        <w:t>-</w:t>
      </w:r>
      <w:r w:rsidR="005767B5">
        <w:rPr>
          <w:rFonts w:ascii="Garamond" w:hAnsi="Garamond"/>
          <w:iCs/>
          <w:sz w:val="20"/>
          <w:szCs w:val="20"/>
        </w:rPr>
        <w:t xml:space="preserve"> the ascription probably refers to Arcangelo Lori (1615-1679), organist at </w:t>
      </w:r>
      <w:r w:rsidR="005767B5" w:rsidRPr="001C7219">
        <w:rPr>
          <w:rFonts w:ascii="Garamond" w:hAnsi="Garamond"/>
          <w:sz w:val="20"/>
          <w:szCs w:val="20"/>
        </w:rPr>
        <w:t>S Luigi dei Francesi</w:t>
      </w:r>
      <w:r w:rsidR="005767B5">
        <w:rPr>
          <w:rFonts w:ascii="Garamond" w:hAnsi="Garamond"/>
          <w:iCs/>
          <w:sz w:val="20"/>
          <w:szCs w:val="20"/>
        </w:rPr>
        <w:t xml:space="preserve"> in Rome until 1633 and lutenist </w:t>
      </w:r>
      <w:r w:rsidR="005767B5" w:rsidRPr="005767B5">
        <w:rPr>
          <w:rFonts w:ascii="Garamond" w:hAnsi="Garamond"/>
          <w:iCs/>
          <w:sz w:val="20"/>
          <w:szCs w:val="20"/>
        </w:rPr>
        <w:t>in Lenten Oratorios performed by the Arciconfraternita del SS Crocifisso at S Marcello</w:t>
      </w:r>
      <w:r w:rsidR="005767B5">
        <w:rPr>
          <w:rFonts w:ascii="Garamond" w:hAnsi="Garamond"/>
          <w:iCs/>
          <w:sz w:val="20"/>
          <w:szCs w:val="20"/>
        </w:rPr>
        <w:t xml:space="preserve"> </w:t>
      </w:r>
      <w:r w:rsidR="006D7F56">
        <w:rPr>
          <w:rFonts w:ascii="Garamond" w:hAnsi="Garamond"/>
          <w:iCs/>
          <w:sz w:val="20"/>
          <w:szCs w:val="20"/>
        </w:rPr>
        <w:t xml:space="preserve">between </w:t>
      </w:r>
      <w:r w:rsidR="005767B5">
        <w:rPr>
          <w:rFonts w:ascii="Garamond" w:hAnsi="Garamond"/>
          <w:iCs/>
          <w:sz w:val="20"/>
          <w:szCs w:val="20"/>
        </w:rPr>
        <w:t>1655</w:t>
      </w:r>
      <w:r w:rsidR="006D7F56">
        <w:rPr>
          <w:rFonts w:ascii="Garamond" w:hAnsi="Garamond"/>
          <w:iCs/>
          <w:sz w:val="20"/>
          <w:szCs w:val="20"/>
        </w:rPr>
        <w:t xml:space="preserve"> and </w:t>
      </w:r>
      <w:r w:rsidR="00846711">
        <w:rPr>
          <w:rFonts w:ascii="Garamond" w:hAnsi="Garamond"/>
          <w:iCs/>
          <w:sz w:val="20"/>
          <w:szCs w:val="20"/>
        </w:rPr>
        <w:t>1678.</w:t>
      </w:r>
      <w:r w:rsidR="009D6E49">
        <w:rPr>
          <w:rStyle w:val="FootnoteReference"/>
          <w:rFonts w:ascii="Garamond" w:hAnsi="Garamond"/>
          <w:iCs/>
          <w:sz w:val="20"/>
          <w:szCs w:val="20"/>
        </w:rPr>
        <w:footnoteReference w:id="16"/>
      </w:r>
      <w:r w:rsidR="008C2F7D">
        <w:rPr>
          <w:rFonts w:ascii="Garamond" w:hAnsi="Garamond"/>
          <w:iCs/>
          <w:sz w:val="20"/>
          <w:szCs w:val="20"/>
        </w:rPr>
        <w:t xml:space="preserve"> He composed </w:t>
      </w:r>
      <w:r w:rsidR="008C2F7D" w:rsidRPr="008C2F7D">
        <w:rPr>
          <w:rFonts w:ascii="Garamond" w:hAnsi="Garamond"/>
          <w:iCs/>
          <w:sz w:val="20"/>
          <w:szCs w:val="20"/>
        </w:rPr>
        <w:t>arias and cantatas for solo voice and continuo</w:t>
      </w:r>
      <w:r w:rsidR="008C2F7D">
        <w:rPr>
          <w:rFonts w:ascii="Garamond" w:hAnsi="Garamond"/>
          <w:iCs/>
          <w:sz w:val="20"/>
          <w:szCs w:val="20"/>
        </w:rPr>
        <w:t xml:space="preserve"> as well as the </w:t>
      </w:r>
      <w:r w:rsidR="008C2F7D" w:rsidRPr="008C2F7D">
        <w:rPr>
          <w:rFonts w:ascii="Garamond" w:hAnsi="Garamond"/>
          <w:iCs/>
          <w:sz w:val="20"/>
          <w:szCs w:val="20"/>
        </w:rPr>
        <w:t>motet Venite, gentes, for soprano, violin, lute and continuo</w:t>
      </w:r>
      <w:r w:rsidR="008C2F7D">
        <w:rPr>
          <w:rFonts w:ascii="Garamond" w:hAnsi="Garamond"/>
          <w:iCs/>
          <w:sz w:val="20"/>
          <w:szCs w:val="20"/>
        </w:rPr>
        <w:t xml:space="preserve"> and presumably the toccata </w:t>
      </w:r>
      <w:r w:rsidR="004E2035">
        <w:rPr>
          <w:rFonts w:ascii="Garamond" w:hAnsi="Garamond"/>
          <w:iCs/>
          <w:sz w:val="20"/>
          <w:szCs w:val="20"/>
        </w:rPr>
        <w:t xml:space="preserve">for 13-course archlute reproduced </w:t>
      </w:r>
      <w:r w:rsidR="008C2F7D">
        <w:rPr>
          <w:rFonts w:ascii="Garamond" w:hAnsi="Garamond"/>
          <w:iCs/>
          <w:sz w:val="20"/>
          <w:szCs w:val="20"/>
        </w:rPr>
        <w:t>here</w:t>
      </w:r>
      <w:r w:rsidR="004E2035">
        <w:rPr>
          <w:rFonts w:ascii="Garamond" w:hAnsi="Garamond"/>
          <w:iCs/>
          <w:sz w:val="20"/>
          <w:szCs w:val="20"/>
        </w:rPr>
        <w:t xml:space="preserve">, </w:t>
      </w:r>
      <w:r w:rsidR="00723E7B">
        <w:rPr>
          <w:rFonts w:ascii="Garamond" w:hAnsi="Garamond"/>
          <w:iCs/>
          <w:sz w:val="20"/>
          <w:szCs w:val="20"/>
        </w:rPr>
        <w:t>based</w:t>
      </w:r>
      <w:r w:rsidR="000553AA">
        <w:rPr>
          <w:rFonts w:ascii="Garamond" w:hAnsi="Garamond"/>
          <w:iCs/>
          <w:sz w:val="20"/>
          <w:szCs w:val="20"/>
        </w:rPr>
        <w:t xml:space="preserve"> on</w:t>
      </w:r>
      <w:r w:rsidR="002C2B0A">
        <w:rPr>
          <w:rFonts w:ascii="Garamond" w:hAnsi="Garamond"/>
          <w:iCs/>
          <w:sz w:val="20"/>
          <w:szCs w:val="20"/>
        </w:rPr>
        <w:t xml:space="preserve"> </w:t>
      </w:r>
      <w:r w:rsidR="004E2035">
        <w:rPr>
          <w:rFonts w:ascii="Garamond" w:hAnsi="Garamond"/>
          <w:iCs/>
          <w:sz w:val="20"/>
          <w:szCs w:val="20"/>
        </w:rPr>
        <w:t xml:space="preserve">a </w:t>
      </w:r>
      <w:r w:rsidR="000553AA">
        <w:rPr>
          <w:rFonts w:ascii="Garamond" w:hAnsi="Garamond"/>
          <w:iCs/>
          <w:sz w:val="20"/>
          <w:szCs w:val="20"/>
        </w:rPr>
        <w:t>reconstruction by</w:t>
      </w:r>
      <w:r w:rsidR="002C2B0A">
        <w:rPr>
          <w:rFonts w:ascii="Garamond" w:hAnsi="Garamond"/>
          <w:iCs/>
          <w:sz w:val="20"/>
          <w:szCs w:val="20"/>
        </w:rPr>
        <w:t xml:space="preserve"> </w:t>
      </w:r>
      <w:r w:rsidR="002C2B0A" w:rsidRPr="002C2B0A">
        <w:rPr>
          <w:rFonts w:ascii="Garamond" w:hAnsi="Garamond"/>
          <w:iCs/>
          <w:sz w:val="20"/>
          <w:szCs w:val="20"/>
          <w:lang w:val="en-US"/>
        </w:rPr>
        <w:t>Zirk Walter Eon Louw</w:t>
      </w:r>
      <w:r w:rsidR="00941999">
        <w:rPr>
          <w:rFonts w:ascii="Garamond" w:hAnsi="Garamond"/>
          <w:iCs/>
          <w:sz w:val="20"/>
          <w:szCs w:val="20"/>
          <w:lang w:val="en-US"/>
        </w:rPr>
        <w:t xml:space="preserve"> [see fn </w:t>
      </w:r>
      <w:r w:rsidR="00B901C5">
        <w:rPr>
          <w:rFonts w:ascii="Garamond" w:hAnsi="Garamond"/>
          <w:iCs/>
          <w:sz w:val="20"/>
          <w:szCs w:val="20"/>
          <w:lang w:val="en-US"/>
        </w:rPr>
        <w:t>13</w:t>
      </w:r>
      <w:r w:rsidR="00941999">
        <w:rPr>
          <w:rFonts w:ascii="Garamond" w:hAnsi="Garamond"/>
          <w:iCs/>
          <w:sz w:val="20"/>
          <w:szCs w:val="20"/>
          <w:lang w:val="en-US"/>
        </w:rPr>
        <w:t>]</w:t>
      </w:r>
      <w:r w:rsidR="004E2035">
        <w:rPr>
          <w:rFonts w:ascii="Garamond" w:hAnsi="Garamond"/>
          <w:iCs/>
          <w:sz w:val="20"/>
          <w:szCs w:val="20"/>
          <w:lang w:val="en-US"/>
        </w:rPr>
        <w:t>,</w:t>
      </w:r>
      <w:r w:rsidR="004E2035" w:rsidRPr="004E2035">
        <w:rPr>
          <w:rStyle w:val="FootnoteReference"/>
          <w:rFonts w:ascii="Garamond" w:hAnsi="Garamond"/>
          <w:iCs/>
          <w:sz w:val="20"/>
          <w:szCs w:val="20"/>
          <w:lang w:val="en-US"/>
        </w:rPr>
        <w:t xml:space="preserve"> </w:t>
      </w:r>
      <w:r w:rsidR="00846711">
        <w:rPr>
          <w:rFonts w:ascii="Garamond" w:hAnsi="Garamond"/>
          <w:sz w:val="20"/>
          <w:szCs w:val="20"/>
        </w:rPr>
        <w:t xml:space="preserve">arranged for archlute and organ </w:t>
      </w:r>
      <w:r w:rsidR="004E2035">
        <w:rPr>
          <w:rFonts w:ascii="Garamond" w:hAnsi="Garamond"/>
          <w:sz w:val="20"/>
          <w:szCs w:val="20"/>
        </w:rPr>
        <w:t xml:space="preserve">by </w:t>
      </w:r>
      <w:r w:rsidR="00846711" w:rsidRPr="00DC6FD0">
        <w:rPr>
          <w:rFonts w:ascii="Garamond" w:hAnsi="Garamond"/>
          <w:sz w:val="20"/>
          <w:szCs w:val="20"/>
        </w:rPr>
        <w:t>Paolo Rigano</w:t>
      </w:r>
      <w:r w:rsidR="004E2035">
        <w:rPr>
          <w:rFonts w:ascii="Garamond" w:hAnsi="Garamond"/>
          <w:sz w:val="20"/>
          <w:szCs w:val="20"/>
        </w:rPr>
        <w:t xml:space="preserve"> and</w:t>
      </w:r>
      <w:r w:rsidR="00846711" w:rsidRPr="00DC6FD0">
        <w:rPr>
          <w:rFonts w:ascii="Garamond" w:hAnsi="Garamond"/>
          <w:sz w:val="20"/>
          <w:szCs w:val="20"/>
        </w:rPr>
        <w:t xml:space="preserve"> Cinzia Guarino</w:t>
      </w:r>
      <w:r w:rsidR="00846711">
        <w:rPr>
          <w:rFonts w:ascii="Garamond" w:hAnsi="Garamond"/>
          <w:sz w:val="20"/>
          <w:szCs w:val="20"/>
        </w:rPr>
        <w:t xml:space="preserve"> </w:t>
      </w:r>
      <w:r w:rsidR="00286324">
        <w:rPr>
          <w:rFonts w:ascii="Garamond" w:hAnsi="Garamond"/>
          <w:sz w:val="20"/>
          <w:szCs w:val="20"/>
        </w:rPr>
        <w:t>on CD</w:t>
      </w:r>
      <w:r w:rsidR="00286324" w:rsidRPr="00667B2A">
        <w:rPr>
          <w:rFonts w:ascii="Garamond" w:hAnsi="Garamond"/>
          <w:i/>
          <w:iCs/>
          <w:sz w:val="20"/>
          <w:szCs w:val="20"/>
        </w:rPr>
        <w:t xml:space="preserve"> </w:t>
      </w:r>
      <w:r w:rsidR="00846711" w:rsidRPr="00667B2A">
        <w:rPr>
          <w:rFonts w:ascii="Garamond" w:hAnsi="Garamond"/>
          <w:i/>
          <w:iCs/>
          <w:sz w:val="20"/>
          <w:szCs w:val="20"/>
        </w:rPr>
        <w:t>Music For Archlute, Guitar and Harpsichord</w:t>
      </w:r>
      <w:r w:rsidR="00846711">
        <w:rPr>
          <w:rFonts w:ascii="Garamond" w:hAnsi="Garamond"/>
          <w:sz w:val="20"/>
          <w:szCs w:val="20"/>
        </w:rPr>
        <w:t xml:space="preserve"> (TACTUS TC670005, 2022)</w:t>
      </w:r>
      <w:r w:rsidR="00286324">
        <w:rPr>
          <w:rFonts w:ascii="Garamond" w:hAnsi="Garamond"/>
          <w:sz w:val="20"/>
          <w:szCs w:val="20"/>
        </w:rPr>
        <w:t xml:space="preserve">. </w:t>
      </w:r>
      <w:r w:rsidR="004E2035">
        <w:rPr>
          <w:rFonts w:ascii="Garamond" w:hAnsi="Garamond"/>
          <w:sz w:val="20"/>
          <w:szCs w:val="20"/>
        </w:rPr>
        <w:t>App 2 and 3 are anonymous settin</w:t>
      </w:r>
      <w:r w:rsidR="004E2035" w:rsidRPr="00947DBF">
        <w:rPr>
          <w:rFonts w:ascii="Garamond" w:hAnsi="Garamond"/>
          <w:sz w:val="20"/>
          <w:szCs w:val="20"/>
        </w:rPr>
        <w:t>gs</w:t>
      </w:r>
      <w:r w:rsidR="00286324">
        <w:rPr>
          <w:rFonts w:ascii="Garamond" w:hAnsi="Garamond"/>
          <w:sz w:val="20"/>
          <w:szCs w:val="20"/>
        </w:rPr>
        <w:t xml:space="preserve"> of</w:t>
      </w:r>
      <w:r w:rsidR="00286324" w:rsidRPr="00286324">
        <w:rPr>
          <w:rFonts w:ascii="Garamond" w:hAnsi="Garamond"/>
          <w:sz w:val="20"/>
          <w:szCs w:val="20"/>
        </w:rPr>
        <w:t xml:space="preserve"> </w:t>
      </w:r>
      <w:r w:rsidR="00286324">
        <w:rPr>
          <w:rFonts w:ascii="Garamond" w:hAnsi="Garamond"/>
          <w:sz w:val="20"/>
          <w:szCs w:val="20"/>
        </w:rPr>
        <w:t>ballo</w:t>
      </w:r>
      <w:r w:rsidR="004E2035" w:rsidRPr="00947DBF">
        <w:rPr>
          <w:rFonts w:ascii="Garamond" w:hAnsi="Garamond"/>
          <w:sz w:val="20"/>
          <w:szCs w:val="20"/>
        </w:rPr>
        <w:t xml:space="preserve">, the first </w:t>
      </w:r>
      <w:r w:rsidRPr="00947DBF">
        <w:rPr>
          <w:rFonts w:ascii="Garamond" w:hAnsi="Garamond"/>
          <w:sz w:val="20"/>
          <w:szCs w:val="20"/>
        </w:rPr>
        <w:t xml:space="preserve">related to </w:t>
      </w:r>
      <w:r w:rsidRPr="00947DBF">
        <w:rPr>
          <w:rFonts w:ascii="Garamond" w:hAnsi="Garamond"/>
          <w:iCs/>
          <w:sz w:val="20"/>
          <w:szCs w:val="20"/>
        </w:rPr>
        <w:t xml:space="preserve">the Lord of Oxenfordes March </w:t>
      </w:r>
      <w:r w:rsidRPr="001E22A6">
        <w:rPr>
          <w:rFonts w:ascii="Garamond" w:hAnsi="Garamond"/>
          <w:iCs/>
          <w:sz w:val="20"/>
          <w:szCs w:val="20"/>
        </w:rPr>
        <w:t xml:space="preserve">(five settings edited for the supplement to </w:t>
      </w:r>
      <w:r w:rsidRPr="001E22A6">
        <w:rPr>
          <w:rFonts w:ascii="Garamond" w:hAnsi="Garamond"/>
          <w:i/>
          <w:sz w:val="20"/>
          <w:szCs w:val="20"/>
        </w:rPr>
        <w:t>Lute News</w:t>
      </w:r>
      <w:r w:rsidRPr="001E22A6">
        <w:rPr>
          <w:rFonts w:ascii="Garamond" w:hAnsi="Garamond"/>
          <w:iCs/>
          <w:sz w:val="20"/>
          <w:szCs w:val="20"/>
        </w:rPr>
        <w:t xml:space="preserve"> 138</w:t>
      </w:r>
      <w:r>
        <w:rPr>
          <w:rFonts w:ascii="Garamond" w:hAnsi="Garamond"/>
          <w:iCs/>
          <w:sz w:val="20"/>
          <w:szCs w:val="20"/>
        </w:rPr>
        <w:t xml:space="preserve">) both </w:t>
      </w:r>
      <w:r>
        <w:rPr>
          <w:rFonts w:ascii="Garamond" w:hAnsi="Garamond"/>
          <w:sz w:val="20"/>
          <w:szCs w:val="20"/>
        </w:rPr>
        <w:t>with the rhythmic pattern similar to the Aria del Gran Duca/Ballo di Palazzo</w:t>
      </w:r>
      <w:r w:rsidR="003A6BEE">
        <w:rPr>
          <w:rFonts w:ascii="Garamond" w:hAnsi="Garamond"/>
          <w:sz w:val="20"/>
          <w:szCs w:val="20"/>
        </w:rPr>
        <w:t xml:space="preserve"> -</w:t>
      </w:r>
      <w:r>
        <w:rPr>
          <w:rFonts w:ascii="Garamond" w:hAnsi="Garamond"/>
          <w:sz w:val="20"/>
          <w:szCs w:val="20"/>
        </w:rPr>
        <w:t xml:space="preserve"> </w:t>
      </w:r>
      <w:r w:rsidR="003A6BEE">
        <w:rPr>
          <w:rFonts w:ascii="Garamond" w:hAnsi="Garamond"/>
          <w:sz w:val="20"/>
          <w:szCs w:val="20"/>
        </w:rPr>
        <w:t xml:space="preserve">see </w:t>
      </w:r>
      <w:r>
        <w:rPr>
          <w:rFonts w:ascii="Garamond" w:hAnsi="Garamond"/>
          <w:sz w:val="20"/>
          <w:szCs w:val="20"/>
        </w:rPr>
        <w:t xml:space="preserve">accompanying </w:t>
      </w:r>
      <w:r w:rsidRPr="001E22A6">
        <w:rPr>
          <w:rFonts w:ascii="Garamond" w:hAnsi="Garamond"/>
          <w:i/>
          <w:iCs/>
          <w:sz w:val="20"/>
          <w:szCs w:val="20"/>
        </w:rPr>
        <w:t>Lutezine</w:t>
      </w:r>
      <w:r w:rsidR="004E2035" w:rsidRPr="00947DBF">
        <w:rPr>
          <w:rFonts w:ascii="Garamond" w:hAnsi="Garamond"/>
          <w:iCs/>
          <w:sz w:val="20"/>
          <w:szCs w:val="20"/>
        </w:rPr>
        <w:t>.</w:t>
      </w:r>
    </w:p>
    <w:p w14:paraId="6BA652D0" w14:textId="3896BEF2" w:rsidR="0030377D" w:rsidRDefault="0030377D" w:rsidP="008B0E6B">
      <w:pPr>
        <w:widowControl w:val="0"/>
        <w:tabs>
          <w:tab w:val="right" w:pos="4929"/>
        </w:tabs>
        <w:adjustRightInd w:val="0"/>
        <w:snapToGrid w:val="0"/>
        <w:spacing w:before="60"/>
        <w:ind w:left="284" w:hanging="142"/>
        <w:rPr>
          <w:rFonts w:ascii="Garamond" w:hAnsi="Garamond"/>
          <w:iCs/>
          <w:sz w:val="18"/>
          <w:szCs w:val="18"/>
        </w:rPr>
      </w:pPr>
      <w:r w:rsidRPr="0030377D">
        <w:rPr>
          <w:rFonts w:ascii="Garamond" w:hAnsi="Garamond"/>
          <w:b/>
          <w:bCs/>
          <w:iCs/>
          <w:sz w:val="18"/>
          <w:szCs w:val="18"/>
        </w:rPr>
        <w:t>App 1.</w:t>
      </w:r>
      <w:r w:rsidRPr="0030377D">
        <w:rPr>
          <w:rFonts w:ascii="Garamond" w:hAnsi="Garamond"/>
          <w:iCs/>
          <w:sz w:val="18"/>
          <w:szCs w:val="18"/>
        </w:rPr>
        <w:t xml:space="preserve"> I-PEas sec.xvii, pp. 50-51</w:t>
      </w:r>
      <w:r w:rsidR="002F5C2A">
        <w:rPr>
          <w:rFonts w:ascii="Garamond" w:hAnsi="Garamond"/>
          <w:iCs/>
          <w:sz w:val="18"/>
          <w:szCs w:val="18"/>
        </w:rPr>
        <w:t xml:space="preserve"> </w:t>
      </w:r>
      <w:r w:rsidR="002F5C2A" w:rsidRPr="002F5C2A">
        <w:rPr>
          <w:rFonts w:ascii="Garamond" w:hAnsi="Garamond"/>
          <w:i/>
          <w:sz w:val="18"/>
          <w:szCs w:val="18"/>
        </w:rPr>
        <w:t>Toccata del Sr. Arcangelo</w:t>
      </w:r>
      <w:r w:rsidR="002F5C2A" w:rsidRPr="0030377D">
        <w:rPr>
          <w:rFonts w:ascii="Garamond" w:hAnsi="Garamond"/>
          <w:iCs/>
          <w:sz w:val="18"/>
          <w:szCs w:val="18"/>
        </w:rPr>
        <w:t xml:space="preserve"> (Lori?)</w:t>
      </w:r>
      <w:r w:rsidR="002F5C2A">
        <w:rPr>
          <w:rFonts w:ascii="Garamond" w:hAnsi="Garamond"/>
          <w:iCs/>
          <w:sz w:val="18"/>
          <w:szCs w:val="18"/>
        </w:rPr>
        <w:tab/>
      </w:r>
      <w:r w:rsidR="00B901C5">
        <w:rPr>
          <w:rFonts w:ascii="Garamond" w:hAnsi="Garamond"/>
          <w:iCs/>
          <w:sz w:val="18"/>
          <w:szCs w:val="18"/>
        </w:rPr>
        <w:t>3</w:t>
      </w:r>
    </w:p>
    <w:p w14:paraId="6F6CCBB4" w14:textId="4101B402" w:rsidR="008C6EEF" w:rsidRDefault="00B776FF" w:rsidP="008B0E6B">
      <w:pPr>
        <w:widowControl w:val="0"/>
        <w:tabs>
          <w:tab w:val="right" w:pos="4929"/>
        </w:tabs>
        <w:adjustRightInd w:val="0"/>
        <w:snapToGrid w:val="0"/>
        <w:ind w:left="284" w:hanging="142"/>
        <w:rPr>
          <w:rFonts w:ascii="Garamond" w:hAnsi="Garamond"/>
          <w:iCs/>
          <w:sz w:val="18"/>
          <w:szCs w:val="18"/>
        </w:rPr>
      </w:pPr>
      <w:r w:rsidRPr="00B776FF">
        <w:rPr>
          <w:rFonts w:ascii="Garamond" w:hAnsi="Garamond"/>
          <w:b/>
          <w:bCs/>
          <w:iCs/>
          <w:sz w:val="18"/>
          <w:szCs w:val="18"/>
        </w:rPr>
        <w:t xml:space="preserve">App </w:t>
      </w:r>
      <w:r w:rsidR="000F5BE3">
        <w:rPr>
          <w:rFonts w:ascii="Garamond" w:hAnsi="Garamond"/>
          <w:b/>
          <w:bCs/>
          <w:iCs/>
          <w:sz w:val="18"/>
          <w:szCs w:val="18"/>
        </w:rPr>
        <w:t>2</w:t>
      </w:r>
      <w:r w:rsidRPr="00B776FF">
        <w:rPr>
          <w:rFonts w:ascii="Garamond" w:hAnsi="Garamond"/>
          <w:b/>
          <w:bCs/>
          <w:iCs/>
          <w:sz w:val="18"/>
          <w:szCs w:val="18"/>
        </w:rPr>
        <w:t>.</w:t>
      </w:r>
      <w:r w:rsidRPr="00B776FF">
        <w:rPr>
          <w:rFonts w:ascii="Garamond" w:hAnsi="Garamond"/>
          <w:iCs/>
          <w:sz w:val="18"/>
          <w:szCs w:val="18"/>
        </w:rPr>
        <w:t xml:space="preserve"> US-SFsc M2.1 M3, p. 77 </w:t>
      </w:r>
      <w:r w:rsidRPr="00477B0B">
        <w:rPr>
          <w:rFonts w:ascii="Garamond" w:hAnsi="Garamond"/>
          <w:i/>
          <w:sz w:val="18"/>
          <w:szCs w:val="18"/>
        </w:rPr>
        <w:t>Ballo da Colla</w:t>
      </w:r>
      <w:r>
        <w:rPr>
          <w:rFonts w:ascii="Garamond" w:hAnsi="Garamond"/>
          <w:iCs/>
          <w:sz w:val="18"/>
          <w:szCs w:val="18"/>
        </w:rPr>
        <w:tab/>
      </w:r>
      <w:r w:rsidR="00B901C5">
        <w:rPr>
          <w:rFonts w:ascii="Garamond" w:hAnsi="Garamond"/>
          <w:iCs/>
          <w:sz w:val="18"/>
          <w:szCs w:val="18"/>
        </w:rPr>
        <w:t>9</w:t>
      </w:r>
    </w:p>
    <w:p w14:paraId="0198C6CD" w14:textId="3EF3D7B6" w:rsidR="000F5BE3" w:rsidRPr="00A8488B" w:rsidRDefault="000F5BE3" w:rsidP="008B0E6B">
      <w:pPr>
        <w:widowControl w:val="0"/>
        <w:tabs>
          <w:tab w:val="right" w:pos="4929"/>
        </w:tabs>
        <w:adjustRightInd w:val="0"/>
        <w:snapToGrid w:val="0"/>
        <w:ind w:left="284" w:hanging="142"/>
        <w:rPr>
          <w:rFonts w:ascii="Garamond" w:hAnsi="Garamond"/>
          <w:iCs/>
          <w:sz w:val="18"/>
          <w:szCs w:val="18"/>
        </w:rPr>
      </w:pPr>
      <w:r w:rsidRPr="000F5BE3">
        <w:rPr>
          <w:rFonts w:ascii="Garamond" w:hAnsi="Garamond"/>
          <w:b/>
          <w:bCs/>
          <w:iCs/>
          <w:sz w:val="18"/>
          <w:szCs w:val="18"/>
        </w:rPr>
        <w:t>App 3.</w:t>
      </w:r>
      <w:r w:rsidRPr="000F5BE3">
        <w:rPr>
          <w:rFonts w:ascii="Garamond" w:hAnsi="Garamond"/>
          <w:iCs/>
          <w:sz w:val="18"/>
          <w:szCs w:val="18"/>
        </w:rPr>
        <w:t xml:space="preserve"> PL-Kj 40591, f. 26r </w:t>
      </w:r>
      <w:r>
        <w:rPr>
          <w:rFonts w:ascii="Garamond" w:hAnsi="Garamond"/>
          <w:iCs/>
          <w:sz w:val="18"/>
          <w:szCs w:val="18"/>
        </w:rPr>
        <w:t>u</w:t>
      </w:r>
      <w:r w:rsidRPr="000F5BE3">
        <w:rPr>
          <w:rFonts w:ascii="Garamond" w:hAnsi="Garamond"/>
          <w:iCs/>
          <w:sz w:val="18"/>
          <w:szCs w:val="18"/>
        </w:rPr>
        <w:t>ntitled</w:t>
      </w:r>
      <w:r>
        <w:rPr>
          <w:rFonts w:ascii="Garamond" w:hAnsi="Garamond"/>
          <w:iCs/>
          <w:sz w:val="18"/>
          <w:szCs w:val="18"/>
        </w:rPr>
        <w:tab/>
        <w:t>21</w:t>
      </w:r>
    </w:p>
    <w:p w14:paraId="6949BE70" w14:textId="77777777" w:rsidR="008B0E6B" w:rsidRDefault="009D0D2F" w:rsidP="008B0E6B">
      <w:pPr>
        <w:widowControl w:val="0"/>
        <w:tabs>
          <w:tab w:val="right" w:pos="4929"/>
        </w:tabs>
        <w:adjustRightInd w:val="0"/>
        <w:snapToGrid w:val="0"/>
        <w:spacing w:before="60"/>
        <w:rPr>
          <w:rFonts w:ascii="Garamond" w:hAnsi="Garamond"/>
          <w:i/>
          <w:sz w:val="20"/>
          <w:szCs w:val="20"/>
        </w:rPr>
      </w:pPr>
      <w:r>
        <w:rPr>
          <w:rFonts w:ascii="Garamond" w:hAnsi="Garamond"/>
          <w:iCs/>
          <w:sz w:val="20"/>
          <w:szCs w:val="20"/>
        </w:rPr>
        <w:tab/>
      </w:r>
      <w:r w:rsidR="00E14A7F" w:rsidRPr="00E14A7F">
        <w:rPr>
          <w:rFonts w:ascii="Garamond" w:hAnsi="Garamond"/>
          <w:i/>
          <w:sz w:val="20"/>
          <w:szCs w:val="20"/>
        </w:rPr>
        <w:t xml:space="preserve">John H. Robinson - </w:t>
      </w:r>
      <w:r w:rsidR="0099677A">
        <w:rPr>
          <w:rFonts w:ascii="Garamond" w:hAnsi="Garamond"/>
          <w:i/>
          <w:sz w:val="20"/>
          <w:szCs w:val="20"/>
        </w:rPr>
        <w:t>Octo</w:t>
      </w:r>
      <w:r w:rsidR="009B0AA6">
        <w:rPr>
          <w:rFonts w:ascii="Garamond" w:hAnsi="Garamond"/>
          <w:i/>
          <w:sz w:val="20"/>
          <w:szCs w:val="20"/>
        </w:rPr>
        <w:t>ber 2024</w:t>
      </w:r>
    </w:p>
    <w:p w14:paraId="6FB65275" w14:textId="3A002A80" w:rsidR="001119B2" w:rsidRPr="00E716B9" w:rsidRDefault="001119B2" w:rsidP="008B0E6B">
      <w:pPr>
        <w:widowControl w:val="0"/>
        <w:tabs>
          <w:tab w:val="right" w:pos="4929"/>
        </w:tabs>
        <w:adjustRightInd w:val="0"/>
        <w:snapToGrid w:val="0"/>
        <w:spacing w:before="60"/>
        <w:rPr>
          <w:rFonts w:ascii="Garamond" w:hAnsi="Garamond"/>
          <w:i/>
          <w:sz w:val="20"/>
          <w:szCs w:val="20"/>
        </w:rPr>
        <w:sectPr w:rsidR="001119B2" w:rsidRPr="00E716B9" w:rsidSect="00EF206E">
          <w:footnotePr>
            <w:pos w:val="beneathText"/>
          </w:footnotePr>
          <w:type w:val="continuous"/>
          <w:pgSz w:w="11900" w:h="16840"/>
          <w:pgMar w:top="936" w:right="851" w:bottom="851" w:left="851" w:header="709" w:footer="709" w:gutter="0"/>
          <w:cols w:num="2" w:space="340"/>
          <w:docGrid w:linePitch="360"/>
        </w:sectPr>
      </w:pPr>
      <w:r w:rsidRPr="001119B2">
        <w:rPr>
          <w:rFonts w:ascii="Garamond" w:hAnsi="Garamond"/>
          <w:sz w:val="16"/>
          <w:szCs w:val="16"/>
        </w:rPr>
        <w:t xml:space="preserve">A commentary on the music here will be found in the </w:t>
      </w:r>
      <w:r w:rsidRPr="001119B2">
        <w:rPr>
          <w:rFonts w:ascii="Garamond" w:hAnsi="Garamond"/>
          <w:i/>
          <w:iCs/>
          <w:sz w:val="16"/>
          <w:szCs w:val="16"/>
        </w:rPr>
        <w:t>Lutezine</w:t>
      </w:r>
      <w:r w:rsidRPr="001119B2">
        <w:rPr>
          <w:rFonts w:ascii="Garamond" w:hAnsi="Garamond"/>
          <w:sz w:val="16"/>
          <w:szCs w:val="16"/>
        </w:rPr>
        <w:t xml:space="preserve"> supplement.</w:t>
      </w:r>
    </w:p>
    <w:p w14:paraId="08478C63" w14:textId="77777777" w:rsidR="008B0E6B" w:rsidRPr="00392C83" w:rsidRDefault="008B0E6B">
      <w:pPr>
        <w:widowControl w:val="0"/>
        <w:adjustRightInd w:val="0"/>
        <w:snapToGrid w:val="0"/>
        <w:rPr>
          <w:rFonts w:ascii="Garamond" w:hAnsi="Garamond"/>
          <w:sz w:val="20"/>
          <w:szCs w:val="20"/>
        </w:rPr>
      </w:pPr>
    </w:p>
    <w:sectPr w:rsidR="008B0E6B" w:rsidRPr="00392C83" w:rsidSect="00392C83">
      <w:type w:val="continuous"/>
      <w:pgSz w:w="11900" w:h="16840"/>
      <w:pgMar w:top="992" w:right="992" w:bottom="851"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C9692" w14:textId="77777777" w:rsidR="00917C65" w:rsidRDefault="00917C65" w:rsidP="00E14A7F">
      <w:r>
        <w:separator/>
      </w:r>
    </w:p>
  </w:endnote>
  <w:endnote w:type="continuationSeparator" w:id="0">
    <w:p w14:paraId="7104AC6B" w14:textId="77777777" w:rsidR="00917C65" w:rsidRDefault="00917C65" w:rsidP="00E14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AC326" w14:textId="77777777" w:rsidR="00917C65" w:rsidRDefault="00917C65" w:rsidP="00E14A7F">
      <w:r>
        <w:separator/>
      </w:r>
    </w:p>
  </w:footnote>
  <w:footnote w:type="continuationSeparator" w:id="0">
    <w:p w14:paraId="0CBAD3D8" w14:textId="77777777" w:rsidR="00917C65" w:rsidRDefault="00917C65" w:rsidP="00E14A7F">
      <w:r>
        <w:continuationSeparator/>
      </w:r>
    </w:p>
  </w:footnote>
  <w:footnote w:id="1">
    <w:p w14:paraId="4C701EF5" w14:textId="29F6EA0F" w:rsidR="00E727EF" w:rsidRDefault="00E727EF" w:rsidP="00E727EF">
      <w:pPr>
        <w:pStyle w:val="FootnoteText"/>
        <w:ind w:hanging="142"/>
      </w:pPr>
      <w:r>
        <w:rPr>
          <w:rStyle w:val="FootnoteReference"/>
        </w:rPr>
        <w:footnoteRef/>
      </w:r>
      <w:r>
        <w:t xml:space="preserve"> </w:t>
      </w:r>
      <w:r w:rsidR="00337343">
        <w:t xml:space="preserve">See </w:t>
      </w:r>
      <w:r w:rsidR="00E36F05">
        <w:t>Claude Chauvel 'Galilei, Michelagnolo' Grove Music Online; '</w:t>
      </w:r>
      <w:r w:rsidRPr="000315B9">
        <w:t xml:space="preserve">Dieter Kirsch 'Michelagnolo Galilei und seine Familie' </w:t>
      </w:r>
      <w:r w:rsidRPr="000315B9">
        <w:rPr>
          <w:i/>
          <w:iCs/>
        </w:rPr>
        <w:t>Musik in Bayern</w:t>
      </w:r>
      <w:r w:rsidRPr="000315B9">
        <w:t xml:space="preserve">. </w:t>
      </w:r>
      <w:r w:rsidRPr="000315B9">
        <w:rPr>
          <w:i/>
          <w:iCs/>
        </w:rPr>
        <w:t>Jahrbuch der Gesellschaft für Bayerische Musikgeschichte</w:t>
      </w:r>
      <w:r w:rsidRPr="000315B9">
        <w:t xml:space="preserve"> 71</w:t>
      </w:r>
      <w:r w:rsidR="00412537" w:rsidRPr="000315B9">
        <w:t xml:space="preserve"> (</w:t>
      </w:r>
      <w:r w:rsidRPr="000315B9">
        <w:t>Tutzing 2008</w:t>
      </w:r>
      <w:r w:rsidR="00412537" w:rsidRPr="000315B9">
        <w:t>)</w:t>
      </w:r>
      <w:r w:rsidRPr="000315B9">
        <w:t>, pp. 5-63</w:t>
      </w:r>
      <w:r w:rsidR="00CE5359">
        <w:t xml:space="preserve"> </w:t>
      </w:r>
      <w:r w:rsidR="00CE5359" w:rsidRPr="008B0E6B">
        <w:t xml:space="preserve">and thank you to Dieter for further discussion </w:t>
      </w:r>
      <w:r w:rsidR="008B0E6B">
        <w:t>via</w:t>
      </w:r>
      <w:r w:rsidR="00CE5359" w:rsidRPr="008B0E6B">
        <w:t xml:space="preserve"> email.</w:t>
      </w:r>
    </w:p>
  </w:footnote>
  <w:footnote w:id="2">
    <w:p w14:paraId="75FD0FB0" w14:textId="57191106" w:rsidR="0059131A" w:rsidRPr="007F5BE6" w:rsidRDefault="0059131A" w:rsidP="0059131A">
      <w:pPr>
        <w:pStyle w:val="FootnoteText"/>
        <w:ind w:hanging="142"/>
        <w:rPr>
          <w:szCs w:val="16"/>
        </w:rPr>
      </w:pPr>
      <w:r w:rsidRPr="001B5FDA">
        <w:rPr>
          <w:rStyle w:val="FootnoteReference"/>
        </w:rPr>
        <w:footnoteRef/>
      </w:r>
      <w:r w:rsidRPr="001B5FDA">
        <w:t xml:space="preserve"> </w:t>
      </w:r>
      <w:r w:rsidR="002B18C2">
        <w:rPr>
          <w:szCs w:val="16"/>
        </w:rPr>
        <w:t xml:space="preserve">The print includes ten suites in different tonalities each with a toccata and three or four dances </w:t>
      </w:r>
      <w:r w:rsidR="00CF0C4C">
        <w:rPr>
          <w:szCs w:val="16"/>
        </w:rPr>
        <w:t xml:space="preserve">(all correntes </w:t>
      </w:r>
      <w:r w:rsidR="002116EF">
        <w:rPr>
          <w:szCs w:val="16"/>
        </w:rPr>
        <w:t>13 with divisions to A and B strains</w:t>
      </w:r>
      <w:r w:rsidR="00F33042">
        <w:rPr>
          <w:szCs w:val="16"/>
        </w:rPr>
        <w:t xml:space="preserve"> and</w:t>
      </w:r>
      <w:r w:rsidR="002116EF">
        <w:rPr>
          <w:szCs w:val="16"/>
        </w:rPr>
        <w:t xml:space="preserve"> </w:t>
      </w:r>
      <w:r w:rsidR="00F33042">
        <w:rPr>
          <w:szCs w:val="16"/>
        </w:rPr>
        <w:t xml:space="preserve">5 B strain only, </w:t>
      </w:r>
      <w:r w:rsidR="00CF0C4C">
        <w:rPr>
          <w:szCs w:val="16"/>
        </w:rPr>
        <w:t xml:space="preserve">and voltas </w:t>
      </w:r>
      <w:r w:rsidR="00F33042">
        <w:rPr>
          <w:szCs w:val="16"/>
        </w:rPr>
        <w:t>3 with divisions to A and B strains and 9 B strain only,</w:t>
      </w:r>
      <w:r w:rsidR="00F16EB4">
        <w:rPr>
          <w:szCs w:val="16"/>
        </w:rPr>
        <w:t xml:space="preserve"> </w:t>
      </w:r>
      <w:r w:rsidR="00F33042">
        <w:rPr>
          <w:szCs w:val="16"/>
        </w:rPr>
        <w:t>plus</w:t>
      </w:r>
      <w:r w:rsidR="00CF0C4C">
        <w:rPr>
          <w:szCs w:val="16"/>
        </w:rPr>
        <w:t xml:space="preserve"> two gagliarda</w:t>
      </w:r>
      <w:r w:rsidR="00F33042">
        <w:rPr>
          <w:szCs w:val="16"/>
        </w:rPr>
        <w:t xml:space="preserve"> with A and B strain divisions</w:t>
      </w:r>
      <w:r w:rsidR="00CF0C4C">
        <w:rPr>
          <w:szCs w:val="16"/>
        </w:rPr>
        <w:t xml:space="preserve">) </w:t>
      </w:r>
      <w:r w:rsidR="002B18C2">
        <w:rPr>
          <w:szCs w:val="16"/>
        </w:rPr>
        <w:t>plus two passamezzo-saltarello pairs on the passamezzo antico ground.</w:t>
      </w:r>
      <w:r w:rsidR="00CF0C4C">
        <w:rPr>
          <w:szCs w:val="16"/>
        </w:rPr>
        <w:t xml:space="preserve"> </w:t>
      </w:r>
      <w:r w:rsidR="003525D0" w:rsidRPr="001B5FDA">
        <w:rPr>
          <w:szCs w:val="16"/>
        </w:rPr>
        <w:t>S</w:t>
      </w:r>
      <w:r w:rsidR="003525D0">
        <w:rPr>
          <w:szCs w:val="16"/>
        </w:rPr>
        <w:t xml:space="preserve">ee </w:t>
      </w:r>
      <w:r w:rsidR="00CF0C4C" w:rsidRPr="00CF0C4C">
        <w:rPr>
          <w:szCs w:val="16"/>
        </w:rPr>
        <w:t>Claude Chauvel</w:t>
      </w:r>
      <w:r w:rsidR="00CF0C4C">
        <w:rPr>
          <w:szCs w:val="16"/>
        </w:rPr>
        <w:t>'s</w:t>
      </w:r>
      <w:r w:rsidR="00CF0C4C" w:rsidRPr="00CF0C4C">
        <w:rPr>
          <w:szCs w:val="16"/>
        </w:rPr>
        <w:t xml:space="preserve"> intro</w:t>
      </w:r>
      <w:r w:rsidR="00CF0C4C">
        <w:rPr>
          <w:szCs w:val="16"/>
        </w:rPr>
        <w:t>duction to the</w:t>
      </w:r>
      <w:r w:rsidR="00CF0C4C" w:rsidRPr="00CF0C4C">
        <w:rPr>
          <w:szCs w:val="16"/>
        </w:rPr>
        <w:t xml:space="preserve"> </w:t>
      </w:r>
      <w:r w:rsidR="00CF0C4C">
        <w:rPr>
          <w:szCs w:val="16"/>
        </w:rPr>
        <w:t xml:space="preserve">facsimile edition by </w:t>
      </w:r>
      <w:r w:rsidR="007F5BE6" w:rsidRPr="00CF0C4C">
        <w:rPr>
          <w:szCs w:val="16"/>
        </w:rPr>
        <w:t xml:space="preserve">Minkoff </w:t>
      </w:r>
      <w:r w:rsidR="00BD6930">
        <w:rPr>
          <w:szCs w:val="16"/>
        </w:rPr>
        <w:t>E</w:t>
      </w:r>
      <w:r w:rsidR="007F5BE6">
        <w:rPr>
          <w:szCs w:val="16"/>
        </w:rPr>
        <w:t xml:space="preserve">ditions, Genève, 1985 and </w:t>
      </w:r>
      <w:r w:rsidR="003525D0">
        <w:rPr>
          <w:szCs w:val="16"/>
        </w:rPr>
        <w:t xml:space="preserve">Doug Alton-Smith's introduction to the </w:t>
      </w:r>
      <w:r w:rsidR="00BD6930">
        <w:rPr>
          <w:szCs w:val="16"/>
        </w:rPr>
        <w:t xml:space="preserve">facsimile edition by </w:t>
      </w:r>
      <w:r w:rsidR="003525D0">
        <w:rPr>
          <w:szCs w:val="16"/>
        </w:rPr>
        <w:t>Tree Edition</w:t>
      </w:r>
      <w:r w:rsidR="00BD6930">
        <w:rPr>
          <w:szCs w:val="16"/>
        </w:rPr>
        <w:t xml:space="preserve">s, Munich 1996 </w:t>
      </w:r>
      <w:r w:rsidR="003525D0">
        <w:rPr>
          <w:szCs w:val="16"/>
        </w:rPr>
        <w:t>now available as a free pdf on the lute Society website</w:t>
      </w:r>
      <w:r w:rsidR="001B5FDA">
        <w:rPr>
          <w:szCs w:val="16"/>
        </w:rPr>
        <w:t xml:space="preserve">: </w:t>
      </w:r>
    </w:p>
    <w:p w14:paraId="452C532B" w14:textId="29E15C5B" w:rsidR="00C975B6" w:rsidRDefault="001B5FDA" w:rsidP="00CF0C4C">
      <w:pPr>
        <w:pStyle w:val="FootnoteText"/>
        <w:ind w:hanging="142"/>
        <w:rPr>
          <w:sz w:val="14"/>
          <w:szCs w:val="14"/>
        </w:rPr>
      </w:pPr>
      <w:r>
        <w:rPr>
          <w:sz w:val="14"/>
          <w:szCs w:val="14"/>
        </w:rPr>
        <w:tab/>
      </w:r>
      <w:hyperlink r:id="rId1" w:history="1">
        <w:r w:rsidR="003525D0" w:rsidRPr="003525D0">
          <w:rPr>
            <w:rStyle w:val="Hyperlink"/>
            <w:sz w:val="14"/>
            <w:szCs w:val="14"/>
            <w:u w:val="none"/>
          </w:rPr>
          <w:t>https://drive.google.com/drive/folders/1snocdP8ru8lfmVJydTJ7AzliuzX9G7e0</w:t>
        </w:r>
      </w:hyperlink>
    </w:p>
    <w:p w14:paraId="45A0CD19" w14:textId="6F9CFEF6" w:rsidR="00DC1FBB" w:rsidRPr="00DC1FBB" w:rsidRDefault="00DC1FBB" w:rsidP="00DC1FBB">
      <w:pPr>
        <w:pStyle w:val="FootnoteText"/>
        <w:ind w:hanging="142"/>
        <w:rPr>
          <w:sz w:val="14"/>
          <w:szCs w:val="14"/>
        </w:rPr>
      </w:pPr>
      <w:r>
        <w:rPr>
          <w:szCs w:val="16"/>
        </w:rPr>
        <w:tab/>
      </w:r>
      <w:r w:rsidRPr="00DC1FBB">
        <w:rPr>
          <w:szCs w:val="16"/>
        </w:rPr>
        <w:t xml:space="preserve">For </w:t>
      </w:r>
      <w:r w:rsidR="00E33F06" w:rsidRPr="00DC1FBB">
        <w:rPr>
          <w:szCs w:val="16"/>
        </w:rPr>
        <w:t>Joost Witte</w:t>
      </w:r>
      <w:r w:rsidR="00E33F06">
        <w:rPr>
          <w:szCs w:val="16"/>
        </w:rPr>
        <w:t>'s</w:t>
      </w:r>
      <w:r w:rsidR="00E33F06" w:rsidRPr="00DC1FBB">
        <w:rPr>
          <w:szCs w:val="16"/>
        </w:rPr>
        <w:t xml:space="preserve"> </w:t>
      </w:r>
      <w:r w:rsidRPr="00DC1FBB">
        <w:rPr>
          <w:szCs w:val="16"/>
        </w:rPr>
        <w:t xml:space="preserve">online modern </w:t>
      </w:r>
      <w:r w:rsidR="00E33F06">
        <w:rPr>
          <w:szCs w:val="16"/>
        </w:rPr>
        <w:t xml:space="preserve">handwritten </w:t>
      </w:r>
      <w:r w:rsidRPr="00DC1FBB">
        <w:rPr>
          <w:szCs w:val="16"/>
        </w:rPr>
        <w:t>edition</w:t>
      </w:r>
      <w:r w:rsidR="0041752D" w:rsidRPr="00DC1FBB">
        <w:rPr>
          <w:szCs w:val="16"/>
        </w:rPr>
        <w:t xml:space="preserve"> </w:t>
      </w:r>
      <w:r w:rsidRPr="00DC1FBB">
        <w:rPr>
          <w:szCs w:val="16"/>
        </w:rPr>
        <w:t xml:space="preserve">of </w:t>
      </w:r>
      <w:r>
        <w:rPr>
          <w:szCs w:val="16"/>
        </w:rPr>
        <w:t xml:space="preserve">all </w:t>
      </w:r>
      <w:r w:rsidRPr="00DC1FBB">
        <w:rPr>
          <w:szCs w:val="16"/>
        </w:rPr>
        <w:t xml:space="preserve">Michelangelo Galilei's music see: </w:t>
      </w:r>
      <w:hyperlink r:id="rId2" w:history="1">
        <w:r w:rsidRPr="00DC1FBB">
          <w:rPr>
            <w:rStyle w:val="Hyperlink"/>
            <w:sz w:val="14"/>
            <w:szCs w:val="14"/>
            <w:u w:val="none"/>
          </w:rPr>
          <w:t>https://www.joostwitte.nl/Galilei_Michelangelo.html</w:t>
        </w:r>
      </w:hyperlink>
    </w:p>
  </w:footnote>
  <w:footnote w:id="3">
    <w:p w14:paraId="5867965D" w14:textId="39FCFBC0" w:rsidR="00663B69" w:rsidRDefault="00663B69" w:rsidP="00663B69">
      <w:pPr>
        <w:pStyle w:val="FootnoteText"/>
        <w:widowControl w:val="0"/>
        <w:adjustRightInd w:val="0"/>
        <w:snapToGrid w:val="0"/>
        <w:ind w:hanging="142"/>
      </w:pPr>
      <w:r>
        <w:rPr>
          <w:rStyle w:val="FootnoteReference"/>
        </w:rPr>
        <w:footnoteRef/>
      </w:r>
      <w:r>
        <w:t xml:space="preserve"> </w:t>
      </w:r>
      <w:r w:rsidR="004D7E2E">
        <w:t>F</w:t>
      </w:r>
      <w:r>
        <w:t xml:space="preserve">our CDs </w:t>
      </w:r>
      <w:r w:rsidR="004D7E2E">
        <w:t xml:space="preserve">are </w:t>
      </w:r>
      <w:r>
        <w:t>devoted to his music</w:t>
      </w:r>
      <w:r w:rsidR="004D7E2E">
        <w:t>,</w:t>
      </w:r>
      <w:r>
        <w:t xml:space="preserve"> the 2nd and 4th also combined with a selection by his father</w:t>
      </w:r>
      <w:r w:rsidR="004D7E2E">
        <w:t xml:space="preserve"> Vincenzo,</w:t>
      </w:r>
      <w:r>
        <w:t xml:space="preserve"> and several other</w:t>
      </w:r>
      <w:r w:rsidR="004D7E2E">
        <w:t xml:space="preserve"> CD</w:t>
      </w:r>
      <w:r>
        <w:t>s include</w:t>
      </w:r>
      <w:r w:rsidR="004D7E2E" w:rsidRPr="004D7E2E">
        <w:t xml:space="preserve"> </w:t>
      </w:r>
      <w:r w:rsidR="004D7E2E">
        <w:t>just</w:t>
      </w:r>
      <w:r>
        <w:t xml:space="preserve"> a few items: </w:t>
      </w:r>
      <w:r w:rsidRPr="003D4FFA">
        <w:t xml:space="preserve">Paul Beier </w:t>
      </w:r>
      <w:r w:rsidRPr="002C1EEA">
        <w:rPr>
          <w:i/>
          <w:iCs/>
        </w:rPr>
        <w:t>Michelagnolo Galilei Sonate da Il Primo Libro d'Intavolatura di Liuto</w:t>
      </w:r>
      <w:r w:rsidRPr="003D4FFA">
        <w:t xml:space="preserve"> (NUOVA ERA DDD 6869, 1990)</w:t>
      </w:r>
      <w:r>
        <w:t xml:space="preserve"> six</w:t>
      </w:r>
      <w:r w:rsidRPr="00F134D6">
        <w:t xml:space="preserve"> </w:t>
      </w:r>
      <w:r>
        <w:t xml:space="preserve">(of the ten) </w:t>
      </w:r>
      <w:r w:rsidRPr="00F134D6">
        <w:t>suites</w:t>
      </w:r>
      <w:r>
        <w:t xml:space="preserve"> and a passomezzo-saltarello pair [27/54 items including M5/11/12/13/18/19/21]; </w:t>
      </w:r>
      <w:r w:rsidRPr="003D4FFA">
        <w:t xml:space="preserve">Anthony Bailes </w:t>
      </w:r>
      <w:r w:rsidRPr="003D4FFA">
        <w:rPr>
          <w:i/>
        </w:rPr>
        <w:t>Michelagnolo Galilei: Intavolature di liuto</w:t>
      </w:r>
      <w:r w:rsidRPr="003D4FFA">
        <w:t xml:space="preserve"> (Ramée RAM 1306, 2013)</w:t>
      </w:r>
      <w:r>
        <w:t xml:space="preserve"> six suites, the three-part toccata from another and the two passamezzo-salatrello pairs [32/54</w:t>
      </w:r>
      <w:r w:rsidRPr="0050765A">
        <w:t xml:space="preserve"> </w:t>
      </w:r>
      <w:r>
        <w:t xml:space="preserve">including M3/9/10]; </w:t>
      </w:r>
      <w:r w:rsidRPr="003D4FFA">
        <w:t xml:space="preserve">Axel Wolf </w:t>
      </w:r>
      <w:r w:rsidRPr="003D4FFA">
        <w:rPr>
          <w:i/>
          <w:iCs/>
        </w:rPr>
        <w:t xml:space="preserve">Michelangelo Galilei Lute Sonatas </w:t>
      </w:r>
      <w:r w:rsidRPr="003D4FFA">
        <w:t>(OEHMS Classics OC1877, 2017)</w:t>
      </w:r>
      <w:r>
        <w:t xml:space="preserve"> nine suites and the two passamezzo-salt</w:t>
      </w:r>
      <w:r w:rsidR="008A1BC8">
        <w:t>a</w:t>
      </w:r>
      <w:r>
        <w:t>rello pairs [40/54</w:t>
      </w:r>
      <w:r w:rsidRPr="0050765A">
        <w:t xml:space="preserve"> </w:t>
      </w:r>
      <w:r>
        <w:t xml:space="preserve">including M3/9/10/12/13/18/19/21/24]; </w:t>
      </w:r>
      <w:r w:rsidRPr="003D4FFA">
        <w:t xml:space="preserve">Christian Zimmerman </w:t>
      </w:r>
      <w:r w:rsidRPr="003D4FFA">
        <w:rPr>
          <w:i/>
          <w:iCs/>
        </w:rPr>
        <w:t xml:space="preserve">Vincenzo &amp; Michelangelo Galilei Musiche per liuto </w:t>
      </w:r>
      <w:r w:rsidRPr="003D4FFA">
        <w:t>(TACTUS TC 520004, 2022) 15</w:t>
      </w:r>
      <w:r>
        <w:t>/54</w:t>
      </w:r>
      <w:r w:rsidRPr="003D4FFA">
        <w:t xml:space="preserve"> </w:t>
      </w:r>
      <w:r>
        <w:t xml:space="preserve">including M3/9/10/13 </w:t>
      </w:r>
      <w:r w:rsidRPr="003D4FFA">
        <w:t xml:space="preserve">not </w:t>
      </w:r>
      <w:r>
        <w:t xml:space="preserve">arranged </w:t>
      </w:r>
      <w:r w:rsidRPr="003D4FFA">
        <w:t>by suite</w:t>
      </w:r>
      <w:r>
        <w:t xml:space="preserve">. Not all the dances for particular suites are included in the recordings. </w:t>
      </w:r>
      <w:r w:rsidRPr="00663B69">
        <w:t xml:space="preserve">Of the </w:t>
      </w:r>
      <w:r>
        <w:t xml:space="preserve">dozen </w:t>
      </w:r>
      <w:r w:rsidRPr="00663B69">
        <w:t xml:space="preserve">concordances for the print all but one </w:t>
      </w:r>
      <w:r>
        <w:t>[</w:t>
      </w:r>
      <w:r w:rsidRPr="00663B69">
        <w:t>M23</w:t>
      </w:r>
      <w:r>
        <w:t>]</w:t>
      </w:r>
      <w:r w:rsidRPr="00663B69">
        <w:t xml:space="preserve"> have been recorded</w:t>
      </w:r>
      <w:r>
        <w:t xml:space="preserve"> </w:t>
      </w:r>
      <w:r w:rsidR="00172194">
        <w:t>from</w:t>
      </w:r>
      <w:r>
        <w:t xml:space="preserve"> the print</w:t>
      </w:r>
      <w:r w:rsidR="00172194">
        <w:t>ed</w:t>
      </w:r>
      <w:r>
        <w:t xml:space="preserve"> versions</w:t>
      </w:r>
      <w:r w:rsidRPr="00663B69">
        <w:t>.</w:t>
      </w:r>
    </w:p>
  </w:footnote>
  <w:footnote w:id="4">
    <w:p w14:paraId="0623A416" w14:textId="09F4E963" w:rsidR="00E45C8E" w:rsidRPr="00E45C8E" w:rsidRDefault="00E45C8E" w:rsidP="008B0E6B">
      <w:pPr>
        <w:pStyle w:val="FootnoteText"/>
        <w:widowControl w:val="0"/>
        <w:adjustRightInd w:val="0"/>
        <w:snapToGrid w:val="0"/>
        <w:ind w:hanging="142"/>
        <w:rPr>
          <w:lang w:val="en-US"/>
        </w:rPr>
      </w:pPr>
      <w:r>
        <w:rPr>
          <w:rStyle w:val="FootnoteReference"/>
        </w:rPr>
        <w:footnoteRef/>
      </w:r>
      <w:r>
        <w:t xml:space="preserve"> </w:t>
      </w:r>
      <w:r w:rsidRPr="00E45C8E">
        <w:rPr>
          <w:lang w:val="en-US"/>
        </w:rPr>
        <w:t xml:space="preserve">Adam Gumpelzhaimer </w:t>
      </w:r>
      <w:r w:rsidRPr="00E45C8E">
        <w:rPr>
          <w:i/>
          <w:iCs/>
          <w:lang w:val="en-US"/>
        </w:rPr>
        <w:t>Gymnasma De Exercitiuis Academicorum</w:t>
      </w:r>
      <w:r w:rsidRPr="00E45C8E">
        <w:rPr>
          <w:lang w:val="en-US"/>
        </w:rPr>
        <w:t xml:space="preserve"> (Strasbourg, Zetzner 1621) </w:t>
      </w:r>
      <w:r w:rsidRPr="00E45C8E">
        <w:rPr>
          <w:i/>
          <w:iCs/>
          <w:lang w:val="en-US"/>
        </w:rPr>
        <w:t>Partitionis Secondae / Sectio I. De Musica</w:t>
      </w:r>
      <w:r>
        <w:rPr>
          <w:lang w:val="en-US"/>
        </w:rPr>
        <w:t xml:space="preserve">, </w:t>
      </w:r>
      <w:r w:rsidRPr="00E45C8E">
        <w:rPr>
          <w:lang w:val="en-US"/>
        </w:rPr>
        <w:t>pp. 96-110</w:t>
      </w:r>
      <w:r>
        <w:rPr>
          <w:lang w:val="en-US"/>
        </w:rPr>
        <w:t xml:space="preserve">: </w:t>
      </w:r>
      <w:r w:rsidR="007528BE">
        <w:rPr>
          <w:lang w:val="en-US"/>
        </w:rPr>
        <w:t>'</w:t>
      </w:r>
      <w:r w:rsidR="007528BE" w:rsidRPr="007528BE">
        <w:rPr>
          <w:lang w:val="en-US"/>
        </w:rPr>
        <w:t xml:space="preserve">In German. </w:t>
      </w:r>
      <w:r w:rsidR="007528BE" w:rsidRPr="007528BE">
        <w:rPr>
          <w:b/>
          <w:bCs/>
          <w:i/>
          <w:iCs/>
          <w:lang w:val="en-US"/>
        </w:rPr>
        <w:t>Michelagnolo Galilei Nobile Florentino.</w:t>
      </w:r>
      <w:r w:rsidR="007528BE" w:rsidRPr="007528BE">
        <w:rPr>
          <w:i/>
          <w:iCs/>
          <w:lang w:val="en-US"/>
        </w:rPr>
        <w:t xml:space="preserve"> Monachij Gregorium Wolfenb. Valentinus Strobel. Elias Mertelius, Valentin. Lang. Tobias Kun. Iohan. Rudenius. Mattheus Reyman</w:t>
      </w:r>
      <w:r w:rsidR="007528BE" w:rsidRPr="007528BE">
        <w:rPr>
          <w:lang w:val="en-US"/>
        </w:rPr>
        <w:t>.</w:t>
      </w:r>
      <w:r w:rsidR="007528BE" w:rsidRPr="00F574D9">
        <w:rPr>
          <w:lang w:val="en-US"/>
        </w:rPr>
        <w:t>'</w:t>
      </w:r>
    </w:p>
  </w:footnote>
  <w:footnote w:id="5">
    <w:p w14:paraId="6242AAF8" w14:textId="5EEE0D9D" w:rsidR="00DC1FBB" w:rsidRDefault="00DC1FBB" w:rsidP="00DC1FBB">
      <w:pPr>
        <w:pStyle w:val="FootnoteText"/>
        <w:ind w:hanging="142"/>
      </w:pPr>
      <w:r>
        <w:rPr>
          <w:rStyle w:val="FootnoteReference"/>
        </w:rPr>
        <w:footnoteRef/>
      </w:r>
      <w:r>
        <w:t xml:space="preserve"> </w:t>
      </w:r>
      <w:r w:rsidR="00A9476D">
        <w:t>Mylius includ</w:t>
      </w:r>
      <w:r w:rsidR="00A9476D" w:rsidRPr="00A9476D">
        <w:rPr>
          <w:szCs w:val="16"/>
        </w:rPr>
        <w:t xml:space="preserve">ed </w:t>
      </w:r>
      <w:r w:rsidR="00A9476D" w:rsidRPr="00A9476D">
        <w:rPr>
          <w:iCs/>
          <w:szCs w:val="16"/>
        </w:rPr>
        <w:t>42</w:t>
      </w:r>
      <w:r w:rsidR="00A9476D">
        <w:rPr>
          <w:iCs/>
          <w:szCs w:val="16"/>
        </w:rPr>
        <w:t xml:space="preserve"> of the </w:t>
      </w:r>
      <w:r w:rsidR="00A9476D" w:rsidRPr="00A9476D">
        <w:rPr>
          <w:iCs/>
          <w:szCs w:val="16"/>
        </w:rPr>
        <w:t>54</w:t>
      </w:r>
      <w:r w:rsidR="00A9476D">
        <w:rPr>
          <w:iCs/>
          <w:szCs w:val="16"/>
        </w:rPr>
        <w:t xml:space="preserve"> items and o</w:t>
      </w:r>
      <w:r w:rsidRPr="00A9476D">
        <w:rPr>
          <w:szCs w:val="16"/>
        </w:rPr>
        <w:t xml:space="preserve">nly </w:t>
      </w:r>
      <w:r w:rsidRPr="00DC1FBB">
        <w:t xml:space="preserve">one of </w:t>
      </w:r>
      <w:r w:rsidR="00E716B9">
        <w:t>Mylius'</w:t>
      </w:r>
      <w:r>
        <w:t xml:space="preserve"> </w:t>
      </w:r>
      <w:r w:rsidR="00A9476D">
        <w:t>23</w:t>
      </w:r>
      <w:r w:rsidRPr="00DC1FBB">
        <w:t xml:space="preserve"> courantes </w:t>
      </w:r>
      <w:r>
        <w:t xml:space="preserve">is </w:t>
      </w:r>
      <w:r w:rsidRPr="00DC1FBB">
        <w:t xml:space="preserve">not from </w:t>
      </w:r>
      <w:r>
        <w:t xml:space="preserve">Galilei </w:t>
      </w:r>
      <w:r w:rsidRPr="00DC1FBB">
        <w:t>1620</w:t>
      </w:r>
      <w:r w:rsidR="00E716B9">
        <w:t xml:space="preserve"> (edited in the </w:t>
      </w:r>
      <w:r w:rsidR="00E716B9" w:rsidRPr="00E716B9">
        <w:rPr>
          <w:i/>
          <w:iCs/>
        </w:rPr>
        <w:t>Lutezine</w:t>
      </w:r>
      <w:r w:rsidR="00E716B9">
        <w:t>)</w:t>
      </w:r>
      <w:r>
        <w:t>.</w:t>
      </w:r>
    </w:p>
  </w:footnote>
  <w:footnote w:id="6">
    <w:p w14:paraId="1A7A3B99" w14:textId="693F55D3" w:rsidR="00574E16" w:rsidRDefault="00574E16" w:rsidP="00574E16">
      <w:pPr>
        <w:pStyle w:val="FootnoteText"/>
        <w:ind w:hanging="142"/>
      </w:pPr>
      <w:r>
        <w:rPr>
          <w:rStyle w:val="FootnoteReference"/>
        </w:rPr>
        <w:footnoteRef/>
      </w:r>
      <w:r>
        <w:t xml:space="preserve"> </w:t>
      </w:r>
      <w:r w:rsidR="0025071E">
        <w:t>D</w:t>
      </w:r>
      <w:r w:rsidRPr="00574E16">
        <w:t xml:space="preserve">escribed and edited by Wilfred Foxe for </w:t>
      </w:r>
      <w:r w:rsidRPr="00574E16">
        <w:rPr>
          <w:i/>
          <w:iCs/>
        </w:rPr>
        <w:t>Lute New</w:t>
      </w:r>
      <w:r w:rsidR="00F574D9">
        <w:rPr>
          <w:i/>
          <w:iCs/>
        </w:rPr>
        <w:t>s</w:t>
      </w:r>
      <w:r w:rsidRPr="00574E16">
        <w:t xml:space="preserve"> 61 (April 2002). pp. 19-25.</w:t>
      </w:r>
    </w:p>
  </w:footnote>
  <w:footnote w:id="7">
    <w:p w14:paraId="132B3526" w14:textId="49A2D72B" w:rsidR="00E5476C" w:rsidRDefault="00E5476C" w:rsidP="00782101">
      <w:pPr>
        <w:pStyle w:val="FootnoteText"/>
        <w:ind w:hanging="142"/>
      </w:pPr>
      <w:r>
        <w:rPr>
          <w:rStyle w:val="FootnoteReference"/>
        </w:rPr>
        <w:footnoteRef/>
      </w:r>
      <w:r>
        <w:t xml:space="preserve"> See Frank Legl's sleeve notes to Axel Wolf's CD listed in fn 2.</w:t>
      </w:r>
    </w:p>
  </w:footnote>
  <w:footnote w:id="8">
    <w:p w14:paraId="1E3774BF" w14:textId="2A75660F" w:rsidR="007A10A3" w:rsidRPr="00C6158E" w:rsidRDefault="001D690C" w:rsidP="00C6158E">
      <w:pPr>
        <w:pStyle w:val="FootnoteText"/>
        <w:ind w:hanging="142"/>
        <w:jc w:val="left"/>
      </w:pPr>
      <w:r>
        <w:rPr>
          <w:rStyle w:val="FootnoteReference"/>
        </w:rPr>
        <w:footnoteRef/>
      </w:r>
      <w:r>
        <w:t xml:space="preserve"> </w:t>
      </w:r>
      <w:r w:rsidR="007A10A3">
        <w:t>Robert Spencer's preface to the facsimile edition Albrecht Werl's Lutebook (Genève, Mink</w:t>
      </w:r>
      <w:r w:rsidR="007A10A3" w:rsidRPr="007A10A3">
        <w:t>off Editions 1990)</w:t>
      </w:r>
      <w:r w:rsidR="00C6158E">
        <w:t xml:space="preserve"> and online facsimile: </w:t>
      </w:r>
      <w:hyperlink r:id="rId3" w:history="1">
        <w:r w:rsidR="007A10A3" w:rsidRPr="007A10A3">
          <w:rPr>
            <w:rStyle w:val="Hyperlink"/>
            <w:sz w:val="14"/>
            <w:szCs w:val="14"/>
            <w:u w:val="none"/>
          </w:rPr>
          <w:t>https://daten.digitale-sammlungen.de/0008/bsb00086081/images/index.html?fip=193.174.98.30&amp;id=00086081&amp;seite=1</w:t>
        </w:r>
      </w:hyperlink>
    </w:p>
  </w:footnote>
  <w:footnote w:id="9">
    <w:p w14:paraId="02AF1FB3" w14:textId="2F263E3A" w:rsidR="00F8249C" w:rsidRDefault="00F8249C" w:rsidP="00F8249C">
      <w:pPr>
        <w:pStyle w:val="FootnoteText"/>
        <w:ind w:hanging="142"/>
      </w:pPr>
      <w:r>
        <w:rPr>
          <w:rStyle w:val="FootnoteReference"/>
        </w:rPr>
        <w:footnoteRef/>
      </w:r>
      <w:r>
        <w:t xml:space="preserve"> Both are in fact ascribed to Galilei in other source</w:t>
      </w:r>
      <w:r w:rsidRPr="00F8249C">
        <w:rPr>
          <w:szCs w:val="16"/>
        </w:rPr>
        <w:t>s, see M7/8.</w:t>
      </w:r>
    </w:p>
  </w:footnote>
  <w:footnote w:id="10">
    <w:p w14:paraId="5D870438" w14:textId="481DADE5" w:rsidR="00562512" w:rsidRDefault="00562512" w:rsidP="003400BC">
      <w:pPr>
        <w:pStyle w:val="FootnoteText"/>
        <w:ind w:hanging="142"/>
      </w:pPr>
      <w:r>
        <w:rPr>
          <w:rStyle w:val="FootnoteReference"/>
        </w:rPr>
        <w:footnoteRef/>
      </w:r>
      <w:r>
        <w:t xml:space="preserve"> Another manuscript owned by Pauer </w:t>
      </w:r>
      <w:r w:rsidR="00DC2191">
        <w:t xml:space="preserve">is appended to his own copy of Besard's </w:t>
      </w:r>
      <w:r w:rsidR="00DC2191" w:rsidRPr="00D6231D">
        <w:rPr>
          <w:i/>
          <w:iCs/>
        </w:rPr>
        <w:t>Thesaurus Harmonicus</w:t>
      </w:r>
      <w:r w:rsidR="00DC2191">
        <w:t xml:space="preserve"> 1603</w:t>
      </w:r>
      <w:r w:rsidR="003400BC" w:rsidRPr="003400BC">
        <w:t xml:space="preserve"> </w:t>
      </w:r>
      <w:r w:rsidR="003400BC">
        <w:t>again inscribed 'Peter Paulus Pauer von Eystett 1627'</w:t>
      </w:r>
      <w:r w:rsidR="00DC2191">
        <w:t xml:space="preserve"> - Lam copy</w:t>
      </w:r>
      <w:r w:rsidR="003400BC">
        <w:t xml:space="preserve"> -</w:t>
      </w:r>
      <w:r w:rsidR="00DC2191">
        <w:t xml:space="preserve"> including music by Pietro P</w:t>
      </w:r>
      <w:r w:rsidR="00674571">
        <w:t>a</w:t>
      </w:r>
      <w:r w:rsidR="00DC2191">
        <w:t xml:space="preserve">ulo Melli - see </w:t>
      </w:r>
      <w:r w:rsidR="008A1BC8">
        <w:t xml:space="preserve">tablatre supplement to </w:t>
      </w:r>
      <w:r w:rsidR="00DC2191" w:rsidRPr="008A1BC8">
        <w:rPr>
          <w:i/>
          <w:iCs/>
        </w:rPr>
        <w:t>L</w:t>
      </w:r>
      <w:r w:rsidR="008A1BC8" w:rsidRPr="008A1BC8">
        <w:rPr>
          <w:i/>
          <w:iCs/>
        </w:rPr>
        <w:t xml:space="preserve">ute </w:t>
      </w:r>
      <w:r w:rsidR="00DC2191" w:rsidRPr="008A1BC8">
        <w:rPr>
          <w:i/>
          <w:iCs/>
        </w:rPr>
        <w:t>N</w:t>
      </w:r>
      <w:r w:rsidR="008A1BC8" w:rsidRPr="008A1BC8">
        <w:rPr>
          <w:i/>
          <w:iCs/>
        </w:rPr>
        <w:t>ews</w:t>
      </w:r>
      <w:r w:rsidR="008A1BC8">
        <w:t xml:space="preserve"> 147</w:t>
      </w:r>
      <w:r w:rsidR="00DC2191">
        <w:t>.</w:t>
      </w:r>
      <w:r w:rsidR="003400BC">
        <w:t xml:space="preserve"> </w:t>
      </w:r>
    </w:p>
  </w:footnote>
  <w:footnote w:id="11">
    <w:p w14:paraId="59F63A4A" w14:textId="4852E333" w:rsidR="002A0542" w:rsidRDefault="002A0542" w:rsidP="002A0542">
      <w:pPr>
        <w:pStyle w:val="FootnoteText"/>
        <w:ind w:hanging="142"/>
      </w:pPr>
      <w:r>
        <w:rPr>
          <w:rStyle w:val="FootnoteReference"/>
        </w:rPr>
        <w:footnoteRef/>
      </w:r>
      <w:r>
        <w:t xml:space="preserve"> Thank you to Tim Crawford for the information.</w:t>
      </w:r>
    </w:p>
  </w:footnote>
  <w:footnote w:id="12">
    <w:p w14:paraId="275D334C" w14:textId="0EF280E5" w:rsidR="003C4F5E" w:rsidRDefault="003C4F5E" w:rsidP="003C4F5E">
      <w:pPr>
        <w:pStyle w:val="FootnoteText"/>
        <w:ind w:hanging="142"/>
      </w:pPr>
      <w:r>
        <w:rPr>
          <w:rStyle w:val="FootnoteReference"/>
        </w:rPr>
        <w:footnoteRef/>
      </w:r>
      <w:r>
        <w:t xml:space="preserve"> </w:t>
      </w:r>
      <w:r w:rsidR="008B0E6B">
        <w:t>I</w:t>
      </w:r>
      <w:r>
        <w:t xml:space="preserve">n his </w:t>
      </w:r>
      <w:r w:rsidRPr="003C4F5E">
        <w:rPr>
          <w:i/>
          <w:iCs/>
        </w:rPr>
        <w:t>Dialogo della musica antica et della moderna (</w:t>
      </w:r>
      <w:r>
        <w:t>Florence 1581), ff. 129r-134v.</w:t>
      </w:r>
    </w:p>
  </w:footnote>
  <w:footnote w:id="13">
    <w:p w14:paraId="62634076" w14:textId="06ACA253" w:rsidR="00941999" w:rsidRPr="004A5654" w:rsidRDefault="00941999" w:rsidP="00941999">
      <w:pPr>
        <w:widowControl w:val="0"/>
        <w:tabs>
          <w:tab w:val="right" w:pos="4929"/>
        </w:tabs>
        <w:adjustRightInd w:val="0"/>
        <w:snapToGrid w:val="0"/>
        <w:ind w:hanging="142"/>
        <w:jc w:val="both"/>
        <w:rPr>
          <w:rFonts w:ascii="Garamond" w:hAnsi="Garamond"/>
          <w:iCs/>
          <w:sz w:val="16"/>
          <w:szCs w:val="16"/>
        </w:rPr>
      </w:pPr>
      <w:r w:rsidRPr="000553AA">
        <w:rPr>
          <w:rStyle w:val="FootnoteReference"/>
          <w:rFonts w:ascii="Garamond" w:hAnsi="Garamond"/>
          <w:sz w:val="16"/>
          <w:szCs w:val="16"/>
        </w:rPr>
        <w:footnoteRef/>
      </w:r>
      <w:r w:rsidRPr="000553AA">
        <w:rPr>
          <w:rFonts w:ascii="Garamond" w:hAnsi="Garamond"/>
          <w:sz w:val="16"/>
          <w:szCs w:val="16"/>
        </w:rPr>
        <w:t xml:space="preserve"> </w:t>
      </w:r>
      <w:r w:rsidRPr="000553AA">
        <w:rPr>
          <w:rFonts w:ascii="Garamond" w:hAnsi="Garamond"/>
          <w:iCs/>
          <w:sz w:val="16"/>
          <w:szCs w:val="16"/>
          <w:lang w:val="en-US"/>
        </w:rPr>
        <w:t>Zirk Walter Eon Louw 'The toccatas in the Italian lute and theorbo repertories of the early seventeenth century' (Doctoral thesis, Faculty of Arts and Social Sciences at Stellenbosch University 2019)</w:t>
      </w:r>
      <w:r>
        <w:rPr>
          <w:rFonts w:ascii="Garamond" w:hAnsi="Garamond"/>
          <w:iCs/>
          <w:sz w:val="16"/>
          <w:szCs w:val="16"/>
          <w:lang w:val="en-US"/>
        </w:rPr>
        <w:t xml:space="preserve"> - thank you to the author for a copy</w:t>
      </w:r>
      <w:r w:rsidRPr="000553AA">
        <w:rPr>
          <w:rFonts w:ascii="Garamond" w:hAnsi="Garamond"/>
          <w:iCs/>
          <w:sz w:val="16"/>
          <w:szCs w:val="16"/>
          <w:lang w:val="en-US"/>
        </w:rPr>
        <w:t>.</w:t>
      </w:r>
    </w:p>
  </w:footnote>
  <w:footnote w:id="14">
    <w:p w14:paraId="4B46A224" w14:textId="781F5982" w:rsidR="00913FA3" w:rsidRDefault="00913FA3" w:rsidP="00913FA3">
      <w:pPr>
        <w:pStyle w:val="FootnoteText"/>
        <w:ind w:hanging="142"/>
      </w:pPr>
      <w:r>
        <w:rPr>
          <w:rStyle w:val="FootnoteReference"/>
        </w:rPr>
        <w:footnoteRef/>
      </w:r>
      <w:r>
        <w:t xml:space="preserve"> Also edited for </w:t>
      </w:r>
      <w:r w:rsidRPr="00913FA3">
        <w:rPr>
          <w:i/>
          <w:iCs/>
        </w:rPr>
        <w:t xml:space="preserve">Lute News </w:t>
      </w:r>
      <w:r w:rsidRPr="00913FA3">
        <w:t>150</w:t>
      </w:r>
      <w:r>
        <w:t>.</w:t>
      </w:r>
    </w:p>
  </w:footnote>
  <w:footnote w:id="15">
    <w:p w14:paraId="3C76126D" w14:textId="255B2721" w:rsidR="00866836" w:rsidRDefault="00866836" w:rsidP="00866836">
      <w:pPr>
        <w:pStyle w:val="FootnoteText"/>
        <w:ind w:hanging="142"/>
      </w:pPr>
      <w:r>
        <w:rPr>
          <w:rStyle w:val="FootnoteReference"/>
        </w:rPr>
        <w:footnoteRef/>
      </w:r>
      <w:r>
        <w:t xml:space="preserve"> </w:t>
      </w:r>
      <w:r w:rsidR="00581563">
        <w:t>A</w:t>
      </w:r>
      <w:r w:rsidRPr="00581563">
        <w:rPr>
          <w:iCs/>
          <w:szCs w:val="16"/>
        </w:rPr>
        <w:t xml:space="preserve"> ubiquitous courante found in 17 sources, two ascribed to (René?) Saman and one to Mercury (d'Orleans) edited for </w:t>
      </w:r>
      <w:r w:rsidRPr="00581563">
        <w:rPr>
          <w:i/>
          <w:szCs w:val="16"/>
        </w:rPr>
        <w:t>Lute News</w:t>
      </w:r>
      <w:r w:rsidRPr="00581563">
        <w:rPr>
          <w:iCs/>
          <w:szCs w:val="16"/>
        </w:rPr>
        <w:t xml:space="preserve"> 102</w:t>
      </w:r>
      <w:r>
        <w:rPr>
          <w:iCs/>
          <w:szCs w:val="16"/>
        </w:rPr>
        <w:t xml:space="preserve"> (</w:t>
      </w:r>
      <w:r w:rsidR="00581563">
        <w:rPr>
          <w:iCs/>
          <w:szCs w:val="16"/>
        </w:rPr>
        <w:t>July 2012</w:t>
      </w:r>
      <w:r>
        <w:rPr>
          <w:iCs/>
          <w:szCs w:val="16"/>
        </w:rPr>
        <w:t>)</w:t>
      </w:r>
      <w:r w:rsidR="00581563">
        <w:rPr>
          <w:iCs/>
          <w:szCs w:val="16"/>
        </w:rPr>
        <w:t xml:space="preserve"> no. 1</w:t>
      </w:r>
      <w:r>
        <w:rPr>
          <w:iCs/>
          <w:szCs w:val="16"/>
        </w:rPr>
        <w:t xml:space="preserve"> and </w:t>
      </w:r>
      <w:r w:rsidR="00581563" w:rsidRPr="00581563">
        <w:rPr>
          <w:iCs/>
          <w:szCs w:val="16"/>
          <w:lang w:val="en-US"/>
        </w:rPr>
        <w:t>120 (December 2016)</w:t>
      </w:r>
      <w:r w:rsidR="00581563">
        <w:rPr>
          <w:iCs/>
          <w:szCs w:val="16"/>
          <w:lang w:val="en-US"/>
        </w:rPr>
        <w:t xml:space="preserve"> no. 25.</w:t>
      </w:r>
    </w:p>
  </w:footnote>
  <w:footnote w:id="16">
    <w:p w14:paraId="322F5FAA" w14:textId="14147F78" w:rsidR="009D6E49" w:rsidRDefault="009D6E49" w:rsidP="009D6E49">
      <w:pPr>
        <w:pStyle w:val="FootnoteText"/>
        <w:ind w:hanging="142"/>
      </w:pPr>
      <w:r>
        <w:rPr>
          <w:rStyle w:val="FootnoteReference"/>
        </w:rPr>
        <w:footnoteRef/>
      </w:r>
      <w:r>
        <w:t xml:space="preserve"> </w:t>
      </w:r>
      <w:r w:rsidRPr="009D6E49">
        <w:rPr>
          <w:iCs/>
        </w:rPr>
        <w:t>Helene Wessely</w:t>
      </w:r>
      <w:r w:rsidR="007F3CB7">
        <w:rPr>
          <w:iCs/>
        </w:rPr>
        <w:t xml:space="preserve"> 'Lori, Arcangelo'</w:t>
      </w:r>
      <w:r w:rsidRPr="009D6E49">
        <w:rPr>
          <w:iCs/>
        </w:rPr>
        <w:t xml:space="preserve"> Grove Music Online</w:t>
      </w:r>
      <w:r>
        <w:rPr>
          <w:iC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50658005"/>
      <w:docPartObj>
        <w:docPartGallery w:val="Page Numbers (Top of Page)"/>
        <w:docPartUnique/>
      </w:docPartObj>
    </w:sdtPr>
    <w:sdtEndPr>
      <w:rPr>
        <w:rStyle w:val="PageNumber"/>
        <w:rFonts w:ascii="Garamond" w:hAnsi="Garamond"/>
        <w:sz w:val="20"/>
        <w:szCs w:val="20"/>
      </w:rPr>
    </w:sdtEndPr>
    <w:sdtContent>
      <w:p w14:paraId="4CC6B69C" w14:textId="590EF16B" w:rsidR="00E14A7F" w:rsidRPr="009E22D7" w:rsidRDefault="00E14A7F" w:rsidP="007F6ADA">
        <w:pPr>
          <w:pStyle w:val="Header"/>
          <w:framePr w:wrap="none" w:vAnchor="text" w:hAnchor="margin" w:xAlign="outside" w:y="1"/>
          <w:rPr>
            <w:rStyle w:val="PageNumber"/>
            <w:rFonts w:ascii="Garamond" w:hAnsi="Garamond"/>
            <w:sz w:val="20"/>
            <w:szCs w:val="20"/>
          </w:rPr>
        </w:pPr>
        <w:r w:rsidRPr="009E22D7">
          <w:rPr>
            <w:rStyle w:val="PageNumber"/>
            <w:rFonts w:ascii="Garamond" w:hAnsi="Garamond"/>
            <w:sz w:val="20"/>
            <w:szCs w:val="20"/>
          </w:rPr>
          <w:fldChar w:fldCharType="begin"/>
        </w:r>
        <w:r w:rsidRPr="009E22D7">
          <w:rPr>
            <w:rStyle w:val="PageNumber"/>
            <w:rFonts w:ascii="Garamond" w:hAnsi="Garamond"/>
            <w:sz w:val="20"/>
            <w:szCs w:val="20"/>
          </w:rPr>
          <w:instrText xml:space="preserve"> PAGE </w:instrText>
        </w:r>
        <w:r w:rsidRPr="009E22D7">
          <w:rPr>
            <w:rStyle w:val="PageNumber"/>
            <w:rFonts w:ascii="Garamond" w:hAnsi="Garamond"/>
            <w:sz w:val="20"/>
            <w:szCs w:val="20"/>
          </w:rPr>
          <w:fldChar w:fldCharType="separate"/>
        </w:r>
        <w:r w:rsidR="00A8488B" w:rsidRPr="009E22D7">
          <w:rPr>
            <w:rStyle w:val="PageNumber"/>
            <w:rFonts w:ascii="Garamond" w:hAnsi="Garamond"/>
            <w:noProof/>
            <w:sz w:val="20"/>
            <w:szCs w:val="20"/>
          </w:rPr>
          <w:t>2</w:t>
        </w:r>
        <w:r w:rsidRPr="009E22D7">
          <w:rPr>
            <w:rStyle w:val="PageNumber"/>
            <w:rFonts w:ascii="Garamond" w:hAnsi="Garamond"/>
            <w:sz w:val="20"/>
            <w:szCs w:val="20"/>
          </w:rPr>
          <w:fldChar w:fldCharType="end"/>
        </w:r>
      </w:p>
    </w:sdtContent>
  </w:sdt>
  <w:p w14:paraId="0A788659" w14:textId="77777777" w:rsidR="00E14A7F" w:rsidRDefault="00E14A7F" w:rsidP="00E14A7F">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6067744"/>
      <w:docPartObj>
        <w:docPartGallery w:val="Page Numbers (Top of Page)"/>
        <w:docPartUnique/>
      </w:docPartObj>
    </w:sdtPr>
    <w:sdtEndPr>
      <w:rPr>
        <w:rStyle w:val="PageNumber"/>
      </w:rPr>
    </w:sdtEndPr>
    <w:sdtContent>
      <w:p w14:paraId="61E37472" w14:textId="0EAF26F9" w:rsidR="00E14A7F" w:rsidRDefault="00E14A7F" w:rsidP="007F6ADA">
        <w:pPr>
          <w:pStyle w:val="Header"/>
          <w:framePr w:wrap="none" w:vAnchor="text" w:hAnchor="margin" w:xAlign="outside" w:y="1"/>
          <w:rPr>
            <w:rStyle w:val="PageNumber"/>
          </w:rPr>
        </w:pPr>
        <w:r w:rsidRPr="0040684F">
          <w:rPr>
            <w:rStyle w:val="PageNumber"/>
            <w:rFonts w:ascii="Garamond" w:hAnsi="Garamond"/>
            <w:sz w:val="20"/>
            <w:szCs w:val="20"/>
          </w:rPr>
          <w:fldChar w:fldCharType="begin"/>
        </w:r>
        <w:r w:rsidRPr="0040684F">
          <w:rPr>
            <w:rStyle w:val="PageNumber"/>
            <w:rFonts w:ascii="Garamond" w:hAnsi="Garamond"/>
            <w:sz w:val="20"/>
            <w:szCs w:val="20"/>
          </w:rPr>
          <w:instrText xml:space="preserve"> PAGE </w:instrText>
        </w:r>
        <w:r w:rsidRPr="0040684F">
          <w:rPr>
            <w:rStyle w:val="PageNumber"/>
            <w:rFonts w:ascii="Garamond" w:hAnsi="Garamond"/>
            <w:sz w:val="20"/>
            <w:szCs w:val="20"/>
          </w:rPr>
          <w:fldChar w:fldCharType="separate"/>
        </w:r>
        <w:r w:rsidR="0040684F" w:rsidRPr="0040684F">
          <w:rPr>
            <w:rStyle w:val="PageNumber"/>
            <w:rFonts w:ascii="Garamond" w:hAnsi="Garamond"/>
            <w:noProof/>
            <w:sz w:val="20"/>
            <w:szCs w:val="20"/>
          </w:rPr>
          <w:t>1</w:t>
        </w:r>
        <w:r w:rsidRPr="0040684F">
          <w:rPr>
            <w:rStyle w:val="PageNumber"/>
            <w:rFonts w:ascii="Garamond" w:hAnsi="Garamond"/>
            <w:sz w:val="20"/>
            <w:szCs w:val="20"/>
          </w:rPr>
          <w:fldChar w:fldCharType="end"/>
        </w:r>
      </w:p>
    </w:sdtContent>
  </w:sdt>
  <w:p w14:paraId="6CA71BD4" w14:textId="77777777" w:rsidR="00E14A7F" w:rsidRDefault="00E14A7F" w:rsidP="00E14A7F">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1F27E" w14:textId="77777777" w:rsidR="0040684F" w:rsidRDefault="0040684F" w:rsidP="0040684F">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mirrorMargins/>
  <w:attachedTemplate r:id="rId1"/>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C83"/>
    <w:rsid w:val="00006757"/>
    <w:rsid w:val="00014878"/>
    <w:rsid w:val="000307AD"/>
    <w:rsid w:val="000315B9"/>
    <w:rsid w:val="00051D02"/>
    <w:rsid w:val="00052140"/>
    <w:rsid w:val="000553AA"/>
    <w:rsid w:val="00064978"/>
    <w:rsid w:val="00071026"/>
    <w:rsid w:val="0007372D"/>
    <w:rsid w:val="00081B5C"/>
    <w:rsid w:val="0009142F"/>
    <w:rsid w:val="000A100D"/>
    <w:rsid w:val="000B1428"/>
    <w:rsid w:val="000B507B"/>
    <w:rsid w:val="000B6E4E"/>
    <w:rsid w:val="000B7CEE"/>
    <w:rsid w:val="000C5F1A"/>
    <w:rsid w:val="000D6492"/>
    <w:rsid w:val="000D7366"/>
    <w:rsid w:val="000E2198"/>
    <w:rsid w:val="000F30B0"/>
    <w:rsid w:val="000F5BE3"/>
    <w:rsid w:val="00102510"/>
    <w:rsid w:val="001027D6"/>
    <w:rsid w:val="001075ED"/>
    <w:rsid w:val="0011067A"/>
    <w:rsid w:val="001119B2"/>
    <w:rsid w:val="00130296"/>
    <w:rsid w:val="00146AB6"/>
    <w:rsid w:val="00147C25"/>
    <w:rsid w:val="00150FC0"/>
    <w:rsid w:val="00155E12"/>
    <w:rsid w:val="00157377"/>
    <w:rsid w:val="0016411C"/>
    <w:rsid w:val="00171C21"/>
    <w:rsid w:val="00172194"/>
    <w:rsid w:val="00176E52"/>
    <w:rsid w:val="00194DF9"/>
    <w:rsid w:val="001A2D23"/>
    <w:rsid w:val="001A396A"/>
    <w:rsid w:val="001B5FDA"/>
    <w:rsid w:val="001C7A23"/>
    <w:rsid w:val="001D0303"/>
    <w:rsid w:val="001D19A1"/>
    <w:rsid w:val="001D690C"/>
    <w:rsid w:val="001E01F6"/>
    <w:rsid w:val="001E22A6"/>
    <w:rsid w:val="001E2841"/>
    <w:rsid w:val="001E5732"/>
    <w:rsid w:val="00206F91"/>
    <w:rsid w:val="002116EF"/>
    <w:rsid w:val="00211E78"/>
    <w:rsid w:val="00225B22"/>
    <w:rsid w:val="002260F2"/>
    <w:rsid w:val="00245A59"/>
    <w:rsid w:val="0025071E"/>
    <w:rsid w:val="00251FDE"/>
    <w:rsid w:val="00262D54"/>
    <w:rsid w:val="002760FB"/>
    <w:rsid w:val="0027749A"/>
    <w:rsid w:val="002800B8"/>
    <w:rsid w:val="00286324"/>
    <w:rsid w:val="002950EF"/>
    <w:rsid w:val="002A0542"/>
    <w:rsid w:val="002B0330"/>
    <w:rsid w:val="002B18C2"/>
    <w:rsid w:val="002B74CA"/>
    <w:rsid w:val="002C1EEA"/>
    <w:rsid w:val="002C2B0A"/>
    <w:rsid w:val="002C4A44"/>
    <w:rsid w:val="002C7012"/>
    <w:rsid w:val="002D0E17"/>
    <w:rsid w:val="002D16EC"/>
    <w:rsid w:val="002D48BA"/>
    <w:rsid w:val="002E4700"/>
    <w:rsid w:val="002F5C2A"/>
    <w:rsid w:val="002F764F"/>
    <w:rsid w:val="0030176B"/>
    <w:rsid w:val="0030377D"/>
    <w:rsid w:val="00304EBF"/>
    <w:rsid w:val="00305506"/>
    <w:rsid w:val="00305B2D"/>
    <w:rsid w:val="00311E49"/>
    <w:rsid w:val="0032653F"/>
    <w:rsid w:val="00331A74"/>
    <w:rsid w:val="00337343"/>
    <w:rsid w:val="003400BC"/>
    <w:rsid w:val="00351985"/>
    <w:rsid w:val="003525D0"/>
    <w:rsid w:val="0035750D"/>
    <w:rsid w:val="003842DD"/>
    <w:rsid w:val="00384F11"/>
    <w:rsid w:val="00392C83"/>
    <w:rsid w:val="003962C3"/>
    <w:rsid w:val="003A2FE0"/>
    <w:rsid w:val="003A6BEE"/>
    <w:rsid w:val="003B11E2"/>
    <w:rsid w:val="003C4CE7"/>
    <w:rsid w:val="003C4F5E"/>
    <w:rsid w:val="003C5830"/>
    <w:rsid w:val="003D46AA"/>
    <w:rsid w:val="003D4FFA"/>
    <w:rsid w:val="00404092"/>
    <w:rsid w:val="0040684F"/>
    <w:rsid w:val="004100D7"/>
    <w:rsid w:val="00412537"/>
    <w:rsid w:val="004153C1"/>
    <w:rsid w:val="0041752D"/>
    <w:rsid w:val="00423088"/>
    <w:rsid w:val="00447300"/>
    <w:rsid w:val="0046049D"/>
    <w:rsid w:val="00471964"/>
    <w:rsid w:val="00474DEB"/>
    <w:rsid w:val="004776FE"/>
    <w:rsid w:val="00477B0B"/>
    <w:rsid w:val="004810E2"/>
    <w:rsid w:val="0048589B"/>
    <w:rsid w:val="00486890"/>
    <w:rsid w:val="004A2EFC"/>
    <w:rsid w:val="004A5654"/>
    <w:rsid w:val="004B605C"/>
    <w:rsid w:val="004C255C"/>
    <w:rsid w:val="004D4BDD"/>
    <w:rsid w:val="004D7E2E"/>
    <w:rsid w:val="004E2035"/>
    <w:rsid w:val="004E24B8"/>
    <w:rsid w:val="00502CBA"/>
    <w:rsid w:val="0050765A"/>
    <w:rsid w:val="005133D2"/>
    <w:rsid w:val="005247AF"/>
    <w:rsid w:val="00543090"/>
    <w:rsid w:val="00545D9A"/>
    <w:rsid w:val="00552665"/>
    <w:rsid w:val="0055426A"/>
    <w:rsid w:val="005554AA"/>
    <w:rsid w:val="0055730B"/>
    <w:rsid w:val="005613AA"/>
    <w:rsid w:val="00562512"/>
    <w:rsid w:val="00563C61"/>
    <w:rsid w:val="00565C2B"/>
    <w:rsid w:val="00572C66"/>
    <w:rsid w:val="00572FCF"/>
    <w:rsid w:val="005749B6"/>
    <w:rsid w:val="00574A33"/>
    <w:rsid w:val="00574E16"/>
    <w:rsid w:val="00575691"/>
    <w:rsid w:val="005767B5"/>
    <w:rsid w:val="00581563"/>
    <w:rsid w:val="0059131A"/>
    <w:rsid w:val="00597D08"/>
    <w:rsid w:val="005A46E3"/>
    <w:rsid w:val="005B5655"/>
    <w:rsid w:val="005B6209"/>
    <w:rsid w:val="005C32C8"/>
    <w:rsid w:val="005D14AD"/>
    <w:rsid w:val="005D395F"/>
    <w:rsid w:val="005F6465"/>
    <w:rsid w:val="00613697"/>
    <w:rsid w:val="0061687F"/>
    <w:rsid w:val="0062272E"/>
    <w:rsid w:val="006405EE"/>
    <w:rsid w:val="00647719"/>
    <w:rsid w:val="00657A43"/>
    <w:rsid w:val="00663B69"/>
    <w:rsid w:val="00667B2A"/>
    <w:rsid w:val="00674571"/>
    <w:rsid w:val="0067590E"/>
    <w:rsid w:val="00690128"/>
    <w:rsid w:val="006A2BD9"/>
    <w:rsid w:val="006B3977"/>
    <w:rsid w:val="006C6172"/>
    <w:rsid w:val="006D7F56"/>
    <w:rsid w:val="006E1B5E"/>
    <w:rsid w:val="006E511E"/>
    <w:rsid w:val="006F7042"/>
    <w:rsid w:val="006F704D"/>
    <w:rsid w:val="00703C33"/>
    <w:rsid w:val="007062BB"/>
    <w:rsid w:val="00710F93"/>
    <w:rsid w:val="00711F1C"/>
    <w:rsid w:val="00720C60"/>
    <w:rsid w:val="00720D62"/>
    <w:rsid w:val="00723E7B"/>
    <w:rsid w:val="007272CC"/>
    <w:rsid w:val="0073053A"/>
    <w:rsid w:val="00741B41"/>
    <w:rsid w:val="007528BE"/>
    <w:rsid w:val="00765B68"/>
    <w:rsid w:val="007758BE"/>
    <w:rsid w:val="00775B92"/>
    <w:rsid w:val="007767A1"/>
    <w:rsid w:val="00782101"/>
    <w:rsid w:val="00787375"/>
    <w:rsid w:val="007A10A3"/>
    <w:rsid w:val="007B3455"/>
    <w:rsid w:val="007B3820"/>
    <w:rsid w:val="007C04E2"/>
    <w:rsid w:val="007C0F72"/>
    <w:rsid w:val="007D4762"/>
    <w:rsid w:val="007F3CB7"/>
    <w:rsid w:val="007F5BE6"/>
    <w:rsid w:val="007F6ADA"/>
    <w:rsid w:val="00803684"/>
    <w:rsid w:val="00812CE5"/>
    <w:rsid w:val="00814552"/>
    <w:rsid w:val="00816B75"/>
    <w:rsid w:val="008203C9"/>
    <w:rsid w:val="008219E1"/>
    <w:rsid w:val="00822FEE"/>
    <w:rsid w:val="008235C0"/>
    <w:rsid w:val="00830505"/>
    <w:rsid w:val="00835845"/>
    <w:rsid w:val="00846490"/>
    <w:rsid w:val="00846711"/>
    <w:rsid w:val="00866836"/>
    <w:rsid w:val="00872666"/>
    <w:rsid w:val="00874074"/>
    <w:rsid w:val="008751EA"/>
    <w:rsid w:val="008A1956"/>
    <w:rsid w:val="008A1BC8"/>
    <w:rsid w:val="008A6C80"/>
    <w:rsid w:val="008B0E6B"/>
    <w:rsid w:val="008C16CC"/>
    <w:rsid w:val="008C2F7D"/>
    <w:rsid w:val="008C6EEF"/>
    <w:rsid w:val="008D3FC1"/>
    <w:rsid w:val="008E2DCF"/>
    <w:rsid w:val="008E54A3"/>
    <w:rsid w:val="00913FA3"/>
    <w:rsid w:val="00916A20"/>
    <w:rsid w:val="00917C65"/>
    <w:rsid w:val="0094045F"/>
    <w:rsid w:val="00941999"/>
    <w:rsid w:val="00947DBF"/>
    <w:rsid w:val="009549D6"/>
    <w:rsid w:val="00954C99"/>
    <w:rsid w:val="0096056B"/>
    <w:rsid w:val="00976526"/>
    <w:rsid w:val="0099677A"/>
    <w:rsid w:val="009A646E"/>
    <w:rsid w:val="009B0AA6"/>
    <w:rsid w:val="009C2F58"/>
    <w:rsid w:val="009C2FF7"/>
    <w:rsid w:val="009C5B61"/>
    <w:rsid w:val="009D0D2F"/>
    <w:rsid w:val="009D17F1"/>
    <w:rsid w:val="009D6E49"/>
    <w:rsid w:val="009E1E5B"/>
    <w:rsid w:val="009E22D7"/>
    <w:rsid w:val="009F78FE"/>
    <w:rsid w:val="00A017F9"/>
    <w:rsid w:val="00A201F9"/>
    <w:rsid w:val="00A25969"/>
    <w:rsid w:val="00A310AC"/>
    <w:rsid w:val="00A314AA"/>
    <w:rsid w:val="00A332B7"/>
    <w:rsid w:val="00A33333"/>
    <w:rsid w:val="00A36345"/>
    <w:rsid w:val="00A36D70"/>
    <w:rsid w:val="00A40E13"/>
    <w:rsid w:val="00A42C50"/>
    <w:rsid w:val="00A4505E"/>
    <w:rsid w:val="00A50464"/>
    <w:rsid w:val="00A522AD"/>
    <w:rsid w:val="00A53BCA"/>
    <w:rsid w:val="00A56AAB"/>
    <w:rsid w:val="00A60610"/>
    <w:rsid w:val="00A815FE"/>
    <w:rsid w:val="00A8488B"/>
    <w:rsid w:val="00A90E5F"/>
    <w:rsid w:val="00A924C0"/>
    <w:rsid w:val="00A927E8"/>
    <w:rsid w:val="00A944BF"/>
    <w:rsid w:val="00A9476D"/>
    <w:rsid w:val="00AA01EF"/>
    <w:rsid w:val="00AA515C"/>
    <w:rsid w:val="00AA5474"/>
    <w:rsid w:val="00AB04BD"/>
    <w:rsid w:val="00AD0729"/>
    <w:rsid w:val="00AE187E"/>
    <w:rsid w:val="00AE7911"/>
    <w:rsid w:val="00AF741A"/>
    <w:rsid w:val="00B0528E"/>
    <w:rsid w:val="00B10BFC"/>
    <w:rsid w:val="00B205BA"/>
    <w:rsid w:val="00B26BEA"/>
    <w:rsid w:val="00B55A61"/>
    <w:rsid w:val="00B5713F"/>
    <w:rsid w:val="00B66829"/>
    <w:rsid w:val="00B676FC"/>
    <w:rsid w:val="00B72062"/>
    <w:rsid w:val="00B73195"/>
    <w:rsid w:val="00B776FF"/>
    <w:rsid w:val="00B8300C"/>
    <w:rsid w:val="00B85FFE"/>
    <w:rsid w:val="00B901C5"/>
    <w:rsid w:val="00B901FE"/>
    <w:rsid w:val="00BA13F6"/>
    <w:rsid w:val="00BA25CC"/>
    <w:rsid w:val="00BA4006"/>
    <w:rsid w:val="00BA68CA"/>
    <w:rsid w:val="00BB0C52"/>
    <w:rsid w:val="00BC2751"/>
    <w:rsid w:val="00BC7516"/>
    <w:rsid w:val="00BD6930"/>
    <w:rsid w:val="00BE5F79"/>
    <w:rsid w:val="00C0169E"/>
    <w:rsid w:val="00C0217C"/>
    <w:rsid w:val="00C1199B"/>
    <w:rsid w:val="00C264D4"/>
    <w:rsid w:val="00C33751"/>
    <w:rsid w:val="00C340BA"/>
    <w:rsid w:val="00C35DC9"/>
    <w:rsid w:val="00C3774B"/>
    <w:rsid w:val="00C46272"/>
    <w:rsid w:val="00C57EC7"/>
    <w:rsid w:val="00C6158E"/>
    <w:rsid w:val="00C6497A"/>
    <w:rsid w:val="00C67191"/>
    <w:rsid w:val="00C975B6"/>
    <w:rsid w:val="00CA38B5"/>
    <w:rsid w:val="00CA5CD1"/>
    <w:rsid w:val="00CC015D"/>
    <w:rsid w:val="00CC4AEC"/>
    <w:rsid w:val="00CE5359"/>
    <w:rsid w:val="00CF0C4C"/>
    <w:rsid w:val="00D23C2C"/>
    <w:rsid w:val="00D4509D"/>
    <w:rsid w:val="00D47B86"/>
    <w:rsid w:val="00D52D4F"/>
    <w:rsid w:val="00D57D15"/>
    <w:rsid w:val="00D6231D"/>
    <w:rsid w:val="00D62522"/>
    <w:rsid w:val="00D7014F"/>
    <w:rsid w:val="00D705F6"/>
    <w:rsid w:val="00D80F30"/>
    <w:rsid w:val="00D81632"/>
    <w:rsid w:val="00D83D25"/>
    <w:rsid w:val="00D967D4"/>
    <w:rsid w:val="00DA35FA"/>
    <w:rsid w:val="00DA383E"/>
    <w:rsid w:val="00DA4C43"/>
    <w:rsid w:val="00DB44BC"/>
    <w:rsid w:val="00DB610A"/>
    <w:rsid w:val="00DB6C0E"/>
    <w:rsid w:val="00DC1FBB"/>
    <w:rsid w:val="00DC2191"/>
    <w:rsid w:val="00DC2C7F"/>
    <w:rsid w:val="00DC4BE3"/>
    <w:rsid w:val="00DE2D28"/>
    <w:rsid w:val="00DE6484"/>
    <w:rsid w:val="00DE7BDA"/>
    <w:rsid w:val="00DF6BAD"/>
    <w:rsid w:val="00E044D7"/>
    <w:rsid w:val="00E14A7F"/>
    <w:rsid w:val="00E15710"/>
    <w:rsid w:val="00E2439A"/>
    <w:rsid w:val="00E25CB4"/>
    <w:rsid w:val="00E33F06"/>
    <w:rsid w:val="00E36F05"/>
    <w:rsid w:val="00E45C8E"/>
    <w:rsid w:val="00E47BC2"/>
    <w:rsid w:val="00E5476C"/>
    <w:rsid w:val="00E555DB"/>
    <w:rsid w:val="00E5757C"/>
    <w:rsid w:val="00E57EC9"/>
    <w:rsid w:val="00E716B9"/>
    <w:rsid w:val="00E71A03"/>
    <w:rsid w:val="00E727EF"/>
    <w:rsid w:val="00E80FD8"/>
    <w:rsid w:val="00E8668E"/>
    <w:rsid w:val="00E92BDE"/>
    <w:rsid w:val="00E93BF1"/>
    <w:rsid w:val="00EA6CBB"/>
    <w:rsid w:val="00EB2E58"/>
    <w:rsid w:val="00ED0ED7"/>
    <w:rsid w:val="00ED1354"/>
    <w:rsid w:val="00ED1825"/>
    <w:rsid w:val="00ED3917"/>
    <w:rsid w:val="00EE1CE1"/>
    <w:rsid w:val="00EE4AE1"/>
    <w:rsid w:val="00EF206E"/>
    <w:rsid w:val="00EF4326"/>
    <w:rsid w:val="00F134D6"/>
    <w:rsid w:val="00F137AD"/>
    <w:rsid w:val="00F16EB4"/>
    <w:rsid w:val="00F224C3"/>
    <w:rsid w:val="00F30805"/>
    <w:rsid w:val="00F33042"/>
    <w:rsid w:val="00F33ADB"/>
    <w:rsid w:val="00F37643"/>
    <w:rsid w:val="00F43B87"/>
    <w:rsid w:val="00F44943"/>
    <w:rsid w:val="00F46CF7"/>
    <w:rsid w:val="00F574D9"/>
    <w:rsid w:val="00F81EE7"/>
    <w:rsid w:val="00F8249C"/>
    <w:rsid w:val="00F8715E"/>
    <w:rsid w:val="00F93DE1"/>
    <w:rsid w:val="00FA2C34"/>
    <w:rsid w:val="00FA5AB6"/>
    <w:rsid w:val="00FA662C"/>
    <w:rsid w:val="00FB0CE8"/>
    <w:rsid w:val="00FB20E4"/>
    <w:rsid w:val="00FD3D1A"/>
    <w:rsid w:val="00FD428C"/>
    <w:rsid w:val="00FD641E"/>
    <w:rsid w:val="00FE7F40"/>
    <w:rsid w:val="00FF04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C9ABA8"/>
  <w15:chartTrackingRefBased/>
  <w15:docId w15:val="{920C3FF8-BE60-9844-89CD-845C247ED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qFormat/>
    <w:rsid w:val="0040684F"/>
    <w:pPr>
      <w:jc w:val="both"/>
    </w:pPr>
    <w:rPr>
      <w:rFonts w:ascii="Garamond" w:hAnsi="Garamond"/>
      <w:sz w:val="16"/>
      <w:szCs w:val="20"/>
    </w:rPr>
  </w:style>
  <w:style w:type="character" w:customStyle="1" w:styleId="FootnoteTextChar">
    <w:name w:val="Footnote Text Char"/>
    <w:basedOn w:val="DefaultParagraphFont"/>
    <w:link w:val="FootnoteText"/>
    <w:uiPriority w:val="99"/>
    <w:rsid w:val="0040684F"/>
    <w:rPr>
      <w:rFonts w:ascii="Garamond" w:eastAsiaTheme="minorEastAsia" w:hAnsi="Garamond"/>
      <w:sz w:val="16"/>
      <w:szCs w:val="20"/>
    </w:rPr>
  </w:style>
  <w:style w:type="character" w:styleId="FootnoteReference">
    <w:name w:val="footnote reference"/>
    <w:semiHidden/>
    <w:rsid w:val="00E14A7F"/>
    <w:rPr>
      <w:vertAlign w:val="superscript"/>
    </w:rPr>
  </w:style>
  <w:style w:type="paragraph" w:styleId="Header">
    <w:name w:val="header"/>
    <w:basedOn w:val="Normal"/>
    <w:link w:val="HeaderChar"/>
    <w:uiPriority w:val="99"/>
    <w:unhideWhenUsed/>
    <w:rsid w:val="00E14A7F"/>
    <w:pPr>
      <w:tabs>
        <w:tab w:val="center" w:pos="4513"/>
        <w:tab w:val="right" w:pos="9026"/>
      </w:tabs>
    </w:pPr>
  </w:style>
  <w:style w:type="character" w:customStyle="1" w:styleId="HeaderChar">
    <w:name w:val="Header Char"/>
    <w:basedOn w:val="DefaultParagraphFont"/>
    <w:link w:val="Header"/>
    <w:uiPriority w:val="99"/>
    <w:rsid w:val="00E14A7F"/>
    <w:rPr>
      <w:rFonts w:eastAsiaTheme="minorEastAsia"/>
    </w:rPr>
  </w:style>
  <w:style w:type="character" w:styleId="PageNumber">
    <w:name w:val="page number"/>
    <w:basedOn w:val="DefaultParagraphFont"/>
    <w:uiPriority w:val="99"/>
    <w:semiHidden/>
    <w:unhideWhenUsed/>
    <w:rsid w:val="00E14A7F"/>
  </w:style>
  <w:style w:type="paragraph" w:styleId="Footer">
    <w:name w:val="footer"/>
    <w:basedOn w:val="Normal"/>
    <w:link w:val="FooterChar"/>
    <w:uiPriority w:val="99"/>
    <w:unhideWhenUsed/>
    <w:rsid w:val="0040684F"/>
    <w:pPr>
      <w:tabs>
        <w:tab w:val="center" w:pos="4513"/>
        <w:tab w:val="right" w:pos="9026"/>
      </w:tabs>
    </w:pPr>
  </w:style>
  <w:style w:type="character" w:customStyle="1" w:styleId="FooterChar">
    <w:name w:val="Footer Char"/>
    <w:basedOn w:val="DefaultParagraphFont"/>
    <w:link w:val="Footer"/>
    <w:uiPriority w:val="99"/>
    <w:rsid w:val="0040684F"/>
    <w:rPr>
      <w:rFonts w:eastAsiaTheme="minorEastAsia"/>
    </w:rPr>
  </w:style>
  <w:style w:type="character" w:styleId="Hyperlink">
    <w:name w:val="Hyperlink"/>
    <w:basedOn w:val="DefaultParagraphFont"/>
    <w:uiPriority w:val="99"/>
    <w:unhideWhenUsed/>
    <w:rsid w:val="00E57EC9"/>
    <w:rPr>
      <w:color w:val="0563C1" w:themeColor="hyperlink"/>
      <w:u w:val="single"/>
    </w:rPr>
  </w:style>
  <w:style w:type="character" w:styleId="UnresolvedMention">
    <w:name w:val="Unresolved Mention"/>
    <w:basedOn w:val="DefaultParagraphFont"/>
    <w:uiPriority w:val="99"/>
    <w:semiHidden/>
    <w:unhideWhenUsed/>
    <w:rsid w:val="00E57EC9"/>
    <w:rPr>
      <w:color w:val="605E5C"/>
      <w:shd w:val="clear" w:color="auto" w:fill="E1DFDD"/>
    </w:rPr>
  </w:style>
  <w:style w:type="character" w:styleId="FollowedHyperlink">
    <w:name w:val="FollowedHyperlink"/>
    <w:basedOn w:val="DefaultParagraphFont"/>
    <w:uiPriority w:val="99"/>
    <w:semiHidden/>
    <w:unhideWhenUsed/>
    <w:rsid w:val="00E57E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361437">
      <w:bodyDiv w:val="1"/>
      <w:marLeft w:val="0"/>
      <w:marRight w:val="0"/>
      <w:marTop w:val="0"/>
      <w:marBottom w:val="0"/>
      <w:divBdr>
        <w:top w:val="none" w:sz="0" w:space="0" w:color="auto"/>
        <w:left w:val="none" w:sz="0" w:space="0" w:color="auto"/>
        <w:bottom w:val="none" w:sz="0" w:space="0" w:color="auto"/>
        <w:right w:val="none" w:sz="0" w:space="0" w:color="auto"/>
      </w:divBdr>
      <w:divsChild>
        <w:div w:id="1160347385">
          <w:marLeft w:val="0"/>
          <w:marRight w:val="0"/>
          <w:marTop w:val="0"/>
          <w:marBottom w:val="0"/>
          <w:divBdr>
            <w:top w:val="none" w:sz="0" w:space="0" w:color="auto"/>
            <w:left w:val="none" w:sz="0" w:space="0" w:color="auto"/>
            <w:bottom w:val="none" w:sz="0" w:space="0" w:color="auto"/>
            <w:right w:val="none" w:sz="0" w:space="0" w:color="auto"/>
          </w:divBdr>
          <w:divsChild>
            <w:div w:id="1824276099">
              <w:marLeft w:val="0"/>
              <w:marRight w:val="0"/>
              <w:marTop w:val="0"/>
              <w:marBottom w:val="0"/>
              <w:divBdr>
                <w:top w:val="none" w:sz="0" w:space="0" w:color="auto"/>
                <w:left w:val="none" w:sz="0" w:space="0" w:color="auto"/>
                <w:bottom w:val="none" w:sz="0" w:space="0" w:color="auto"/>
                <w:right w:val="none" w:sz="0" w:space="0" w:color="auto"/>
              </w:divBdr>
              <w:divsChild>
                <w:div w:id="1822891333">
                  <w:marLeft w:val="0"/>
                  <w:marRight w:val="0"/>
                  <w:marTop w:val="0"/>
                  <w:marBottom w:val="0"/>
                  <w:divBdr>
                    <w:top w:val="none" w:sz="0" w:space="0" w:color="auto"/>
                    <w:left w:val="none" w:sz="0" w:space="0" w:color="auto"/>
                    <w:bottom w:val="none" w:sz="0" w:space="0" w:color="auto"/>
                    <w:right w:val="none" w:sz="0" w:space="0" w:color="auto"/>
                  </w:divBdr>
                  <w:divsChild>
                    <w:div w:id="3580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884760">
      <w:bodyDiv w:val="1"/>
      <w:marLeft w:val="0"/>
      <w:marRight w:val="0"/>
      <w:marTop w:val="0"/>
      <w:marBottom w:val="0"/>
      <w:divBdr>
        <w:top w:val="none" w:sz="0" w:space="0" w:color="auto"/>
        <w:left w:val="none" w:sz="0" w:space="0" w:color="auto"/>
        <w:bottom w:val="none" w:sz="0" w:space="0" w:color="auto"/>
        <w:right w:val="none" w:sz="0" w:space="0" w:color="auto"/>
      </w:divBdr>
      <w:divsChild>
        <w:div w:id="1375033730">
          <w:marLeft w:val="0"/>
          <w:marRight w:val="0"/>
          <w:marTop w:val="0"/>
          <w:marBottom w:val="0"/>
          <w:divBdr>
            <w:top w:val="none" w:sz="0" w:space="0" w:color="auto"/>
            <w:left w:val="none" w:sz="0" w:space="0" w:color="auto"/>
            <w:bottom w:val="none" w:sz="0" w:space="0" w:color="auto"/>
            <w:right w:val="none" w:sz="0" w:space="0" w:color="auto"/>
          </w:divBdr>
          <w:divsChild>
            <w:div w:id="106044407">
              <w:marLeft w:val="0"/>
              <w:marRight w:val="0"/>
              <w:marTop w:val="0"/>
              <w:marBottom w:val="0"/>
              <w:divBdr>
                <w:top w:val="none" w:sz="0" w:space="0" w:color="auto"/>
                <w:left w:val="none" w:sz="0" w:space="0" w:color="auto"/>
                <w:bottom w:val="none" w:sz="0" w:space="0" w:color="auto"/>
                <w:right w:val="none" w:sz="0" w:space="0" w:color="auto"/>
              </w:divBdr>
              <w:divsChild>
                <w:div w:id="746339779">
                  <w:marLeft w:val="0"/>
                  <w:marRight w:val="0"/>
                  <w:marTop w:val="0"/>
                  <w:marBottom w:val="0"/>
                  <w:divBdr>
                    <w:top w:val="none" w:sz="0" w:space="0" w:color="auto"/>
                    <w:left w:val="none" w:sz="0" w:space="0" w:color="auto"/>
                    <w:bottom w:val="none" w:sz="0" w:space="0" w:color="auto"/>
                    <w:right w:val="none" w:sz="0" w:space="0" w:color="auto"/>
                  </w:divBdr>
                  <w:divsChild>
                    <w:div w:id="7210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daten.digitale-sammlungen.de/0008/bsb00086081/images/index.html?fip=193.174.98.30&amp;id=00086081&amp;seite=1" TargetMode="External"/><Relationship Id="rId2" Type="http://schemas.openxmlformats.org/officeDocument/2006/relationships/hyperlink" Target="https://www.joostwitte.nl/Galilei_Michelangelo.html" TargetMode="External"/><Relationship Id="rId1" Type="http://schemas.openxmlformats.org/officeDocument/2006/relationships/hyperlink" Target="https://drive.google.com/drive/folders/1snocdP8ru8lfmVJydTJ7AzliuzX9G7e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bbo/Library/Group%20Containers/UBF8T346G9.Office/User%20Content.localized/Templates.localized/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Document.dotx</Template>
  <TotalTime>1653</TotalTime>
  <Pages>3</Pages>
  <Words>1854</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 Robinson</dc:creator>
  <cp:keywords/>
  <dc:description/>
  <cp:lastModifiedBy>John H Robinson</cp:lastModifiedBy>
  <cp:revision>185</cp:revision>
  <dcterms:created xsi:type="dcterms:W3CDTF">2024-02-18T13:15:00Z</dcterms:created>
  <dcterms:modified xsi:type="dcterms:W3CDTF">2024-12-05T17:45:00Z</dcterms:modified>
</cp:coreProperties>
</file>