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1C6CA3D7">
      <w:bookmarkStart w:name="_GoBack" w:id="0"/>
      <w:bookmarkEnd w:id="0"/>
      <w:r w:rsidR="31E74F4F">
        <w:rPr/>
        <w:t>REFERENCES:</w:t>
      </w:r>
    </w:p>
    <w:p w:rsidR="31E74F4F" w:rsidP="31E74F4F" w:rsidRDefault="31E74F4F" w14:paraId="1CC9818F" w14:textId="3445F078" w14:noSpellErr="1">
      <w:pPr>
        <w:pStyle w:val="Normal"/>
      </w:pPr>
    </w:p>
    <w:p w:rsidR="56E22C7E" w:rsidP="56E22C7E" w:rsidRDefault="56E22C7E" w14:paraId="72E57547" w14:textId="17D361EA">
      <w:pPr>
        <w:pStyle w:val="Normal"/>
      </w:pPr>
      <w:r w:rsidR="56E22C7E">
        <w:rPr/>
        <w:t xml:space="preserve">Lovely </w:t>
      </w:r>
      <w:proofErr w:type="spellStart"/>
      <w:r w:rsidR="56E22C7E">
        <w:rPr/>
        <w:t>numberphile</w:t>
      </w:r>
      <w:proofErr w:type="spellEnd"/>
      <w:r w:rsidR="56E22C7E">
        <w:rPr/>
        <w:t xml:space="preserve"> for A*</w:t>
      </w:r>
    </w:p>
    <w:p w:rsidR="56E22C7E" w:rsidP="56E22C7E" w:rsidRDefault="56E22C7E" w14:paraId="4CD7BF29" w14:textId="69E26864">
      <w:pPr>
        <w:pStyle w:val="Normal"/>
      </w:pPr>
      <w:hyperlink r:id="Rc1e98de448284bf9">
        <w:r w:rsidRPr="56E22C7E" w:rsidR="56E22C7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https://www.youtube.com/watch?v=ySN5Wnu88nE&amp;t=562s</w:t>
        </w:r>
      </w:hyperlink>
    </w:p>
    <w:p w:rsidR="56E22C7E" w:rsidP="56E22C7E" w:rsidRDefault="56E22C7E" w14:paraId="382294F2" w14:textId="47C45D6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6E22C7E" w:rsidP="56E22C7E" w:rsidRDefault="56E22C7E" w14:noSpellErr="1" w14:paraId="15AAAEA4" w14:textId="35063C3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6E22C7E" w:rsidR="56E22C7E">
        <w:rPr>
          <w:rFonts w:ascii="Calibri" w:hAnsi="Calibri" w:eastAsia="Calibri" w:cs="Calibri"/>
          <w:noProof w:val="0"/>
          <w:sz w:val="22"/>
          <w:szCs w:val="22"/>
          <w:lang w:val="en-US"/>
        </w:rPr>
        <w:t>Writing a good java parser!</w:t>
      </w:r>
    </w:p>
    <w:p w:rsidR="56E22C7E" w:rsidP="56E22C7E" w:rsidRDefault="56E22C7E" w14:paraId="6612AF10" w14:textId="05F3CEC2">
      <w:pPr>
        <w:pStyle w:val="Normal"/>
      </w:pPr>
      <w:hyperlink r:id="R7c537dbd5d744135">
        <w:r w:rsidRPr="56E22C7E" w:rsidR="56E22C7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http://cogitolearning.co.uk/2013/04/writing-a-parser-in-java-the-tokenizer/</w:t>
        </w:r>
      </w:hyperlink>
    </w:p>
    <w:p w:rsidR="56E22C7E" w:rsidP="56E22C7E" w:rsidRDefault="56E22C7E" w14:paraId="7A44EE21" w14:textId="03A87BA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1E74F4F" w:rsidP="31E74F4F" w:rsidRDefault="31E74F4F" w14:noSpellErr="1" w14:paraId="41766314" w14:textId="413C2237">
      <w:pPr>
        <w:pStyle w:val="Normal"/>
      </w:pPr>
      <w:r w:rsidR="31E74F4F">
        <w:rPr/>
        <w:t>U</w:t>
      </w:r>
      <w:r w:rsidR="31E74F4F">
        <w:rPr/>
        <w:t>seful for critical paths, contains ERTA (earliest ready task algorithm)</w:t>
      </w:r>
    </w:p>
    <w:p w:rsidR="31E74F4F" w:rsidP="31E74F4F" w:rsidRDefault="31E74F4F" w14:paraId="05F6BD78" w14:noSpellErr="1" w14:textId="04E26568">
      <w:pPr>
        <w:pStyle w:val="Normal"/>
      </w:pPr>
      <w:hyperlink r:id="R45d2c431d9cc483d">
        <w:r w:rsidRPr="2C21A438" w:rsidR="2C21A43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https://zapdf.com/scheduling-of-precedence-constrained-tasks-on-multiprocessor.html</w:t>
        </w:r>
      </w:hyperlink>
    </w:p>
    <w:p w:rsidR="2C21A438" w:rsidP="2C21A438" w:rsidRDefault="2C21A438" w14:noSpellErr="1" w14:paraId="5E8549FF" w14:textId="2C7D24E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C21A438" w:rsidP="2C21A438" w:rsidRDefault="2C21A438" w14:noSpellErr="1" w14:paraId="69D8F892" w14:textId="3447F5B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C21A438" w:rsidR="2C21A4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Oliver's </w:t>
      </w:r>
      <w:r w:rsidRPr="2C21A438" w:rsidR="2C21A438">
        <w:rPr>
          <w:rFonts w:ascii="Calibri" w:hAnsi="Calibri" w:eastAsia="Calibri" w:cs="Calibri"/>
          <w:noProof w:val="0"/>
          <w:sz w:val="22"/>
          <w:szCs w:val="22"/>
          <w:lang w:val="en-US"/>
        </w:rPr>
        <w:t>report</w:t>
      </w:r>
    </w:p>
    <w:p w:rsidR="2C21A438" w:rsidP="2C21A438" w:rsidRDefault="2C21A438" w14:paraId="3EE19E8D" w14:textId="0E947F19">
      <w:pPr>
        <w:pStyle w:val="Normal"/>
      </w:pPr>
      <w:hyperlink r:id="R178e864c618943da">
        <w:r w:rsidRPr="1AC24667" w:rsidR="1AC2466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https://link.springer.com/chapter/10.1007/978-3-642-33078-0_10</w:t>
        </w:r>
      </w:hyperlink>
    </w:p>
    <w:p w:rsidR="1AC24667" w:rsidP="1AC24667" w:rsidRDefault="1AC24667" w14:noSpellErr="1" w14:paraId="2F6D8CBE" w14:textId="7F6E014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AC24667" w:rsidP="1AC24667" w:rsidRDefault="1AC24667" w14:noSpellErr="1" w14:paraId="0A9F567E" w14:textId="691B2B2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C24667" w:rsidR="1AC24667">
        <w:rPr>
          <w:rFonts w:ascii="Calibri" w:hAnsi="Calibri" w:eastAsia="Calibri" w:cs="Calibri"/>
          <w:noProof w:val="0"/>
          <w:sz w:val="22"/>
          <w:szCs w:val="22"/>
          <w:lang w:val="en-US"/>
        </w:rPr>
        <w:t>Nicely worded, covers both main algorithms and how to get a good lower bound</w:t>
      </w:r>
    </w:p>
    <w:p w:rsidR="1AC24667" w:rsidP="1AC24667" w:rsidRDefault="1AC24667" w14:paraId="47765173" w14:textId="169F82C2">
      <w:pPr>
        <w:pStyle w:val="Normal"/>
      </w:pPr>
      <w:hyperlink r:id="R399d4b0052cd4322">
        <w:r w:rsidRPr="1AC24667" w:rsidR="1AC2466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https://researchspace.auckland.ac.nz/bitstream/handle/2292/27803/whole.pdf?sequence=2</w:t>
        </w:r>
      </w:hyperlink>
    </w:p>
    <w:p w:rsidR="1AC24667" w:rsidP="1AC24667" w:rsidRDefault="1AC24667" w14:paraId="17A327A3" w14:textId="0888967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AC24667" w:rsidP="1ABA270B" w:rsidRDefault="1AC24667" w14:paraId="6A73AD08" w14:noSpellErr="1" w14:textId="4896B03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BA270B" w:rsidR="1ABA27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Pseudo code </w:t>
      </w:r>
      <w:r w:rsidRPr="1ABA270B" w:rsidR="1ABA27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explanations </w:t>
      </w:r>
      <w:r w:rsidRPr="1ABA270B" w:rsidR="1ABA270B">
        <w:rPr>
          <w:rFonts w:ascii="Calibri" w:hAnsi="Calibri" w:eastAsia="Calibri" w:cs="Calibri"/>
          <w:noProof w:val="0"/>
          <w:sz w:val="22"/>
          <w:szCs w:val="22"/>
          <w:lang w:val="en-US"/>
        </w:rPr>
        <w:t>for RBFS and IDA</w:t>
      </w:r>
    </w:p>
    <w:p w:rsidR="1AC24667" w:rsidP="1ABA270B" w:rsidRDefault="1AC24667" w14:paraId="0C2CDC6A" w14:noSpellErr="1" w14:textId="6FFFF75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BA270B" w:rsidR="1ABA270B">
        <w:rPr>
          <w:rFonts w:ascii="Calibri" w:hAnsi="Calibri" w:eastAsia="Calibri" w:cs="Calibri"/>
          <w:noProof w:val="0"/>
          <w:sz w:val="22"/>
          <w:szCs w:val="22"/>
          <w:lang w:val="en-US"/>
        </w:rPr>
        <w:t>"performance of linear space search algorithms" (on science direct)</w:t>
      </w:r>
    </w:p>
    <w:p w:rsidR="1ABA270B" w:rsidP="1ABA270B" w:rsidRDefault="1ABA270B" w14:paraId="040D2206" w14:textId="494F83A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BA270B" w:rsidR="1ABA270B">
        <w:rPr>
          <w:rFonts w:ascii="Calibri" w:hAnsi="Calibri" w:eastAsia="Calibri" w:cs="Calibri"/>
          <w:noProof w:val="0"/>
          <w:sz w:val="22"/>
          <w:szCs w:val="22"/>
          <w:lang w:val="en-US"/>
        </w:rPr>
        <w:t>Sections 1.three is useful</w:t>
      </w:r>
    </w:p>
    <w:p w:rsidR="2C21A438" w:rsidP="2C21A438" w:rsidRDefault="2C21A438" w14:paraId="32E8349D" w14:textId="70B5A0B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8E18416"/>
  <w15:docId w15:val="{70f490e4-b471-47a7-b54d-35502b18d796}"/>
  <w:rsids>
    <w:rsidRoot w:val="18E18416"/>
    <w:rsid w:val="18E18416"/>
    <w:rsid w:val="1ABA270B"/>
    <w:rsid w:val="1AC24667"/>
    <w:rsid w:val="2C21A438"/>
    <w:rsid w:val="31E74F4F"/>
    <w:rsid w:val="56E22C7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zapdf.com/scheduling-of-precedence-constrained-tasks-on-multiprocessor.html" TargetMode="External" Id="R45d2c431d9cc483d" /><Relationship Type="http://schemas.openxmlformats.org/officeDocument/2006/relationships/hyperlink" Target="https://www.youtube.com/watch?v=ySN5Wnu88nE&amp;t=562s" TargetMode="External" Id="Rc1e98de448284bf9" /><Relationship Type="http://schemas.openxmlformats.org/officeDocument/2006/relationships/hyperlink" Target="http://cogitolearning.co.uk/2013/04/writing-a-parser-in-java-the-tokenizer/" TargetMode="External" Id="R7c537dbd5d744135" /><Relationship Type="http://schemas.openxmlformats.org/officeDocument/2006/relationships/hyperlink" Target="https://link.springer.com/chapter/10.1007/978-3-642-33078-0_10" TargetMode="External" Id="R178e864c618943da" /><Relationship Type="http://schemas.openxmlformats.org/officeDocument/2006/relationships/hyperlink" Target="https://researchspace.auckland.ac.nz/bitstream/handle/2292/27803/whole.pdf?sequence=2" TargetMode="External" Id="R399d4b0052cd43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22E27C6D5BA4E933EF858BD4CA518" ma:contentTypeVersion="4" ma:contentTypeDescription="Create a new document." ma:contentTypeScope="" ma:versionID="a9f98e4c2066c5055c80a9444941f699">
  <xsd:schema xmlns:xsd="http://www.w3.org/2001/XMLSchema" xmlns:xs="http://www.w3.org/2001/XMLSchema" xmlns:p="http://schemas.microsoft.com/office/2006/metadata/properties" xmlns:ns2="88101f68-e581-4c16-83c8-b3202ac86ba9" targetNamespace="http://schemas.microsoft.com/office/2006/metadata/properties" ma:root="true" ma:fieldsID="5bf382814968a1fe9a5ce51399c4a306" ns2:_="">
    <xsd:import namespace="88101f68-e581-4c16-83c8-b3202ac86b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101f68-e581-4c16-83c8-b3202ac86b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18D95B-FAE9-4075-A860-180424D65DCF}"/>
</file>

<file path=customXml/itemProps2.xml><?xml version="1.0" encoding="utf-8"?>
<ds:datastoreItem xmlns:ds="http://schemas.openxmlformats.org/officeDocument/2006/customXml" ds:itemID="{7D498724-05D4-48ED-B3DD-7C7CBBFA33BC}"/>
</file>

<file path=customXml/itemProps3.xml><?xml version="1.0" encoding="utf-8"?>
<ds:datastoreItem xmlns:ds="http://schemas.openxmlformats.org/officeDocument/2006/customXml" ds:itemID="{6DB3E3D2-3971-4BC0-AAC6-FF0B9900EB6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Beagley</dc:creator>
  <cp:keywords/>
  <dc:description/>
  <cp:lastModifiedBy>Madeleine Beagley</cp:lastModifiedBy>
  <dcterms:created xsi:type="dcterms:W3CDTF">2018-07-19T09:12:27Z</dcterms:created>
  <dcterms:modified xsi:type="dcterms:W3CDTF">2018-07-21T06:32:29Z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0x0101001E922E27C6D5BA4E933EF858BD4CA518</vt:lpwstr>
  </property>
</Properties>
</file>