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069A6F" w14:paraId="2C078E63" wp14:noSpellErr="1" wp14:textId="19DCF124">
      <w:pPr>
        <w:jc w:val="left"/>
      </w:pPr>
      <w:bookmarkStart w:name="_GoBack" w:id="0"/>
      <w:bookmarkEnd w:id="0"/>
      <w:r w:rsidRPr="61069A6F" w:rsidR="61069A6F">
        <w:rPr>
          <w:rFonts w:ascii="Times New Roman" w:hAnsi="Times New Roman" w:eastAsia="Times New Roman" w:cs="Times New Roman"/>
          <w:b w:val="1"/>
          <w:bCs w:val="1"/>
          <w:sz w:val="22"/>
          <w:szCs w:val="22"/>
          <w:u w:val="none"/>
        </w:rPr>
        <w:t>Requirements</w:t>
      </w:r>
    </w:p>
    <w:p w:rsidR="36F3EB6D" w:rsidP="36F3EB6D" w:rsidRDefault="36F3EB6D" w14:noSpellErr="1" w14:paraId="6F12DEC0" w14:textId="7951DC8E">
      <w:pPr>
        <w:pStyle w:val="Normal"/>
        <w:ind w:left="0"/>
        <w:rPr>
          <w:rFonts w:ascii="Times New Roman" w:hAnsi="Times New Roman" w:eastAsia="Times New Roman" w:cs="Times New Roman"/>
          <w:b w:val="1"/>
          <w:bCs w:val="1"/>
          <w:sz w:val="22"/>
          <w:szCs w:val="22"/>
          <w:u w:val="none"/>
        </w:rPr>
      </w:pPr>
      <w:r w:rsidRPr="36F3EB6D" w:rsidR="36F3EB6D">
        <w:rPr>
          <w:rFonts w:ascii="Times New Roman" w:hAnsi="Times New Roman" w:eastAsia="Times New Roman" w:cs="Times New Roman"/>
          <w:b w:val="0"/>
          <w:bCs w:val="0"/>
          <w:sz w:val="22"/>
          <w:szCs w:val="22"/>
          <w:u w:val="none"/>
        </w:rPr>
        <w:t xml:space="preserve">The tool uses </w:t>
      </w:r>
      <w:r w:rsidRPr="36F3EB6D" w:rsidR="36F3EB6D">
        <w:rPr>
          <w:rFonts w:ascii="Times New Roman" w:hAnsi="Times New Roman" w:eastAsia="Times New Roman" w:cs="Times New Roman"/>
          <w:b w:val="0"/>
          <w:bCs w:val="0"/>
          <w:sz w:val="22"/>
          <w:szCs w:val="22"/>
          <w:u w:val="none"/>
        </w:rPr>
        <w:t>artificial</w:t>
      </w:r>
      <w:r w:rsidRPr="36F3EB6D" w:rsidR="36F3EB6D">
        <w:rPr>
          <w:rFonts w:ascii="Times New Roman" w:hAnsi="Times New Roman" w:eastAsia="Times New Roman" w:cs="Times New Roman"/>
          <w:b w:val="0"/>
          <w:bCs w:val="0"/>
          <w:sz w:val="22"/>
          <w:szCs w:val="22"/>
          <w:u w:val="none"/>
        </w:rPr>
        <w:t xml:space="preserve"> intelligence to find an optimum schedule across multiple processors.  The tool will be built such that speed is the primary concern. I.e. if there are conflicts between other factors and speed, speed should be chosen. The system</w:t>
      </w:r>
      <w:r w:rsidRPr="36F3EB6D" w:rsidR="36F3EB6D">
        <w:rPr>
          <w:rFonts w:ascii="Times New Roman" w:hAnsi="Times New Roman" w:eastAsia="Times New Roman" w:cs="Times New Roman"/>
          <w:b w:val="0"/>
          <w:bCs w:val="0"/>
          <w:sz w:val="22"/>
          <w:szCs w:val="22"/>
          <w:u w:val="none"/>
        </w:rPr>
        <w:t xml:space="preserve"> </w:t>
      </w:r>
      <w:r w:rsidRPr="36F3EB6D" w:rsidR="36F3EB6D">
        <w:rPr>
          <w:rFonts w:ascii="Times New Roman" w:hAnsi="Times New Roman" w:eastAsia="Times New Roman" w:cs="Times New Roman"/>
          <w:b w:val="0"/>
          <w:bCs w:val="0"/>
          <w:sz w:val="22"/>
          <w:szCs w:val="22"/>
          <w:u w:val="none"/>
        </w:rPr>
        <w:t xml:space="preserve">runs on Linux and </w:t>
      </w:r>
      <w:r w:rsidRPr="36F3EB6D" w:rsidR="36F3EB6D">
        <w:rPr>
          <w:rFonts w:ascii="Times New Roman" w:hAnsi="Times New Roman" w:eastAsia="Times New Roman" w:cs="Times New Roman"/>
          <w:b w:val="0"/>
          <w:bCs w:val="0"/>
          <w:sz w:val="22"/>
          <w:szCs w:val="22"/>
          <w:u w:val="none"/>
        </w:rPr>
        <w:t>Windows and</w:t>
      </w:r>
      <w:r w:rsidRPr="36F3EB6D" w:rsidR="36F3EB6D">
        <w:rPr>
          <w:rFonts w:ascii="Times New Roman" w:hAnsi="Times New Roman" w:eastAsia="Times New Roman" w:cs="Times New Roman"/>
          <w:b w:val="0"/>
          <w:bCs w:val="0"/>
          <w:sz w:val="22"/>
          <w:szCs w:val="22"/>
          <w:u w:val="none"/>
        </w:rPr>
        <w:t xml:space="preserve"> is </w:t>
      </w:r>
      <w:r w:rsidRPr="36F3EB6D" w:rsidR="36F3EB6D">
        <w:rPr>
          <w:rFonts w:ascii="Times New Roman" w:hAnsi="Times New Roman" w:eastAsia="Times New Roman" w:cs="Times New Roman"/>
          <w:b w:val="0"/>
          <w:bCs w:val="0"/>
          <w:sz w:val="22"/>
          <w:szCs w:val="22"/>
          <w:u w:val="none"/>
        </w:rPr>
        <w:t>well documented.</w:t>
      </w:r>
    </w:p>
    <w:p w:rsidR="36F3EB6D" w:rsidP="36F3EB6D" w:rsidRDefault="36F3EB6D" w14:noSpellErr="1" w14:paraId="418A8B40" w14:textId="241D525D">
      <w:pPr>
        <w:pStyle w:val="Normal"/>
        <w:ind w:left="0"/>
        <w:rPr>
          <w:rFonts w:ascii="Times New Roman" w:hAnsi="Times New Roman" w:eastAsia="Times New Roman" w:cs="Times New Roman"/>
          <w:b w:val="0"/>
          <w:bCs w:val="0"/>
          <w:sz w:val="22"/>
          <w:szCs w:val="22"/>
          <w:u w:val="none"/>
        </w:rPr>
      </w:pPr>
      <w:r w:rsidRPr="36F3EB6D" w:rsidR="36F3EB6D">
        <w:rPr>
          <w:rFonts w:ascii="Times New Roman" w:hAnsi="Times New Roman" w:eastAsia="Times New Roman" w:cs="Times New Roman"/>
          <w:b w:val="0"/>
          <w:bCs w:val="0"/>
          <w:sz w:val="22"/>
          <w:szCs w:val="22"/>
          <w:u w:val="none"/>
        </w:rPr>
        <w:t>Users communicate primarily through a command line interface (CLI)</w:t>
      </w:r>
      <w:r w:rsidRPr="36F3EB6D" w:rsidR="36F3EB6D">
        <w:rPr>
          <w:rFonts w:ascii="Times New Roman" w:hAnsi="Times New Roman" w:eastAsia="Times New Roman" w:cs="Times New Roman"/>
          <w:b w:val="0"/>
          <w:bCs w:val="0"/>
          <w:sz w:val="22"/>
          <w:szCs w:val="22"/>
          <w:u w:val="none"/>
        </w:rPr>
        <w:t xml:space="preserve">. The CLI takes a .dot file and </w:t>
      </w:r>
      <w:r w:rsidRPr="36F3EB6D" w:rsidR="36F3EB6D">
        <w:rPr>
          <w:rFonts w:ascii="Times New Roman" w:hAnsi="Times New Roman" w:eastAsia="Times New Roman" w:cs="Times New Roman"/>
          <w:b w:val="0"/>
          <w:bCs w:val="0"/>
          <w:sz w:val="22"/>
          <w:szCs w:val="22"/>
          <w:u w:val="none"/>
        </w:rPr>
        <w:t xml:space="preserve">the number of processors as input. The CLI will also take the number of cores, a flag for </w:t>
      </w:r>
      <w:r w:rsidRPr="36F3EB6D" w:rsidR="36F3EB6D">
        <w:rPr>
          <w:rFonts w:ascii="Times New Roman" w:hAnsi="Times New Roman" w:eastAsia="Times New Roman" w:cs="Times New Roman"/>
          <w:b w:val="0"/>
          <w:bCs w:val="0"/>
          <w:sz w:val="22"/>
          <w:szCs w:val="22"/>
          <w:u w:val="none"/>
        </w:rPr>
        <w:t>visualizations</w:t>
      </w:r>
      <w:r w:rsidRPr="36F3EB6D" w:rsidR="36F3EB6D">
        <w:rPr>
          <w:rFonts w:ascii="Times New Roman" w:hAnsi="Times New Roman" w:eastAsia="Times New Roman" w:cs="Times New Roman"/>
          <w:b w:val="0"/>
          <w:bCs w:val="0"/>
          <w:sz w:val="22"/>
          <w:szCs w:val="22"/>
          <w:u w:val="none"/>
        </w:rPr>
        <w:t xml:space="preserve"> and a name for an output file </w:t>
      </w:r>
      <w:proofErr w:type="gramStart"/>
      <w:r w:rsidRPr="36F3EB6D" w:rsidR="36F3EB6D">
        <w:rPr>
          <w:rFonts w:ascii="Times New Roman" w:hAnsi="Times New Roman" w:eastAsia="Times New Roman" w:cs="Times New Roman"/>
          <w:b w:val="0"/>
          <w:bCs w:val="0"/>
          <w:sz w:val="22"/>
          <w:szCs w:val="22"/>
          <w:u w:val="none"/>
        </w:rPr>
        <w:t>as optional arguments</w:t>
      </w:r>
      <w:proofErr w:type="gramEnd"/>
      <w:r w:rsidRPr="36F3EB6D" w:rsidR="36F3EB6D">
        <w:rPr>
          <w:rFonts w:ascii="Times New Roman" w:hAnsi="Times New Roman" w:eastAsia="Times New Roman" w:cs="Times New Roman"/>
          <w:b w:val="0"/>
          <w:bCs w:val="0"/>
          <w:sz w:val="22"/>
          <w:szCs w:val="22"/>
          <w:u w:val="none"/>
        </w:rPr>
        <w:t xml:space="preserve">. The output will be a copy of the input with two added attributes for each </w:t>
      </w:r>
      <w:r w:rsidRPr="36F3EB6D" w:rsidR="36F3EB6D">
        <w:rPr>
          <w:rFonts w:ascii="Times New Roman" w:hAnsi="Times New Roman" w:eastAsia="Times New Roman" w:cs="Times New Roman"/>
          <w:b w:val="0"/>
          <w:bCs w:val="0"/>
          <w:sz w:val="22"/>
          <w:szCs w:val="22"/>
          <w:u w:val="none"/>
        </w:rPr>
        <w:t>task:</w:t>
      </w:r>
      <w:r w:rsidRPr="36F3EB6D" w:rsidR="36F3EB6D">
        <w:rPr>
          <w:rFonts w:ascii="Times New Roman" w:hAnsi="Times New Roman" w:eastAsia="Times New Roman" w:cs="Times New Roman"/>
          <w:b w:val="0"/>
          <w:bCs w:val="0"/>
          <w:sz w:val="22"/>
          <w:szCs w:val="22"/>
          <w:u w:val="none"/>
        </w:rPr>
        <w:t xml:space="preserve"> start time and allocated processor.</w:t>
      </w:r>
    </w:p>
    <w:p w:rsidR="36F3EB6D" w:rsidP="36F3EB6D" w:rsidRDefault="36F3EB6D" w14:noSpellErr="1" w14:paraId="71AEC013" w14:textId="2392AB6F">
      <w:pPr>
        <w:pStyle w:val="Normal"/>
        <w:ind w:left="0"/>
        <w:rPr>
          <w:rFonts w:ascii="Times New Roman" w:hAnsi="Times New Roman" w:eastAsia="Times New Roman" w:cs="Times New Roman"/>
          <w:b w:val="0"/>
          <w:bCs w:val="0"/>
          <w:sz w:val="22"/>
          <w:szCs w:val="22"/>
          <w:u w:val="none"/>
        </w:rPr>
      </w:pPr>
      <w:r w:rsidRPr="36F3EB6D" w:rsidR="36F3EB6D">
        <w:rPr>
          <w:rFonts w:ascii="Times New Roman" w:hAnsi="Times New Roman" w:eastAsia="Times New Roman" w:cs="Times New Roman"/>
          <w:b w:val="0"/>
          <w:bCs w:val="0"/>
          <w:sz w:val="22"/>
          <w:szCs w:val="22"/>
          <w:u w:val="none"/>
        </w:rPr>
        <w:t>When the visualization</w:t>
      </w:r>
      <w:r w:rsidRPr="36F3EB6D" w:rsidR="36F3EB6D">
        <w:rPr>
          <w:rFonts w:ascii="Times New Roman" w:hAnsi="Times New Roman" w:eastAsia="Times New Roman" w:cs="Times New Roman"/>
          <w:b w:val="0"/>
          <w:bCs w:val="0"/>
          <w:sz w:val="22"/>
          <w:szCs w:val="22"/>
          <w:u w:val="none"/>
        </w:rPr>
        <w:t xml:space="preserve"> flag is used </w:t>
      </w:r>
      <w:r w:rsidRPr="36F3EB6D" w:rsidR="36F3EB6D">
        <w:rPr>
          <w:rFonts w:ascii="Times New Roman" w:hAnsi="Times New Roman" w:eastAsia="Times New Roman" w:cs="Times New Roman"/>
          <w:b w:val="0"/>
          <w:bCs w:val="0"/>
          <w:sz w:val="22"/>
          <w:szCs w:val="22"/>
          <w:u w:val="none"/>
        </w:rPr>
        <w:t>a graphical user interface</w:t>
      </w:r>
      <w:r w:rsidRPr="36F3EB6D" w:rsidR="36F3EB6D">
        <w:rPr>
          <w:rFonts w:ascii="Times New Roman" w:hAnsi="Times New Roman" w:eastAsia="Times New Roman" w:cs="Times New Roman"/>
          <w:b w:val="0"/>
          <w:bCs w:val="0"/>
          <w:sz w:val="22"/>
          <w:szCs w:val="22"/>
          <w:u w:val="none"/>
        </w:rPr>
        <w:t xml:space="preserve"> </w:t>
      </w:r>
      <w:r w:rsidRPr="36F3EB6D" w:rsidR="36F3EB6D">
        <w:rPr>
          <w:rFonts w:ascii="Times New Roman" w:hAnsi="Times New Roman" w:eastAsia="Times New Roman" w:cs="Times New Roman"/>
          <w:b w:val="0"/>
          <w:bCs w:val="0"/>
          <w:sz w:val="22"/>
          <w:szCs w:val="22"/>
          <w:u w:val="none"/>
        </w:rPr>
        <w:t xml:space="preserve">with several </w:t>
      </w:r>
      <w:r w:rsidRPr="36F3EB6D" w:rsidR="36F3EB6D">
        <w:rPr>
          <w:rFonts w:ascii="Times New Roman" w:hAnsi="Times New Roman" w:eastAsia="Times New Roman" w:cs="Times New Roman"/>
          <w:b w:val="0"/>
          <w:bCs w:val="0"/>
          <w:sz w:val="22"/>
          <w:szCs w:val="22"/>
          <w:u w:val="none"/>
        </w:rPr>
        <w:t>visualizati</w:t>
      </w:r>
      <w:r w:rsidRPr="36F3EB6D" w:rsidR="36F3EB6D">
        <w:rPr>
          <w:rFonts w:ascii="Times New Roman" w:hAnsi="Times New Roman" w:eastAsia="Times New Roman" w:cs="Times New Roman"/>
          <w:b w:val="0"/>
          <w:bCs w:val="0"/>
          <w:sz w:val="22"/>
          <w:szCs w:val="22"/>
          <w:u w:val="none"/>
        </w:rPr>
        <w:t>ons</w:t>
      </w:r>
      <w:r w:rsidRPr="36F3EB6D" w:rsidR="36F3EB6D">
        <w:rPr>
          <w:rFonts w:ascii="Times New Roman" w:hAnsi="Times New Roman" w:eastAsia="Times New Roman" w:cs="Times New Roman"/>
          <w:b w:val="0"/>
          <w:bCs w:val="0"/>
          <w:sz w:val="22"/>
          <w:szCs w:val="22"/>
          <w:u w:val="none"/>
        </w:rPr>
        <w:t xml:space="preserve"> is </w:t>
      </w:r>
      <w:r w:rsidRPr="36F3EB6D" w:rsidR="36F3EB6D">
        <w:rPr>
          <w:rFonts w:ascii="Times New Roman" w:hAnsi="Times New Roman" w:eastAsia="Times New Roman" w:cs="Times New Roman"/>
          <w:b w:val="0"/>
          <w:bCs w:val="0"/>
          <w:sz w:val="22"/>
          <w:szCs w:val="22"/>
          <w:u w:val="none"/>
        </w:rPr>
        <w:t>displayed. These visualizations are</w:t>
      </w:r>
      <w:r w:rsidRPr="36F3EB6D" w:rsidR="36F3EB6D">
        <w:rPr>
          <w:rFonts w:ascii="Times New Roman" w:hAnsi="Times New Roman" w:eastAsia="Times New Roman" w:cs="Times New Roman"/>
          <w:b w:val="0"/>
          <w:bCs w:val="0"/>
          <w:sz w:val="22"/>
          <w:szCs w:val="22"/>
          <w:u w:val="none"/>
        </w:rPr>
        <w:t xml:space="preserve"> informative and elegantly presented. They </w:t>
      </w:r>
      <w:r w:rsidRPr="36F3EB6D" w:rsidR="36F3EB6D">
        <w:rPr>
          <w:rFonts w:ascii="Times New Roman" w:hAnsi="Times New Roman" w:eastAsia="Times New Roman" w:cs="Times New Roman"/>
          <w:b w:val="0"/>
          <w:bCs w:val="0"/>
          <w:sz w:val="22"/>
          <w:szCs w:val="22"/>
          <w:u w:val="none"/>
        </w:rPr>
        <w:t>give information related to the tools progress</w:t>
      </w:r>
      <w:r w:rsidRPr="36F3EB6D" w:rsidR="36F3EB6D">
        <w:rPr>
          <w:rFonts w:ascii="Times New Roman" w:hAnsi="Times New Roman" w:eastAsia="Times New Roman" w:cs="Times New Roman"/>
          <w:b w:val="0"/>
          <w:bCs w:val="0"/>
          <w:sz w:val="22"/>
          <w:szCs w:val="22"/>
          <w:u w:val="none"/>
        </w:rPr>
        <w:t xml:space="preserve">. This </w:t>
      </w:r>
      <w:r w:rsidRPr="36F3EB6D" w:rsidR="36F3EB6D">
        <w:rPr>
          <w:rFonts w:ascii="Times New Roman" w:hAnsi="Times New Roman" w:eastAsia="Times New Roman" w:cs="Times New Roman"/>
          <w:b w:val="0"/>
          <w:bCs w:val="0"/>
          <w:sz w:val="22"/>
          <w:szCs w:val="22"/>
          <w:u w:val="none"/>
        </w:rPr>
        <w:t xml:space="preserve">includes </w:t>
      </w:r>
      <w:r w:rsidRPr="36F3EB6D" w:rsidR="36F3EB6D">
        <w:rPr>
          <w:rFonts w:ascii="Times New Roman" w:hAnsi="Times New Roman" w:eastAsia="Times New Roman" w:cs="Times New Roman"/>
          <w:b w:val="0"/>
          <w:bCs w:val="0"/>
          <w:sz w:val="22"/>
          <w:szCs w:val="22"/>
          <w:u w:val="none"/>
        </w:rPr>
        <w:t>search</w:t>
      </w:r>
      <w:r w:rsidRPr="36F3EB6D" w:rsidR="36F3EB6D">
        <w:rPr>
          <w:rFonts w:ascii="Times New Roman" w:hAnsi="Times New Roman" w:eastAsia="Times New Roman" w:cs="Times New Roman"/>
          <w:b w:val="0"/>
          <w:bCs w:val="0"/>
          <w:sz w:val="22"/>
          <w:szCs w:val="22"/>
          <w:u w:val="none"/>
        </w:rPr>
        <w:t xml:space="preserve"> space,</w:t>
      </w:r>
      <w:r w:rsidRPr="36F3EB6D" w:rsidR="36F3EB6D">
        <w:rPr>
          <w:rFonts w:ascii="Times New Roman" w:hAnsi="Times New Roman" w:eastAsia="Times New Roman" w:cs="Times New Roman"/>
          <w:b w:val="0"/>
          <w:bCs w:val="0"/>
          <w:sz w:val="22"/>
          <w:szCs w:val="22"/>
          <w:u w:val="none"/>
        </w:rPr>
        <w:t xml:space="preserve"> a </w:t>
      </w:r>
      <w:r w:rsidRPr="36F3EB6D" w:rsidR="36F3EB6D">
        <w:rPr>
          <w:rFonts w:ascii="Times New Roman" w:hAnsi="Times New Roman" w:eastAsia="Times New Roman" w:cs="Times New Roman"/>
          <w:b w:val="0"/>
          <w:bCs w:val="0"/>
          <w:sz w:val="22"/>
          <w:szCs w:val="22"/>
          <w:u w:val="none"/>
        </w:rPr>
        <w:t>graphical</w:t>
      </w:r>
      <w:r w:rsidRPr="36F3EB6D" w:rsidR="36F3EB6D">
        <w:rPr>
          <w:rFonts w:ascii="Times New Roman" w:hAnsi="Times New Roman" w:eastAsia="Times New Roman" w:cs="Times New Roman"/>
          <w:b w:val="0"/>
          <w:bCs w:val="0"/>
          <w:sz w:val="22"/>
          <w:szCs w:val="22"/>
          <w:u w:val="none"/>
        </w:rPr>
        <w:t xml:space="preserve"> </w:t>
      </w:r>
      <w:r w:rsidRPr="36F3EB6D" w:rsidR="36F3EB6D">
        <w:rPr>
          <w:rFonts w:ascii="Times New Roman" w:hAnsi="Times New Roman" w:eastAsia="Times New Roman" w:cs="Times New Roman"/>
          <w:b w:val="0"/>
          <w:bCs w:val="0"/>
          <w:sz w:val="22"/>
          <w:szCs w:val="22"/>
          <w:u w:val="none"/>
        </w:rPr>
        <w:t>representation</w:t>
      </w:r>
      <w:r w:rsidRPr="36F3EB6D" w:rsidR="36F3EB6D">
        <w:rPr>
          <w:rFonts w:ascii="Times New Roman" w:hAnsi="Times New Roman" w:eastAsia="Times New Roman" w:cs="Times New Roman"/>
          <w:b w:val="0"/>
          <w:bCs w:val="0"/>
          <w:sz w:val="22"/>
          <w:szCs w:val="22"/>
          <w:u w:val="none"/>
        </w:rPr>
        <w:t xml:space="preserve"> of the </w:t>
      </w:r>
      <w:r w:rsidRPr="36F3EB6D" w:rsidR="36F3EB6D">
        <w:rPr>
          <w:rFonts w:ascii="Times New Roman" w:hAnsi="Times New Roman" w:eastAsia="Times New Roman" w:cs="Times New Roman"/>
          <w:b w:val="0"/>
          <w:bCs w:val="0"/>
          <w:sz w:val="22"/>
          <w:szCs w:val="22"/>
          <w:u w:val="none"/>
        </w:rPr>
        <w:t xml:space="preserve">optimal </w:t>
      </w:r>
      <w:r w:rsidRPr="36F3EB6D" w:rsidR="36F3EB6D">
        <w:rPr>
          <w:rFonts w:ascii="Times New Roman" w:hAnsi="Times New Roman" w:eastAsia="Times New Roman" w:cs="Times New Roman"/>
          <w:b w:val="0"/>
          <w:bCs w:val="0"/>
          <w:sz w:val="22"/>
          <w:szCs w:val="22"/>
          <w:u w:val="none"/>
        </w:rPr>
        <w:t>solution and any relevant intermediate data</w:t>
      </w:r>
      <w:r w:rsidRPr="36F3EB6D" w:rsidR="36F3EB6D">
        <w:rPr>
          <w:rFonts w:ascii="Times New Roman" w:hAnsi="Times New Roman" w:eastAsia="Times New Roman" w:cs="Times New Roman"/>
          <w:b w:val="0"/>
          <w:bCs w:val="0"/>
          <w:sz w:val="22"/>
          <w:szCs w:val="22"/>
          <w:u w:val="none"/>
        </w:rPr>
        <w:t>.</w:t>
      </w:r>
    </w:p>
    <w:p w:rsidR="36F3EB6D" w:rsidP="36F3EB6D" w:rsidRDefault="36F3EB6D" w14:noSpellErr="1" w14:paraId="754D5B1D" w14:textId="5D3ECB41">
      <w:pPr>
        <w:pStyle w:val="Normal"/>
        <w:bidi w:val="0"/>
        <w:spacing w:before="0" w:beforeAutospacing="off" w:after="160" w:afterAutospacing="off" w:line="259" w:lineRule="auto"/>
        <w:ind w:left="0" w:right="0"/>
        <w:jc w:val="left"/>
      </w:pPr>
      <w:r w:rsidRPr="36F3EB6D" w:rsidR="36F3EB6D">
        <w:rPr>
          <w:rFonts w:ascii="Times New Roman" w:hAnsi="Times New Roman" w:eastAsia="Times New Roman" w:cs="Times New Roman"/>
          <w:b w:val="0"/>
          <w:bCs w:val="0"/>
          <w:sz w:val="22"/>
          <w:szCs w:val="22"/>
          <w:u w:val="none"/>
        </w:rPr>
        <w:t xml:space="preserve">All </w:t>
      </w:r>
      <w:r w:rsidRPr="36F3EB6D" w:rsidR="36F3EB6D">
        <w:rPr>
          <w:rFonts w:ascii="Times New Roman" w:hAnsi="Times New Roman" w:eastAsia="Times New Roman" w:cs="Times New Roman"/>
          <w:b w:val="0"/>
          <w:bCs w:val="0"/>
          <w:sz w:val="22"/>
          <w:szCs w:val="22"/>
          <w:u w:val="none"/>
        </w:rPr>
        <w:t>third-party</w:t>
      </w:r>
      <w:r w:rsidRPr="36F3EB6D" w:rsidR="36F3EB6D">
        <w:rPr>
          <w:rFonts w:ascii="Times New Roman" w:hAnsi="Times New Roman" w:eastAsia="Times New Roman" w:cs="Times New Roman"/>
          <w:b w:val="0"/>
          <w:bCs w:val="0"/>
          <w:sz w:val="22"/>
          <w:szCs w:val="22"/>
          <w:u w:val="none"/>
        </w:rPr>
        <w:t xml:space="preserve"> libraries used</w:t>
      </w:r>
      <w:r w:rsidRPr="36F3EB6D" w:rsidR="36F3EB6D">
        <w:rPr>
          <w:rFonts w:ascii="Times New Roman" w:hAnsi="Times New Roman" w:eastAsia="Times New Roman" w:cs="Times New Roman"/>
          <w:b w:val="0"/>
          <w:bCs w:val="0"/>
          <w:sz w:val="22"/>
          <w:szCs w:val="22"/>
          <w:u w:val="none"/>
        </w:rPr>
        <w:t xml:space="preserve"> have appropriate licensing.</w:t>
      </w:r>
    </w:p>
    <w:p w:rsidR="36F3EB6D" w:rsidP="36F3EB6D" w:rsidRDefault="36F3EB6D" w14:noSpellErr="1" w14:paraId="4CD21ADC" w14:textId="7D7370B0">
      <w:pPr>
        <w:pStyle w:val="Normal"/>
        <w:bidi w:val="0"/>
        <w:spacing w:before="0" w:beforeAutospacing="off" w:after="160" w:afterAutospacing="off" w:line="259" w:lineRule="auto"/>
        <w:ind w:left="0" w:right="0"/>
        <w:jc w:val="left"/>
      </w:pPr>
      <w:r w:rsidRPr="36F3EB6D" w:rsidR="36F3EB6D">
        <w:rPr>
          <w:rFonts w:ascii="Times New Roman" w:hAnsi="Times New Roman" w:eastAsia="Times New Roman" w:cs="Times New Roman"/>
          <w:b w:val="0"/>
          <w:bCs w:val="0"/>
          <w:sz w:val="22"/>
          <w:szCs w:val="22"/>
          <w:u w:val="none"/>
        </w:rPr>
        <w:t>The project must be completed within</w:t>
      </w:r>
      <w:r w:rsidRPr="36F3EB6D" w:rsidR="36F3EB6D">
        <w:rPr>
          <w:rFonts w:ascii="Times New Roman" w:hAnsi="Times New Roman" w:eastAsia="Times New Roman" w:cs="Times New Roman"/>
          <w:b w:val="0"/>
          <w:bCs w:val="0"/>
          <w:sz w:val="22"/>
          <w:szCs w:val="22"/>
          <w:u w:val="none"/>
        </w:rPr>
        <w:t xml:space="preserve"> a </w:t>
      </w:r>
      <w:r w:rsidRPr="36F3EB6D" w:rsidR="36F3EB6D">
        <w:rPr>
          <w:rFonts w:ascii="Times New Roman" w:hAnsi="Times New Roman" w:eastAsia="Times New Roman" w:cs="Times New Roman"/>
          <w:b w:val="0"/>
          <w:bCs w:val="0"/>
          <w:sz w:val="22"/>
          <w:szCs w:val="22"/>
          <w:u w:val="none"/>
        </w:rPr>
        <w:t>6-week</w:t>
      </w:r>
      <w:r w:rsidRPr="36F3EB6D" w:rsidR="36F3EB6D">
        <w:rPr>
          <w:rFonts w:ascii="Times New Roman" w:hAnsi="Times New Roman" w:eastAsia="Times New Roman" w:cs="Times New Roman"/>
          <w:b w:val="0"/>
          <w:bCs w:val="0"/>
          <w:sz w:val="22"/>
          <w:szCs w:val="22"/>
          <w:u w:val="none"/>
        </w:rPr>
        <w:t xml:space="preserve"> timeframe</w:t>
      </w:r>
      <w:r w:rsidRPr="36F3EB6D" w:rsidR="36F3EB6D">
        <w:rPr>
          <w:rFonts w:ascii="Times New Roman" w:hAnsi="Times New Roman" w:eastAsia="Times New Roman" w:cs="Times New Roman"/>
          <w:b w:val="0"/>
          <w:bCs w:val="0"/>
          <w:sz w:val="22"/>
          <w:szCs w:val="22"/>
          <w:u w:val="none"/>
        </w:rPr>
        <w:t>.</w:t>
      </w:r>
    </w:p>
    <w:p w:rsidR="36F3EB6D" w:rsidP="36F3EB6D" w:rsidRDefault="36F3EB6D" w14:paraId="27C8DC10" w14:textId="30AAB034">
      <w:pPr>
        <w:pStyle w:val="Normal"/>
        <w:ind w:left="0"/>
        <w:rPr>
          <w:rFonts w:ascii="Times New Roman" w:hAnsi="Times New Roman" w:eastAsia="Times New Roman" w:cs="Times New Roman"/>
          <w:b w:val="0"/>
          <w:bCs w:val="0"/>
          <w:sz w:val="22"/>
          <w:szCs w:val="2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F5A3B0"/>
  <w15:docId w15:val="{74e871f8-8c30-4f72-b302-5d0c2a8db7da}"/>
  <w:rsids>
    <w:rsidRoot w:val="12F5A3B0"/>
    <w:rsid w:val="12F5A3B0"/>
    <w:rsid w:val="36F3EB6D"/>
    <w:rsid w:val="61069A6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ab43eb311a614064"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22E27C6D5BA4E933EF858BD4CA518" ma:contentTypeVersion="4" ma:contentTypeDescription="Create a new document." ma:contentTypeScope="" ma:versionID="a9f98e4c2066c5055c80a9444941f699">
  <xsd:schema xmlns:xsd="http://www.w3.org/2001/XMLSchema" xmlns:xs="http://www.w3.org/2001/XMLSchema" xmlns:p="http://schemas.microsoft.com/office/2006/metadata/properties" xmlns:ns2="88101f68-e581-4c16-83c8-b3202ac86ba9" targetNamespace="http://schemas.microsoft.com/office/2006/metadata/properties" ma:root="true" ma:fieldsID="5bf382814968a1fe9a5ce51399c4a306" ns2:_="">
    <xsd:import namespace="88101f68-e581-4c16-83c8-b3202ac86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101f68-e581-4c16-83c8-b3202ac86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605958-DA6E-46E9-B270-5A25BCACFA8E}"/>
</file>

<file path=customXml/itemProps2.xml><?xml version="1.0" encoding="utf-8"?>
<ds:datastoreItem xmlns:ds="http://schemas.openxmlformats.org/officeDocument/2006/customXml" ds:itemID="{53A7B833-361A-4F15-ACF0-97C19B14A2FB}"/>
</file>

<file path=customXml/itemProps3.xml><?xml version="1.0" encoding="utf-8"?>
<ds:datastoreItem xmlns:ds="http://schemas.openxmlformats.org/officeDocument/2006/customXml" ds:itemID="{CD4D5BF8-9757-4D1E-8637-DCDFA8E167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Cairns</dc:creator>
  <cp:keywords/>
  <dc:description/>
  <cp:lastModifiedBy>Nathan Cairns</cp:lastModifiedBy>
  <dcterms:created xsi:type="dcterms:W3CDTF">2018-07-19T08:54:28Z</dcterms:created>
  <dcterms:modified xsi:type="dcterms:W3CDTF">2018-07-22T10:16:29Z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0x0101001E922E27C6D5BA4E933EF858BD4CA518</vt:lpwstr>
  </property>
</Properties>
</file>