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B023" w14:textId="76E2E40B" w:rsidR="00BD4908" w:rsidRDefault="00310519">
      <w:r w:rsidRPr="00310519">
        <w:drawing>
          <wp:inline distT="0" distB="0" distL="0" distR="0" wp14:anchorId="6679C3F0" wp14:editId="53DD967C">
            <wp:extent cx="5760720" cy="41001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165" w14:textId="0ECC5302" w:rsidR="00310519" w:rsidRDefault="00310519" w:rsidP="00310519"/>
    <w:p w14:paraId="6F37776A" w14:textId="4EA835CB" w:rsidR="00310519" w:rsidRDefault="00310519" w:rsidP="00310519">
      <w:pPr>
        <w:pStyle w:val="Listenabsatz"/>
        <w:tabs>
          <w:tab w:val="left" w:pos="948"/>
        </w:tabs>
        <w:ind w:left="1308"/>
      </w:pPr>
      <w:r w:rsidRPr="00310519">
        <w:drawing>
          <wp:inline distT="0" distB="0" distL="0" distR="0" wp14:anchorId="26248790" wp14:editId="6271587B">
            <wp:extent cx="4267570" cy="138696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C2E" w14:textId="3B7AC07E" w:rsidR="00310519" w:rsidRDefault="00310519" w:rsidP="00310519">
      <w:pPr>
        <w:pStyle w:val="Listenabsatz"/>
        <w:numPr>
          <w:ilvl w:val="0"/>
          <w:numId w:val="1"/>
        </w:numPr>
        <w:tabs>
          <w:tab w:val="left" w:pos="948"/>
        </w:tabs>
      </w:pPr>
      <w:r>
        <w:t xml:space="preserve">Nicht zulässig. Wenn der Sohn volljährig </w:t>
      </w:r>
      <w:proofErr w:type="gramStart"/>
      <w:r>
        <w:t>ist</w:t>
      </w:r>
      <w:proofErr w:type="gramEnd"/>
      <w:r>
        <w:t xml:space="preserve"> muss er das anfordern. Ich empfehle das sein Sohn das anfordert, zumal die Studienbescheinigung oft einfach downloadbar ist auf der Seite der Hochschule</w:t>
      </w:r>
    </w:p>
    <w:p w14:paraId="37B725C7" w14:textId="5B10EE70" w:rsidR="00310519" w:rsidRDefault="00310519" w:rsidP="00310519">
      <w:pPr>
        <w:pStyle w:val="Listenabsatz"/>
        <w:numPr>
          <w:ilvl w:val="0"/>
          <w:numId w:val="1"/>
        </w:numPr>
        <w:tabs>
          <w:tab w:val="left" w:pos="948"/>
        </w:tabs>
      </w:pPr>
      <w:r>
        <w:t xml:space="preserve">Dies sind vertrauliche Daten. Empfehlung: Man könnte die Studenten </w:t>
      </w:r>
      <w:proofErr w:type="gramStart"/>
      <w:r>
        <w:t>fragen</w:t>
      </w:r>
      <w:proofErr w:type="gramEnd"/>
      <w:r>
        <w:t xml:space="preserve"> ob man die </w:t>
      </w:r>
      <w:proofErr w:type="spellStart"/>
      <w:r>
        <w:t>Email</w:t>
      </w:r>
      <w:proofErr w:type="spellEnd"/>
      <w:r>
        <w:t xml:space="preserve"> weitergeben darf.</w:t>
      </w:r>
    </w:p>
    <w:p w14:paraId="339812C2" w14:textId="53C7B659" w:rsidR="00310519" w:rsidRDefault="00310519" w:rsidP="00310519">
      <w:pPr>
        <w:pStyle w:val="Listenabsatz"/>
        <w:numPr>
          <w:ilvl w:val="0"/>
          <w:numId w:val="1"/>
        </w:numPr>
        <w:tabs>
          <w:tab w:val="left" w:pos="948"/>
        </w:tabs>
      </w:pPr>
      <w:r w:rsidRPr="00310519">
        <w:t>Diese Anfrage ist zulässig, da die Verwendung der Daten für Alumni-Zwecke legitim ist und die Studierenden eine Möglichkeit haben, ihre Daten zu ändern oder zu löschen. Empfehlung: Fachbereich sollte sicherstellen, dass die Daten sicher und vertraulich behandelt werden und die Studierend</w:t>
      </w:r>
    </w:p>
    <w:p w14:paraId="2FAB44A8" w14:textId="43ABAAB0" w:rsidR="00310519" w:rsidRDefault="00310519" w:rsidP="00310519">
      <w:pPr>
        <w:pStyle w:val="Listenabsatz"/>
        <w:numPr>
          <w:ilvl w:val="0"/>
          <w:numId w:val="1"/>
        </w:numPr>
        <w:tabs>
          <w:tab w:val="left" w:pos="948"/>
        </w:tabs>
      </w:pPr>
      <w:r>
        <w:t xml:space="preserve">Zulässig solange die andere Hochschule die gleiche Datenschutzrichtlinien </w:t>
      </w:r>
      <w:proofErr w:type="spellStart"/>
      <w:proofErr w:type="gramStart"/>
      <w:r>
        <w:t>befolgen.Empfehlung</w:t>
      </w:r>
      <w:proofErr w:type="spellEnd"/>
      <w:proofErr w:type="gramEnd"/>
      <w:r>
        <w:t xml:space="preserve">: Vereinbarung treffen </w:t>
      </w:r>
      <w:proofErr w:type="spellStart"/>
      <w:r>
        <w:t>bzgl</w:t>
      </w:r>
      <w:proofErr w:type="spellEnd"/>
      <w:r>
        <w:t xml:space="preserve"> </w:t>
      </w:r>
      <w:proofErr w:type="spellStart"/>
      <w:r>
        <w:t>schutz</w:t>
      </w:r>
      <w:proofErr w:type="spellEnd"/>
      <w:r>
        <w:t xml:space="preserve"> personenbezogener </w:t>
      </w:r>
      <w:proofErr w:type="spellStart"/>
      <w:r>
        <w:t>Dater</w:t>
      </w:r>
      <w:proofErr w:type="spellEnd"/>
    </w:p>
    <w:p w14:paraId="2BBFEA3F" w14:textId="41AFC267" w:rsidR="00310519" w:rsidRDefault="00310519" w:rsidP="00310519">
      <w:pPr>
        <w:pStyle w:val="Listenabsatz"/>
        <w:numPr>
          <w:ilvl w:val="0"/>
          <w:numId w:val="1"/>
        </w:numPr>
        <w:tabs>
          <w:tab w:val="left" w:pos="948"/>
        </w:tabs>
      </w:pPr>
      <w:r>
        <w:t>Nicht zulässig, da dies gegen den Schutz personenbezogener Daten spricht, recht am eigenen Bild usw. Empfehlung: Einverständniserklärung</w:t>
      </w:r>
    </w:p>
    <w:p w14:paraId="0EC1CA4E" w14:textId="0237D36E" w:rsidR="00310519" w:rsidRDefault="00B96145" w:rsidP="00310519">
      <w:pPr>
        <w:pStyle w:val="Listenabsatz"/>
        <w:numPr>
          <w:ilvl w:val="0"/>
          <w:numId w:val="1"/>
        </w:numPr>
        <w:tabs>
          <w:tab w:val="left" w:pos="948"/>
        </w:tabs>
      </w:pPr>
      <w:r>
        <w:t xml:space="preserve">Nicht zulässig da </w:t>
      </w:r>
      <w:proofErr w:type="spellStart"/>
      <w:proofErr w:type="gramStart"/>
      <w:r>
        <w:t>Alter,Gewicht</w:t>
      </w:r>
      <w:proofErr w:type="spellEnd"/>
      <w:proofErr w:type="gramEnd"/>
      <w:r>
        <w:t xml:space="preserve"> </w:t>
      </w:r>
      <w:proofErr w:type="spellStart"/>
      <w:r>
        <w:t>usw</w:t>
      </w:r>
      <w:proofErr w:type="spellEnd"/>
      <w:r>
        <w:t xml:space="preserve"> sensible Daten sind (Verletzung Privatsphäre bei </w:t>
      </w:r>
      <w:proofErr w:type="spellStart"/>
      <w:r>
        <w:t>weitergabe</w:t>
      </w:r>
      <w:proofErr w:type="spellEnd"/>
      <w:r>
        <w:t xml:space="preserve"> an die Portale). Empfehlung: Deutlich machen das diese weitergegeben werden.</w:t>
      </w:r>
    </w:p>
    <w:sectPr w:rsidR="00310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5DD0"/>
    <w:multiLevelType w:val="hybridMultilevel"/>
    <w:tmpl w:val="2726391A"/>
    <w:lvl w:ilvl="0" w:tplc="366EA896">
      <w:start w:val="1"/>
      <w:numFmt w:val="lowerLetter"/>
      <w:lvlText w:val="%1)"/>
      <w:lvlJc w:val="left"/>
      <w:pPr>
        <w:ind w:left="13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28" w:hanging="360"/>
      </w:pPr>
    </w:lvl>
    <w:lvl w:ilvl="2" w:tplc="0407001B" w:tentative="1">
      <w:start w:val="1"/>
      <w:numFmt w:val="lowerRoman"/>
      <w:lvlText w:val="%3."/>
      <w:lvlJc w:val="right"/>
      <w:pPr>
        <w:ind w:left="2748" w:hanging="180"/>
      </w:pPr>
    </w:lvl>
    <w:lvl w:ilvl="3" w:tplc="0407000F" w:tentative="1">
      <w:start w:val="1"/>
      <w:numFmt w:val="decimal"/>
      <w:lvlText w:val="%4."/>
      <w:lvlJc w:val="left"/>
      <w:pPr>
        <w:ind w:left="3468" w:hanging="360"/>
      </w:pPr>
    </w:lvl>
    <w:lvl w:ilvl="4" w:tplc="04070019" w:tentative="1">
      <w:start w:val="1"/>
      <w:numFmt w:val="lowerLetter"/>
      <w:lvlText w:val="%5."/>
      <w:lvlJc w:val="left"/>
      <w:pPr>
        <w:ind w:left="4188" w:hanging="360"/>
      </w:pPr>
    </w:lvl>
    <w:lvl w:ilvl="5" w:tplc="0407001B" w:tentative="1">
      <w:start w:val="1"/>
      <w:numFmt w:val="lowerRoman"/>
      <w:lvlText w:val="%6."/>
      <w:lvlJc w:val="right"/>
      <w:pPr>
        <w:ind w:left="4908" w:hanging="180"/>
      </w:pPr>
    </w:lvl>
    <w:lvl w:ilvl="6" w:tplc="0407000F" w:tentative="1">
      <w:start w:val="1"/>
      <w:numFmt w:val="decimal"/>
      <w:lvlText w:val="%7."/>
      <w:lvlJc w:val="left"/>
      <w:pPr>
        <w:ind w:left="5628" w:hanging="360"/>
      </w:pPr>
    </w:lvl>
    <w:lvl w:ilvl="7" w:tplc="04070019" w:tentative="1">
      <w:start w:val="1"/>
      <w:numFmt w:val="lowerLetter"/>
      <w:lvlText w:val="%8."/>
      <w:lvlJc w:val="left"/>
      <w:pPr>
        <w:ind w:left="6348" w:hanging="360"/>
      </w:pPr>
    </w:lvl>
    <w:lvl w:ilvl="8" w:tplc="0407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19744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19"/>
    <w:rsid w:val="00310519"/>
    <w:rsid w:val="00946962"/>
    <w:rsid w:val="00B96145"/>
    <w:rsid w:val="00BD4908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574C"/>
  <w15:chartTrackingRefBased/>
  <w15:docId w15:val="{EAE2DD81-C1AD-47D9-A092-55BB3882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2023-01-13T17:12:00Z</dcterms:created>
  <dcterms:modified xsi:type="dcterms:W3CDTF">2023-01-13T17:25:00Z</dcterms:modified>
</cp:coreProperties>
</file>