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C75BFA" w:rsidP="00953A73">
      <w:pPr>
        <w:rPr>
          <w:rFonts w:asciiTheme="minorHAnsi" w:eastAsiaTheme="minorEastAsia" w:hAnsiTheme="minorHAnsi" w:cstheme="minorBidi"/>
          <w:b/>
          <w:bCs/>
          <w:sz w:val="28"/>
          <w:szCs w:val="28"/>
          <w:lang w:val="en-US" w:eastAsia="ja-JP"/>
        </w:rPr>
      </w:pPr>
      <w:sdt>
        <w:sdtPr>
          <w:rPr>
            <w:rFonts w:asciiTheme="minorHAnsi" w:eastAsiaTheme="minorEastAsia" w:hAnsiTheme="minorHAnsi" w:cstheme="minorBidi"/>
            <w:b/>
            <w:bCs/>
            <w:sz w:val="28"/>
            <w:szCs w:val="28"/>
            <w:lang w:val="en-US" w:eastAsia="ja-JP"/>
          </w:rPr>
          <w:alias w:val="Company"/>
          <w:tag w:val=""/>
          <w:id w:val="-2081753088"/>
          <w:placeholder>
            <w:docPart w:val="30B7717F043F495C9EF5B57F833AF984"/>
          </w:placeholder>
          <w:dataBinding w:prefixMappings="xmlns:ns0='http://schemas.openxmlformats.org/officeDocument/2006/extended-properties' " w:xpath="/ns0:Properties[1]/ns0:Company[1]" w:storeItemID="{6668398D-A668-4E3E-A5EB-62B293D839F1}"/>
          <w:text/>
        </w:sdtPr>
        <w:sdtEndPr/>
        <w:sdtContent>
          <w:r w:rsidR="006C67B0">
            <w:rPr>
              <w:rFonts w:asciiTheme="minorHAnsi" w:eastAsiaTheme="minorEastAsia" w:hAnsiTheme="minorHAnsi" w:cstheme="minorBidi"/>
              <w:b/>
              <w:bCs/>
              <w:sz w:val="28"/>
              <w:szCs w:val="28"/>
              <w:lang w:eastAsia="ja-JP"/>
            </w:rPr>
            <w:t>ASP.Net Web Dev. 2 Coursework</w:t>
          </w:r>
        </w:sdtContent>
      </w:sdt>
    </w:p>
    <w:sdt>
      <w:sdtPr>
        <w:rPr>
          <w:rFonts w:asciiTheme="majorHAnsi" w:eastAsiaTheme="majorEastAsia" w:hAnsiTheme="majorHAnsi" w:cstheme="majorBidi"/>
          <w:color w:val="548DD4" w:themeColor="text2" w:themeTint="99"/>
          <w:spacing w:val="5"/>
          <w:kern w:val="28"/>
          <w:sz w:val="52"/>
          <w:szCs w:val="52"/>
        </w:rPr>
        <w:alias w:val="Title"/>
        <w:tag w:val=""/>
        <w:id w:val="-497730849"/>
        <w:placeholder>
          <w:docPart w:val="4B5D0531F7894E85B11B7FBBF31C4A97"/>
        </w:placeholder>
        <w:dataBinding w:prefixMappings="xmlns:ns0='http://purl.org/dc/elements/1.1/' xmlns:ns1='http://schemas.openxmlformats.org/package/2006/metadata/core-properties' " w:xpath="/ns1:coreProperties[1]/ns0:title[1]" w:storeItemID="{6C3C8BC8-F283-45AE-878A-BAB7291924A1}"/>
        <w:text/>
      </w:sdtPr>
      <w:sdtEndPr/>
      <w:sdtContent>
        <w:p w:rsidR="00953A73" w:rsidRPr="00953A73" w:rsidRDefault="00401191" w:rsidP="00953A73">
          <w:pPr>
            <w:pBdr>
              <w:top w:val="single" w:sz="4" w:space="1" w:color="auto"/>
              <w:bottom w:val="single" w:sz="4" w:space="1" w:color="auto"/>
            </w:pBdr>
            <w:rPr>
              <w:rFonts w:asciiTheme="majorHAnsi" w:eastAsiaTheme="majorEastAsia" w:hAnsiTheme="majorHAnsi" w:cstheme="majorBidi"/>
              <w:color w:val="548DD4" w:themeColor="text2" w:themeTint="99"/>
              <w:spacing w:val="5"/>
              <w:kern w:val="28"/>
              <w:sz w:val="52"/>
              <w:szCs w:val="52"/>
            </w:rPr>
          </w:pPr>
          <w:proofErr w:type="spellStart"/>
          <w:r>
            <w:rPr>
              <w:rFonts w:asciiTheme="majorHAnsi" w:eastAsiaTheme="majorEastAsia" w:hAnsiTheme="majorHAnsi" w:cstheme="majorBidi"/>
              <w:color w:val="548DD4" w:themeColor="text2" w:themeTint="99"/>
              <w:spacing w:val="5"/>
              <w:kern w:val="28"/>
              <w:sz w:val="52"/>
              <w:szCs w:val="52"/>
            </w:rPr>
            <w:t>THSurveys</w:t>
          </w:r>
          <w:proofErr w:type="spellEnd"/>
          <w:r>
            <w:rPr>
              <w:rFonts w:asciiTheme="majorHAnsi" w:eastAsiaTheme="majorEastAsia" w:hAnsiTheme="majorHAnsi" w:cstheme="majorBidi"/>
              <w:color w:val="548DD4" w:themeColor="text2" w:themeTint="99"/>
              <w:spacing w:val="5"/>
              <w:kern w:val="28"/>
              <w:sz w:val="52"/>
              <w:szCs w:val="52"/>
            </w:rPr>
            <w:t>: Survey System</w:t>
          </w:r>
        </w:p>
      </w:sdtContent>
    </w:sdt>
    <w:sdt>
      <w:sdtPr>
        <w:rPr>
          <w:rFonts w:asciiTheme="minorHAnsi" w:eastAsiaTheme="minorEastAsia" w:hAnsiTheme="minorHAnsi" w:cstheme="minorBidi"/>
          <w:b/>
          <w:bCs/>
          <w:sz w:val="28"/>
          <w:szCs w:val="28"/>
          <w:lang w:val="en-US" w:eastAsia="ja-JP"/>
        </w:rPr>
        <w:alias w:val="Subject"/>
        <w:tag w:val=""/>
        <w:id w:val="1776907863"/>
        <w:placeholder>
          <w:docPart w:val="7C2FDB1D317E442E86A27D0A8AA00246"/>
        </w:placeholder>
        <w:dataBinding w:prefixMappings="xmlns:ns0='http://purl.org/dc/elements/1.1/' xmlns:ns1='http://schemas.openxmlformats.org/package/2006/metadata/core-properties' " w:xpath="/ns1:coreProperties[1]/ns0:subject[1]" w:storeItemID="{6C3C8BC8-F283-45AE-878A-BAB7291924A1}"/>
        <w:text/>
      </w:sdtPr>
      <w:sdtEndPr/>
      <w:sdtContent>
        <w:p w:rsidR="00953A73" w:rsidRPr="00953A73" w:rsidRDefault="00015E06" w:rsidP="00953A73">
          <w:pPr>
            <w:rPr>
              <w:rFonts w:asciiTheme="minorHAnsi" w:eastAsiaTheme="minorEastAsia" w:hAnsiTheme="minorHAnsi" w:cstheme="minorBidi"/>
              <w:b/>
              <w:bCs/>
              <w:sz w:val="28"/>
              <w:szCs w:val="28"/>
              <w:lang w:val="en-US" w:eastAsia="ja-JP"/>
            </w:rPr>
          </w:pPr>
          <w:r>
            <w:rPr>
              <w:rFonts w:asciiTheme="minorHAnsi" w:eastAsiaTheme="minorEastAsia" w:hAnsiTheme="minorHAnsi" w:cstheme="minorBidi"/>
              <w:b/>
              <w:bCs/>
              <w:sz w:val="28"/>
              <w:szCs w:val="28"/>
              <w:lang w:eastAsia="ja-JP"/>
            </w:rPr>
            <w:t>Solution Evaluation</w:t>
          </w:r>
        </w:p>
      </w:sdtContent>
    </w:sdt>
    <w:p w:rsidR="00953A73" w:rsidRPr="00953A73" w:rsidRDefault="00953A73" w:rsidP="00953A73">
      <w:pPr>
        <w:rPr>
          <w:rFonts w:asciiTheme="minorHAnsi" w:eastAsiaTheme="minorEastAsia" w:hAnsiTheme="minorHAnsi" w:cstheme="minorBidi"/>
          <w:b/>
          <w:bCs/>
          <w:sz w:val="22"/>
          <w:szCs w:val="22"/>
          <w:lang w:val="en-US" w:eastAsia="ja-JP"/>
        </w:rPr>
      </w:pPr>
    </w:p>
    <w:p w:rsidR="00953A73" w:rsidRPr="00953A73" w:rsidRDefault="00953A73" w:rsidP="00953A73">
      <w:pPr>
        <w:rPr>
          <w:rFonts w:asciiTheme="minorHAnsi" w:eastAsiaTheme="minorEastAsia" w:hAnsiTheme="minorHAnsi" w:cstheme="minorBidi"/>
          <w:b/>
          <w:bCs/>
          <w:sz w:val="22"/>
          <w:szCs w:val="22"/>
          <w:lang w:val="en-US" w:eastAsia="ja-JP"/>
        </w:rPr>
      </w:pPr>
      <w:r w:rsidRPr="00953A73">
        <w:rPr>
          <w:rFonts w:asciiTheme="minorHAnsi" w:eastAsiaTheme="minorEastAsia" w:hAnsiTheme="minorHAnsi" w:cstheme="minorBidi"/>
          <w:b/>
          <w:bCs/>
          <w:sz w:val="22"/>
          <w:szCs w:val="22"/>
          <w:lang w:val="en-US" w:eastAsia="ja-JP"/>
        </w:rPr>
        <w:br w:type="page"/>
      </w:r>
    </w:p>
    <w:sdt>
      <w:sdtPr>
        <w:id w:val="-1827727526"/>
        <w:docPartObj>
          <w:docPartGallery w:val="Table of Contents"/>
          <w:docPartUnique/>
        </w:docPartObj>
      </w:sdtPr>
      <w:sdtEndPr>
        <w:rPr>
          <w:noProof/>
        </w:rPr>
      </w:sdtEndPr>
      <w:sdtContent>
        <w:p w:rsidR="00953A73" w:rsidRDefault="00953A73" w:rsidP="00953A73">
          <w:pPr>
            <w:keepNext/>
            <w:keepLines/>
            <w:spacing w:before="480" w:line="276" w:lineRule="auto"/>
            <w:rPr>
              <w:noProof/>
            </w:rPr>
          </w:pPr>
          <w:r w:rsidRPr="00953A73">
            <w:rPr>
              <w:rFonts w:asciiTheme="majorHAnsi" w:eastAsiaTheme="majorEastAsia" w:hAnsiTheme="majorHAnsi" w:cstheme="majorBidi"/>
              <w:b/>
              <w:bCs/>
              <w:color w:val="365F91" w:themeColor="accent1" w:themeShade="BF"/>
              <w:sz w:val="28"/>
              <w:szCs w:val="28"/>
              <w:lang w:val="en-US" w:eastAsia="ja-JP"/>
            </w:rPr>
            <w:t>Table of Contents</w:t>
          </w:r>
        </w:p>
      </w:sdtContent>
    </w:sdt>
    <w:p w:rsidR="00A62212" w:rsidRDefault="00FC4F24">
      <w:pPr>
        <w:pStyle w:val="TOC1"/>
        <w:tabs>
          <w:tab w:val="right" w:leader="underscore" w:pos="9742"/>
        </w:tabs>
        <w:rPr>
          <w:rFonts w:eastAsiaTheme="minorEastAsia" w:cstheme="minorBidi"/>
          <w:b w:val="0"/>
          <w:bCs w:val="0"/>
          <w:i w:val="0"/>
          <w:iCs w:val="0"/>
          <w:noProof/>
          <w:sz w:val="22"/>
          <w:szCs w:val="22"/>
        </w:rPr>
      </w:pPr>
      <w:r>
        <w:fldChar w:fldCharType="begin"/>
      </w:r>
      <w:r w:rsidR="00190A11">
        <w:instrText xml:space="preserve"> TOC \o "1-2" \h \z \u </w:instrText>
      </w:r>
      <w:r>
        <w:fldChar w:fldCharType="separate"/>
      </w:r>
      <w:hyperlink w:anchor="_Toc341732047" w:history="1">
        <w:r w:rsidR="00A62212" w:rsidRPr="004F7B05">
          <w:rPr>
            <w:rStyle w:val="Hyperlink"/>
            <w:rFonts w:eastAsiaTheme="majorEastAsia"/>
            <w:noProof/>
          </w:rPr>
          <w:t>Scope of Evaluation</w:t>
        </w:r>
        <w:r w:rsidR="00A62212">
          <w:rPr>
            <w:noProof/>
            <w:webHidden/>
          </w:rPr>
          <w:tab/>
        </w:r>
        <w:r w:rsidR="00A62212">
          <w:rPr>
            <w:noProof/>
            <w:webHidden/>
          </w:rPr>
          <w:fldChar w:fldCharType="begin"/>
        </w:r>
        <w:r w:rsidR="00A62212">
          <w:rPr>
            <w:noProof/>
            <w:webHidden/>
          </w:rPr>
          <w:instrText xml:space="preserve"> PAGEREF _Toc341732047 \h </w:instrText>
        </w:r>
        <w:r w:rsidR="00A62212">
          <w:rPr>
            <w:noProof/>
            <w:webHidden/>
          </w:rPr>
        </w:r>
        <w:r w:rsidR="00A62212">
          <w:rPr>
            <w:noProof/>
            <w:webHidden/>
          </w:rPr>
          <w:fldChar w:fldCharType="separate"/>
        </w:r>
        <w:r w:rsidR="00F715E8">
          <w:rPr>
            <w:noProof/>
            <w:webHidden/>
          </w:rPr>
          <w:t>3</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48" w:history="1">
        <w:r w:rsidR="00A62212" w:rsidRPr="004F7B05">
          <w:rPr>
            <w:rStyle w:val="Hyperlink"/>
            <w:rFonts w:eastAsiaTheme="majorEastAsia"/>
            <w:noProof/>
          </w:rPr>
          <w:t>Approach</w:t>
        </w:r>
        <w:r w:rsidR="00A62212">
          <w:rPr>
            <w:noProof/>
            <w:webHidden/>
          </w:rPr>
          <w:tab/>
        </w:r>
        <w:r w:rsidR="00A62212">
          <w:rPr>
            <w:noProof/>
            <w:webHidden/>
          </w:rPr>
          <w:fldChar w:fldCharType="begin"/>
        </w:r>
        <w:r w:rsidR="00A62212">
          <w:rPr>
            <w:noProof/>
            <w:webHidden/>
          </w:rPr>
          <w:instrText xml:space="preserve"> PAGEREF _Toc341732048 \h </w:instrText>
        </w:r>
        <w:r w:rsidR="00A62212">
          <w:rPr>
            <w:noProof/>
            <w:webHidden/>
          </w:rPr>
        </w:r>
        <w:r w:rsidR="00A62212">
          <w:rPr>
            <w:noProof/>
            <w:webHidden/>
          </w:rPr>
          <w:fldChar w:fldCharType="separate"/>
        </w:r>
        <w:r w:rsidR="00F715E8">
          <w:rPr>
            <w:noProof/>
            <w:webHidden/>
          </w:rPr>
          <w:t>3</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49" w:history="1">
        <w:r w:rsidR="00A62212" w:rsidRPr="004F7B05">
          <w:rPr>
            <w:rStyle w:val="Hyperlink"/>
            <w:rFonts w:eastAsiaTheme="majorEastAsia"/>
            <w:noProof/>
          </w:rPr>
          <w:t>General</w:t>
        </w:r>
        <w:r w:rsidR="00A62212">
          <w:rPr>
            <w:noProof/>
            <w:webHidden/>
          </w:rPr>
          <w:tab/>
        </w:r>
        <w:r w:rsidR="00A62212">
          <w:rPr>
            <w:noProof/>
            <w:webHidden/>
          </w:rPr>
          <w:fldChar w:fldCharType="begin"/>
        </w:r>
        <w:r w:rsidR="00A62212">
          <w:rPr>
            <w:noProof/>
            <w:webHidden/>
          </w:rPr>
          <w:instrText xml:space="preserve"> PAGEREF _Toc341732049 \h </w:instrText>
        </w:r>
        <w:r w:rsidR="00A62212">
          <w:rPr>
            <w:noProof/>
            <w:webHidden/>
          </w:rPr>
        </w:r>
        <w:r w:rsidR="00A62212">
          <w:rPr>
            <w:noProof/>
            <w:webHidden/>
          </w:rPr>
          <w:fldChar w:fldCharType="separate"/>
        </w:r>
        <w:r w:rsidR="00F715E8">
          <w:rPr>
            <w:noProof/>
            <w:webHidden/>
          </w:rPr>
          <w:t>3</w:t>
        </w:r>
        <w:r w:rsidR="00A62212">
          <w:rPr>
            <w:noProof/>
            <w:webHidden/>
          </w:rPr>
          <w:fldChar w:fldCharType="end"/>
        </w:r>
      </w:hyperlink>
    </w:p>
    <w:p w:rsidR="00A62212" w:rsidRDefault="00C75BFA">
      <w:pPr>
        <w:pStyle w:val="TOC1"/>
        <w:tabs>
          <w:tab w:val="right" w:leader="underscore" w:pos="9742"/>
        </w:tabs>
        <w:rPr>
          <w:rFonts w:eastAsiaTheme="minorEastAsia" w:cstheme="minorBidi"/>
          <w:b w:val="0"/>
          <w:bCs w:val="0"/>
          <w:i w:val="0"/>
          <w:iCs w:val="0"/>
          <w:noProof/>
          <w:sz w:val="22"/>
          <w:szCs w:val="22"/>
        </w:rPr>
      </w:pPr>
      <w:hyperlink w:anchor="_Toc341732050" w:history="1">
        <w:r w:rsidR="00A62212" w:rsidRPr="004F7B05">
          <w:rPr>
            <w:rStyle w:val="Hyperlink"/>
            <w:rFonts w:eastAsiaTheme="majorEastAsia"/>
            <w:noProof/>
          </w:rPr>
          <w:t>MVC as a Framework</w:t>
        </w:r>
        <w:r w:rsidR="00A62212">
          <w:rPr>
            <w:noProof/>
            <w:webHidden/>
          </w:rPr>
          <w:tab/>
        </w:r>
        <w:r w:rsidR="00A62212">
          <w:rPr>
            <w:noProof/>
            <w:webHidden/>
          </w:rPr>
          <w:fldChar w:fldCharType="begin"/>
        </w:r>
        <w:r w:rsidR="00A62212">
          <w:rPr>
            <w:noProof/>
            <w:webHidden/>
          </w:rPr>
          <w:instrText xml:space="preserve"> PAGEREF _Toc341732050 \h </w:instrText>
        </w:r>
        <w:r w:rsidR="00A62212">
          <w:rPr>
            <w:noProof/>
            <w:webHidden/>
          </w:rPr>
        </w:r>
        <w:r w:rsidR="00A62212">
          <w:rPr>
            <w:noProof/>
            <w:webHidden/>
          </w:rPr>
          <w:fldChar w:fldCharType="separate"/>
        </w:r>
        <w:r w:rsidR="00F715E8">
          <w:rPr>
            <w:noProof/>
            <w:webHidden/>
          </w:rPr>
          <w:t>3</w:t>
        </w:r>
        <w:r w:rsidR="00A62212">
          <w:rPr>
            <w:noProof/>
            <w:webHidden/>
          </w:rPr>
          <w:fldChar w:fldCharType="end"/>
        </w:r>
      </w:hyperlink>
    </w:p>
    <w:p w:rsidR="00A62212" w:rsidRDefault="00C75BFA">
      <w:pPr>
        <w:pStyle w:val="TOC1"/>
        <w:tabs>
          <w:tab w:val="right" w:leader="underscore" w:pos="9742"/>
        </w:tabs>
        <w:rPr>
          <w:rFonts w:eastAsiaTheme="minorEastAsia" w:cstheme="minorBidi"/>
          <w:b w:val="0"/>
          <w:bCs w:val="0"/>
          <w:i w:val="0"/>
          <w:iCs w:val="0"/>
          <w:noProof/>
          <w:sz w:val="22"/>
          <w:szCs w:val="22"/>
        </w:rPr>
      </w:pPr>
      <w:hyperlink w:anchor="_Toc341732051" w:history="1">
        <w:r w:rsidR="00A62212" w:rsidRPr="004F7B05">
          <w:rPr>
            <w:rStyle w:val="Hyperlink"/>
            <w:rFonts w:eastAsiaTheme="majorEastAsia"/>
            <w:noProof/>
          </w:rPr>
          <w:t>My Experience of MVC</w:t>
        </w:r>
        <w:r w:rsidR="00A62212">
          <w:rPr>
            <w:noProof/>
            <w:webHidden/>
          </w:rPr>
          <w:tab/>
        </w:r>
        <w:r w:rsidR="00A62212">
          <w:rPr>
            <w:noProof/>
            <w:webHidden/>
          </w:rPr>
          <w:fldChar w:fldCharType="begin"/>
        </w:r>
        <w:r w:rsidR="00A62212">
          <w:rPr>
            <w:noProof/>
            <w:webHidden/>
          </w:rPr>
          <w:instrText xml:space="preserve"> PAGEREF _Toc341732051 \h </w:instrText>
        </w:r>
        <w:r w:rsidR="00A62212">
          <w:rPr>
            <w:noProof/>
            <w:webHidden/>
          </w:rPr>
        </w:r>
        <w:r w:rsidR="00A62212">
          <w:rPr>
            <w:noProof/>
            <w:webHidden/>
          </w:rPr>
          <w:fldChar w:fldCharType="separate"/>
        </w:r>
        <w:r w:rsidR="00F715E8">
          <w:rPr>
            <w:noProof/>
            <w:webHidden/>
          </w:rPr>
          <w:t>4</w:t>
        </w:r>
        <w:r w:rsidR="00A62212">
          <w:rPr>
            <w:noProof/>
            <w:webHidden/>
          </w:rPr>
          <w:fldChar w:fldCharType="end"/>
        </w:r>
      </w:hyperlink>
    </w:p>
    <w:p w:rsidR="00A62212" w:rsidRDefault="00C75BFA">
      <w:pPr>
        <w:pStyle w:val="TOC1"/>
        <w:tabs>
          <w:tab w:val="right" w:leader="underscore" w:pos="9742"/>
        </w:tabs>
        <w:rPr>
          <w:rFonts w:eastAsiaTheme="minorEastAsia" w:cstheme="minorBidi"/>
          <w:b w:val="0"/>
          <w:bCs w:val="0"/>
          <w:i w:val="0"/>
          <w:iCs w:val="0"/>
          <w:noProof/>
          <w:sz w:val="22"/>
          <w:szCs w:val="22"/>
        </w:rPr>
      </w:pPr>
      <w:hyperlink w:anchor="_Toc341732052" w:history="1">
        <w:r w:rsidR="00A62212" w:rsidRPr="004F7B05">
          <w:rPr>
            <w:rStyle w:val="Hyperlink"/>
            <w:rFonts w:eastAsiaTheme="majorEastAsia"/>
            <w:noProof/>
          </w:rPr>
          <w:t>Notable areas of my learning experience.</w:t>
        </w:r>
        <w:r w:rsidR="00A62212">
          <w:rPr>
            <w:noProof/>
            <w:webHidden/>
          </w:rPr>
          <w:tab/>
        </w:r>
        <w:r w:rsidR="00A62212">
          <w:rPr>
            <w:noProof/>
            <w:webHidden/>
          </w:rPr>
          <w:fldChar w:fldCharType="begin"/>
        </w:r>
        <w:r w:rsidR="00A62212">
          <w:rPr>
            <w:noProof/>
            <w:webHidden/>
          </w:rPr>
          <w:instrText xml:space="preserve"> PAGEREF _Toc341732052 \h </w:instrText>
        </w:r>
        <w:r w:rsidR="00A62212">
          <w:rPr>
            <w:noProof/>
            <w:webHidden/>
          </w:rPr>
        </w:r>
        <w:r w:rsidR="00A62212">
          <w:rPr>
            <w:noProof/>
            <w:webHidden/>
          </w:rPr>
          <w:fldChar w:fldCharType="separate"/>
        </w:r>
        <w:r w:rsidR="00F715E8">
          <w:rPr>
            <w:noProof/>
            <w:webHidden/>
          </w:rPr>
          <w:t>4</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53" w:history="1">
        <w:r w:rsidR="00A62212" w:rsidRPr="004F7B05">
          <w:rPr>
            <w:rStyle w:val="Hyperlink"/>
            <w:rFonts w:eastAsiaTheme="majorEastAsia"/>
            <w:noProof/>
          </w:rPr>
          <w:t>View Models</w:t>
        </w:r>
        <w:r w:rsidR="00A62212">
          <w:rPr>
            <w:noProof/>
            <w:webHidden/>
          </w:rPr>
          <w:tab/>
        </w:r>
        <w:r w:rsidR="00A62212">
          <w:rPr>
            <w:noProof/>
            <w:webHidden/>
          </w:rPr>
          <w:fldChar w:fldCharType="begin"/>
        </w:r>
        <w:r w:rsidR="00A62212">
          <w:rPr>
            <w:noProof/>
            <w:webHidden/>
          </w:rPr>
          <w:instrText xml:space="preserve"> PAGEREF _Toc341732053 \h </w:instrText>
        </w:r>
        <w:r w:rsidR="00A62212">
          <w:rPr>
            <w:noProof/>
            <w:webHidden/>
          </w:rPr>
        </w:r>
        <w:r w:rsidR="00A62212">
          <w:rPr>
            <w:noProof/>
            <w:webHidden/>
          </w:rPr>
          <w:fldChar w:fldCharType="separate"/>
        </w:r>
        <w:r w:rsidR="00F715E8">
          <w:rPr>
            <w:noProof/>
            <w:webHidden/>
          </w:rPr>
          <w:t>4</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54" w:history="1">
        <w:r w:rsidR="00A62212" w:rsidRPr="004F7B05">
          <w:rPr>
            <w:rStyle w:val="Hyperlink"/>
            <w:rFonts w:eastAsiaTheme="majorEastAsia"/>
            <w:noProof/>
          </w:rPr>
          <w:t>Routing Tables</w:t>
        </w:r>
        <w:r w:rsidR="00A62212">
          <w:rPr>
            <w:noProof/>
            <w:webHidden/>
          </w:rPr>
          <w:tab/>
        </w:r>
        <w:r w:rsidR="00A62212">
          <w:rPr>
            <w:noProof/>
            <w:webHidden/>
          </w:rPr>
          <w:fldChar w:fldCharType="begin"/>
        </w:r>
        <w:r w:rsidR="00A62212">
          <w:rPr>
            <w:noProof/>
            <w:webHidden/>
          </w:rPr>
          <w:instrText xml:space="preserve"> PAGEREF _Toc341732054 \h </w:instrText>
        </w:r>
        <w:r w:rsidR="00A62212">
          <w:rPr>
            <w:noProof/>
            <w:webHidden/>
          </w:rPr>
        </w:r>
        <w:r w:rsidR="00A62212">
          <w:rPr>
            <w:noProof/>
            <w:webHidden/>
          </w:rPr>
          <w:fldChar w:fldCharType="separate"/>
        </w:r>
        <w:r w:rsidR="00F715E8">
          <w:rPr>
            <w:noProof/>
            <w:webHidden/>
          </w:rPr>
          <w:t>5</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55" w:history="1">
        <w:r w:rsidR="00A62212" w:rsidRPr="004F7B05">
          <w:rPr>
            <w:rStyle w:val="Hyperlink"/>
            <w:rFonts w:eastAsiaTheme="majorEastAsia"/>
            <w:noProof/>
          </w:rPr>
          <w:t>Model Binding</w:t>
        </w:r>
        <w:r w:rsidR="00A62212">
          <w:rPr>
            <w:noProof/>
            <w:webHidden/>
          </w:rPr>
          <w:tab/>
        </w:r>
        <w:r w:rsidR="00A62212">
          <w:rPr>
            <w:noProof/>
            <w:webHidden/>
          </w:rPr>
          <w:fldChar w:fldCharType="begin"/>
        </w:r>
        <w:r w:rsidR="00A62212">
          <w:rPr>
            <w:noProof/>
            <w:webHidden/>
          </w:rPr>
          <w:instrText xml:space="preserve"> PAGEREF _Toc341732055 \h </w:instrText>
        </w:r>
        <w:r w:rsidR="00A62212">
          <w:rPr>
            <w:noProof/>
            <w:webHidden/>
          </w:rPr>
        </w:r>
        <w:r w:rsidR="00A62212">
          <w:rPr>
            <w:noProof/>
            <w:webHidden/>
          </w:rPr>
          <w:fldChar w:fldCharType="separate"/>
        </w:r>
        <w:r w:rsidR="00F715E8">
          <w:rPr>
            <w:noProof/>
            <w:webHidden/>
          </w:rPr>
          <w:t>5</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56" w:history="1">
        <w:r w:rsidR="00A62212" w:rsidRPr="004F7B05">
          <w:rPr>
            <w:rStyle w:val="Hyperlink"/>
            <w:rFonts w:eastAsiaTheme="majorEastAsia"/>
            <w:noProof/>
          </w:rPr>
          <w:t>Use of Simple Membership and LocalDB</w:t>
        </w:r>
        <w:r w:rsidR="00A62212">
          <w:rPr>
            <w:noProof/>
            <w:webHidden/>
          </w:rPr>
          <w:tab/>
        </w:r>
        <w:r w:rsidR="00A62212">
          <w:rPr>
            <w:noProof/>
            <w:webHidden/>
          </w:rPr>
          <w:fldChar w:fldCharType="begin"/>
        </w:r>
        <w:r w:rsidR="00A62212">
          <w:rPr>
            <w:noProof/>
            <w:webHidden/>
          </w:rPr>
          <w:instrText xml:space="preserve"> PAGEREF _Toc341732056 \h </w:instrText>
        </w:r>
        <w:r w:rsidR="00A62212">
          <w:rPr>
            <w:noProof/>
            <w:webHidden/>
          </w:rPr>
        </w:r>
        <w:r w:rsidR="00A62212">
          <w:rPr>
            <w:noProof/>
            <w:webHidden/>
          </w:rPr>
          <w:fldChar w:fldCharType="separate"/>
        </w:r>
        <w:r w:rsidR="00F715E8">
          <w:rPr>
            <w:noProof/>
            <w:webHidden/>
          </w:rPr>
          <w:t>6</w:t>
        </w:r>
        <w:r w:rsidR="00A62212">
          <w:rPr>
            <w:noProof/>
            <w:webHidden/>
          </w:rPr>
          <w:fldChar w:fldCharType="end"/>
        </w:r>
      </w:hyperlink>
    </w:p>
    <w:p w:rsidR="00A62212" w:rsidRDefault="00C75BFA">
      <w:pPr>
        <w:pStyle w:val="TOC1"/>
        <w:tabs>
          <w:tab w:val="right" w:leader="underscore" w:pos="9742"/>
        </w:tabs>
        <w:rPr>
          <w:rFonts w:eastAsiaTheme="minorEastAsia" w:cstheme="minorBidi"/>
          <w:b w:val="0"/>
          <w:bCs w:val="0"/>
          <w:i w:val="0"/>
          <w:iCs w:val="0"/>
          <w:noProof/>
          <w:sz w:val="22"/>
          <w:szCs w:val="22"/>
        </w:rPr>
      </w:pPr>
      <w:hyperlink w:anchor="_Toc341732057" w:history="1">
        <w:r w:rsidR="00A62212" w:rsidRPr="004F7B05">
          <w:rPr>
            <w:rStyle w:val="Hyperlink"/>
            <w:rFonts w:eastAsiaTheme="majorEastAsia"/>
            <w:noProof/>
          </w:rPr>
          <w:t>Unit Testing in Earnest</w:t>
        </w:r>
        <w:r w:rsidR="00A62212">
          <w:rPr>
            <w:noProof/>
            <w:webHidden/>
          </w:rPr>
          <w:tab/>
        </w:r>
        <w:r w:rsidR="00A62212">
          <w:rPr>
            <w:noProof/>
            <w:webHidden/>
          </w:rPr>
          <w:fldChar w:fldCharType="begin"/>
        </w:r>
        <w:r w:rsidR="00A62212">
          <w:rPr>
            <w:noProof/>
            <w:webHidden/>
          </w:rPr>
          <w:instrText xml:space="preserve"> PAGEREF _Toc341732057 \h </w:instrText>
        </w:r>
        <w:r w:rsidR="00A62212">
          <w:rPr>
            <w:noProof/>
            <w:webHidden/>
          </w:rPr>
        </w:r>
        <w:r w:rsidR="00A62212">
          <w:rPr>
            <w:noProof/>
            <w:webHidden/>
          </w:rPr>
          <w:fldChar w:fldCharType="separate"/>
        </w:r>
        <w:r w:rsidR="00F715E8">
          <w:rPr>
            <w:noProof/>
            <w:webHidden/>
          </w:rPr>
          <w:t>6</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58" w:history="1">
        <w:r w:rsidR="00A62212" w:rsidRPr="004F7B05">
          <w:rPr>
            <w:rStyle w:val="Hyperlink"/>
            <w:rFonts w:eastAsiaTheme="majorEastAsia"/>
            <w:noProof/>
          </w:rPr>
          <w:t>Linq and mocked Entity Framework models</w:t>
        </w:r>
        <w:r w:rsidR="00A62212">
          <w:rPr>
            <w:noProof/>
            <w:webHidden/>
          </w:rPr>
          <w:tab/>
        </w:r>
        <w:r w:rsidR="00A62212">
          <w:rPr>
            <w:noProof/>
            <w:webHidden/>
          </w:rPr>
          <w:fldChar w:fldCharType="begin"/>
        </w:r>
        <w:r w:rsidR="00A62212">
          <w:rPr>
            <w:noProof/>
            <w:webHidden/>
          </w:rPr>
          <w:instrText xml:space="preserve"> PAGEREF _Toc341732058 \h </w:instrText>
        </w:r>
        <w:r w:rsidR="00A62212">
          <w:rPr>
            <w:noProof/>
            <w:webHidden/>
          </w:rPr>
        </w:r>
        <w:r w:rsidR="00A62212">
          <w:rPr>
            <w:noProof/>
            <w:webHidden/>
          </w:rPr>
          <w:fldChar w:fldCharType="separate"/>
        </w:r>
        <w:r w:rsidR="00F715E8">
          <w:rPr>
            <w:noProof/>
            <w:webHidden/>
          </w:rPr>
          <w:t>6</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59" w:history="1">
        <w:r w:rsidR="00A62212" w:rsidRPr="004F7B05">
          <w:rPr>
            <w:rStyle w:val="Hyperlink"/>
            <w:rFonts w:eastAsiaTheme="majorEastAsia"/>
            <w:noProof/>
          </w:rPr>
          <w:t>Injecting Dependencies</w:t>
        </w:r>
        <w:r w:rsidR="00A62212">
          <w:rPr>
            <w:noProof/>
            <w:webHidden/>
          </w:rPr>
          <w:tab/>
        </w:r>
        <w:r w:rsidR="00A62212">
          <w:rPr>
            <w:noProof/>
            <w:webHidden/>
          </w:rPr>
          <w:fldChar w:fldCharType="begin"/>
        </w:r>
        <w:r w:rsidR="00A62212">
          <w:rPr>
            <w:noProof/>
            <w:webHidden/>
          </w:rPr>
          <w:instrText xml:space="preserve"> PAGEREF _Toc341732059 \h </w:instrText>
        </w:r>
        <w:r w:rsidR="00A62212">
          <w:rPr>
            <w:noProof/>
            <w:webHidden/>
          </w:rPr>
        </w:r>
        <w:r w:rsidR="00A62212">
          <w:rPr>
            <w:noProof/>
            <w:webHidden/>
          </w:rPr>
          <w:fldChar w:fldCharType="separate"/>
        </w:r>
        <w:r w:rsidR="00F715E8">
          <w:rPr>
            <w:noProof/>
            <w:webHidden/>
          </w:rPr>
          <w:t>7</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60" w:history="1">
        <w:r w:rsidR="00A62212" w:rsidRPr="004F7B05">
          <w:rPr>
            <w:rStyle w:val="Hyperlink"/>
            <w:rFonts w:eastAsiaTheme="majorEastAsia"/>
            <w:noProof/>
          </w:rPr>
          <w:t>Using Mocking Frameworks</w:t>
        </w:r>
        <w:r w:rsidR="00A62212">
          <w:rPr>
            <w:noProof/>
            <w:webHidden/>
          </w:rPr>
          <w:tab/>
        </w:r>
        <w:r w:rsidR="00A62212">
          <w:rPr>
            <w:noProof/>
            <w:webHidden/>
          </w:rPr>
          <w:fldChar w:fldCharType="begin"/>
        </w:r>
        <w:r w:rsidR="00A62212">
          <w:rPr>
            <w:noProof/>
            <w:webHidden/>
          </w:rPr>
          <w:instrText xml:space="preserve"> PAGEREF _Toc341732060 \h </w:instrText>
        </w:r>
        <w:r w:rsidR="00A62212">
          <w:rPr>
            <w:noProof/>
            <w:webHidden/>
          </w:rPr>
        </w:r>
        <w:r w:rsidR="00A62212">
          <w:rPr>
            <w:noProof/>
            <w:webHidden/>
          </w:rPr>
          <w:fldChar w:fldCharType="separate"/>
        </w:r>
        <w:r w:rsidR="00F715E8">
          <w:rPr>
            <w:noProof/>
            <w:webHidden/>
          </w:rPr>
          <w:t>7</w:t>
        </w:r>
        <w:r w:rsidR="00A62212">
          <w:rPr>
            <w:noProof/>
            <w:webHidden/>
          </w:rPr>
          <w:fldChar w:fldCharType="end"/>
        </w:r>
      </w:hyperlink>
    </w:p>
    <w:p w:rsidR="00A62212" w:rsidRDefault="00C75BFA">
      <w:pPr>
        <w:pStyle w:val="TOC1"/>
        <w:tabs>
          <w:tab w:val="right" w:leader="underscore" w:pos="9742"/>
        </w:tabs>
        <w:rPr>
          <w:rFonts w:eastAsiaTheme="minorEastAsia" w:cstheme="minorBidi"/>
          <w:b w:val="0"/>
          <w:bCs w:val="0"/>
          <w:i w:val="0"/>
          <w:iCs w:val="0"/>
          <w:noProof/>
          <w:sz w:val="22"/>
          <w:szCs w:val="22"/>
        </w:rPr>
      </w:pPr>
      <w:hyperlink w:anchor="_Toc341732061" w:history="1">
        <w:r w:rsidR="00A62212" w:rsidRPr="004F7B05">
          <w:rPr>
            <w:rStyle w:val="Hyperlink"/>
            <w:rFonts w:eastAsiaTheme="majorEastAsia"/>
            <w:noProof/>
          </w:rPr>
          <w:t>Future Development</w:t>
        </w:r>
        <w:r w:rsidR="00A62212">
          <w:rPr>
            <w:noProof/>
            <w:webHidden/>
          </w:rPr>
          <w:tab/>
        </w:r>
        <w:r w:rsidR="00A62212">
          <w:rPr>
            <w:noProof/>
            <w:webHidden/>
          </w:rPr>
          <w:fldChar w:fldCharType="begin"/>
        </w:r>
        <w:r w:rsidR="00A62212">
          <w:rPr>
            <w:noProof/>
            <w:webHidden/>
          </w:rPr>
          <w:instrText xml:space="preserve"> PAGEREF _Toc341732061 \h </w:instrText>
        </w:r>
        <w:r w:rsidR="00A62212">
          <w:rPr>
            <w:noProof/>
            <w:webHidden/>
          </w:rPr>
        </w:r>
        <w:r w:rsidR="00A62212">
          <w:rPr>
            <w:noProof/>
            <w:webHidden/>
          </w:rPr>
          <w:fldChar w:fldCharType="separate"/>
        </w:r>
        <w:r w:rsidR="00F715E8">
          <w:rPr>
            <w:noProof/>
            <w:webHidden/>
          </w:rPr>
          <w:t>8</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62" w:history="1">
        <w:r w:rsidR="00A62212" w:rsidRPr="004F7B05">
          <w:rPr>
            <w:rStyle w:val="Hyperlink"/>
            <w:rFonts w:eastAsiaTheme="majorEastAsia"/>
            <w:noProof/>
          </w:rPr>
          <w:t>General Improvements</w:t>
        </w:r>
        <w:r w:rsidR="00A62212">
          <w:rPr>
            <w:noProof/>
            <w:webHidden/>
          </w:rPr>
          <w:tab/>
        </w:r>
        <w:r w:rsidR="00A62212">
          <w:rPr>
            <w:noProof/>
            <w:webHidden/>
          </w:rPr>
          <w:fldChar w:fldCharType="begin"/>
        </w:r>
        <w:r w:rsidR="00A62212">
          <w:rPr>
            <w:noProof/>
            <w:webHidden/>
          </w:rPr>
          <w:instrText xml:space="preserve"> PAGEREF _Toc341732062 \h </w:instrText>
        </w:r>
        <w:r w:rsidR="00A62212">
          <w:rPr>
            <w:noProof/>
            <w:webHidden/>
          </w:rPr>
        </w:r>
        <w:r w:rsidR="00A62212">
          <w:rPr>
            <w:noProof/>
            <w:webHidden/>
          </w:rPr>
          <w:fldChar w:fldCharType="separate"/>
        </w:r>
        <w:r w:rsidR="00F715E8">
          <w:rPr>
            <w:noProof/>
            <w:webHidden/>
          </w:rPr>
          <w:t>8</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63" w:history="1">
        <w:r w:rsidR="00A62212" w:rsidRPr="004F7B05">
          <w:rPr>
            <w:rStyle w:val="Hyperlink"/>
            <w:rFonts w:eastAsiaTheme="majorEastAsia"/>
            <w:noProof/>
          </w:rPr>
          <w:t>Fixes</w:t>
        </w:r>
        <w:r w:rsidR="00A62212">
          <w:rPr>
            <w:noProof/>
            <w:webHidden/>
          </w:rPr>
          <w:tab/>
        </w:r>
        <w:r w:rsidR="00A62212">
          <w:rPr>
            <w:noProof/>
            <w:webHidden/>
          </w:rPr>
          <w:fldChar w:fldCharType="begin"/>
        </w:r>
        <w:r w:rsidR="00A62212">
          <w:rPr>
            <w:noProof/>
            <w:webHidden/>
          </w:rPr>
          <w:instrText xml:space="preserve"> PAGEREF _Toc341732063 \h </w:instrText>
        </w:r>
        <w:r w:rsidR="00A62212">
          <w:rPr>
            <w:noProof/>
            <w:webHidden/>
          </w:rPr>
        </w:r>
        <w:r w:rsidR="00A62212">
          <w:rPr>
            <w:noProof/>
            <w:webHidden/>
          </w:rPr>
          <w:fldChar w:fldCharType="separate"/>
        </w:r>
        <w:r w:rsidR="00F715E8">
          <w:rPr>
            <w:noProof/>
            <w:webHidden/>
          </w:rPr>
          <w:t>8</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64" w:history="1">
        <w:r w:rsidR="00A62212" w:rsidRPr="004F7B05">
          <w:rPr>
            <w:rStyle w:val="Hyperlink"/>
            <w:rFonts w:eastAsiaTheme="majorEastAsia"/>
            <w:noProof/>
          </w:rPr>
          <w:t>Code Refactoring</w:t>
        </w:r>
        <w:r w:rsidR="00A62212">
          <w:rPr>
            <w:noProof/>
            <w:webHidden/>
          </w:rPr>
          <w:tab/>
        </w:r>
        <w:r w:rsidR="00A62212">
          <w:rPr>
            <w:noProof/>
            <w:webHidden/>
          </w:rPr>
          <w:fldChar w:fldCharType="begin"/>
        </w:r>
        <w:r w:rsidR="00A62212">
          <w:rPr>
            <w:noProof/>
            <w:webHidden/>
          </w:rPr>
          <w:instrText xml:space="preserve"> PAGEREF _Toc341732064 \h </w:instrText>
        </w:r>
        <w:r w:rsidR="00A62212">
          <w:rPr>
            <w:noProof/>
            <w:webHidden/>
          </w:rPr>
        </w:r>
        <w:r w:rsidR="00A62212">
          <w:rPr>
            <w:noProof/>
            <w:webHidden/>
          </w:rPr>
          <w:fldChar w:fldCharType="separate"/>
        </w:r>
        <w:r w:rsidR="00F715E8">
          <w:rPr>
            <w:noProof/>
            <w:webHidden/>
          </w:rPr>
          <w:t>8</w:t>
        </w:r>
        <w:r w:rsidR="00A62212">
          <w:rPr>
            <w:noProof/>
            <w:webHidden/>
          </w:rPr>
          <w:fldChar w:fldCharType="end"/>
        </w:r>
      </w:hyperlink>
    </w:p>
    <w:p w:rsidR="00A62212" w:rsidRDefault="00C75BFA">
      <w:pPr>
        <w:pStyle w:val="TOC1"/>
        <w:tabs>
          <w:tab w:val="right" w:leader="underscore" w:pos="9742"/>
        </w:tabs>
        <w:rPr>
          <w:rFonts w:eastAsiaTheme="minorEastAsia" w:cstheme="minorBidi"/>
          <w:b w:val="0"/>
          <w:bCs w:val="0"/>
          <w:i w:val="0"/>
          <w:iCs w:val="0"/>
          <w:noProof/>
          <w:sz w:val="22"/>
          <w:szCs w:val="22"/>
        </w:rPr>
      </w:pPr>
      <w:hyperlink w:anchor="_Toc341732065" w:history="1">
        <w:r w:rsidR="00A62212" w:rsidRPr="004F7B05">
          <w:rPr>
            <w:rStyle w:val="Hyperlink"/>
            <w:rFonts w:eastAsiaTheme="majorEastAsia"/>
            <w:noProof/>
          </w:rPr>
          <w:t>Acknowledgements</w:t>
        </w:r>
        <w:r w:rsidR="00A62212">
          <w:rPr>
            <w:noProof/>
            <w:webHidden/>
          </w:rPr>
          <w:tab/>
        </w:r>
        <w:r w:rsidR="00A62212">
          <w:rPr>
            <w:noProof/>
            <w:webHidden/>
          </w:rPr>
          <w:fldChar w:fldCharType="begin"/>
        </w:r>
        <w:r w:rsidR="00A62212">
          <w:rPr>
            <w:noProof/>
            <w:webHidden/>
          </w:rPr>
          <w:instrText xml:space="preserve"> PAGEREF _Toc341732065 \h </w:instrText>
        </w:r>
        <w:r w:rsidR="00A62212">
          <w:rPr>
            <w:noProof/>
            <w:webHidden/>
          </w:rPr>
        </w:r>
        <w:r w:rsidR="00A62212">
          <w:rPr>
            <w:noProof/>
            <w:webHidden/>
          </w:rPr>
          <w:fldChar w:fldCharType="separate"/>
        </w:r>
        <w:r w:rsidR="00F715E8">
          <w:rPr>
            <w:noProof/>
            <w:webHidden/>
          </w:rPr>
          <w:t>9</w:t>
        </w:r>
        <w:r w:rsidR="00A62212">
          <w:rPr>
            <w:noProof/>
            <w:webHidden/>
          </w:rPr>
          <w:fldChar w:fldCharType="end"/>
        </w:r>
      </w:hyperlink>
    </w:p>
    <w:p w:rsidR="00A62212" w:rsidRDefault="00C75BFA">
      <w:pPr>
        <w:pStyle w:val="TOC2"/>
        <w:tabs>
          <w:tab w:val="right" w:leader="underscore" w:pos="9742"/>
        </w:tabs>
        <w:rPr>
          <w:rFonts w:eastAsiaTheme="minorEastAsia" w:cstheme="minorBidi"/>
          <w:b w:val="0"/>
          <w:bCs w:val="0"/>
          <w:noProof/>
        </w:rPr>
      </w:pPr>
      <w:hyperlink w:anchor="_Toc341732066" w:history="1">
        <w:r w:rsidR="00A62212" w:rsidRPr="004F7B05">
          <w:rPr>
            <w:rStyle w:val="Hyperlink"/>
            <w:rFonts w:eastAsiaTheme="majorEastAsia"/>
            <w:noProof/>
          </w:rPr>
          <w:t>Use of the MVC Charting tool</w:t>
        </w:r>
        <w:r w:rsidR="00A62212">
          <w:rPr>
            <w:noProof/>
            <w:webHidden/>
          </w:rPr>
          <w:tab/>
        </w:r>
        <w:r w:rsidR="00A62212">
          <w:rPr>
            <w:noProof/>
            <w:webHidden/>
          </w:rPr>
          <w:fldChar w:fldCharType="begin"/>
        </w:r>
        <w:r w:rsidR="00A62212">
          <w:rPr>
            <w:noProof/>
            <w:webHidden/>
          </w:rPr>
          <w:instrText xml:space="preserve"> PAGEREF _Toc341732066 \h </w:instrText>
        </w:r>
        <w:r w:rsidR="00A62212">
          <w:rPr>
            <w:noProof/>
            <w:webHidden/>
          </w:rPr>
        </w:r>
        <w:r w:rsidR="00A62212">
          <w:rPr>
            <w:noProof/>
            <w:webHidden/>
          </w:rPr>
          <w:fldChar w:fldCharType="separate"/>
        </w:r>
        <w:r w:rsidR="00F715E8">
          <w:rPr>
            <w:noProof/>
            <w:webHidden/>
          </w:rPr>
          <w:t>9</w:t>
        </w:r>
        <w:r w:rsidR="00A62212">
          <w:rPr>
            <w:noProof/>
            <w:webHidden/>
          </w:rPr>
          <w:fldChar w:fldCharType="end"/>
        </w:r>
      </w:hyperlink>
    </w:p>
    <w:p w:rsidR="00401E34" w:rsidRPr="00401E34" w:rsidRDefault="00FC4F24" w:rsidP="00401E34">
      <w:r>
        <w:fldChar w:fldCharType="end"/>
      </w:r>
    </w:p>
    <w:p w:rsidR="00A45648" w:rsidRDefault="00A45648">
      <w:r>
        <w:br w:type="page"/>
      </w:r>
    </w:p>
    <w:p w:rsidR="00AF4CAC" w:rsidRDefault="00AF4CAC" w:rsidP="00152731">
      <w:pPr>
        <w:pStyle w:val="Heading1"/>
      </w:pPr>
      <w:bookmarkStart w:id="0" w:name="_Toc341732047"/>
      <w:r>
        <w:lastRenderedPageBreak/>
        <w:t>Scope of Evaluation</w:t>
      </w:r>
      <w:bookmarkEnd w:id="0"/>
    </w:p>
    <w:p w:rsidR="00C32874" w:rsidRPr="00C32874" w:rsidRDefault="00C32874" w:rsidP="00C32874">
      <w:pPr>
        <w:pStyle w:val="Heading2"/>
      </w:pPr>
      <w:bookmarkStart w:id="1" w:name="_Toc341732048"/>
      <w:r>
        <w:t>Approach</w:t>
      </w:r>
      <w:bookmarkEnd w:id="1"/>
    </w:p>
    <w:p w:rsidR="00AF4CAC" w:rsidRDefault="00AF4CAC" w:rsidP="00AF4CAC">
      <w:r>
        <w:t>The approach to this evaluation is to cover the areas of the application</w:t>
      </w:r>
    </w:p>
    <w:p w:rsidR="00AF4CAC" w:rsidRDefault="00AF4CAC" w:rsidP="00AF4CAC">
      <w:r>
        <w:t>The MVC framework</w:t>
      </w:r>
    </w:p>
    <w:p w:rsidR="00AF4CAC" w:rsidRDefault="00AF4CAC" w:rsidP="00AF4CAC">
      <w:r>
        <w:t>My experience of the Framework</w:t>
      </w:r>
    </w:p>
    <w:p w:rsidR="00C32874" w:rsidRDefault="00C32874" w:rsidP="00AF4CAC">
      <w:r>
        <w:t>Notable areas of the learning experience</w:t>
      </w:r>
    </w:p>
    <w:p w:rsidR="00C32874" w:rsidRDefault="00C32874" w:rsidP="00AF4CAC">
      <w:r>
        <w:t>Testing</w:t>
      </w:r>
    </w:p>
    <w:p w:rsidR="00C32874" w:rsidRDefault="00C32874" w:rsidP="00AF4CAC">
      <w:r>
        <w:t>Future Development</w:t>
      </w:r>
    </w:p>
    <w:p w:rsidR="00C32874" w:rsidRDefault="00C32874" w:rsidP="00C32874">
      <w:pPr>
        <w:pStyle w:val="Heading2"/>
      </w:pPr>
      <w:bookmarkStart w:id="2" w:name="_Toc341732049"/>
      <w:r>
        <w:t>General</w:t>
      </w:r>
      <w:bookmarkEnd w:id="2"/>
    </w:p>
    <w:p w:rsidR="00C32874" w:rsidRDefault="00C32874" w:rsidP="00C32874">
      <w:r>
        <w:t>I’m reasonably happy with the application I have managed to produce, although I have found the timescales extremely tight.  The coursework seems to include so m</w:t>
      </w:r>
      <w:r w:rsidR="008678CD">
        <w:t xml:space="preserve">any areas designed to provide opportunities to develop the MVC aspect of the application.  </w:t>
      </w:r>
    </w:p>
    <w:p w:rsidR="00C32874" w:rsidRDefault="00C32874" w:rsidP="00C32874"/>
    <w:p w:rsidR="00C00FB7" w:rsidRDefault="00C00FB7" w:rsidP="00C32874">
      <w:r>
        <w:t>As far as the functional requirements go, each one is addressed by the inclusion of each of the views within the application. Hopefully the non-functional requirements are met in the following ways:</w:t>
      </w:r>
    </w:p>
    <w:p w:rsidR="003D32A8" w:rsidRDefault="003D32A8" w:rsidP="00C32874"/>
    <w:p w:rsidR="00C00FB7" w:rsidRDefault="00C00FB7" w:rsidP="00C32874">
      <w:r w:rsidRPr="003D32A8">
        <w:rPr>
          <w:b/>
        </w:rPr>
        <w:t>Responsive and easy to use</w:t>
      </w:r>
      <w:r>
        <w:t xml:space="preserve">: with the inclusion of a custom routing table providing for simple </w:t>
      </w:r>
      <w:proofErr w:type="spellStart"/>
      <w:r>
        <w:t>Url’s</w:t>
      </w:r>
      <w:proofErr w:type="spellEnd"/>
      <w:r>
        <w:t xml:space="preserve">, the use of </w:t>
      </w:r>
      <w:proofErr w:type="spellStart"/>
      <w:r>
        <w:t>jQuery</w:t>
      </w:r>
      <w:proofErr w:type="spellEnd"/>
      <w:r>
        <w:t xml:space="preserve"> within the client layer, the activation of client side validation and the use of Ajax calls to the server side where appropriate results in a responsive application</w:t>
      </w:r>
    </w:p>
    <w:p w:rsidR="003D32A8" w:rsidRDefault="003D32A8" w:rsidP="00C32874">
      <w:r w:rsidRPr="00906C24">
        <w:rPr>
          <w:b/>
        </w:rPr>
        <w:t>Robust and Secure</w:t>
      </w:r>
      <w:r>
        <w:t xml:space="preserve">: using the membership to provide user registration and authentication, using the supplied features to protect against such malicious attacks as XSS, XSRF </w:t>
      </w:r>
      <w:proofErr w:type="spellStart"/>
      <w:r>
        <w:t>etc</w:t>
      </w:r>
      <w:proofErr w:type="spellEnd"/>
      <w:r>
        <w:t>, using error handling to ensure errors are passed to the appropriate error page</w:t>
      </w:r>
      <w:r w:rsidR="00906C24">
        <w:t>, keeps the application secure and robust so the any potential errors are handled gracefully</w:t>
      </w:r>
    </w:p>
    <w:p w:rsidR="00C00FB7" w:rsidRDefault="00906C24" w:rsidP="00C32874">
      <w:r w:rsidRPr="000F53FD">
        <w:rPr>
          <w:b/>
        </w:rPr>
        <w:t>Designed for Testability</w:t>
      </w:r>
      <w:r>
        <w:t>: the inclusion of many unit tests, though not an</w:t>
      </w:r>
      <w:r w:rsidR="00D334D5">
        <w:t xml:space="preserve"> exhaustive list, designing all</w:t>
      </w:r>
      <w:r>
        <w:t xml:space="preserve"> </w:t>
      </w:r>
      <w:r w:rsidR="00D334D5">
        <w:t>components</w:t>
      </w:r>
      <w:r>
        <w:t xml:space="preserve"> to allow any dependencies to be injected at runtime using the </w:t>
      </w:r>
      <w:proofErr w:type="spellStart"/>
      <w:r>
        <w:t>Ninject</w:t>
      </w:r>
      <w:proofErr w:type="spellEnd"/>
      <w:r>
        <w:t xml:space="preserve"> Dependency Resolver</w:t>
      </w:r>
      <w:r w:rsidR="00D334D5">
        <w:t xml:space="preserve"> and keeping as close as possible to the Single Responsibility Principle for each component provides for a structure that should </w:t>
      </w:r>
      <w:r w:rsidR="000F53FD">
        <w:t>be testable for each component.</w:t>
      </w:r>
    </w:p>
    <w:p w:rsidR="00C00FB7" w:rsidRDefault="00C00FB7" w:rsidP="00C32874"/>
    <w:p w:rsidR="00C32874" w:rsidRDefault="008678CD" w:rsidP="00C32874">
      <w:r>
        <w:t>I have managed to incorporate examples of most of the usable features of the MVC framework, but still wish there was time to include those I’ve not had time to so far.</w:t>
      </w:r>
    </w:p>
    <w:p w:rsidR="007E719E" w:rsidRDefault="007E719E" w:rsidP="00C32874"/>
    <w:p w:rsidR="007E719E" w:rsidRDefault="007E719E" w:rsidP="00C32874">
      <w:r>
        <w:t>I’ve experienced problems with the Entity framework Code first, which on the face of it should have been the simplest way to create the Data model and back end to the MVC application.  However, getting this to work properly, involved much more than I’d anticipated so I felt I took much longer on this part of the solution, which is not examinable.  However, this is part of the learning experience and I feel I have learned quite a bit to be able to construct this part of an application much easier now.</w:t>
      </w:r>
    </w:p>
    <w:p w:rsidR="00E230C0" w:rsidRDefault="00E230C0" w:rsidP="00C32874"/>
    <w:p w:rsidR="00E230C0" w:rsidRDefault="00E230C0" w:rsidP="00C32874">
      <w:r>
        <w:t>Therefore there is a large section at the end which covers the future Development of the application should it ever be considered as the basis for a workable solution.</w:t>
      </w:r>
    </w:p>
    <w:p w:rsidR="0059063C" w:rsidRDefault="0059063C"/>
    <w:p w:rsidR="00246F15" w:rsidRDefault="00246F15" w:rsidP="00152731">
      <w:pPr>
        <w:pStyle w:val="Heading1"/>
      </w:pPr>
      <w:bookmarkStart w:id="3" w:name="_Toc341732050"/>
      <w:r>
        <w:t>MVC as a Framework</w:t>
      </w:r>
      <w:bookmarkEnd w:id="3"/>
    </w:p>
    <w:p w:rsidR="00246F15" w:rsidRDefault="003817BB" w:rsidP="003817BB">
      <w:pPr>
        <w:pStyle w:val="NoSpacing"/>
      </w:pPr>
      <w:r>
        <w:t>MVC as a framework is an extremely extensible and customisable framework for the development of browser based intranet and internet applications.</w:t>
      </w:r>
    </w:p>
    <w:p w:rsidR="003817BB" w:rsidRDefault="003817BB" w:rsidP="003817BB">
      <w:pPr>
        <w:pStyle w:val="NoSpacing"/>
      </w:pPr>
    </w:p>
    <w:p w:rsidR="003817BB" w:rsidRDefault="003817BB" w:rsidP="003817BB">
      <w:pPr>
        <w:pStyle w:val="NoSpacing"/>
      </w:pPr>
      <w:r>
        <w:lastRenderedPageBreak/>
        <w:t>The basic framework, and templates used within Visual Studio will generate a basic application, from which a fully functional application can be developed fairly quickly and easily.  Such an application would conform to exactly the way MVC is intended to work, but would be completely workable as an application.</w:t>
      </w:r>
    </w:p>
    <w:p w:rsidR="00A44C7C" w:rsidRDefault="00A44C7C" w:rsidP="003817BB">
      <w:pPr>
        <w:pStyle w:val="NoSpacing"/>
      </w:pPr>
    </w:p>
    <w:p w:rsidR="00A44C7C" w:rsidRDefault="00A44C7C" w:rsidP="003817BB">
      <w:pPr>
        <w:pStyle w:val="NoSpacing"/>
      </w:pPr>
      <w:r>
        <w:t xml:space="preserve">As a framework, its development has been very quick, </w:t>
      </w:r>
      <w:r w:rsidR="00792009">
        <w:t>with the current version of MVC4 only being issued earlier this year.</w:t>
      </w:r>
    </w:p>
    <w:p w:rsidR="00C72CF8" w:rsidRDefault="00C72CF8" w:rsidP="003817BB">
      <w:pPr>
        <w:pStyle w:val="NoSpacing"/>
      </w:pPr>
    </w:p>
    <w:p w:rsidR="00EC1285" w:rsidRDefault="00EC1285" w:rsidP="00EC1285">
      <w:pPr>
        <w:pStyle w:val="NoSpacing"/>
      </w:pPr>
      <w:r>
        <w:t xml:space="preserve">Some of the points of extensibility are somewhat obscure and not really intended to be customised, such as the </w:t>
      </w:r>
      <w:proofErr w:type="spellStart"/>
      <w:r w:rsidRPr="009A1545">
        <w:rPr>
          <w:b/>
        </w:rPr>
        <w:t>I</w:t>
      </w:r>
      <w:r w:rsidR="00DA3A39" w:rsidRPr="009A1545">
        <w:rPr>
          <w:b/>
        </w:rPr>
        <w:t>Action</w:t>
      </w:r>
      <w:r w:rsidRPr="009A1545">
        <w:rPr>
          <w:b/>
        </w:rPr>
        <w:t>Invoke</w:t>
      </w:r>
      <w:r w:rsidR="00DA3A39" w:rsidRPr="009A1545">
        <w:rPr>
          <w:b/>
        </w:rPr>
        <w:t>r</w:t>
      </w:r>
      <w:proofErr w:type="spellEnd"/>
      <w:r w:rsidR="00DA3A39">
        <w:t xml:space="preserve"> which actually launches the action method of the selected controller.  However, this extensibility allows</w:t>
      </w:r>
      <w:r w:rsidR="00792009">
        <w:t xml:space="preserve"> the development of robust</w:t>
      </w:r>
      <w:r w:rsidR="00DA3A39">
        <w:t xml:space="preserve"> </w:t>
      </w:r>
      <w:r w:rsidR="00792009">
        <w:t>a</w:t>
      </w:r>
      <w:r w:rsidR="00DA3A39">
        <w:t xml:space="preserve">pplications </w:t>
      </w:r>
      <w:r w:rsidR="00792009">
        <w:t xml:space="preserve">whose </w:t>
      </w:r>
      <w:r w:rsidR="00DA3A39">
        <w:t xml:space="preserve">functionality, structure and user experience </w:t>
      </w:r>
      <w:r w:rsidR="00792009">
        <w:t>is</w:t>
      </w:r>
      <w:r w:rsidR="00DA3A39">
        <w:t xml:space="preserve"> totally under the control of the designer and developer.  </w:t>
      </w:r>
      <w:r w:rsidR="00792009">
        <w:t>Such applications can incorporate both server and client side code</w:t>
      </w:r>
      <w:r w:rsidR="009A1545">
        <w:t xml:space="preserve">, with the use of and inbuilt support for </w:t>
      </w:r>
      <w:proofErr w:type="spellStart"/>
      <w:r w:rsidR="009A1545">
        <w:t>jQuery</w:t>
      </w:r>
      <w:proofErr w:type="spellEnd"/>
      <w:r w:rsidR="009A1545">
        <w:t xml:space="preserve"> libraries and </w:t>
      </w:r>
      <w:proofErr w:type="spellStart"/>
      <w:r w:rsidR="009A1545">
        <w:t>Javascript</w:t>
      </w:r>
      <w:proofErr w:type="spellEnd"/>
      <w:r w:rsidR="009A1545">
        <w:t xml:space="preserve"> libraries that support Single Page applications as well.</w:t>
      </w:r>
    </w:p>
    <w:p w:rsidR="009A1545" w:rsidRDefault="009A1545" w:rsidP="00EC1285">
      <w:pPr>
        <w:pStyle w:val="NoSpacing"/>
      </w:pPr>
    </w:p>
    <w:p w:rsidR="009A1545" w:rsidRDefault="009A1545" w:rsidP="00EC1285">
      <w:pPr>
        <w:pStyle w:val="NoSpacing"/>
      </w:pPr>
      <w:r>
        <w:t>A point of caution though, is that as new components and technologies are added to the environment, there is a risk to do with stability as integration of these infant technologies can sometimes cause problems.  An example is the Fakes and Shims modules to support automated unit testing, which at the present</w:t>
      </w:r>
      <w:r w:rsidR="0045632F">
        <w:t xml:space="preserve"> time do not cooperate with MVC as I found out to my cost and waste of time.</w:t>
      </w:r>
    </w:p>
    <w:p w:rsidR="00C72CF8" w:rsidRDefault="00C72CF8" w:rsidP="003817BB">
      <w:pPr>
        <w:pStyle w:val="NoSpacing"/>
      </w:pPr>
    </w:p>
    <w:p w:rsidR="0045632F" w:rsidRDefault="0045632F" w:rsidP="003817BB">
      <w:pPr>
        <w:pStyle w:val="NoSpacing"/>
      </w:pPr>
      <w:r>
        <w:t>Another example is the speed with which Entity Framework, not strictly MVC, changes and the code first technology changes its way of handing versioning of the underlying database and seeding of information, Version 3.5 had no versioning but included the ability to initial</w:t>
      </w:r>
      <w:r w:rsidR="00DC5AE7">
        <w:t>ise the database and seed it.  EF 4.5 uses Migrations which does have versioning and a completely different way of seeding the database.  It’s quite slick, except that for me it didn’t work when used in a different project from the main application.  I haven’t spent the time to make it work, which I’m sure it does as other</w:t>
      </w:r>
    </w:p>
    <w:p w:rsidR="0059063C" w:rsidRDefault="0059063C"/>
    <w:p w:rsidR="00C72CF8" w:rsidRDefault="0045632F" w:rsidP="0045632F">
      <w:pPr>
        <w:pStyle w:val="Heading1"/>
      </w:pPr>
      <w:bookmarkStart w:id="4" w:name="_Toc341732051"/>
      <w:r>
        <w:t>My Experience of MVC</w:t>
      </w:r>
      <w:bookmarkEnd w:id="4"/>
    </w:p>
    <w:p w:rsidR="00C72CF8" w:rsidRDefault="00B66902" w:rsidP="003817BB">
      <w:pPr>
        <w:pStyle w:val="NoSpacing"/>
      </w:pPr>
      <w:r>
        <w:t>Having attended the lectures and worked all the lab exercises and followed the demonstration code, when faced with starting to design an application from scratch, the thought of customising MVC is quite daunting.  There are, in fact, so many places to change the default behaviour and so many different ways to code a solution.</w:t>
      </w:r>
    </w:p>
    <w:p w:rsidR="00B66902" w:rsidRDefault="00B66902" w:rsidP="003817BB">
      <w:pPr>
        <w:pStyle w:val="NoSpacing"/>
      </w:pPr>
    </w:p>
    <w:p w:rsidR="00D41B73" w:rsidRDefault="00D41B73" w:rsidP="003817BB">
      <w:pPr>
        <w:pStyle w:val="NoSpacing"/>
      </w:pPr>
      <w:r>
        <w:t xml:space="preserve">The knowledge of just how customisable MVC framework is has led me along some blind alleys as far as how to design the application is concerned.  It demonstrates the difference between developing an </w:t>
      </w:r>
      <w:r w:rsidR="00B0692B">
        <w:t>out-of-the-box MVC application, as we did in ASPWD1 course last year, and a customised application</w:t>
      </w:r>
      <w:r w:rsidR="00A567BD">
        <w:t xml:space="preserve"> such</w:t>
      </w:r>
      <w:r w:rsidR="00B0692B">
        <w:t xml:space="preserve"> as this coursework is quite marked.  </w:t>
      </w:r>
    </w:p>
    <w:p w:rsidR="00B0692B" w:rsidRDefault="00B0692B" w:rsidP="003817BB">
      <w:pPr>
        <w:pStyle w:val="NoSpacing"/>
      </w:pPr>
    </w:p>
    <w:p w:rsidR="00B0692B" w:rsidRDefault="00B0692B" w:rsidP="003817BB">
      <w:pPr>
        <w:pStyle w:val="NoSpacing"/>
      </w:pPr>
      <w:r>
        <w:t>Development in such an environment has to be even more carefully considered so that only the appropriate customisations are used.  Only experience will quicken this design process as we become more familiar with the types of customisation that work and in what circumstances they work.  The application will obviously develop quicker the more of the default behaviour that can be incorporated.</w:t>
      </w:r>
    </w:p>
    <w:p w:rsidR="00B0692B" w:rsidRDefault="00B0692B" w:rsidP="003817BB">
      <w:pPr>
        <w:pStyle w:val="NoSpacing"/>
      </w:pPr>
    </w:p>
    <w:p w:rsidR="002937F1" w:rsidRDefault="002937F1" w:rsidP="003817BB">
      <w:pPr>
        <w:pStyle w:val="NoSpacing"/>
      </w:pPr>
      <w:r>
        <w:t>This ASPWD2 course has covered some topics that are not specific to MVC such as the guidelines and considerations of desig</w:t>
      </w:r>
      <w:r w:rsidR="00532ACD">
        <w:t>n</w:t>
      </w:r>
      <w:r>
        <w:t xml:space="preserve">ing </w:t>
      </w:r>
      <w:proofErr w:type="spellStart"/>
      <w:proofErr w:type="gramStart"/>
      <w:r>
        <w:t>Url’s</w:t>
      </w:r>
      <w:proofErr w:type="spellEnd"/>
      <w:proofErr w:type="gramEnd"/>
      <w:r>
        <w:t xml:space="preserve"> as part of the UI itself.  However, MVC has the ability to customise its routing table, which means that the structure of the </w:t>
      </w:r>
      <w:proofErr w:type="spellStart"/>
      <w:proofErr w:type="gramStart"/>
      <w:r>
        <w:t>Url</w:t>
      </w:r>
      <w:proofErr w:type="spellEnd"/>
      <w:proofErr w:type="gramEnd"/>
      <w:r>
        <w:t xml:space="preserve"> can be developed, </w:t>
      </w:r>
      <w:r>
        <w:lastRenderedPageBreak/>
        <w:t>independently of the internal structure of the application,</w:t>
      </w:r>
      <w:r w:rsidR="00532ACD">
        <w:t xml:space="preserve"> and present a very usable set of </w:t>
      </w:r>
      <w:proofErr w:type="spellStart"/>
      <w:r w:rsidR="00532ACD">
        <w:t>Url’s</w:t>
      </w:r>
      <w:proofErr w:type="spellEnd"/>
      <w:r w:rsidR="00532ACD">
        <w:t xml:space="preserve"> that can be used directly to interact with the application.</w:t>
      </w:r>
    </w:p>
    <w:p w:rsidR="00B0692B" w:rsidRDefault="00B0692B" w:rsidP="003817BB">
      <w:pPr>
        <w:pStyle w:val="NoSpacing"/>
      </w:pPr>
    </w:p>
    <w:p w:rsidR="00B66902" w:rsidRDefault="00B66902" w:rsidP="003817BB">
      <w:pPr>
        <w:pStyle w:val="NoSpacing"/>
      </w:pPr>
      <w:r>
        <w:t xml:space="preserve">Having managed to produce my first </w:t>
      </w:r>
      <w:r w:rsidR="00532ACD">
        <w:t>attempt at an MVC application, I realise that there are so many features that I have manage</w:t>
      </w:r>
      <w:r w:rsidR="00FE6C10">
        <w:t>d to incorporate in it and yet there are so many that I haven’t had time to incorporate.  It’s a very large framework to use and its use has to be very carefully considered.</w:t>
      </w:r>
    </w:p>
    <w:p w:rsidR="00DC5AE7" w:rsidRDefault="00DC5AE7" w:rsidP="003817BB">
      <w:pPr>
        <w:pStyle w:val="NoSpacing"/>
      </w:pPr>
    </w:p>
    <w:p w:rsidR="00DC5AE7" w:rsidRDefault="00E230C0" w:rsidP="00BB7FCA">
      <w:pPr>
        <w:pStyle w:val="Heading1"/>
      </w:pPr>
      <w:bookmarkStart w:id="5" w:name="_Toc341732052"/>
      <w:r>
        <w:t>Notable areas of my learning experience.</w:t>
      </w:r>
      <w:bookmarkEnd w:id="5"/>
    </w:p>
    <w:p w:rsidR="00BB7FCA" w:rsidRPr="00BB7FCA" w:rsidRDefault="00BB7FCA" w:rsidP="00BB7FCA">
      <w:pPr>
        <w:pStyle w:val="Heading2"/>
      </w:pPr>
      <w:bookmarkStart w:id="6" w:name="_Toc341732053"/>
      <w:r>
        <w:t>View Models</w:t>
      </w:r>
      <w:bookmarkEnd w:id="6"/>
    </w:p>
    <w:p w:rsidR="00DC5AE7" w:rsidRDefault="00BB7FCA" w:rsidP="003817BB">
      <w:pPr>
        <w:pStyle w:val="NoSpacing"/>
      </w:pPr>
      <w:r>
        <w:t>The use of view models instead of any business models, helps decouple</w:t>
      </w:r>
      <w:r w:rsidR="006B3B15">
        <w:t xml:space="preserve"> the business layer form the UI layer which is what the MVC is intended to provide.</w:t>
      </w:r>
    </w:p>
    <w:p w:rsidR="006B3B15" w:rsidRDefault="006B3B15" w:rsidP="003817BB">
      <w:pPr>
        <w:pStyle w:val="NoSpacing"/>
      </w:pPr>
    </w:p>
    <w:p w:rsidR="006B3B15" w:rsidRDefault="006B3B15" w:rsidP="003817BB">
      <w:pPr>
        <w:pStyle w:val="NoSpacing"/>
      </w:pPr>
      <w:r>
        <w:t>It has the benefit of reducing the amount of information that is rendered on the view and therefore the time taken to serve it up to the browser as it contains only the information required to make it function correctly.  This was a good principle I adopted in my solution.</w:t>
      </w:r>
    </w:p>
    <w:p w:rsidR="00DC5AE7" w:rsidRDefault="006B3B15" w:rsidP="006B3B15">
      <w:pPr>
        <w:pStyle w:val="Heading2"/>
      </w:pPr>
      <w:bookmarkStart w:id="7" w:name="_Toc341732054"/>
      <w:r>
        <w:t>Routing Tables</w:t>
      </w:r>
      <w:bookmarkEnd w:id="7"/>
    </w:p>
    <w:p w:rsidR="00DC5AE7" w:rsidRDefault="006B3B15" w:rsidP="003817BB">
      <w:pPr>
        <w:pStyle w:val="NoSpacing"/>
      </w:pPr>
      <w:r>
        <w:t>I tried to design the routing table at the beginning of the project, and failed miserably as I ended up with something that the default routing table would support very easily.</w:t>
      </w:r>
      <w:r w:rsidR="00073FCB">
        <w:t xml:space="preserve">  </w:t>
      </w:r>
    </w:p>
    <w:p w:rsidR="00073FCB" w:rsidRDefault="00073FCB" w:rsidP="003817BB">
      <w:pPr>
        <w:pStyle w:val="NoSpacing"/>
      </w:pPr>
    </w:p>
    <w:p w:rsidR="00073FCB" w:rsidRDefault="00073FCB" w:rsidP="003817BB">
      <w:pPr>
        <w:pStyle w:val="NoSpacing"/>
      </w:pPr>
      <w:r>
        <w:t xml:space="preserve">This proves that designing such things as </w:t>
      </w:r>
      <w:r w:rsidR="00BB69A7">
        <w:t xml:space="preserve">this is not an easy task but needs careful consideration.  </w:t>
      </w:r>
    </w:p>
    <w:p w:rsidR="00BB69A7" w:rsidRDefault="00BB69A7" w:rsidP="003817BB">
      <w:pPr>
        <w:pStyle w:val="NoSpacing"/>
      </w:pPr>
    </w:p>
    <w:p w:rsidR="00BB69A7" w:rsidRDefault="00BB69A7" w:rsidP="003817BB">
      <w:pPr>
        <w:pStyle w:val="NoSpacing"/>
      </w:pPr>
      <w:r>
        <w:t xml:space="preserve">The actual structure I used for the </w:t>
      </w:r>
      <w:proofErr w:type="spellStart"/>
      <w:proofErr w:type="gramStart"/>
      <w:r>
        <w:t>Url</w:t>
      </w:r>
      <w:proofErr w:type="spellEnd"/>
      <w:proofErr w:type="gramEnd"/>
      <w:r>
        <w:t xml:space="preserve"> appeared naturally as I progressed the application.  In fact it was one of the last things I did.  As </w:t>
      </w:r>
      <w:proofErr w:type="gramStart"/>
      <w:r>
        <w:t>this  meant</w:t>
      </w:r>
      <w:proofErr w:type="gramEnd"/>
      <w:r>
        <w:t xml:space="preserve"> the application was essentially working, this meant I had to develop the routing table first then plug it into the application.  Test Driven Development, </w:t>
      </w:r>
      <w:proofErr w:type="spellStart"/>
      <w:r>
        <w:t>ie</w:t>
      </w:r>
      <w:proofErr w:type="spellEnd"/>
      <w:r>
        <w:t xml:space="preserve"> I wrote the unit tests for the all the </w:t>
      </w:r>
      <w:proofErr w:type="spellStart"/>
      <w:proofErr w:type="gramStart"/>
      <w:r>
        <w:t>url’s</w:t>
      </w:r>
      <w:proofErr w:type="spellEnd"/>
      <w:proofErr w:type="gramEnd"/>
      <w:r>
        <w:t xml:space="preserve"> first and constructed the routing table within the test project.  Once all tests were passed the table was plugged into the application itself.</w:t>
      </w:r>
    </w:p>
    <w:p w:rsidR="00BB69A7" w:rsidRDefault="00BB69A7" w:rsidP="003817BB">
      <w:pPr>
        <w:pStyle w:val="NoSpacing"/>
      </w:pPr>
    </w:p>
    <w:p w:rsidR="00BB69A7" w:rsidRDefault="003814D7" w:rsidP="003817BB">
      <w:pPr>
        <w:pStyle w:val="NoSpacing"/>
      </w:pPr>
      <w:r>
        <w:t>The following points were observed as I underwent this process</w:t>
      </w:r>
    </w:p>
    <w:p w:rsidR="005B2473" w:rsidRDefault="005B2473" w:rsidP="003814D7">
      <w:pPr>
        <w:pStyle w:val="NoSpacing"/>
        <w:numPr>
          <w:ilvl w:val="0"/>
          <w:numId w:val="9"/>
        </w:numPr>
      </w:pPr>
      <w:r>
        <w:t>You must have an appropriate for every single controller action method within the application.</w:t>
      </w:r>
    </w:p>
    <w:p w:rsidR="003814D7" w:rsidRDefault="003814D7" w:rsidP="003814D7">
      <w:pPr>
        <w:pStyle w:val="NoSpacing"/>
        <w:numPr>
          <w:ilvl w:val="0"/>
          <w:numId w:val="9"/>
        </w:numPr>
      </w:pPr>
      <w:r>
        <w:t>Careful consideration must be given to the naming the optional parameter as it must be referenced within the code correctly otherwise the routes do not match</w:t>
      </w:r>
    </w:p>
    <w:p w:rsidR="003814D7" w:rsidRDefault="003814D7" w:rsidP="003814D7">
      <w:pPr>
        <w:pStyle w:val="NoSpacing"/>
        <w:numPr>
          <w:ilvl w:val="0"/>
          <w:numId w:val="9"/>
        </w:numPr>
      </w:pPr>
      <w:r>
        <w:t>Making the ‘id’ numeric by setting a constraint will cause a mismatch if you need to pass NULL</w:t>
      </w:r>
      <w:r w:rsidR="007B5E2F">
        <w:t>.</w:t>
      </w:r>
    </w:p>
    <w:p w:rsidR="007B5E2F" w:rsidRDefault="007B5E2F" w:rsidP="003814D7">
      <w:pPr>
        <w:pStyle w:val="NoSpacing"/>
        <w:numPr>
          <w:ilvl w:val="0"/>
          <w:numId w:val="9"/>
        </w:numPr>
      </w:pPr>
      <w:r>
        <w:t>The order of the definitions in the table is important and getting the order correct can sometime be hit or miss.</w:t>
      </w:r>
    </w:p>
    <w:p w:rsidR="007B5E2F" w:rsidRDefault="007B5E2F" w:rsidP="003814D7">
      <w:pPr>
        <w:pStyle w:val="NoSpacing"/>
        <w:numPr>
          <w:ilvl w:val="0"/>
          <w:numId w:val="9"/>
        </w:numPr>
      </w:pPr>
      <w:r>
        <w:t xml:space="preserve">When unit testing and using additional parameters, checking for the correct values in the </w:t>
      </w:r>
      <w:r w:rsidRPr="007B5E2F">
        <w:rPr>
          <w:b/>
        </w:rPr>
        <w:t>id</w:t>
      </w:r>
      <w:r>
        <w:t xml:space="preserve"> part of the </w:t>
      </w:r>
      <w:proofErr w:type="spellStart"/>
      <w:r>
        <w:t>url</w:t>
      </w:r>
      <w:proofErr w:type="spellEnd"/>
      <w:r>
        <w:t xml:space="preserve"> can be awkward as it receive 5</w:t>
      </w:r>
      <w:proofErr w:type="gramStart"/>
      <w:r>
        <w:t>?questionId</w:t>
      </w:r>
      <w:proofErr w:type="gramEnd"/>
      <w:r>
        <w:t xml:space="preserve">=17 when testing a </w:t>
      </w:r>
      <w:proofErr w:type="spellStart"/>
      <w:r>
        <w:t>url</w:t>
      </w:r>
      <w:proofErr w:type="spellEnd"/>
      <w:r>
        <w:t xml:space="preserve"> like http…/Survey/</w:t>
      </w:r>
      <w:proofErr w:type="spellStart"/>
      <w:r>
        <w:t>AddQuestion</w:t>
      </w:r>
      <w:proofErr w:type="spellEnd"/>
      <w:r>
        <w:t>/5?questionId=17.</w:t>
      </w:r>
    </w:p>
    <w:p w:rsidR="00A36995" w:rsidRDefault="00A36995" w:rsidP="003814D7">
      <w:pPr>
        <w:pStyle w:val="NoSpacing"/>
        <w:numPr>
          <w:ilvl w:val="0"/>
          <w:numId w:val="9"/>
        </w:numPr>
      </w:pPr>
      <w:r>
        <w:t>When developing a custom routing table, do not forget to include the necessary routes for the account membership login forms etc.</w:t>
      </w:r>
    </w:p>
    <w:p w:rsidR="007B5E2F" w:rsidRDefault="0067672A" w:rsidP="003814D7">
      <w:pPr>
        <w:pStyle w:val="NoSpacing"/>
        <w:numPr>
          <w:ilvl w:val="0"/>
          <w:numId w:val="9"/>
        </w:numPr>
      </w:pPr>
      <w:r>
        <w:t xml:space="preserve">When using the likes of the </w:t>
      </w:r>
      <w:proofErr w:type="spellStart"/>
      <w:r>
        <w:t>Url.Action</w:t>
      </w:r>
      <w:proofErr w:type="spellEnd"/>
      <w:r>
        <w:t xml:space="preserve"> helper in </w:t>
      </w:r>
      <w:proofErr w:type="spellStart"/>
      <w:r>
        <w:t>jQuery</w:t>
      </w:r>
      <w:proofErr w:type="spellEnd"/>
      <w:r>
        <w:t xml:space="preserve">, a dummy must be used for the id as the </w:t>
      </w:r>
      <w:proofErr w:type="spellStart"/>
      <w:proofErr w:type="gramStart"/>
      <w:r>
        <w:t>url</w:t>
      </w:r>
      <w:proofErr w:type="spellEnd"/>
      <w:proofErr w:type="gramEnd"/>
      <w:r>
        <w:t xml:space="preserve"> is calculated by the Razor </w:t>
      </w:r>
      <w:proofErr w:type="spellStart"/>
      <w:r>
        <w:t>enging</w:t>
      </w:r>
      <w:proofErr w:type="spellEnd"/>
      <w:r>
        <w:t xml:space="preserve"> before being rendered and then within the </w:t>
      </w:r>
      <w:proofErr w:type="spellStart"/>
      <w:r>
        <w:t>jQuery</w:t>
      </w:r>
      <w:proofErr w:type="spellEnd"/>
      <w:r>
        <w:t xml:space="preserve"> the dummy must be substituted for the real value required.  If the id is constrained to be numeric, a numeric dummy value must be used otherwise the </w:t>
      </w:r>
      <w:proofErr w:type="spellStart"/>
      <w:r>
        <w:t>url</w:t>
      </w:r>
      <w:proofErr w:type="spellEnd"/>
      <w:r>
        <w:t xml:space="preserve"> wi</w:t>
      </w:r>
      <w:r w:rsidR="00A36995">
        <w:t xml:space="preserve">ll not match the intended route, </w:t>
      </w:r>
      <w:proofErr w:type="spellStart"/>
      <w:r w:rsidR="00A36995">
        <w:t>eg</w:t>
      </w:r>
      <w:proofErr w:type="spellEnd"/>
      <w:r w:rsidR="00A36995">
        <w:t xml:space="preserve"> below</w:t>
      </w:r>
      <w:r w:rsidR="00E068BE">
        <w:t>, taken from the Add Questions view</w:t>
      </w:r>
      <w:r w:rsidR="00A36995">
        <w:t>:</w:t>
      </w:r>
    </w:p>
    <w:p w:rsidR="00A36995" w:rsidRDefault="00A36995" w:rsidP="00A36995">
      <w:pPr>
        <w:pStyle w:val="NoSpacing"/>
        <w:ind w:left="360"/>
      </w:pPr>
      <w:r>
        <w:rPr>
          <w:noProof/>
        </w:rPr>
        <w:lastRenderedPageBreak/>
        <w:drawing>
          <wp:inline distT="0" distB="0" distL="0" distR="0">
            <wp:extent cx="5515745" cy="2019582"/>
            <wp:effectExtent l="38100" t="38100" r="104140" b="952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F43.tmp"/>
                    <pic:cNvPicPr/>
                  </pic:nvPicPr>
                  <pic:blipFill>
                    <a:blip r:embed="rId9">
                      <a:extLst>
                        <a:ext uri="{28A0092B-C50C-407E-A947-70E740481C1C}">
                          <a14:useLocalDpi xmlns:a14="http://schemas.microsoft.com/office/drawing/2010/main" val="0"/>
                        </a:ext>
                      </a:extLst>
                    </a:blip>
                    <a:stretch>
                      <a:fillRect/>
                    </a:stretch>
                  </pic:blipFill>
                  <pic:spPr>
                    <a:xfrm>
                      <a:off x="0" y="0"/>
                      <a:ext cx="5515745" cy="2019582"/>
                    </a:xfrm>
                    <a:prstGeom prst="rect">
                      <a:avLst/>
                    </a:prstGeom>
                    <a:effectLst>
                      <a:outerShdw blurRad="50800" dist="38100" dir="2700000" algn="tl" rotWithShape="0">
                        <a:prstClr val="black">
                          <a:alpha val="40000"/>
                        </a:prstClr>
                      </a:outerShdw>
                    </a:effectLst>
                  </pic:spPr>
                </pic:pic>
              </a:graphicData>
            </a:graphic>
          </wp:inline>
        </w:drawing>
      </w:r>
    </w:p>
    <w:p w:rsidR="00DC5AE7" w:rsidRDefault="00DC5AE7" w:rsidP="003817BB">
      <w:pPr>
        <w:pStyle w:val="NoSpacing"/>
      </w:pPr>
    </w:p>
    <w:p w:rsidR="00A36995" w:rsidRDefault="00A36995" w:rsidP="00A36995">
      <w:pPr>
        <w:pStyle w:val="Heading2"/>
      </w:pPr>
      <w:bookmarkStart w:id="8" w:name="_Toc341732055"/>
      <w:r>
        <w:t>Model Binding</w:t>
      </w:r>
      <w:bookmarkEnd w:id="8"/>
    </w:p>
    <w:p w:rsidR="00A36995" w:rsidRDefault="00343A10" w:rsidP="003817BB">
      <w:pPr>
        <w:pStyle w:val="NoSpacing"/>
      </w:pPr>
      <w:r>
        <w:t xml:space="preserve">I took a while to get my head round the contents of and responsibility of the custom model binder.  Originally I thought of it as taking the fields on the view and transforming them to those necessary for the controller to process, however I ended with mapping between view model and business model which necessitated calls to the repository.  This just did not feel right, as this contained more responsibility in addition to binding.  </w:t>
      </w:r>
    </w:p>
    <w:p w:rsidR="00480F52" w:rsidRDefault="00480F52" w:rsidP="003817BB">
      <w:pPr>
        <w:pStyle w:val="NoSpacing"/>
      </w:pPr>
      <w:r>
        <w:t xml:space="preserve">By the time I’d completed the only working custom model binder in the application, I had it performing reformatting of the view model, to ensure the view model contained the correct values.  Additionally it has the responsibility </w:t>
      </w:r>
      <w:r w:rsidR="00894E06">
        <w:t>f</w:t>
      </w:r>
      <w:r>
        <w:t>or validation and setting the model state errors where validation fails.  This seemed a much more appropriate set of responsibilities, related to binding only.</w:t>
      </w:r>
    </w:p>
    <w:p w:rsidR="002C40F1" w:rsidRDefault="002C40F1"/>
    <w:p w:rsidR="002C40F1" w:rsidRDefault="001269B8" w:rsidP="001269B8">
      <w:pPr>
        <w:pStyle w:val="Heading2"/>
      </w:pPr>
      <w:bookmarkStart w:id="9" w:name="_Toc341732056"/>
      <w:r>
        <w:t>Use of Simple Membership</w:t>
      </w:r>
      <w:r w:rsidR="00852CF5">
        <w:t xml:space="preserve"> and </w:t>
      </w:r>
      <w:proofErr w:type="spellStart"/>
      <w:r w:rsidR="00852CF5">
        <w:t>LocalDB</w:t>
      </w:r>
      <w:bookmarkEnd w:id="9"/>
      <w:proofErr w:type="spellEnd"/>
    </w:p>
    <w:p w:rsidR="002C40F1" w:rsidRDefault="001269B8">
      <w:r>
        <w:t xml:space="preserve">The use of the simple membership provided as part of the MVC4 internet application template, like previously with ASP.Net membership, makes the basic functionality of user registration and authentication quite simple.  The benefit of the simple membership is that is </w:t>
      </w:r>
      <w:r w:rsidR="007E792A">
        <w:t xml:space="preserve">it easy to integrate in into the application database simply by including a </w:t>
      </w:r>
      <w:proofErr w:type="spellStart"/>
      <w:r w:rsidR="007E792A">
        <w:t>UserProfile</w:t>
      </w:r>
      <w:proofErr w:type="spellEnd"/>
      <w:r w:rsidR="007E792A">
        <w:t xml:space="preserve"> table in the application database and pointing the membership context to this table.</w:t>
      </w:r>
    </w:p>
    <w:p w:rsidR="007E792A" w:rsidRDefault="007E792A"/>
    <w:p w:rsidR="007E792A" w:rsidRDefault="007E792A">
      <w:r>
        <w:t xml:space="preserve">In this solution the database being used is the new </w:t>
      </w:r>
      <w:proofErr w:type="spellStart"/>
      <w:r>
        <w:t>LocalDB</w:t>
      </w:r>
      <w:proofErr w:type="spellEnd"/>
      <w:r>
        <w:t xml:space="preserve">.  This is a fully functional SQL server database, but one which doesn’t require an instance </w:t>
      </w:r>
      <w:proofErr w:type="spellStart"/>
      <w:proofErr w:type="gramStart"/>
      <w:r>
        <w:t>ot</w:t>
      </w:r>
      <w:proofErr w:type="spellEnd"/>
      <w:proofErr w:type="gramEnd"/>
      <w:r>
        <w:t xml:space="preserve"> SQL Server Express but runs as a separate process.  However, </w:t>
      </w:r>
      <w:r w:rsidR="00852CF5">
        <w:t xml:space="preserve">without being able to say which component is the problem, intermittent errors occurred during application development where accessing the </w:t>
      </w:r>
      <w:proofErr w:type="spellStart"/>
      <w:r w:rsidR="00852CF5">
        <w:t>User.Identity.IsAuthenticated</w:t>
      </w:r>
      <w:proofErr w:type="spellEnd"/>
      <w:r w:rsidR="00852CF5">
        <w:t xml:space="preserve"> property on in the </w:t>
      </w:r>
      <w:proofErr w:type="spellStart"/>
      <w:r w:rsidR="00852CF5">
        <w:t>HttpRequest</w:t>
      </w:r>
      <w:proofErr w:type="spellEnd"/>
      <w:r w:rsidR="00852CF5">
        <w:t xml:space="preserve"> resulted in an Invalid Operation exception.  The message was that the “database initializer had to be run before accessing the membership stuff.  The System Design document shows this error on the example of the error page.</w:t>
      </w:r>
    </w:p>
    <w:p w:rsidR="00852CF5" w:rsidRDefault="00852CF5"/>
    <w:p w:rsidR="00852CF5" w:rsidRDefault="00852CF5">
      <w:r>
        <w:t>The problem is resolved by logging off.  This may be yet another example of the technology being so new and not fully debugged.</w:t>
      </w:r>
    </w:p>
    <w:p w:rsidR="00DC5AE7" w:rsidRDefault="00DC5AE7" w:rsidP="00DC5AE7">
      <w:pPr>
        <w:pStyle w:val="Heading1"/>
      </w:pPr>
      <w:bookmarkStart w:id="10" w:name="_Toc341732057"/>
      <w:r>
        <w:t>Unit Testing in Earnest</w:t>
      </w:r>
      <w:bookmarkEnd w:id="10"/>
    </w:p>
    <w:p w:rsidR="00C72CF8" w:rsidRDefault="00774760" w:rsidP="005B2473">
      <w:pPr>
        <w:pStyle w:val="Heading2"/>
      </w:pPr>
      <w:bookmarkStart w:id="11" w:name="_Toc341732058"/>
      <w:proofErr w:type="spellStart"/>
      <w:r>
        <w:t>Linq</w:t>
      </w:r>
      <w:proofErr w:type="spellEnd"/>
      <w:r>
        <w:t xml:space="preserve"> and mocked Entity Framework </w:t>
      </w:r>
      <w:r w:rsidR="005B2473">
        <w:t>models</w:t>
      </w:r>
      <w:bookmarkEnd w:id="11"/>
    </w:p>
    <w:p w:rsidR="005B2473" w:rsidRDefault="005B2473" w:rsidP="005B2473">
      <w:r>
        <w:t xml:space="preserve">Using Entity framework data context, </w:t>
      </w:r>
      <w:proofErr w:type="spellStart"/>
      <w:r>
        <w:t>Linq</w:t>
      </w:r>
      <w:proofErr w:type="spellEnd"/>
      <w:r>
        <w:t xml:space="preserve"> returns </w:t>
      </w:r>
      <w:proofErr w:type="spellStart"/>
      <w:r>
        <w:t>IQueryable</w:t>
      </w:r>
      <w:proofErr w:type="spellEnd"/>
      <w:r>
        <w:t>&lt;&gt; collections whereas if you’re using POCO classes to mock the data context</w:t>
      </w:r>
      <w:r w:rsidR="00774760">
        <w:t xml:space="preserve"> </w:t>
      </w:r>
      <w:proofErr w:type="spellStart"/>
      <w:r w:rsidR="00774760">
        <w:t>Linq</w:t>
      </w:r>
      <w:proofErr w:type="spellEnd"/>
      <w:r w:rsidR="00774760">
        <w:t xml:space="preserve"> will return </w:t>
      </w:r>
      <w:proofErr w:type="spellStart"/>
      <w:r w:rsidR="00774760">
        <w:t>IEnumerable</w:t>
      </w:r>
      <w:proofErr w:type="spellEnd"/>
      <w:r w:rsidR="00774760">
        <w:t xml:space="preserve">&lt;&gt; </w:t>
      </w:r>
      <w:proofErr w:type="spellStart"/>
      <w:r w:rsidR="00774760">
        <w:t>colletions</w:t>
      </w:r>
      <w:proofErr w:type="spellEnd"/>
      <w:r w:rsidR="00774760">
        <w:t xml:space="preserve">.  This can cause </w:t>
      </w:r>
      <w:r w:rsidR="00774760">
        <w:lastRenderedPageBreak/>
        <w:t xml:space="preserve">problems in the unit test when methods expect </w:t>
      </w:r>
      <w:proofErr w:type="spellStart"/>
      <w:r w:rsidR="00774760">
        <w:t>IQueryable</w:t>
      </w:r>
      <w:proofErr w:type="spellEnd"/>
      <w:r w:rsidR="00774760">
        <w:t xml:space="preserve">&lt;&gt;.  The solution to this is to use the </w:t>
      </w:r>
      <w:proofErr w:type="spellStart"/>
      <w:r w:rsidR="00774760">
        <w:t>AsQueryable</w:t>
      </w:r>
      <w:proofErr w:type="spellEnd"/>
      <w:r w:rsidR="00774760">
        <w:t>&lt;</w:t>
      </w:r>
      <w:proofErr w:type="gramStart"/>
      <w:r w:rsidR="00774760">
        <w:t>&gt;(</w:t>
      </w:r>
      <w:proofErr w:type="gramEnd"/>
      <w:r w:rsidR="00774760">
        <w:t xml:space="preserve">) on the </w:t>
      </w:r>
      <w:proofErr w:type="spellStart"/>
      <w:r w:rsidR="00774760">
        <w:t>IEnumerable</w:t>
      </w:r>
      <w:proofErr w:type="spellEnd"/>
      <w:r w:rsidR="00774760">
        <w:t xml:space="preserve">&lt;&gt; collection which casts it to </w:t>
      </w:r>
      <w:r w:rsidR="00E344B6">
        <w:t xml:space="preserve">the expected </w:t>
      </w:r>
      <w:proofErr w:type="spellStart"/>
      <w:r w:rsidR="00E344B6">
        <w:t>IQueryable</w:t>
      </w:r>
      <w:proofErr w:type="spellEnd"/>
      <w:r w:rsidR="00E344B6">
        <w:t>&lt;&gt;, an example of which is below:</w:t>
      </w:r>
    </w:p>
    <w:p w:rsidR="00E344B6" w:rsidRDefault="00E344B6" w:rsidP="005B2473"/>
    <w:p w:rsidR="00E344B6" w:rsidRDefault="00E344B6" w:rsidP="005B2473">
      <w:r>
        <w:rPr>
          <w:noProof/>
        </w:rPr>
        <w:drawing>
          <wp:inline distT="0" distB="0" distL="0" distR="0">
            <wp:extent cx="5830114" cy="2162477"/>
            <wp:effectExtent l="38100" t="38100" r="94615" b="1047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2C36.tmp"/>
                    <pic:cNvPicPr/>
                  </pic:nvPicPr>
                  <pic:blipFill>
                    <a:blip r:embed="rId10">
                      <a:extLst>
                        <a:ext uri="{28A0092B-C50C-407E-A947-70E740481C1C}">
                          <a14:useLocalDpi xmlns:a14="http://schemas.microsoft.com/office/drawing/2010/main" val="0"/>
                        </a:ext>
                      </a:extLst>
                    </a:blip>
                    <a:stretch>
                      <a:fillRect/>
                    </a:stretch>
                  </pic:blipFill>
                  <pic:spPr>
                    <a:xfrm>
                      <a:off x="0" y="0"/>
                      <a:ext cx="5830114" cy="2162477"/>
                    </a:xfrm>
                    <a:prstGeom prst="rect">
                      <a:avLst/>
                    </a:prstGeom>
                    <a:effectLst>
                      <a:outerShdw blurRad="50800" dist="38100" dir="2700000" algn="tl" rotWithShape="0">
                        <a:prstClr val="black">
                          <a:alpha val="40000"/>
                        </a:prstClr>
                      </a:outerShdw>
                    </a:effectLst>
                  </pic:spPr>
                </pic:pic>
              </a:graphicData>
            </a:graphic>
          </wp:inline>
        </w:drawing>
      </w:r>
    </w:p>
    <w:p w:rsidR="005B2473" w:rsidRDefault="00E344B6" w:rsidP="00E344B6">
      <w:pPr>
        <w:pStyle w:val="Heading2"/>
      </w:pPr>
      <w:bookmarkStart w:id="12" w:name="_Toc341732059"/>
      <w:r>
        <w:t>Injecting Dependencies</w:t>
      </w:r>
      <w:bookmarkEnd w:id="12"/>
    </w:p>
    <w:p w:rsidR="00E84A12" w:rsidRDefault="00E344B6" w:rsidP="005B2473">
      <w:r>
        <w:t xml:space="preserve">So that unit testing of all modules can be one in isolation, </w:t>
      </w:r>
      <w:r>
        <w:rPr>
          <w:b/>
        </w:rPr>
        <w:t>all</w:t>
      </w:r>
      <w:r>
        <w:t xml:space="preserve"> dependencies should be injected.  </w:t>
      </w:r>
    </w:p>
    <w:p w:rsidR="00E84A12" w:rsidRDefault="00E84A12" w:rsidP="005B2473"/>
    <w:p w:rsidR="005B2473" w:rsidRDefault="00E344B6" w:rsidP="005B2473">
      <w:r>
        <w:t>Where factories are use, follow the “abstract factory” pattern.  This allow</w:t>
      </w:r>
      <w:r w:rsidR="00E84A12">
        <w:t>s</w:t>
      </w:r>
      <w:r>
        <w:t xml:space="preserve"> the concrete factory instance to be injected, removing the need to “new”</w:t>
      </w:r>
      <w:r w:rsidR="00E84A12">
        <w:t xml:space="preserve"> the instance of the factory.</w:t>
      </w:r>
    </w:p>
    <w:p w:rsidR="00E84A12" w:rsidRDefault="00E84A12" w:rsidP="005B2473"/>
    <w:p w:rsidR="00E84A12" w:rsidRPr="00E344B6" w:rsidRDefault="00E84A12" w:rsidP="005B2473">
      <w:r>
        <w:t>This is good practice from the coding point of view anyway, but improves the ability to unit test.</w:t>
      </w:r>
    </w:p>
    <w:p w:rsidR="00C72CF8" w:rsidRDefault="00C72CF8" w:rsidP="003817BB">
      <w:pPr>
        <w:pStyle w:val="NoSpacing"/>
      </w:pPr>
    </w:p>
    <w:p w:rsidR="002C40F1" w:rsidRDefault="002C40F1" w:rsidP="002C40F1">
      <w:pPr>
        <w:pStyle w:val="Heading2"/>
      </w:pPr>
      <w:bookmarkStart w:id="13" w:name="_Toc341732060"/>
      <w:r>
        <w:t>Using Mocking Frameworks</w:t>
      </w:r>
      <w:bookmarkEnd w:id="13"/>
    </w:p>
    <w:p w:rsidR="00A77EC0" w:rsidRPr="00A77EC0" w:rsidRDefault="00A77EC0" w:rsidP="00A77EC0">
      <w:pPr>
        <w:pStyle w:val="Heading6"/>
      </w:pPr>
      <w:proofErr w:type="spellStart"/>
      <w:r>
        <w:t>Moq</w:t>
      </w:r>
      <w:proofErr w:type="spellEnd"/>
    </w:p>
    <w:p w:rsidR="002C40F1" w:rsidRDefault="00894E06" w:rsidP="003817BB">
      <w:pPr>
        <w:pStyle w:val="NoSpacing"/>
      </w:pPr>
      <w:r>
        <w:t xml:space="preserve">Using </w:t>
      </w:r>
      <w:proofErr w:type="spellStart"/>
      <w:r>
        <w:t>Moq</w:t>
      </w:r>
      <w:proofErr w:type="spellEnd"/>
      <w:r>
        <w:t xml:space="preserve">, which was my chosen mocking framework, when the class being unit tested requires multiple calls to the dependency with a different response each time, then use the </w:t>
      </w:r>
      <w:proofErr w:type="spellStart"/>
      <w:r>
        <w:t>Moq.SetupSequence</w:t>
      </w:r>
      <w:proofErr w:type="spellEnd"/>
      <w:r>
        <w:t>&lt;&gt; call and include as many .Return&lt;&gt; as required to satisfy the expected number of calls;</w:t>
      </w:r>
    </w:p>
    <w:p w:rsidR="00894E06" w:rsidRDefault="000F6C0C" w:rsidP="003817BB">
      <w:pPr>
        <w:pStyle w:val="NoSpacing"/>
      </w:pPr>
      <w:r>
        <w:rPr>
          <w:noProof/>
        </w:rPr>
        <w:drawing>
          <wp:inline distT="0" distB="0" distL="0" distR="0">
            <wp:extent cx="6192520" cy="906780"/>
            <wp:effectExtent l="38100" t="38100" r="93980" b="1028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2467E0.tmp"/>
                    <pic:cNvPicPr/>
                  </pic:nvPicPr>
                  <pic:blipFill>
                    <a:blip r:embed="rId11">
                      <a:extLst>
                        <a:ext uri="{28A0092B-C50C-407E-A947-70E740481C1C}">
                          <a14:useLocalDpi xmlns:a14="http://schemas.microsoft.com/office/drawing/2010/main" val="0"/>
                        </a:ext>
                      </a:extLst>
                    </a:blip>
                    <a:stretch>
                      <a:fillRect/>
                    </a:stretch>
                  </pic:blipFill>
                  <pic:spPr>
                    <a:xfrm>
                      <a:off x="0" y="0"/>
                      <a:ext cx="6192520" cy="906780"/>
                    </a:xfrm>
                    <a:prstGeom prst="rect">
                      <a:avLst/>
                    </a:prstGeom>
                    <a:effectLst>
                      <a:outerShdw blurRad="50800" dist="38100" dir="2700000" algn="tl" rotWithShape="0">
                        <a:prstClr val="black">
                          <a:alpha val="40000"/>
                        </a:prstClr>
                      </a:outerShdw>
                    </a:effectLst>
                  </pic:spPr>
                </pic:pic>
              </a:graphicData>
            </a:graphic>
          </wp:inline>
        </w:drawing>
      </w:r>
    </w:p>
    <w:p w:rsidR="002C40F1" w:rsidRDefault="000F6C0C" w:rsidP="003817BB">
      <w:pPr>
        <w:pStyle w:val="NoSpacing"/>
      </w:pPr>
      <w:r>
        <w:t xml:space="preserve">This also shows the use of </w:t>
      </w:r>
      <w:proofErr w:type="spellStart"/>
      <w:r>
        <w:t>It.IsAny</w:t>
      </w:r>
      <w:proofErr w:type="spellEnd"/>
      <w:r>
        <w:t>&lt;type</w:t>
      </w:r>
      <w:proofErr w:type="gramStart"/>
      <w:r>
        <w:t>&gt;(</w:t>
      </w:r>
      <w:proofErr w:type="gramEnd"/>
      <w:r>
        <w:t xml:space="preserve">) to allow the mock to use a method that requires a parameter, which obviously isn’t needed </w:t>
      </w:r>
      <w:r w:rsidR="00A77EC0">
        <w:t xml:space="preserve">as the return value is mocked but allows the test to compile and run.  It you didn’t use this </w:t>
      </w:r>
      <w:proofErr w:type="spellStart"/>
      <w:r w:rsidR="00A77EC0">
        <w:t>IsAny</w:t>
      </w:r>
      <w:proofErr w:type="spellEnd"/>
      <w:r w:rsidR="00A77EC0">
        <w:t xml:space="preserve"> </w:t>
      </w:r>
      <w:proofErr w:type="gramStart"/>
      <w:r w:rsidR="00A77EC0">
        <w:t>parameter,</w:t>
      </w:r>
      <w:proofErr w:type="gramEnd"/>
      <w:r w:rsidR="00A77EC0">
        <w:t xml:space="preserve"> </w:t>
      </w:r>
      <w:proofErr w:type="spellStart"/>
      <w:r w:rsidR="00A77EC0">
        <w:t>Moq</w:t>
      </w:r>
      <w:proofErr w:type="spellEnd"/>
      <w:r w:rsidR="00A77EC0">
        <w:t xml:space="preserve"> would expect the value supplied as the parameter to match the call and would end up failing.</w:t>
      </w:r>
    </w:p>
    <w:p w:rsidR="009B515C" w:rsidRDefault="009B515C" w:rsidP="009B515C">
      <w:pPr>
        <w:pStyle w:val="Heading6"/>
      </w:pPr>
      <w:r>
        <w:t>Ms Fakes</w:t>
      </w:r>
    </w:p>
    <w:p w:rsidR="00C72CF8" w:rsidRDefault="00A77EC0" w:rsidP="003817BB">
      <w:pPr>
        <w:pStyle w:val="NoSpacing"/>
      </w:pPr>
      <w:proofErr w:type="spellStart"/>
      <w:r>
        <w:t>Moq</w:t>
      </w:r>
      <w:proofErr w:type="spellEnd"/>
      <w:r>
        <w:t xml:space="preserve"> doesn’t </w:t>
      </w:r>
      <w:proofErr w:type="gramStart"/>
      <w:r>
        <w:t>support,</w:t>
      </w:r>
      <w:proofErr w:type="gramEnd"/>
      <w:r>
        <w:t xml:space="preserve"> the mocking of static or extension methods.  I discovered this when trying to unit test the </w:t>
      </w:r>
      <w:proofErr w:type="spellStart"/>
      <w:r>
        <w:t>AjaxActionOnlyAttribute</w:t>
      </w:r>
      <w:proofErr w:type="spellEnd"/>
      <w:r>
        <w:t xml:space="preserve"> custom filter.  It came to light as MS in their infinite wisdom extended the </w:t>
      </w:r>
      <w:proofErr w:type="spellStart"/>
      <w:r>
        <w:t>HttpRequestBase</w:t>
      </w:r>
      <w:proofErr w:type="spellEnd"/>
      <w:r>
        <w:t xml:space="preserve"> to include the method </w:t>
      </w:r>
      <w:proofErr w:type="spellStart"/>
      <w:proofErr w:type="gramStart"/>
      <w:r>
        <w:t>IsAjaxRequest</w:t>
      </w:r>
      <w:proofErr w:type="spellEnd"/>
      <w:r>
        <w:t>(</w:t>
      </w:r>
      <w:proofErr w:type="gramEnd"/>
      <w:r>
        <w:t>)</w:t>
      </w:r>
      <w:r w:rsidR="009B515C">
        <w:t xml:space="preserve"> but as an extension method.</w:t>
      </w:r>
    </w:p>
    <w:p w:rsidR="009B515C" w:rsidRDefault="009B515C" w:rsidP="003817BB">
      <w:pPr>
        <w:pStyle w:val="NoSpacing"/>
      </w:pPr>
      <w:r>
        <w:t>This makes mocking very difficult.</w:t>
      </w:r>
    </w:p>
    <w:p w:rsidR="009B515C" w:rsidRDefault="009B515C" w:rsidP="003817BB">
      <w:pPr>
        <w:pStyle w:val="NoSpacing"/>
      </w:pPr>
    </w:p>
    <w:p w:rsidR="009B515C" w:rsidRDefault="009B515C" w:rsidP="003817BB">
      <w:pPr>
        <w:pStyle w:val="NoSpacing"/>
      </w:pPr>
      <w:r>
        <w:t>MS provide Fakes and Shims as a means to create stubs and mock such methods.  However, this technology is very new indeed and currently is not compatible with MVC.  Using the shims in this way results in a sever error: “Operation may destabilise the Runtime”.  Ms acknowledge this as a problem and have a fix but have not yet release the fix.</w:t>
      </w:r>
    </w:p>
    <w:p w:rsidR="001269B8" w:rsidRDefault="001269B8" w:rsidP="003817BB">
      <w:pPr>
        <w:pStyle w:val="NoSpacing"/>
      </w:pPr>
    </w:p>
    <w:p w:rsidR="009B515C" w:rsidRDefault="009B515C" w:rsidP="003817BB">
      <w:pPr>
        <w:pStyle w:val="NoSpacing"/>
      </w:pPr>
      <w:r>
        <w:t xml:space="preserve">After taking quite some time to get to this stage, and after a few emails to course tutor, I gave up and decided that these are pitfalls with using such new technologies, </w:t>
      </w:r>
      <w:proofErr w:type="spellStart"/>
      <w:r>
        <w:t>ie</w:t>
      </w:r>
      <w:proofErr w:type="spellEnd"/>
      <w:r>
        <w:t>. They aren’t always stable.</w:t>
      </w:r>
    </w:p>
    <w:p w:rsidR="009B515C" w:rsidRDefault="009B515C" w:rsidP="003817BB">
      <w:pPr>
        <w:pStyle w:val="NoSpacing"/>
      </w:pPr>
    </w:p>
    <w:p w:rsidR="00C72CF8" w:rsidRDefault="00C72CF8" w:rsidP="003817BB">
      <w:pPr>
        <w:pStyle w:val="NoSpacing"/>
      </w:pPr>
    </w:p>
    <w:p w:rsidR="00C72CF8" w:rsidRDefault="00C72CF8" w:rsidP="003817BB">
      <w:pPr>
        <w:pStyle w:val="NoSpacing"/>
      </w:pPr>
    </w:p>
    <w:p w:rsidR="00C72CF8" w:rsidRDefault="00C72CF8" w:rsidP="003817BB">
      <w:pPr>
        <w:pStyle w:val="NoSpacing"/>
      </w:pPr>
    </w:p>
    <w:p w:rsidR="00C72CF8" w:rsidRDefault="00C72CF8" w:rsidP="003817BB">
      <w:pPr>
        <w:pStyle w:val="NoSpacing"/>
      </w:pPr>
    </w:p>
    <w:p w:rsidR="00C72CF8" w:rsidRDefault="00C72CF8">
      <w:pPr>
        <w:rPr>
          <w:rFonts w:asciiTheme="majorHAnsi" w:eastAsiaTheme="majorEastAsia" w:hAnsiTheme="majorHAnsi" w:cstheme="majorBidi"/>
          <w:b/>
          <w:bCs/>
          <w:color w:val="365F91" w:themeColor="accent1" w:themeShade="BF"/>
          <w:sz w:val="28"/>
          <w:szCs w:val="28"/>
        </w:rPr>
      </w:pPr>
      <w:r>
        <w:br w:type="page"/>
      </w:r>
    </w:p>
    <w:p w:rsidR="00CF23AF" w:rsidRDefault="00152731" w:rsidP="00152731">
      <w:pPr>
        <w:pStyle w:val="Heading1"/>
      </w:pPr>
      <w:bookmarkStart w:id="14" w:name="_Toc341732061"/>
      <w:r>
        <w:lastRenderedPageBreak/>
        <w:t>Future Development</w:t>
      </w:r>
      <w:bookmarkEnd w:id="14"/>
    </w:p>
    <w:p w:rsidR="00365880" w:rsidRPr="00365880" w:rsidRDefault="00365880" w:rsidP="00365880">
      <w:pPr>
        <w:pStyle w:val="Heading2"/>
      </w:pPr>
      <w:bookmarkStart w:id="15" w:name="_Toc341732062"/>
      <w:r>
        <w:t>General Improvements</w:t>
      </w:r>
      <w:bookmarkEnd w:id="15"/>
    </w:p>
    <w:p w:rsidR="00CF23AF" w:rsidRDefault="00152731" w:rsidP="00365880">
      <w:pPr>
        <w:pStyle w:val="Heading6"/>
      </w:pPr>
      <w:r>
        <w:t>Templates for Survey Questions and Responses</w:t>
      </w:r>
    </w:p>
    <w:p w:rsidR="00152731" w:rsidRDefault="00152731" w:rsidP="00885D37">
      <w:pPr>
        <w:pStyle w:val="NoSpacing"/>
      </w:pPr>
      <w:r>
        <w:t xml:space="preserve">The ability to add template for surveys, question and </w:t>
      </w:r>
      <w:r w:rsidR="00B864EC">
        <w:t>L</w:t>
      </w:r>
      <w:r>
        <w:t>ikert responses would be added to the system.  This would facilitate quicker and simpler tec</w:t>
      </w:r>
      <w:r w:rsidR="00B864EC">
        <w:t>hniques for setting up surveys.</w:t>
      </w:r>
    </w:p>
    <w:p w:rsidR="00152731" w:rsidRDefault="00152731" w:rsidP="00885D37">
      <w:pPr>
        <w:pStyle w:val="NoSpacing"/>
      </w:pPr>
    </w:p>
    <w:p w:rsidR="00152731" w:rsidRDefault="007E7950" w:rsidP="00885D37">
      <w:pPr>
        <w:pStyle w:val="NoSpacing"/>
      </w:pPr>
      <w:r>
        <w:t>The current implementation include</w:t>
      </w:r>
      <w:r w:rsidR="00F64EC4">
        <w:t>s</w:t>
      </w:r>
      <w:r>
        <w:t xml:space="preserve"> the ability to store templates within the Domain Model, and populate these with test data.  The maintenance of these templates would be reserved for future development.</w:t>
      </w:r>
    </w:p>
    <w:p w:rsidR="00E32E3E" w:rsidRDefault="00E32E3E" w:rsidP="00E32E3E">
      <w:pPr>
        <w:pStyle w:val="Heading6"/>
      </w:pPr>
      <w:r>
        <w:t>Custom view engine</w:t>
      </w:r>
    </w:p>
    <w:p w:rsidR="00E32E3E" w:rsidRDefault="00E32E3E" w:rsidP="00885D37">
      <w:pPr>
        <w:pStyle w:val="NoSpacing"/>
      </w:pPr>
      <w:r>
        <w:t xml:space="preserve">A custom view engine should be implemented to remove the checking for </w:t>
      </w:r>
      <w:proofErr w:type="spellStart"/>
      <w:r w:rsidRPr="00E32E3E">
        <w:rPr>
          <w:b/>
        </w:rPr>
        <w:t>vbhtml</w:t>
      </w:r>
      <w:proofErr w:type="spellEnd"/>
      <w:r>
        <w:t xml:space="preserve"> files and therefore improve performance.</w:t>
      </w:r>
    </w:p>
    <w:p w:rsidR="00BF2F19" w:rsidRDefault="00BF2F19" w:rsidP="00365880">
      <w:pPr>
        <w:pStyle w:val="Heading6"/>
      </w:pPr>
      <w:r>
        <w:t xml:space="preserve">Take Survey Paging </w:t>
      </w:r>
    </w:p>
    <w:p w:rsidR="00BF2F19" w:rsidRDefault="00BF2F19" w:rsidP="00BF2F19">
      <w:r>
        <w:t>Add paging to this survey so that many questions can be included OR to display a single question or group of related questions and progress to the next part of the survey, showing a progress indicator across the top of the page showing how far through the survey the respondent is.</w:t>
      </w:r>
    </w:p>
    <w:p w:rsidR="00BF2F19" w:rsidRDefault="0038279D" w:rsidP="00365880">
      <w:pPr>
        <w:pStyle w:val="Heading6"/>
      </w:pPr>
      <w:r>
        <w:t>Approve Survey Feedback</w:t>
      </w:r>
    </w:p>
    <w:p w:rsidR="00152731" w:rsidRDefault="0038279D" w:rsidP="00365880">
      <w:r>
        <w:t xml:space="preserve">When the approve </w:t>
      </w:r>
      <w:r w:rsidR="009B4B2C">
        <w:t>surveys</w:t>
      </w:r>
      <w:r>
        <w:t xml:space="preserve"> button is clicked with no surveys selected, it returns to the Approve view.  There is no indication that something has happened.  This is not good from a user perspective.  Validation should be included that returns a message saying “no surveys have been selected for approval”.  This would be best implemented using a custom model binder, to validate the model.</w:t>
      </w:r>
    </w:p>
    <w:p w:rsidR="009B4B2C" w:rsidRDefault="009B4B2C" w:rsidP="00365880">
      <w:pPr>
        <w:pStyle w:val="Heading6"/>
      </w:pPr>
      <w:r>
        <w:t>Custom Html Helper</w:t>
      </w:r>
    </w:p>
    <w:p w:rsidR="009B4B2C" w:rsidRDefault="00365880" w:rsidP="00885D37">
      <w:pPr>
        <w:pStyle w:val="NoSpacing"/>
      </w:pPr>
      <w:r>
        <w:t xml:space="preserve">Complete the coding of the </w:t>
      </w:r>
      <w:proofErr w:type="spellStart"/>
      <w:r>
        <w:t>RadioButtonListFor</w:t>
      </w:r>
      <w:proofErr w:type="spellEnd"/>
      <w:r>
        <w:t xml:space="preserve"> helper, but taking account of the prefix for the property name.  Also process any additional html attributes added as the last parameter.  Provide the standard overloaded signatures to be compatible with the built-in Html Helpers.</w:t>
      </w:r>
    </w:p>
    <w:p w:rsidR="007B575A" w:rsidRDefault="007B575A" w:rsidP="007B575A">
      <w:pPr>
        <w:pStyle w:val="Heading2"/>
      </w:pPr>
      <w:bookmarkStart w:id="16" w:name="_Toc341732063"/>
      <w:r>
        <w:t>Fixes</w:t>
      </w:r>
      <w:bookmarkEnd w:id="16"/>
    </w:p>
    <w:p w:rsidR="007B575A" w:rsidRDefault="007B575A" w:rsidP="007B575A">
      <w:pPr>
        <w:pStyle w:val="Heading6"/>
      </w:pPr>
      <w:r>
        <w:t>Entity Framework Migrations</w:t>
      </w:r>
    </w:p>
    <w:p w:rsidR="007B575A" w:rsidRPr="007B575A" w:rsidRDefault="007B575A" w:rsidP="007B575A">
      <w:r>
        <w:t xml:space="preserve">Future development would undoubtedly change the model requiring the EF Migrations to be </w:t>
      </w:r>
      <w:r w:rsidR="00E32E3E">
        <w:t>properly implemented so they worked.  For now, the data model should not change and so the fact that the EF migrations is not working doesn’t matter.</w:t>
      </w:r>
    </w:p>
    <w:p w:rsidR="006107FB" w:rsidRDefault="00AB7319" w:rsidP="006107FB">
      <w:pPr>
        <w:pStyle w:val="Heading2"/>
      </w:pPr>
      <w:bookmarkStart w:id="17" w:name="_Toc341732064"/>
      <w:r>
        <w:t>Code Refactoring</w:t>
      </w:r>
      <w:bookmarkEnd w:id="17"/>
    </w:p>
    <w:p w:rsidR="00005FFF" w:rsidRDefault="00AB7319" w:rsidP="00005FFF">
      <w:pPr>
        <w:pStyle w:val="Heading6"/>
      </w:pPr>
      <w:r>
        <w:t>Survey Controller</w:t>
      </w:r>
      <w:r w:rsidR="00005FFF">
        <w:t>:</w:t>
      </w:r>
      <w:r>
        <w:t xml:space="preserve"> Create acti</w:t>
      </w:r>
      <w:r w:rsidR="00005FFF">
        <w:t>on method: POST</w:t>
      </w:r>
    </w:p>
    <w:p w:rsidR="00AB7319" w:rsidRDefault="00AB7319" w:rsidP="00885D37">
      <w:pPr>
        <w:pStyle w:val="NoSpacing"/>
      </w:pPr>
      <w:r>
        <w:t>Refactor the code in the method to a mapping class in the Mapping folder, to reduce the controller responsibility</w:t>
      </w:r>
      <w:r w:rsidR="00005FFF">
        <w:t xml:space="preserve"> following the Single Responsibility Principle</w:t>
      </w:r>
      <w:r>
        <w:t>.</w:t>
      </w:r>
    </w:p>
    <w:p w:rsidR="00152731" w:rsidRDefault="00C120C1" w:rsidP="00C120C1">
      <w:pPr>
        <w:pStyle w:val="Heading6"/>
      </w:pPr>
      <w:r>
        <w:t xml:space="preserve">Interface to </w:t>
      </w:r>
      <w:proofErr w:type="gramStart"/>
      <w:r>
        <w:t>Mapping</w:t>
      </w:r>
      <w:proofErr w:type="gramEnd"/>
      <w:r>
        <w:t xml:space="preserve"> classes (not including custom action filters)</w:t>
      </w:r>
    </w:p>
    <w:p w:rsidR="00C120C1" w:rsidRDefault="00C120C1" w:rsidP="00885D37">
      <w:pPr>
        <w:pStyle w:val="NoSpacing"/>
      </w:pPr>
      <w:r>
        <w:t>Convert these classes to implement a generic interface as they all use a Map method, but the classes used are different.  The generic implementations should be restricted to types of Class.</w:t>
      </w:r>
    </w:p>
    <w:p w:rsidR="00506508" w:rsidRDefault="00506508" w:rsidP="00885D37">
      <w:pPr>
        <w:pStyle w:val="NoSpacing"/>
      </w:pPr>
    </w:p>
    <w:p w:rsidR="00506508" w:rsidRDefault="00506508" w:rsidP="00885D37">
      <w:pPr>
        <w:pStyle w:val="NoSpacing"/>
      </w:pPr>
    </w:p>
    <w:p w:rsidR="00C120C1" w:rsidRDefault="00C120C1" w:rsidP="00C120C1">
      <w:pPr>
        <w:pStyle w:val="Heading6"/>
      </w:pPr>
      <w:r>
        <w:lastRenderedPageBreak/>
        <w:t>Change of Status of Survey</w:t>
      </w:r>
    </w:p>
    <w:p w:rsidR="00C120C1" w:rsidRPr="00C120C1" w:rsidRDefault="00C120C1" w:rsidP="00C120C1">
      <w:r>
        <w:t>The code to change the status of the survey from Incomplete, to Approval to Live should be refactored within the Core project to use the State design pattern.</w:t>
      </w:r>
    </w:p>
    <w:p w:rsidR="00B049B6" w:rsidRDefault="008113F0" w:rsidP="008113F0">
      <w:pPr>
        <w:pStyle w:val="Heading6"/>
      </w:pPr>
      <w:r>
        <w:t>Location of Filters, Helpers and Mappings</w:t>
      </w:r>
    </w:p>
    <w:p w:rsidR="008113F0" w:rsidRDefault="008113F0" w:rsidP="008113F0">
      <w:r>
        <w:t>The folders containing the Action Filters, Html Helpers and Mappings should be moved to the Infrastructure of the UI project.  This is neater as all non-standard MVC folders are then in the one place.</w:t>
      </w:r>
    </w:p>
    <w:p w:rsidR="008113F0" w:rsidRDefault="006107FB" w:rsidP="006107FB">
      <w:pPr>
        <w:pStyle w:val="Heading6"/>
      </w:pPr>
      <w:r>
        <w:t>Models that have mov</w:t>
      </w:r>
      <w:r w:rsidR="001269B8">
        <w:t>ed location since project setup</w:t>
      </w:r>
    </w:p>
    <w:p w:rsidR="008113F0" w:rsidRDefault="006107FB" w:rsidP="008113F0">
      <w:r>
        <w:t xml:space="preserve">Some modules have been relocated to different folders since the project was set up.  The namespaces for these modules has not been altered to reflect their current location.  The code </w:t>
      </w:r>
      <w:proofErr w:type="gramStart"/>
      <w:r>
        <w:t>the be</w:t>
      </w:r>
      <w:proofErr w:type="gramEnd"/>
      <w:r>
        <w:t xml:space="preserve"> refactored </w:t>
      </w:r>
      <w:r w:rsidR="001269B8">
        <w:t>to eliminate such namespace mis</w:t>
      </w:r>
      <w:r>
        <w:t>matches.</w:t>
      </w:r>
    </w:p>
    <w:p w:rsidR="008113F0" w:rsidRPr="008113F0" w:rsidRDefault="008113F0" w:rsidP="008113F0"/>
    <w:p w:rsidR="008113F0" w:rsidRDefault="008113F0" w:rsidP="008113F0">
      <w:pPr>
        <w:rPr>
          <w:rFonts w:eastAsiaTheme="majorEastAsia"/>
        </w:rPr>
      </w:pPr>
    </w:p>
    <w:p w:rsidR="008113F0" w:rsidRDefault="008113F0" w:rsidP="008113F0">
      <w:pPr>
        <w:rPr>
          <w:rFonts w:eastAsiaTheme="majorEastAsia"/>
        </w:rPr>
      </w:pPr>
    </w:p>
    <w:p w:rsidR="008113F0" w:rsidRDefault="008113F0" w:rsidP="008113F0">
      <w:pPr>
        <w:rPr>
          <w:rFonts w:eastAsiaTheme="majorEastAsia"/>
        </w:rPr>
      </w:pPr>
    </w:p>
    <w:p w:rsidR="00152731" w:rsidRDefault="008113F0" w:rsidP="00B864EC">
      <w:pPr>
        <w:pStyle w:val="Heading1"/>
      </w:pPr>
      <w:bookmarkStart w:id="18" w:name="_Toc341732065"/>
      <w:r>
        <w:t>A</w:t>
      </w:r>
      <w:r w:rsidR="00B864EC">
        <w:t>cknowledgements</w:t>
      </w:r>
      <w:bookmarkEnd w:id="18"/>
    </w:p>
    <w:p w:rsidR="00152731" w:rsidRDefault="00B864EC" w:rsidP="00B864EC">
      <w:pPr>
        <w:pStyle w:val="Heading2"/>
      </w:pPr>
      <w:bookmarkStart w:id="19" w:name="_Toc341732066"/>
      <w:r>
        <w:t>Use of the MVC Charting tool</w:t>
      </w:r>
      <w:bookmarkEnd w:id="19"/>
    </w:p>
    <w:p w:rsidR="00152731" w:rsidRDefault="00B864EC" w:rsidP="00885D37">
      <w:pPr>
        <w:pStyle w:val="NoSpacing"/>
      </w:pPr>
      <w:r>
        <w:t xml:space="preserve">To avoid a steep learning curve and to understand how it works, various sources were investigate on the internet.  A specific </w:t>
      </w:r>
      <w:proofErr w:type="spellStart"/>
      <w:r>
        <w:t>CodeProject</w:t>
      </w:r>
      <w:proofErr w:type="spellEnd"/>
      <w:r>
        <w:t xml:space="preserve"> article</w:t>
      </w:r>
      <w:r w:rsidR="00442A7D">
        <w:t xml:space="preserve"> </w:t>
      </w:r>
      <w:hyperlink r:id="rId12" w:history="1">
        <w:r w:rsidR="00442A7D">
          <w:rPr>
            <w:rStyle w:val="Hyperlink"/>
          </w:rPr>
          <w:t>Using ASP Net Charting with Image Map in MVC</w:t>
        </w:r>
      </w:hyperlink>
      <w:r>
        <w:t xml:space="preserve"> proved to be the main source, by </w:t>
      </w:r>
      <w:hyperlink r:id="rId13" w:history="1">
        <w:r w:rsidR="00442A7D" w:rsidRPr="00442A7D">
          <w:rPr>
            <w:rStyle w:val="Hyperlink"/>
          </w:rPr>
          <w:t>Dr Song Li</w:t>
        </w:r>
      </w:hyperlink>
      <w:r w:rsidR="00442A7D">
        <w:t xml:space="preserve">.  The code used in the project is similarly structured but not identical, except for the code that </w:t>
      </w:r>
      <w:r w:rsidR="00EA5646">
        <w:t>sets the Chart settings, essentially the style of the chart.</w:t>
      </w:r>
    </w:p>
    <w:p w:rsidR="00EA5646" w:rsidRDefault="00EA5646" w:rsidP="00885D37">
      <w:pPr>
        <w:pStyle w:val="NoSpacing"/>
      </w:pPr>
    </w:p>
    <w:p w:rsidR="00EA5646" w:rsidRDefault="00EA5646" w:rsidP="00885D37">
      <w:pPr>
        <w:pStyle w:val="NoSpacing"/>
      </w:pPr>
      <w:r>
        <w:t xml:space="preserve">Having checked beforehand, with </w:t>
      </w:r>
      <w:proofErr w:type="spellStart"/>
      <w:r>
        <w:t>Dr.</w:t>
      </w:r>
      <w:proofErr w:type="spellEnd"/>
      <w:r>
        <w:t xml:space="preserve"> James Paterson, that this is not plagiarising any code, as it </w:t>
      </w:r>
      <w:bookmarkStart w:id="20" w:name="_GoBack"/>
      <w:bookmarkEnd w:id="20"/>
      <w:r>
        <w:t xml:space="preserve">doesn’t constitute a major part of the work, I have chosen to use the style from </w:t>
      </w:r>
      <w:proofErr w:type="spellStart"/>
      <w:r>
        <w:t>Dr.</w:t>
      </w:r>
      <w:proofErr w:type="spellEnd"/>
      <w:r>
        <w:t xml:space="preserve"> Song Li’s article.</w:t>
      </w:r>
    </w:p>
    <w:sectPr w:rsidR="00EA5646" w:rsidSect="00E06439">
      <w:headerReference w:type="default" r:id="rId14"/>
      <w:footerReference w:type="default" r:id="rId15"/>
      <w:footerReference w:type="first" r:id="rId16"/>
      <w:pgSz w:w="11906" w:h="16838" w:code="9"/>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BFA" w:rsidRDefault="00C75BFA" w:rsidP="009C5DD6">
      <w:r>
        <w:separator/>
      </w:r>
    </w:p>
  </w:endnote>
  <w:endnote w:type="continuationSeparator" w:id="0">
    <w:p w:rsidR="00C75BFA" w:rsidRDefault="00C75BFA" w:rsidP="009C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B8" w:rsidRPr="002E2546" w:rsidRDefault="001269B8" w:rsidP="007210C4">
    <w:pPr>
      <w:pBdr>
        <w:top w:val="single" w:sz="4" w:space="1" w:color="auto"/>
      </w:pBdr>
      <w:tabs>
        <w:tab w:val="center" w:pos="4860"/>
        <w:tab w:val="right" w:pos="9540"/>
      </w:tabs>
      <w:rPr>
        <w:rFonts w:asciiTheme="minorHAnsi" w:hAnsiTheme="minorHAnsi" w:cstheme="minorHAnsi"/>
      </w:rPr>
    </w:pPr>
    <w:r w:rsidRPr="006C67B0">
      <w:rPr>
        <w:rFonts w:asciiTheme="minorHAnsi" w:hAnsiTheme="minorHAnsi" w:cstheme="minorHAnsi"/>
        <w:sz w:val="16"/>
        <w:szCs w:val="16"/>
      </w:rPr>
      <w:fldChar w:fldCharType="begin"/>
    </w:r>
    <w:r w:rsidRPr="006C67B0">
      <w:rPr>
        <w:rFonts w:asciiTheme="minorHAnsi" w:hAnsiTheme="minorHAnsi" w:cstheme="minorHAnsi"/>
        <w:sz w:val="16"/>
        <w:szCs w:val="16"/>
      </w:rPr>
      <w:instrText xml:space="preserve"> FILENAME \* Lower \* MERGEFORMAT </w:instrText>
    </w:r>
    <w:r w:rsidRPr="006C67B0">
      <w:rPr>
        <w:rFonts w:asciiTheme="minorHAnsi" w:hAnsiTheme="minorHAnsi" w:cstheme="minorHAnsi"/>
        <w:sz w:val="16"/>
        <w:szCs w:val="16"/>
      </w:rPr>
      <w:fldChar w:fldCharType="separate"/>
    </w:r>
    <w:r w:rsidR="00F715E8">
      <w:rPr>
        <w:rFonts w:asciiTheme="minorHAnsi" w:hAnsiTheme="minorHAnsi" w:cstheme="minorHAnsi"/>
        <w:noProof/>
        <w:sz w:val="16"/>
        <w:szCs w:val="16"/>
      </w:rPr>
      <w:t>solution evaluation.docx</w:t>
    </w:r>
    <w:r w:rsidRPr="006C67B0">
      <w:rPr>
        <w:rFonts w:asciiTheme="minorHAnsi" w:hAnsiTheme="minorHAnsi" w:cstheme="minorHAnsi"/>
        <w:noProof/>
        <w:sz w:val="16"/>
        <w:szCs w:val="16"/>
      </w:rPr>
      <w:fldChar w:fldCharType="end"/>
    </w:r>
    <w:r w:rsidRPr="002E2546">
      <w:rPr>
        <w:rFonts w:asciiTheme="minorHAnsi" w:hAnsiTheme="minorHAnsi" w:cstheme="minorHAnsi"/>
      </w:rPr>
      <w:tab/>
    </w:r>
    <w:r w:rsidRPr="002E2546">
      <w:rPr>
        <w:rFonts w:asciiTheme="minorHAnsi" w:hAnsiTheme="minorHAnsi" w:cstheme="minorHAnsi"/>
        <w:sz w:val="22"/>
        <w:szCs w:val="22"/>
      </w:rPr>
      <w:t xml:space="preserve">Page </w:t>
    </w:r>
    <w:r w:rsidRPr="002E2546">
      <w:rPr>
        <w:rFonts w:asciiTheme="minorHAnsi" w:hAnsiTheme="minorHAnsi" w:cstheme="minorHAnsi"/>
        <w:sz w:val="22"/>
        <w:szCs w:val="22"/>
      </w:rPr>
      <w:fldChar w:fldCharType="begin"/>
    </w:r>
    <w:r w:rsidRPr="002E2546">
      <w:rPr>
        <w:rFonts w:asciiTheme="minorHAnsi" w:hAnsiTheme="minorHAnsi" w:cstheme="minorHAnsi"/>
        <w:sz w:val="22"/>
        <w:szCs w:val="22"/>
      </w:rPr>
      <w:instrText xml:space="preserve"> PAGE </w:instrText>
    </w:r>
    <w:r w:rsidRPr="002E2546">
      <w:rPr>
        <w:rFonts w:asciiTheme="minorHAnsi" w:hAnsiTheme="minorHAnsi" w:cstheme="minorHAnsi"/>
        <w:sz w:val="22"/>
        <w:szCs w:val="22"/>
      </w:rPr>
      <w:fldChar w:fldCharType="separate"/>
    </w:r>
    <w:r w:rsidR="00506508">
      <w:rPr>
        <w:rFonts w:asciiTheme="minorHAnsi" w:hAnsiTheme="minorHAnsi" w:cstheme="minorHAnsi"/>
        <w:noProof/>
        <w:sz w:val="22"/>
        <w:szCs w:val="22"/>
      </w:rPr>
      <w:t>10</w:t>
    </w:r>
    <w:r w:rsidRPr="002E2546">
      <w:rPr>
        <w:rFonts w:asciiTheme="minorHAnsi" w:hAnsiTheme="minorHAnsi" w:cstheme="minorHAnsi"/>
        <w:sz w:val="22"/>
        <w:szCs w:val="22"/>
      </w:rPr>
      <w:fldChar w:fldCharType="end"/>
    </w:r>
    <w:r w:rsidRPr="002E2546">
      <w:rPr>
        <w:rFonts w:asciiTheme="minorHAnsi" w:hAnsiTheme="minorHAnsi" w:cstheme="minorHAnsi"/>
        <w:sz w:val="22"/>
        <w:szCs w:val="22"/>
      </w:rPr>
      <w:t xml:space="preserve"> of </w:t>
    </w:r>
    <w:r w:rsidR="00C75BFA">
      <w:fldChar w:fldCharType="begin"/>
    </w:r>
    <w:r w:rsidR="00C75BFA">
      <w:instrText xml:space="preserve"> NUMPAGES  \* MERGEFORMAT </w:instrText>
    </w:r>
    <w:r w:rsidR="00C75BFA">
      <w:fldChar w:fldCharType="separate"/>
    </w:r>
    <w:r w:rsidR="00506508" w:rsidRPr="00506508">
      <w:rPr>
        <w:rFonts w:asciiTheme="minorHAnsi" w:hAnsiTheme="minorHAnsi" w:cstheme="minorHAnsi"/>
        <w:noProof/>
        <w:sz w:val="22"/>
        <w:szCs w:val="22"/>
      </w:rPr>
      <w:t>10</w:t>
    </w:r>
    <w:r w:rsidR="00C75BFA">
      <w:rPr>
        <w:rFonts w:asciiTheme="minorHAnsi" w:hAnsiTheme="minorHAnsi" w:cstheme="minorHAnsi"/>
        <w:noProof/>
        <w:sz w:val="22"/>
        <w:szCs w:val="22"/>
      </w:rPr>
      <w:fldChar w:fldCharType="end"/>
    </w:r>
  </w:p>
  <w:p w:rsidR="001269B8" w:rsidRDefault="00126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B8" w:rsidRPr="00FA736D" w:rsidRDefault="001269B8"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b/>
        <w:i/>
        <w:sz w:val="22"/>
        <w:szCs w:val="22"/>
        <w:u w:val="single"/>
      </w:rPr>
    </w:pPr>
    <w:r>
      <w:rPr>
        <w:rFonts w:asciiTheme="minorHAnsi" w:hAnsiTheme="minorHAnsi" w:cstheme="minorHAnsi"/>
        <w:b/>
        <w:i/>
        <w:sz w:val="22"/>
        <w:szCs w:val="22"/>
        <w:u w:val="single"/>
      </w:rPr>
      <w:t>Name</w:t>
    </w:r>
    <w:r w:rsidRPr="00FA736D">
      <w:rPr>
        <w:rFonts w:asciiTheme="minorHAnsi" w:hAnsiTheme="minorHAnsi" w:cstheme="minorHAnsi"/>
        <w:b/>
        <w:i/>
        <w:sz w:val="22"/>
        <w:szCs w:val="22"/>
        <w:u w:val="single"/>
      </w:rPr>
      <w:tab/>
      <w:t>Student Id</w:t>
    </w:r>
    <w:r w:rsidRPr="00FA736D">
      <w:rPr>
        <w:rFonts w:asciiTheme="minorHAnsi" w:hAnsiTheme="minorHAnsi" w:cstheme="minorHAnsi"/>
        <w:b/>
        <w:i/>
        <w:sz w:val="22"/>
        <w:szCs w:val="22"/>
        <w:u w:val="single"/>
      </w:rPr>
      <w:tab/>
    </w:r>
  </w:p>
  <w:p w:rsidR="001269B8" w:rsidRDefault="00C75BFA" w:rsidP="00FA736D">
    <w:pPr>
      <w:pStyle w:val="Footer"/>
      <w:pBdr>
        <w:top w:val="single" w:sz="4" w:space="1" w:color="auto"/>
        <w:left w:val="single" w:sz="4" w:space="4" w:color="auto"/>
        <w:bottom w:val="single" w:sz="4" w:space="1" w:color="auto"/>
        <w:right w:val="single" w:sz="4" w:space="4" w:color="auto"/>
      </w:pBdr>
      <w:tabs>
        <w:tab w:val="left" w:pos="2268"/>
      </w:tabs>
      <w:rPr>
        <w:rFonts w:asciiTheme="minorHAnsi" w:hAnsiTheme="minorHAnsi" w:cstheme="minorHAnsi"/>
        <w:noProof/>
        <w:sz w:val="22"/>
        <w:szCs w:val="22"/>
      </w:rPr>
    </w:pPr>
    <w:r>
      <w:fldChar w:fldCharType="begin"/>
    </w:r>
    <w:r>
      <w:instrText xml:space="preserve"> AUTHOR  \* MERGEFORMAT </w:instrText>
    </w:r>
    <w:r>
      <w:fldChar w:fldCharType="separate"/>
    </w:r>
    <w:r w:rsidR="00F715E8" w:rsidRPr="00F715E8">
      <w:rPr>
        <w:rFonts w:asciiTheme="minorHAnsi" w:hAnsiTheme="minorHAnsi" w:cstheme="minorHAnsi"/>
        <w:noProof/>
        <w:sz w:val="22"/>
        <w:szCs w:val="22"/>
      </w:rPr>
      <w:t>Tim Harrison</w:t>
    </w:r>
    <w:r>
      <w:rPr>
        <w:rFonts w:asciiTheme="minorHAnsi" w:hAnsiTheme="minorHAnsi" w:cstheme="minorHAnsi"/>
        <w:noProof/>
        <w:sz w:val="22"/>
        <w:szCs w:val="22"/>
      </w:rPr>
      <w:fldChar w:fldCharType="end"/>
    </w:r>
    <w:r w:rsidR="001269B8">
      <w:rPr>
        <w:rFonts w:asciiTheme="minorHAnsi" w:hAnsiTheme="minorHAnsi" w:cstheme="minorHAnsi"/>
        <w:noProof/>
        <w:sz w:val="22"/>
        <w:szCs w:val="22"/>
      </w:rPr>
      <w:tab/>
    </w:r>
    <w:r w:rsidR="001269B8" w:rsidRPr="0005011D">
      <w:rPr>
        <w:rFonts w:asciiTheme="minorHAnsi" w:hAnsiTheme="minorHAnsi" w:cstheme="minorHAnsi"/>
        <w:noProof/>
        <w:sz w:val="22"/>
        <w:szCs w:val="22"/>
      </w:rPr>
      <w:t>S1134700</w:t>
    </w: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I</w:t>
    </w:r>
    <w:r w:rsidRPr="0005011D">
      <w:rPr>
        <w:rFonts w:asciiTheme="minorHAnsi" w:hAnsiTheme="minorHAnsi" w:cstheme="minorHAnsi"/>
        <w:i/>
        <w:noProof/>
        <w:sz w:val="22"/>
        <w:szCs w:val="22"/>
      </w:rPr>
      <w:t xml:space="preserve"> confirm that the code contained in this file (other than that provided or authorised) is all </w:t>
    </w:r>
    <w:r>
      <w:rPr>
        <w:rFonts w:asciiTheme="minorHAnsi" w:hAnsiTheme="minorHAnsi" w:cstheme="minorHAnsi"/>
        <w:i/>
        <w:noProof/>
        <w:sz w:val="22"/>
        <w:szCs w:val="22"/>
      </w:rPr>
      <w:t>my</w:t>
    </w:r>
    <w:r w:rsidRPr="0005011D">
      <w:rPr>
        <w:rFonts w:asciiTheme="minorHAnsi" w:hAnsiTheme="minorHAnsi" w:cstheme="minorHAnsi"/>
        <w:i/>
        <w:noProof/>
        <w:sz w:val="22"/>
        <w:szCs w:val="22"/>
      </w:rPr>
      <w:t xml:space="preserve"> own work and has not been submitted elsewhere in fulfilment of this or any other award.</w:t>
    </w: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p>
  <w:p w:rsidR="001269B8" w:rsidRPr="0005011D"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i/>
        <w:noProof/>
        <w:sz w:val="22"/>
        <w:szCs w:val="22"/>
      </w:rPr>
    </w:pPr>
    <w:r>
      <w:rPr>
        <w:rFonts w:asciiTheme="minorHAnsi" w:hAnsiTheme="minorHAnsi" w:cstheme="minorHAnsi"/>
        <w:i/>
        <w:noProof/>
        <w:sz w:val="22"/>
        <w:szCs w:val="22"/>
      </w:rPr>
      <w:t>Signed:</w:t>
    </w: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CE51B6">
    <w:pPr>
      <w:pStyle w:val="Footer"/>
      <w:pBdr>
        <w:top w:val="single" w:sz="4" w:space="1" w:color="auto"/>
        <w:left w:val="single" w:sz="4" w:space="4" w:color="auto"/>
        <w:bottom w:val="single" w:sz="4" w:space="1" w:color="auto"/>
        <w:right w:val="single" w:sz="4" w:space="4" w:color="auto"/>
      </w:pBdr>
      <w:tabs>
        <w:tab w:val="left" w:pos="1620"/>
      </w:tabs>
      <w:rPr>
        <w:rFonts w:asciiTheme="minorHAnsi" w:hAnsiTheme="minorHAnsi" w:cstheme="minorHAnsi"/>
        <w:noProof/>
        <w:sz w:val="22"/>
        <w:szCs w:val="22"/>
      </w:rPr>
    </w:pPr>
  </w:p>
  <w:p w:rsidR="001269B8" w:rsidRDefault="001269B8" w:rsidP="007210C4">
    <w:pPr>
      <w:pStyle w:val="Footer"/>
      <w:tabs>
        <w:tab w:val="left" w:pos="1620"/>
      </w:tabs>
      <w:rPr>
        <w:rFonts w:asciiTheme="minorHAnsi" w:hAnsiTheme="minorHAnsi" w:cstheme="minorHAnsi"/>
        <w:noProof/>
        <w:sz w:val="22"/>
        <w:szCs w:val="22"/>
      </w:rPr>
    </w:pPr>
  </w:p>
  <w:p w:rsidR="001269B8" w:rsidRDefault="001269B8" w:rsidP="007210C4">
    <w:pPr>
      <w:pStyle w:val="Footer"/>
      <w:tabs>
        <w:tab w:val="left" w:pos="1620"/>
      </w:tabs>
      <w:rPr>
        <w:rFonts w:asciiTheme="minorHAnsi" w:hAnsiTheme="minorHAnsi" w:cstheme="minorHAnsi"/>
        <w:noProof/>
        <w:sz w:val="22"/>
        <w:szCs w:val="22"/>
      </w:rPr>
    </w:pPr>
  </w:p>
  <w:p w:rsidR="001269B8" w:rsidRPr="002E2546" w:rsidRDefault="001269B8" w:rsidP="007210C4">
    <w:pPr>
      <w:pStyle w:val="Footer"/>
      <w:tabs>
        <w:tab w:val="left" w:pos="1620"/>
      </w:tabs>
      <w:rPr>
        <w:rFonts w:asciiTheme="minorHAnsi" w:hAnsiTheme="minorHAnsi" w:cstheme="minorHAnsi"/>
        <w:noProof/>
        <w:sz w:val="22"/>
        <w:szCs w:val="22"/>
      </w:rPr>
    </w:pPr>
  </w:p>
  <w:p w:rsidR="001269B8" w:rsidRDefault="001269B8" w:rsidP="007210C4">
    <w:pPr>
      <w:tabs>
        <w:tab w:val="left" w:pos="1620"/>
        <w:tab w:val="left" w:pos="9464"/>
      </w:tabs>
      <w:ind w:left="1620" w:hanging="1620"/>
      <w:rPr>
        <w:rFonts w:asciiTheme="minorHAnsi" w:hAnsiTheme="minorHAnsi" w:cstheme="minorHAnsi"/>
        <w:sz w:val="22"/>
        <w:szCs w:val="22"/>
      </w:rPr>
    </w:pPr>
    <w:r>
      <w:rPr>
        <w:rFonts w:asciiTheme="minorHAnsi" w:hAnsiTheme="minorHAnsi" w:cstheme="minorHAnsi"/>
        <w:sz w:val="22"/>
        <w:szCs w:val="22"/>
      </w:rPr>
      <w:t>Version</w:t>
    </w:r>
    <w:r w:rsidRPr="00563BF6">
      <w:rPr>
        <w:rFonts w:asciiTheme="minorHAnsi" w:hAnsiTheme="minorHAnsi" w:cstheme="minorHAnsi"/>
        <w:sz w:val="22"/>
        <w:szCs w:val="22"/>
      </w:rPr>
      <w:t>:</w:t>
    </w:r>
    <w:r w:rsidRPr="00563BF6">
      <w:rPr>
        <w:rFonts w:asciiTheme="minorHAnsi" w:hAnsiTheme="minorHAnsi" w:cstheme="minorHAnsi"/>
        <w:sz w:val="22"/>
        <w:szCs w:val="22"/>
      </w:rPr>
      <w:tab/>
    </w:r>
    <w:r>
      <w:rPr>
        <w:rFonts w:asciiTheme="minorHAnsi" w:hAnsiTheme="minorHAnsi" w:cstheme="minorHAnsi"/>
        <w:sz w:val="22"/>
        <w:szCs w:val="22"/>
      </w:rPr>
      <w:t>1.0</w:t>
    </w:r>
  </w:p>
  <w:p w:rsidR="001269B8" w:rsidRPr="00563BF6" w:rsidRDefault="001269B8" w:rsidP="007210C4">
    <w:pPr>
      <w:tabs>
        <w:tab w:val="left" w:pos="1620"/>
        <w:tab w:val="left" w:pos="9464"/>
      </w:tabs>
      <w:ind w:left="1620" w:hanging="1620"/>
      <w:rPr>
        <w:rFonts w:asciiTheme="minorHAnsi" w:hAnsiTheme="minorHAnsi" w:cstheme="minorHAnsi"/>
        <w:sz w:val="22"/>
        <w:szCs w:val="22"/>
      </w:rPr>
    </w:pPr>
    <w:r w:rsidRPr="00563BF6">
      <w:rPr>
        <w:rFonts w:asciiTheme="minorHAnsi" w:hAnsiTheme="minorHAnsi" w:cstheme="minorHAnsi"/>
        <w:sz w:val="22"/>
        <w:szCs w:val="22"/>
      </w:rPr>
      <w:t>Document:</w:t>
    </w:r>
    <w:r w:rsidRPr="00563BF6">
      <w:rPr>
        <w:rFonts w:asciiTheme="minorHAnsi" w:hAnsiTheme="minorHAnsi" w:cstheme="minorHAnsi"/>
        <w:sz w:val="22"/>
        <w:szCs w:val="22"/>
      </w:rPr>
      <w:tab/>
    </w:r>
    <w:r w:rsidR="00C75BFA">
      <w:fldChar w:fldCharType="begin"/>
    </w:r>
    <w:r w:rsidR="00C75BFA">
      <w:instrText xml:space="preserve"> FILENAME \* Lower  \* MERGEFORMAT </w:instrText>
    </w:r>
    <w:r w:rsidR="00C75BFA">
      <w:fldChar w:fldCharType="separate"/>
    </w:r>
    <w:r w:rsidR="00F715E8" w:rsidRPr="00F715E8">
      <w:rPr>
        <w:rFonts w:asciiTheme="minorHAnsi" w:hAnsiTheme="minorHAnsi" w:cstheme="minorHAnsi"/>
        <w:noProof/>
        <w:sz w:val="22"/>
        <w:szCs w:val="22"/>
      </w:rPr>
      <w:t>solution evaluation</w:t>
    </w:r>
    <w:r w:rsidR="00F715E8">
      <w:rPr>
        <w:noProof/>
      </w:rPr>
      <w:t>.docx</w:t>
    </w:r>
    <w:r w:rsidR="00C75BFA">
      <w:rPr>
        <w:noProof/>
      </w:rPr>
      <w:fldChar w:fldCharType="end"/>
    </w:r>
  </w:p>
  <w:p w:rsidR="001269B8" w:rsidRPr="00563BF6" w:rsidRDefault="001269B8" w:rsidP="007210C4">
    <w:pPr>
      <w:tabs>
        <w:tab w:val="left" w:pos="1620"/>
        <w:tab w:val="center" w:pos="4876"/>
      </w:tabs>
      <w:rPr>
        <w:rFonts w:asciiTheme="minorHAnsi" w:hAnsiTheme="minorHAnsi" w:cstheme="minorHAnsi"/>
        <w:sz w:val="22"/>
        <w:szCs w:val="22"/>
      </w:rPr>
    </w:pPr>
    <w:r w:rsidRPr="00563BF6">
      <w:rPr>
        <w:rFonts w:asciiTheme="minorHAnsi" w:hAnsiTheme="minorHAnsi" w:cstheme="minorHAnsi"/>
        <w:sz w:val="22"/>
        <w:szCs w:val="22"/>
      </w:rPr>
      <w:t>Last Updated:</w:t>
    </w:r>
    <w:r w:rsidRPr="00563BF6">
      <w:rPr>
        <w:rFonts w:asciiTheme="minorHAnsi" w:hAnsiTheme="minorHAnsi" w:cstheme="minorHAnsi"/>
        <w:sz w:val="22"/>
        <w:szCs w:val="22"/>
      </w:rPr>
      <w:tab/>
    </w:r>
    <w:r w:rsidRPr="00563BF6">
      <w:rPr>
        <w:rFonts w:asciiTheme="minorHAnsi" w:hAnsiTheme="minorHAnsi" w:cstheme="minorHAnsi"/>
        <w:sz w:val="22"/>
        <w:szCs w:val="22"/>
      </w:rPr>
      <w:fldChar w:fldCharType="begin"/>
    </w:r>
    <w:r w:rsidRPr="00563BF6">
      <w:rPr>
        <w:rFonts w:asciiTheme="minorHAnsi" w:hAnsiTheme="minorHAnsi" w:cstheme="minorHAnsi"/>
        <w:sz w:val="22"/>
        <w:szCs w:val="22"/>
      </w:rPr>
      <w:instrText xml:space="preserve"> SAVEDATE \@ "dd MMMM yyyy" \* MERGEFORMAT </w:instrText>
    </w:r>
    <w:r w:rsidRPr="00563BF6">
      <w:rPr>
        <w:rFonts w:asciiTheme="minorHAnsi" w:hAnsiTheme="minorHAnsi" w:cstheme="minorHAnsi"/>
        <w:sz w:val="22"/>
        <w:szCs w:val="22"/>
      </w:rPr>
      <w:fldChar w:fldCharType="separate"/>
    </w:r>
    <w:r w:rsidR="00C00FB7">
      <w:rPr>
        <w:rFonts w:asciiTheme="minorHAnsi" w:hAnsiTheme="minorHAnsi" w:cstheme="minorHAnsi"/>
        <w:noProof/>
        <w:sz w:val="22"/>
        <w:szCs w:val="22"/>
      </w:rPr>
      <w:t>26 November 2012</w:t>
    </w:r>
    <w:r w:rsidRPr="00563BF6">
      <w:rPr>
        <w:rFonts w:asciiTheme="minorHAnsi" w:hAnsiTheme="minorHAnsi" w:cstheme="minorHAnsi"/>
        <w:noProof/>
        <w:sz w:val="22"/>
        <w:szCs w:val="22"/>
      </w:rPr>
      <w:fldChar w:fldCharType="end"/>
    </w:r>
    <w:r w:rsidRPr="002E2546">
      <w:rPr>
        <w:rFonts w:asciiTheme="minorHAnsi" w:hAnsiTheme="minorHAnsi" w:cstheme="minorHAnsi"/>
        <w:noProof/>
        <w:sz w:val="22"/>
        <w:szCs w:val="22"/>
      </w:rPr>
      <w:tab/>
    </w:r>
  </w:p>
  <w:p w:rsidR="001269B8" w:rsidRDefault="001269B8">
    <w:pPr>
      <w:pStyle w:val="Footer"/>
    </w:pPr>
  </w:p>
  <w:p w:rsidR="001269B8" w:rsidRDefault="00126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BFA" w:rsidRDefault="00C75BFA" w:rsidP="009C5DD6">
      <w:r>
        <w:separator/>
      </w:r>
    </w:p>
  </w:footnote>
  <w:footnote w:type="continuationSeparator" w:id="0">
    <w:p w:rsidR="00C75BFA" w:rsidRDefault="00C75BFA" w:rsidP="009C5D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9B8" w:rsidRPr="00466241" w:rsidRDefault="001269B8" w:rsidP="007210C4">
    <w:pPr>
      <w:tabs>
        <w:tab w:val="left" w:pos="1418"/>
      </w:tabs>
      <w:rPr>
        <w:rFonts w:asciiTheme="minorHAnsi" w:hAnsiTheme="minorHAnsi" w:cstheme="minorHAnsi"/>
        <w:sz w:val="22"/>
        <w:szCs w:val="22"/>
      </w:rPr>
    </w:pPr>
    <w:r w:rsidRPr="00466241">
      <w:rPr>
        <w:rFonts w:asciiTheme="minorHAnsi" w:hAnsiTheme="minorHAnsi" w:cstheme="minorHAnsi"/>
        <w:b/>
        <w:sz w:val="22"/>
        <w:szCs w:val="22"/>
      </w:rPr>
      <w:t>Project:</w:t>
    </w:r>
    <w:r w:rsidRPr="00466241">
      <w:rPr>
        <w:rFonts w:asciiTheme="minorHAnsi" w:hAnsiTheme="minorHAnsi" w:cstheme="minorHAnsi"/>
        <w:sz w:val="22"/>
        <w:szCs w:val="22"/>
      </w:rPr>
      <w:tab/>
    </w:r>
    <w:r>
      <w:fldChar w:fldCharType="begin"/>
    </w:r>
    <w:r w:rsidRPr="00466241">
      <w:instrText xml:space="preserve"> TITLE  \* MERGEFORMAT </w:instrText>
    </w:r>
    <w:r>
      <w:fldChar w:fldCharType="separate"/>
    </w:r>
    <w:proofErr w:type="spellStart"/>
    <w:r w:rsidR="00F715E8" w:rsidRPr="00F715E8">
      <w:rPr>
        <w:rFonts w:asciiTheme="minorHAnsi" w:hAnsiTheme="minorHAnsi" w:cstheme="minorHAnsi"/>
        <w:sz w:val="22"/>
        <w:szCs w:val="22"/>
      </w:rPr>
      <w:t>THSurveys</w:t>
    </w:r>
    <w:proofErr w:type="spellEnd"/>
    <w:r w:rsidR="00F715E8" w:rsidRPr="00F715E8">
      <w:rPr>
        <w:rFonts w:asciiTheme="minorHAnsi" w:hAnsiTheme="minorHAnsi" w:cstheme="minorHAnsi"/>
        <w:sz w:val="22"/>
        <w:szCs w:val="22"/>
      </w:rPr>
      <w:t xml:space="preserve">: </w:t>
    </w:r>
    <w:r w:rsidR="00F715E8">
      <w:t>Survey System</w:t>
    </w:r>
    <w:r>
      <w:rPr>
        <w:rFonts w:asciiTheme="minorHAnsi" w:hAnsiTheme="minorHAnsi" w:cstheme="minorHAnsi"/>
        <w:sz w:val="22"/>
        <w:szCs w:val="22"/>
      </w:rPr>
      <w:fldChar w:fldCharType="end"/>
    </w:r>
  </w:p>
  <w:p w:rsidR="001269B8" w:rsidRPr="00466241" w:rsidRDefault="001269B8" w:rsidP="007210C4">
    <w:pPr>
      <w:pBdr>
        <w:bottom w:val="single" w:sz="4" w:space="1" w:color="auto"/>
      </w:pBdr>
      <w:tabs>
        <w:tab w:val="left" w:pos="1440"/>
        <w:tab w:val="right" w:pos="8306"/>
      </w:tabs>
      <w:rPr>
        <w:rFonts w:asciiTheme="minorHAnsi" w:hAnsiTheme="minorHAnsi" w:cstheme="minorHAnsi"/>
        <w:sz w:val="22"/>
        <w:szCs w:val="22"/>
      </w:rPr>
    </w:pPr>
    <w:r w:rsidRPr="00466241">
      <w:rPr>
        <w:rFonts w:asciiTheme="minorHAnsi" w:hAnsiTheme="minorHAnsi" w:cstheme="minorHAnsi"/>
        <w:b/>
        <w:sz w:val="22"/>
        <w:szCs w:val="22"/>
      </w:rPr>
      <w:t>Document:</w:t>
    </w:r>
    <w:r w:rsidRPr="00466241">
      <w:rPr>
        <w:rFonts w:asciiTheme="minorHAnsi" w:hAnsiTheme="minorHAnsi" w:cstheme="minorHAnsi"/>
        <w:sz w:val="22"/>
        <w:szCs w:val="22"/>
      </w:rPr>
      <w:tab/>
    </w:r>
    <w:r>
      <w:fldChar w:fldCharType="begin"/>
    </w:r>
    <w:r w:rsidRPr="00466241">
      <w:instrText xml:space="preserve"> SUBJECT  \* MERGEFORMAT </w:instrText>
    </w:r>
    <w:r>
      <w:fldChar w:fldCharType="separate"/>
    </w:r>
    <w:r w:rsidR="00F715E8" w:rsidRPr="00F715E8">
      <w:rPr>
        <w:rFonts w:asciiTheme="minorHAnsi" w:hAnsiTheme="minorHAnsi" w:cstheme="minorHAnsi"/>
        <w:sz w:val="22"/>
        <w:szCs w:val="22"/>
      </w:rPr>
      <w:t>Solution Evaluation</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79CF"/>
    <w:multiLevelType w:val="hybridMultilevel"/>
    <w:tmpl w:val="8D684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71675B"/>
    <w:multiLevelType w:val="hybridMultilevel"/>
    <w:tmpl w:val="CD5AB52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E055AF6"/>
    <w:multiLevelType w:val="hybridMultilevel"/>
    <w:tmpl w:val="A2840C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370462CF"/>
    <w:multiLevelType w:val="hybridMultilevel"/>
    <w:tmpl w:val="B72E00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A0501C5"/>
    <w:multiLevelType w:val="hybridMultilevel"/>
    <w:tmpl w:val="47842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D3E4350"/>
    <w:multiLevelType w:val="hybridMultilevel"/>
    <w:tmpl w:val="0E4A8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FEE548F"/>
    <w:multiLevelType w:val="hybridMultilevel"/>
    <w:tmpl w:val="81A89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3F07615"/>
    <w:multiLevelType w:val="hybridMultilevel"/>
    <w:tmpl w:val="8FA07C2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6A82F48"/>
    <w:multiLevelType w:val="hybridMultilevel"/>
    <w:tmpl w:val="323E05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6"/>
  </w:num>
  <w:num w:numId="4">
    <w:abstractNumId w:val="1"/>
  </w:num>
  <w:num w:numId="5">
    <w:abstractNumId w:val="7"/>
  </w:num>
  <w:num w:numId="6">
    <w:abstractNumId w:val="4"/>
  </w:num>
  <w:num w:numId="7">
    <w:abstractNumId w:val="0"/>
  </w:num>
  <w:num w:numId="8">
    <w:abstractNumId w:val="5"/>
  </w:num>
  <w:num w:numId="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A73"/>
    <w:rsid w:val="00000538"/>
    <w:rsid w:val="00005FFF"/>
    <w:rsid w:val="0000708A"/>
    <w:rsid w:val="00010B92"/>
    <w:rsid w:val="00010E71"/>
    <w:rsid w:val="00014CC3"/>
    <w:rsid w:val="00014DBA"/>
    <w:rsid w:val="00015E06"/>
    <w:rsid w:val="0001742F"/>
    <w:rsid w:val="00020754"/>
    <w:rsid w:val="000324FE"/>
    <w:rsid w:val="0003262A"/>
    <w:rsid w:val="0003285D"/>
    <w:rsid w:val="00036F79"/>
    <w:rsid w:val="000420C1"/>
    <w:rsid w:val="000421D3"/>
    <w:rsid w:val="000444D1"/>
    <w:rsid w:val="0004587F"/>
    <w:rsid w:val="00045B13"/>
    <w:rsid w:val="0005011D"/>
    <w:rsid w:val="000509B0"/>
    <w:rsid w:val="00051017"/>
    <w:rsid w:val="00052511"/>
    <w:rsid w:val="00052F74"/>
    <w:rsid w:val="00056199"/>
    <w:rsid w:val="0006305E"/>
    <w:rsid w:val="00063B7A"/>
    <w:rsid w:val="0006636E"/>
    <w:rsid w:val="00067052"/>
    <w:rsid w:val="00070911"/>
    <w:rsid w:val="00073FCB"/>
    <w:rsid w:val="000757AD"/>
    <w:rsid w:val="0008197E"/>
    <w:rsid w:val="0008286A"/>
    <w:rsid w:val="00084C6C"/>
    <w:rsid w:val="000851A8"/>
    <w:rsid w:val="0008600F"/>
    <w:rsid w:val="00093317"/>
    <w:rsid w:val="00093AA8"/>
    <w:rsid w:val="0009472C"/>
    <w:rsid w:val="000A0956"/>
    <w:rsid w:val="000A174B"/>
    <w:rsid w:val="000A2532"/>
    <w:rsid w:val="000A390C"/>
    <w:rsid w:val="000A60F3"/>
    <w:rsid w:val="000B028B"/>
    <w:rsid w:val="000B24A0"/>
    <w:rsid w:val="000B3265"/>
    <w:rsid w:val="000B328D"/>
    <w:rsid w:val="000B5034"/>
    <w:rsid w:val="000B56B9"/>
    <w:rsid w:val="000B5E16"/>
    <w:rsid w:val="000B7DD4"/>
    <w:rsid w:val="000C0678"/>
    <w:rsid w:val="000C0831"/>
    <w:rsid w:val="000C089B"/>
    <w:rsid w:val="000C375C"/>
    <w:rsid w:val="000C622C"/>
    <w:rsid w:val="000C6AB0"/>
    <w:rsid w:val="000D006E"/>
    <w:rsid w:val="000D1BDB"/>
    <w:rsid w:val="000D231A"/>
    <w:rsid w:val="000D4790"/>
    <w:rsid w:val="000D5040"/>
    <w:rsid w:val="000E1CC7"/>
    <w:rsid w:val="000E2360"/>
    <w:rsid w:val="000E3705"/>
    <w:rsid w:val="000E45D7"/>
    <w:rsid w:val="000E4C94"/>
    <w:rsid w:val="000E749E"/>
    <w:rsid w:val="000F1A15"/>
    <w:rsid w:val="000F2189"/>
    <w:rsid w:val="000F25CE"/>
    <w:rsid w:val="000F5181"/>
    <w:rsid w:val="000F53FD"/>
    <w:rsid w:val="000F6C0C"/>
    <w:rsid w:val="00100240"/>
    <w:rsid w:val="00101BAE"/>
    <w:rsid w:val="001033B8"/>
    <w:rsid w:val="00113F26"/>
    <w:rsid w:val="0011592E"/>
    <w:rsid w:val="001165A0"/>
    <w:rsid w:val="00117163"/>
    <w:rsid w:val="00122F38"/>
    <w:rsid w:val="00124D4F"/>
    <w:rsid w:val="00125D92"/>
    <w:rsid w:val="001269B8"/>
    <w:rsid w:val="00127195"/>
    <w:rsid w:val="0013268B"/>
    <w:rsid w:val="00133364"/>
    <w:rsid w:val="00135214"/>
    <w:rsid w:val="00141544"/>
    <w:rsid w:val="00142DBA"/>
    <w:rsid w:val="00145C66"/>
    <w:rsid w:val="00152731"/>
    <w:rsid w:val="00153FDB"/>
    <w:rsid w:val="00157CD1"/>
    <w:rsid w:val="00164017"/>
    <w:rsid w:val="00166F9A"/>
    <w:rsid w:val="001759B4"/>
    <w:rsid w:val="00175D37"/>
    <w:rsid w:val="00176DA7"/>
    <w:rsid w:val="00176E1B"/>
    <w:rsid w:val="00181B3A"/>
    <w:rsid w:val="00182803"/>
    <w:rsid w:val="001901CE"/>
    <w:rsid w:val="00190A11"/>
    <w:rsid w:val="00194B86"/>
    <w:rsid w:val="001A2E73"/>
    <w:rsid w:val="001A68CD"/>
    <w:rsid w:val="001A6E90"/>
    <w:rsid w:val="001B217A"/>
    <w:rsid w:val="001B3084"/>
    <w:rsid w:val="001B3740"/>
    <w:rsid w:val="001B52E1"/>
    <w:rsid w:val="001B58B0"/>
    <w:rsid w:val="001C2273"/>
    <w:rsid w:val="001C60CA"/>
    <w:rsid w:val="001C6CA2"/>
    <w:rsid w:val="001C7392"/>
    <w:rsid w:val="001D1104"/>
    <w:rsid w:val="001D24AF"/>
    <w:rsid w:val="001D276A"/>
    <w:rsid w:val="001D2E43"/>
    <w:rsid w:val="001D5A33"/>
    <w:rsid w:val="001E1878"/>
    <w:rsid w:val="001E235A"/>
    <w:rsid w:val="001F031A"/>
    <w:rsid w:val="001F10CB"/>
    <w:rsid w:val="001F21AB"/>
    <w:rsid w:val="001F2FE8"/>
    <w:rsid w:val="001F49B3"/>
    <w:rsid w:val="001F5637"/>
    <w:rsid w:val="00203EC3"/>
    <w:rsid w:val="00204D36"/>
    <w:rsid w:val="0020525D"/>
    <w:rsid w:val="00212692"/>
    <w:rsid w:val="00212ABA"/>
    <w:rsid w:val="00213A01"/>
    <w:rsid w:val="00216118"/>
    <w:rsid w:val="00216AE1"/>
    <w:rsid w:val="00216C66"/>
    <w:rsid w:val="00217D90"/>
    <w:rsid w:val="002211BA"/>
    <w:rsid w:val="00222A8D"/>
    <w:rsid w:val="002245C0"/>
    <w:rsid w:val="002273B3"/>
    <w:rsid w:val="00230048"/>
    <w:rsid w:val="00246E5A"/>
    <w:rsid w:val="00246F15"/>
    <w:rsid w:val="00263455"/>
    <w:rsid w:val="002663C2"/>
    <w:rsid w:val="00266BE8"/>
    <w:rsid w:val="00271288"/>
    <w:rsid w:val="002718A2"/>
    <w:rsid w:val="00275261"/>
    <w:rsid w:val="00277291"/>
    <w:rsid w:val="0028322D"/>
    <w:rsid w:val="0028330E"/>
    <w:rsid w:val="0028405D"/>
    <w:rsid w:val="00284F4D"/>
    <w:rsid w:val="00291EAB"/>
    <w:rsid w:val="00292605"/>
    <w:rsid w:val="00292F19"/>
    <w:rsid w:val="002937F1"/>
    <w:rsid w:val="00294E4F"/>
    <w:rsid w:val="00295CF1"/>
    <w:rsid w:val="002A02A6"/>
    <w:rsid w:val="002A0D7C"/>
    <w:rsid w:val="002A6299"/>
    <w:rsid w:val="002A647B"/>
    <w:rsid w:val="002B1858"/>
    <w:rsid w:val="002B23F9"/>
    <w:rsid w:val="002B3992"/>
    <w:rsid w:val="002B6201"/>
    <w:rsid w:val="002C129B"/>
    <w:rsid w:val="002C40F1"/>
    <w:rsid w:val="002C4669"/>
    <w:rsid w:val="002D039D"/>
    <w:rsid w:val="002D1FF8"/>
    <w:rsid w:val="002D2630"/>
    <w:rsid w:val="002E1A4E"/>
    <w:rsid w:val="002E56DA"/>
    <w:rsid w:val="002E7AB6"/>
    <w:rsid w:val="002F01AD"/>
    <w:rsid w:val="002F1215"/>
    <w:rsid w:val="002F378C"/>
    <w:rsid w:val="00301822"/>
    <w:rsid w:val="00310CF9"/>
    <w:rsid w:val="00312336"/>
    <w:rsid w:val="00312759"/>
    <w:rsid w:val="00312BDA"/>
    <w:rsid w:val="00312F3E"/>
    <w:rsid w:val="00315FDF"/>
    <w:rsid w:val="00320A58"/>
    <w:rsid w:val="00324FB4"/>
    <w:rsid w:val="0033150C"/>
    <w:rsid w:val="003344C8"/>
    <w:rsid w:val="00334F16"/>
    <w:rsid w:val="00335509"/>
    <w:rsid w:val="00343A10"/>
    <w:rsid w:val="00343AC5"/>
    <w:rsid w:val="00345CF9"/>
    <w:rsid w:val="0035584D"/>
    <w:rsid w:val="003565CD"/>
    <w:rsid w:val="00360F27"/>
    <w:rsid w:val="0036513C"/>
    <w:rsid w:val="003654C4"/>
    <w:rsid w:val="003657CF"/>
    <w:rsid w:val="00365880"/>
    <w:rsid w:val="00365FA8"/>
    <w:rsid w:val="00366073"/>
    <w:rsid w:val="00374E56"/>
    <w:rsid w:val="00374E69"/>
    <w:rsid w:val="00375046"/>
    <w:rsid w:val="003750FD"/>
    <w:rsid w:val="003814D7"/>
    <w:rsid w:val="003817BB"/>
    <w:rsid w:val="00381D88"/>
    <w:rsid w:val="0038279D"/>
    <w:rsid w:val="0038572B"/>
    <w:rsid w:val="00387518"/>
    <w:rsid w:val="003961C8"/>
    <w:rsid w:val="003A14E1"/>
    <w:rsid w:val="003A201B"/>
    <w:rsid w:val="003A275E"/>
    <w:rsid w:val="003A417E"/>
    <w:rsid w:val="003A5C63"/>
    <w:rsid w:val="003A7876"/>
    <w:rsid w:val="003B3777"/>
    <w:rsid w:val="003C31FC"/>
    <w:rsid w:val="003C3755"/>
    <w:rsid w:val="003C386F"/>
    <w:rsid w:val="003C632C"/>
    <w:rsid w:val="003C6D4A"/>
    <w:rsid w:val="003C7D70"/>
    <w:rsid w:val="003D1084"/>
    <w:rsid w:val="003D29EF"/>
    <w:rsid w:val="003D32A8"/>
    <w:rsid w:val="003D3DA6"/>
    <w:rsid w:val="003D5D2C"/>
    <w:rsid w:val="003E088A"/>
    <w:rsid w:val="003E08AC"/>
    <w:rsid w:val="003E0EAE"/>
    <w:rsid w:val="003E26F0"/>
    <w:rsid w:val="003E4311"/>
    <w:rsid w:val="003F53E2"/>
    <w:rsid w:val="003F74F3"/>
    <w:rsid w:val="003F7E73"/>
    <w:rsid w:val="00400F5F"/>
    <w:rsid w:val="00401191"/>
    <w:rsid w:val="00401D43"/>
    <w:rsid w:val="00401E34"/>
    <w:rsid w:val="004041F5"/>
    <w:rsid w:val="004052AF"/>
    <w:rsid w:val="00406177"/>
    <w:rsid w:val="0041043E"/>
    <w:rsid w:val="00413ACB"/>
    <w:rsid w:val="004148A2"/>
    <w:rsid w:val="00414A72"/>
    <w:rsid w:val="00416A3F"/>
    <w:rsid w:val="00417318"/>
    <w:rsid w:val="004219ED"/>
    <w:rsid w:val="00422B0A"/>
    <w:rsid w:val="004234A2"/>
    <w:rsid w:val="004257EC"/>
    <w:rsid w:val="00427B60"/>
    <w:rsid w:val="00430306"/>
    <w:rsid w:val="004327A2"/>
    <w:rsid w:val="00433E11"/>
    <w:rsid w:val="0043485D"/>
    <w:rsid w:val="004365C6"/>
    <w:rsid w:val="004375A2"/>
    <w:rsid w:val="00437E78"/>
    <w:rsid w:val="00442921"/>
    <w:rsid w:val="00442A7D"/>
    <w:rsid w:val="00443ECE"/>
    <w:rsid w:val="00447114"/>
    <w:rsid w:val="0045202D"/>
    <w:rsid w:val="00455674"/>
    <w:rsid w:val="00455D19"/>
    <w:rsid w:val="00456112"/>
    <w:rsid w:val="0045632F"/>
    <w:rsid w:val="00460F82"/>
    <w:rsid w:val="00466241"/>
    <w:rsid w:val="00472059"/>
    <w:rsid w:val="00476096"/>
    <w:rsid w:val="00480DED"/>
    <w:rsid w:val="00480F52"/>
    <w:rsid w:val="00481D91"/>
    <w:rsid w:val="00484CAC"/>
    <w:rsid w:val="00486334"/>
    <w:rsid w:val="00490649"/>
    <w:rsid w:val="00490C0E"/>
    <w:rsid w:val="00490F51"/>
    <w:rsid w:val="0049296A"/>
    <w:rsid w:val="004940F5"/>
    <w:rsid w:val="00497625"/>
    <w:rsid w:val="004A0162"/>
    <w:rsid w:val="004A325A"/>
    <w:rsid w:val="004A4B8A"/>
    <w:rsid w:val="004A75A1"/>
    <w:rsid w:val="004A7B6F"/>
    <w:rsid w:val="004B580C"/>
    <w:rsid w:val="004B76BB"/>
    <w:rsid w:val="004B78B2"/>
    <w:rsid w:val="004C1628"/>
    <w:rsid w:val="004C4AC2"/>
    <w:rsid w:val="004D5AC4"/>
    <w:rsid w:val="004D74D8"/>
    <w:rsid w:val="004E7293"/>
    <w:rsid w:val="004F2CB2"/>
    <w:rsid w:val="004F6048"/>
    <w:rsid w:val="0050113D"/>
    <w:rsid w:val="00502551"/>
    <w:rsid w:val="00502EE6"/>
    <w:rsid w:val="0050301E"/>
    <w:rsid w:val="0050308C"/>
    <w:rsid w:val="00506508"/>
    <w:rsid w:val="00507573"/>
    <w:rsid w:val="00512029"/>
    <w:rsid w:val="00513E22"/>
    <w:rsid w:val="005152E6"/>
    <w:rsid w:val="0052314E"/>
    <w:rsid w:val="00532ACD"/>
    <w:rsid w:val="005406FB"/>
    <w:rsid w:val="00540B4C"/>
    <w:rsid w:val="00543AAC"/>
    <w:rsid w:val="005519A0"/>
    <w:rsid w:val="00552B8E"/>
    <w:rsid w:val="0055574D"/>
    <w:rsid w:val="00555E42"/>
    <w:rsid w:val="00560506"/>
    <w:rsid w:val="005642AB"/>
    <w:rsid w:val="00565143"/>
    <w:rsid w:val="00565A1E"/>
    <w:rsid w:val="005676FF"/>
    <w:rsid w:val="00567A78"/>
    <w:rsid w:val="00571F17"/>
    <w:rsid w:val="005736FA"/>
    <w:rsid w:val="00573C64"/>
    <w:rsid w:val="0057468F"/>
    <w:rsid w:val="00581B16"/>
    <w:rsid w:val="00585829"/>
    <w:rsid w:val="0059063C"/>
    <w:rsid w:val="0059071A"/>
    <w:rsid w:val="0059143A"/>
    <w:rsid w:val="00593B3B"/>
    <w:rsid w:val="00593D7A"/>
    <w:rsid w:val="00594224"/>
    <w:rsid w:val="00594F66"/>
    <w:rsid w:val="005A00CD"/>
    <w:rsid w:val="005A255E"/>
    <w:rsid w:val="005A3077"/>
    <w:rsid w:val="005A675C"/>
    <w:rsid w:val="005B2473"/>
    <w:rsid w:val="005B59BB"/>
    <w:rsid w:val="005B6696"/>
    <w:rsid w:val="005B7030"/>
    <w:rsid w:val="005C279F"/>
    <w:rsid w:val="005C333B"/>
    <w:rsid w:val="005D7546"/>
    <w:rsid w:val="005E51C3"/>
    <w:rsid w:val="005E693A"/>
    <w:rsid w:val="005F48D7"/>
    <w:rsid w:val="005F4B63"/>
    <w:rsid w:val="005F724C"/>
    <w:rsid w:val="00601747"/>
    <w:rsid w:val="00602A62"/>
    <w:rsid w:val="00607DAC"/>
    <w:rsid w:val="006107FB"/>
    <w:rsid w:val="0061437A"/>
    <w:rsid w:val="00616B25"/>
    <w:rsid w:val="00616CDA"/>
    <w:rsid w:val="00617044"/>
    <w:rsid w:val="0062079C"/>
    <w:rsid w:val="006216B1"/>
    <w:rsid w:val="00622792"/>
    <w:rsid w:val="00624629"/>
    <w:rsid w:val="00632351"/>
    <w:rsid w:val="00640E2B"/>
    <w:rsid w:val="006415AD"/>
    <w:rsid w:val="00641ED5"/>
    <w:rsid w:val="00642075"/>
    <w:rsid w:val="00646908"/>
    <w:rsid w:val="0066053A"/>
    <w:rsid w:val="0066230A"/>
    <w:rsid w:val="00663299"/>
    <w:rsid w:val="0067494D"/>
    <w:rsid w:val="00675400"/>
    <w:rsid w:val="006755EE"/>
    <w:rsid w:val="006756B4"/>
    <w:rsid w:val="0067672A"/>
    <w:rsid w:val="00676E24"/>
    <w:rsid w:val="00683211"/>
    <w:rsid w:val="00683323"/>
    <w:rsid w:val="00683DC4"/>
    <w:rsid w:val="00687756"/>
    <w:rsid w:val="00687CDE"/>
    <w:rsid w:val="00690BCA"/>
    <w:rsid w:val="00692CBB"/>
    <w:rsid w:val="00695960"/>
    <w:rsid w:val="00696009"/>
    <w:rsid w:val="00696628"/>
    <w:rsid w:val="00696806"/>
    <w:rsid w:val="006A0778"/>
    <w:rsid w:val="006A1428"/>
    <w:rsid w:val="006A1769"/>
    <w:rsid w:val="006A6B6B"/>
    <w:rsid w:val="006B17F6"/>
    <w:rsid w:val="006B3B15"/>
    <w:rsid w:val="006C1C81"/>
    <w:rsid w:val="006C67B0"/>
    <w:rsid w:val="006D4EE9"/>
    <w:rsid w:val="006D793C"/>
    <w:rsid w:val="006E1A07"/>
    <w:rsid w:val="006E56BF"/>
    <w:rsid w:val="006F1ED4"/>
    <w:rsid w:val="006F241B"/>
    <w:rsid w:val="006F3EAC"/>
    <w:rsid w:val="006F62E6"/>
    <w:rsid w:val="00701314"/>
    <w:rsid w:val="00701E01"/>
    <w:rsid w:val="00703B05"/>
    <w:rsid w:val="007077D6"/>
    <w:rsid w:val="007107A2"/>
    <w:rsid w:val="00711873"/>
    <w:rsid w:val="00716047"/>
    <w:rsid w:val="007210C4"/>
    <w:rsid w:val="0072236F"/>
    <w:rsid w:val="00723216"/>
    <w:rsid w:val="007249DB"/>
    <w:rsid w:val="00725ED0"/>
    <w:rsid w:val="007273BD"/>
    <w:rsid w:val="00727D36"/>
    <w:rsid w:val="007301CD"/>
    <w:rsid w:val="00736BB3"/>
    <w:rsid w:val="00737E71"/>
    <w:rsid w:val="00747AF5"/>
    <w:rsid w:val="00747DDB"/>
    <w:rsid w:val="00757774"/>
    <w:rsid w:val="00757C19"/>
    <w:rsid w:val="00757F2D"/>
    <w:rsid w:val="007668EA"/>
    <w:rsid w:val="00766D1D"/>
    <w:rsid w:val="00766EC2"/>
    <w:rsid w:val="00771CA7"/>
    <w:rsid w:val="00774760"/>
    <w:rsid w:val="007755FD"/>
    <w:rsid w:val="00776B63"/>
    <w:rsid w:val="00776C68"/>
    <w:rsid w:val="00790CB9"/>
    <w:rsid w:val="00792009"/>
    <w:rsid w:val="007926C6"/>
    <w:rsid w:val="007934C0"/>
    <w:rsid w:val="007947C8"/>
    <w:rsid w:val="00794D9C"/>
    <w:rsid w:val="007962F9"/>
    <w:rsid w:val="007A4654"/>
    <w:rsid w:val="007B25EC"/>
    <w:rsid w:val="007B575A"/>
    <w:rsid w:val="007B5E2F"/>
    <w:rsid w:val="007B6989"/>
    <w:rsid w:val="007C071D"/>
    <w:rsid w:val="007C088A"/>
    <w:rsid w:val="007C1603"/>
    <w:rsid w:val="007C4F15"/>
    <w:rsid w:val="007C6558"/>
    <w:rsid w:val="007D1277"/>
    <w:rsid w:val="007D16C8"/>
    <w:rsid w:val="007E51B7"/>
    <w:rsid w:val="007E719E"/>
    <w:rsid w:val="007E792A"/>
    <w:rsid w:val="007E7950"/>
    <w:rsid w:val="007F3F22"/>
    <w:rsid w:val="007F4B62"/>
    <w:rsid w:val="00800397"/>
    <w:rsid w:val="00806B80"/>
    <w:rsid w:val="00806C95"/>
    <w:rsid w:val="00810CA9"/>
    <w:rsid w:val="00810F9C"/>
    <w:rsid w:val="008113F0"/>
    <w:rsid w:val="00811EDA"/>
    <w:rsid w:val="00813A55"/>
    <w:rsid w:val="00814AF6"/>
    <w:rsid w:val="00814F4B"/>
    <w:rsid w:val="00816A48"/>
    <w:rsid w:val="0081733A"/>
    <w:rsid w:val="0082537B"/>
    <w:rsid w:val="00826F68"/>
    <w:rsid w:val="00826F7D"/>
    <w:rsid w:val="00837F71"/>
    <w:rsid w:val="008403B1"/>
    <w:rsid w:val="00840AF2"/>
    <w:rsid w:val="00842532"/>
    <w:rsid w:val="0084727C"/>
    <w:rsid w:val="0085030B"/>
    <w:rsid w:val="00852CF5"/>
    <w:rsid w:val="00855008"/>
    <w:rsid w:val="00856FFB"/>
    <w:rsid w:val="00862C39"/>
    <w:rsid w:val="00863D4E"/>
    <w:rsid w:val="00864A73"/>
    <w:rsid w:val="00864E02"/>
    <w:rsid w:val="00866179"/>
    <w:rsid w:val="008678CD"/>
    <w:rsid w:val="008732BE"/>
    <w:rsid w:val="00873EBB"/>
    <w:rsid w:val="00874A2A"/>
    <w:rsid w:val="00874AC4"/>
    <w:rsid w:val="00874D0D"/>
    <w:rsid w:val="00875721"/>
    <w:rsid w:val="008813FA"/>
    <w:rsid w:val="0088527F"/>
    <w:rsid w:val="00885D37"/>
    <w:rsid w:val="00892D80"/>
    <w:rsid w:val="00894304"/>
    <w:rsid w:val="00894DCC"/>
    <w:rsid w:val="00894E06"/>
    <w:rsid w:val="00895CC3"/>
    <w:rsid w:val="008A15C7"/>
    <w:rsid w:val="008A348D"/>
    <w:rsid w:val="008A41CF"/>
    <w:rsid w:val="008A479C"/>
    <w:rsid w:val="008A6BCC"/>
    <w:rsid w:val="008A6F3E"/>
    <w:rsid w:val="008B027A"/>
    <w:rsid w:val="008C2E27"/>
    <w:rsid w:val="008C568B"/>
    <w:rsid w:val="008C76B6"/>
    <w:rsid w:val="008C79E8"/>
    <w:rsid w:val="008D0609"/>
    <w:rsid w:val="008D270F"/>
    <w:rsid w:val="008D4B55"/>
    <w:rsid w:val="008E3CF6"/>
    <w:rsid w:val="008E5830"/>
    <w:rsid w:val="008E6433"/>
    <w:rsid w:val="008E733D"/>
    <w:rsid w:val="008F14EA"/>
    <w:rsid w:val="008F1D02"/>
    <w:rsid w:val="008F2127"/>
    <w:rsid w:val="0090036C"/>
    <w:rsid w:val="0090211D"/>
    <w:rsid w:val="00904264"/>
    <w:rsid w:val="00906C24"/>
    <w:rsid w:val="00910C7D"/>
    <w:rsid w:val="00910D90"/>
    <w:rsid w:val="0091155D"/>
    <w:rsid w:val="0091555E"/>
    <w:rsid w:val="00916C82"/>
    <w:rsid w:val="0092022B"/>
    <w:rsid w:val="00920490"/>
    <w:rsid w:val="00920EAB"/>
    <w:rsid w:val="0092133F"/>
    <w:rsid w:val="009213B1"/>
    <w:rsid w:val="009216B8"/>
    <w:rsid w:val="0092400D"/>
    <w:rsid w:val="0092558E"/>
    <w:rsid w:val="00930E92"/>
    <w:rsid w:val="00933079"/>
    <w:rsid w:val="00944203"/>
    <w:rsid w:val="00945A7F"/>
    <w:rsid w:val="0094703B"/>
    <w:rsid w:val="0094751A"/>
    <w:rsid w:val="00953A73"/>
    <w:rsid w:val="0095435E"/>
    <w:rsid w:val="00956267"/>
    <w:rsid w:val="00971AD9"/>
    <w:rsid w:val="00971B01"/>
    <w:rsid w:val="009724EA"/>
    <w:rsid w:val="00973E3A"/>
    <w:rsid w:val="009749FE"/>
    <w:rsid w:val="0097545C"/>
    <w:rsid w:val="0098052A"/>
    <w:rsid w:val="00983715"/>
    <w:rsid w:val="0098388A"/>
    <w:rsid w:val="00983B53"/>
    <w:rsid w:val="0098405B"/>
    <w:rsid w:val="009849FD"/>
    <w:rsid w:val="00987EE0"/>
    <w:rsid w:val="00990BF3"/>
    <w:rsid w:val="009935EA"/>
    <w:rsid w:val="009A1545"/>
    <w:rsid w:val="009A1F3F"/>
    <w:rsid w:val="009A234E"/>
    <w:rsid w:val="009A2D6D"/>
    <w:rsid w:val="009A40BE"/>
    <w:rsid w:val="009A4867"/>
    <w:rsid w:val="009A7A37"/>
    <w:rsid w:val="009B247B"/>
    <w:rsid w:val="009B4B2C"/>
    <w:rsid w:val="009B4F3C"/>
    <w:rsid w:val="009B515C"/>
    <w:rsid w:val="009C38A6"/>
    <w:rsid w:val="009C394C"/>
    <w:rsid w:val="009C5DD6"/>
    <w:rsid w:val="009C742E"/>
    <w:rsid w:val="009D020D"/>
    <w:rsid w:val="009D4134"/>
    <w:rsid w:val="009D628C"/>
    <w:rsid w:val="009E17E8"/>
    <w:rsid w:val="009E7332"/>
    <w:rsid w:val="009F2559"/>
    <w:rsid w:val="009F3A93"/>
    <w:rsid w:val="009F440F"/>
    <w:rsid w:val="009F642E"/>
    <w:rsid w:val="009F6B1A"/>
    <w:rsid w:val="009F6C40"/>
    <w:rsid w:val="00A03A77"/>
    <w:rsid w:val="00A06344"/>
    <w:rsid w:val="00A10C8E"/>
    <w:rsid w:val="00A13A4F"/>
    <w:rsid w:val="00A16338"/>
    <w:rsid w:val="00A177DD"/>
    <w:rsid w:val="00A17A77"/>
    <w:rsid w:val="00A21FC5"/>
    <w:rsid w:val="00A25DF3"/>
    <w:rsid w:val="00A30C7F"/>
    <w:rsid w:val="00A317EF"/>
    <w:rsid w:val="00A32747"/>
    <w:rsid w:val="00A34487"/>
    <w:rsid w:val="00A36995"/>
    <w:rsid w:val="00A37F97"/>
    <w:rsid w:val="00A43457"/>
    <w:rsid w:val="00A44918"/>
    <w:rsid w:val="00A44C7C"/>
    <w:rsid w:val="00A45648"/>
    <w:rsid w:val="00A46117"/>
    <w:rsid w:val="00A47F58"/>
    <w:rsid w:val="00A513A6"/>
    <w:rsid w:val="00A5556E"/>
    <w:rsid w:val="00A55B94"/>
    <w:rsid w:val="00A567BD"/>
    <w:rsid w:val="00A57A48"/>
    <w:rsid w:val="00A57EBB"/>
    <w:rsid w:val="00A60372"/>
    <w:rsid w:val="00A62212"/>
    <w:rsid w:val="00A63540"/>
    <w:rsid w:val="00A70AD6"/>
    <w:rsid w:val="00A713D4"/>
    <w:rsid w:val="00A7253E"/>
    <w:rsid w:val="00A74817"/>
    <w:rsid w:val="00A754D7"/>
    <w:rsid w:val="00A76BA9"/>
    <w:rsid w:val="00A77EC0"/>
    <w:rsid w:val="00A8060A"/>
    <w:rsid w:val="00A86487"/>
    <w:rsid w:val="00A865BA"/>
    <w:rsid w:val="00A964E4"/>
    <w:rsid w:val="00AA3682"/>
    <w:rsid w:val="00AA3ED4"/>
    <w:rsid w:val="00AB0DF6"/>
    <w:rsid w:val="00AB3DE4"/>
    <w:rsid w:val="00AB44A3"/>
    <w:rsid w:val="00AB486C"/>
    <w:rsid w:val="00AB60A9"/>
    <w:rsid w:val="00AB7319"/>
    <w:rsid w:val="00AC123B"/>
    <w:rsid w:val="00AC1D68"/>
    <w:rsid w:val="00AC3458"/>
    <w:rsid w:val="00AC54D2"/>
    <w:rsid w:val="00AC582C"/>
    <w:rsid w:val="00AC71B3"/>
    <w:rsid w:val="00AC79D3"/>
    <w:rsid w:val="00AD2E58"/>
    <w:rsid w:val="00AE0A86"/>
    <w:rsid w:val="00AE14D1"/>
    <w:rsid w:val="00AE59AE"/>
    <w:rsid w:val="00AF4CAC"/>
    <w:rsid w:val="00AF5A13"/>
    <w:rsid w:val="00B00AC1"/>
    <w:rsid w:val="00B02576"/>
    <w:rsid w:val="00B04372"/>
    <w:rsid w:val="00B049B6"/>
    <w:rsid w:val="00B05EEF"/>
    <w:rsid w:val="00B0692B"/>
    <w:rsid w:val="00B102F8"/>
    <w:rsid w:val="00B11117"/>
    <w:rsid w:val="00B13975"/>
    <w:rsid w:val="00B15BBA"/>
    <w:rsid w:val="00B16B4E"/>
    <w:rsid w:val="00B17FDA"/>
    <w:rsid w:val="00B20B8C"/>
    <w:rsid w:val="00B23219"/>
    <w:rsid w:val="00B241C4"/>
    <w:rsid w:val="00B3345E"/>
    <w:rsid w:val="00B340E3"/>
    <w:rsid w:val="00B406D9"/>
    <w:rsid w:val="00B41DF8"/>
    <w:rsid w:val="00B42503"/>
    <w:rsid w:val="00B435C6"/>
    <w:rsid w:val="00B46A4D"/>
    <w:rsid w:val="00B5007C"/>
    <w:rsid w:val="00B5038D"/>
    <w:rsid w:val="00B51796"/>
    <w:rsid w:val="00B522E9"/>
    <w:rsid w:val="00B52E0F"/>
    <w:rsid w:val="00B60C27"/>
    <w:rsid w:val="00B66902"/>
    <w:rsid w:val="00B67697"/>
    <w:rsid w:val="00B70943"/>
    <w:rsid w:val="00B740C2"/>
    <w:rsid w:val="00B76C1C"/>
    <w:rsid w:val="00B77622"/>
    <w:rsid w:val="00B864EC"/>
    <w:rsid w:val="00B91B48"/>
    <w:rsid w:val="00B93658"/>
    <w:rsid w:val="00B93959"/>
    <w:rsid w:val="00B96094"/>
    <w:rsid w:val="00BA154A"/>
    <w:rsid w:val="00BA4D5E"/>
    <w:rsid w:val="00BA7DC5"/>
    <w:rsid w:val="00BB09AF"/>
    <w:rsid w:val="00BB6613"/>
    <w:rsid w:val="00BB69A7"/>
    <w:rsid w:val="00BB7E71"/>
    <w:rsid w:val="00BB7FCA"/>
    <w:rsid w:val="00BC3603"/>
    <w:rsid w:val="00BC3758"/>
    <w:rsid w:val="00BC3F51"/>
    <w:rsid w:val="00BC49B2"/>
    <w:rsid w:val="00BC6BA2"/>
    <w:rsid w:val="00BC6E75"/>
    <w:rsid w:val="00BE0E7D"/>
    <w:rsid w:val="00BE2B62"/>
    <w:rsid w:val="00BE5FD0"/>
    <w:rsid w:val="00BE674D"/>
    <w:rsid w:val="00BE7360"/>
    <w:rsid w:val="00BE7E3F"/>
    <w:rsid w:val="00BF097E"/>
    <w:rsid w:val="00BF2ED0"/>
    <w:rsid w:val="00BF2F19"/>
    <w:rsid w:val="00BF741A"/>
    <w:rsid w:val="00C00143"/>
    <w:rsid w:val="00C00A23"/>
    <w:rsid w:val="00C00FB7"/>
    <w:rsid w:val="00C01574"/>
    <w:rsid w:val="00C018FF"/>
    <w:rsid w:val="00C049BB"/>
    <w:rsid w:val="00C0731B"/>
    <w:rsid w:val="00C120C1"/>
    <w:rsid w:val="00C12F11"/>
    <w:rsid w:val="00C15C9D"/>
    <w:rsid w:val="00C1705E"/>
    <w:rsid w:val="00C2116A"/>
    <w:rsid w:val="00C25375"/>
    <w:rsid w:val="00C26BC1"/>
    <w:rsid w:val="00C32874"/>
    <w:rsid w:val="00C34E2D"/>
    <w:rsid w:val="00C34F85"/>
    <w:rsid w:val="00C355B4"/>
    <w:rsid w:val="00C361F3"/>
    <w:rsid w:val="00C36CC8"/>
    <w:rsid w:val="00C37021"/>
    <w:rsid w:val="00C3768D"/>
    <w:rsid w:val="00C37D88"/>
    <w:rsid w:val="00C42A6C"/>
    <w:rsid w:val="00C44DA9"/>
    <w:rsid w:val="00C529BA"/>
    <w:rsid w:val="00C53F30"/>
    <w:rsid w:val="00C54359"/>
    <w:rsid w:val="00C566E6"/>
    <w:rsid w:val="00C61305"/>
    <w:rsid w:val="00C6133A"/>
    <w:rsid w:val="00C64713"/>
    <w:rsid w:val="00C706C8"/>
    <w:rsid w:val="00C72CF8"/>
    <w:rsid w:val="00C75BFA"/>
    <w:rsid w:val="00C762F3"/>
    <w:rsid w:val="00C77EAA"/>
    <w:rsid w:val="00C80979"/>
    <w:rsid w:val="00C84919"/>
    <w:rsid w:val="00C867C9"/>
    <w:rsid w:val="00C9044C"/>
    <w:rsid w:val="00C952A4"/>
    <w:rsid w:val="00CA0882"/>
    <w:rsid w:val="00CA197A"/>
    <w:rsid w:val="00CA293E"/>
    <w:rsid w:val="00CA50F3"/>
    <w:rsid w:val="00CB193F"/>
    <w:rsid w:val="00CB1BD4"/>
    <w:rsid w:val="00CB4703"/>
    <w:rsid w:val="00CB5E79"/>
    <w:rsid w:val="00CB6C03"/>
    <w:rsid w:val="00CB77B7"/>
    <w:rsid w:val="00CC33EC"/>
    <w:rsid w:val="00CC4F4A"/>
    <w:rsid w:val="00CC7DB6"/>
    <w:rsid w:val="00CD2095"/>
    <w:rsid w:val="00CD7475"/>
    <w:rsid w:val="00CE369F"/>
    <w:rsid w:val="00CE430D"/>
    <w:rsid w:val="00CE51B6"/>
    <w:rsid w:val="00CF23AF"/>
    <w:rsid w:val="00CF30A3"/>
    <w:rsid w:val="00CF4706"/>
    <w:rsid w:val="00CF4787"/>
    <w:rsid w:val="00D0444C"/>
    <w:rsid w:val="00D045CD"/>
    <w:rsid w:val="00D062A7"/>
    <w:rsid w:val="00D07621"/>
    <w:rsid w:val="00D10C39"/>
    <w:rsid w:val="00D1164E"/>
    <w:rsid w:val="00D1522D"/>
    <w:rsid w:val="00D21342"/>
    <w:rsid w:val="00D23E68"/>
    <w:rsid w:val="00D24E3C"/>
    <w:rsid w:val="00D2590D"/>
    <w:rsid w:val="00D26503"/>
    <w:rsid w:val="00D306FA"/>
    <w:rsid w:val="00D31EF8"/>
    <w:rsid w:val="00D33079"/>
    <w:rsid w:val="00D334D5"/>
    <w:rsid w:val="00D34B7B"/>
    <w:rsid w:val="00D34BCE"/>
    <w:rsid w:val="00D35765"/>
    <w:rsid w:val="00D41B73"/>
    <w:rsid w:val="00D42F44"/>
    <w:rsid w:val="00D44039"/>
    <w:rsid w:val="00D5328C"/>
    <w:rsid w:val="00D537DF"/>
    <w:rsid w:val="00D6136A"/>
    <w:rsid w:val="00D623E7"/>
    <w:rsid w:val="00D64220"/>
    <w:rsid w:val="00D659AA"/>
    <w:rsid w:val="00D65FC6"/>
    <w:rsid w:val="00D6682F"/>
    <w:rsid w:val="00D67E36"/>
    <w:rsid w:val="00D72281"/>
    <w:rsid w:val="00D741B5"/>
    <w:rsid w:val="00D75CF2"/>
    <w:rsid w:val="00D76DD1"/>
    <w:rsid w:val="00D81816"/>
    <w:rsid w:val="00D87ED6"/>
    <w:rsid w:val="00D90732"/>
    <w:rsid w:val="00D93555"/>
    <w:rsid w:val="00D96A99"/>
    <w:rsid w:val="00D97971"/>
    <w:rsid w:val="00DA0128"/>
    <w:rsid w:val="00DA2186"/>
    <w:rsid w:val="00DA3A39"/>
    <w:rsid w:val="00DA3F7D"/>
    <w:rsid w:val="00DA4B14"/>
    <w:rsid w:val="00DA7D5B"/>
    <w:rsid w:val="00DB15FF"/>
    <w:rsid w:val="00DB2290"/>
    <w:rsid w:val="00DC5AE7"/>
    <w:rsid w:val="00DC5F13"/>
    <w:rsid w:val="00DC689A"/>
    <w:rsid w:val="00DD144F"/>
    <w:rsid w:val="00DD2A49"/>
    <w:rsid w:val="00DD2F48"/>
    <w:rsid w:val="00DD653C"/>
    <w:rsid w:val="00DD73C6"/>
    <w:rsid w:val="00DE1A19"/>
    <w:rsid w:val="00DE1A78"/>
    <w:rsid w:val="00DE4216"/>
    <w:rsid w:val="00DE57C1"/>
    <w:rsid w:val="00DF1A93"/>
    <w:rsid w:val="00DF1F45"/>
    <w:rsid w:val="00DF3208"/>
    <w:rsid w:val="00DF4E34"/>
    <w:rsid w:val="00DF7F71"/>
    <w:rsid w:val="00E01460"/>
    <w:rsid w:val="00E01F7C"/>
    <w:rsid w:val="00E028CA"/>
    <w:rsid w:val="00E05716"/>
    <w:rsid w:val="00E06439"/>
    <w:rsid w:val="00E0644C"/>
    <w:rsid w:val="00E068BE"/>
    <w:rsid w:val="00E12EF5"/>
    <w:rsid w:val="00E2197E"/>
    <w:rsid w:val="00E230C0"/>
    <w:rsid w:val="00E2784A"/>
    <w:rsid w:val="00E32E3E"/>
    <w:rsid w:val="00E344B6"/>
    <w:rsid w:val="00E44AA0"/>
    <w:rsid w:val="00E51AA9"/>
    <w:rsid w:val="00E53FF6"/>
    <w:rsid w:val="00E65999"/>
    <w:rsid w:val="00E70B63"/>
    <w:rsid w:val="00E76D71"/>
    <w:rsid w:val="00E81CD0"/>
    <w:rsid w:val="00E8274B"/>
    <w:rsid w:val="00E827C2"/>
    <w:rsid w:val="00E83115"/>
    <w:rsid w:val="00E84A12"/>
    <w:rsid w:val="00E8530A"/>
    <w:rsid w:val="00E858C6"/>
    <w:rsid w:val="00E85E6D"/>
    <w:rsid w:val="00E878A8"/>
    <w:rsid w:val="00E92979"/>
    <w:rsid w:val="00E970D8"/>
    <w:rsid w:val="00E97AFC"/>
    <w:rsid w:val="00EA175C"/>
    <w:rsid w:val="00EA21AC"/>
    <w:rsid w:val="00EA4116"/>
    <w:rsid w:val="00EA5646"/>
    <w:rsid w:val="00EA6EE7"/>
    <w:rsid w:val="00EB13A9"/>
    <w:rsid w:val="00EB34D1"/>
    <w:rsid w:val="00EB36D4"/>
    <w:rsid w:val="00EB6787"/>
    <w:rsid w:val="00EC1285"/>
    <w:rsid w:val="00EC2030"/>
    <w:rsid w:val="00EC2215"/>
    <w:rsid w:val="00EC2622"/>
    <w:rsid w:val="00EC2D6A"/>
    <w:rsid w:val="00EC3EDA"/>
    <w:rsid w:val="00EC5903"/>
    <w:rsid w:val="00EC704E"/>
    <w:rsid w:val="00EC7B0A"/>
    <w:rsid w:val="00ED2C60"/>
    <w:rsid w:val="00ED3064"/>
    <w:rsid w:val="00ED7AF6"/>
    <w:rsid w:val="00EE4694"/>
    <w:rsid w:val="00EE5765"/>
    <w:rsid w:val="00F006C7"/>
    <w:rsid w:val="00F0301B"/>
    <w:rsid w:val="00F03F21"/>
    <w:rsid w:val="00F058CF"/>
    <w:rsid w:val="00F05E61"/>
    <w:rsid w:val="00F07843"/>
    <w:rsid w:val="00F10123"/>
    <w:rsid w:val="00F115C8"/>
    <w:rsid w:val="00F12DFB"/>
    <w:rsid w:val="00F13B09"/>
    <w:rsid w:val="00F2338A"/>
    <w:rsid w:val="00F3732B"/>
    <w:rsid w:val="00F444FD"/>
    <w:rsid w:val="00F474D0"/>
    <w:rsid w:val="00F515D5"/>
    <w:rsid w:val="00F56795"/>
    <w:rsid w:val="00F57D8E"/>
    <w:rsid w:val="00F57EED"/>
    <w:rsid w:val="00F60094"/>
    <w:rsid w:val="00F61482"/>
    <w:rsid w:val="00F61653"/>
    <w:rsid w:val="00F62B0F"/>
    <w:rsid w:val="00F64EC4"/>
    <w:rsid w:val="00F715E8"/>
    <w:rsid w:val="00F7300B"/>
    <w:rsid w:val="00F7700C"/>
    <w:rsid w:val="00F8034E"/>
    <w:rsid w:val="00F840D6"/>
    <w:rsid w:val="00F94C1A"/>
    <w:rsid w:val="00FA2B93"/>
    <w:rsid w:val="00FA509E"/>
    <w:rsid w:val="00FA5418"/>
    <w:rsid w:val="00FA596F"/>
    <w:rsid w:val="00FA736D"/>
    <w:rsid w:val="00FB0957"/>
    <w:rsid w:val="00FB3403"/>
    <w:rsid w:val="00FB7E20"/>
    <w:rsid w:val="00FC3527"/>
    <w:rsid w:val="00FC35C5"/>
    <w:rsid w:val="00FC4F24"/>
    <w:rsid w:val="00FC5D43"/>
    <w:rsid w:val="00FC6985"/>
    <w:rsid w:val="00FD455B"/>
    <w:rsid w:val="00FE02A1"/>
    <w:rsid w:val="00FE6553"/>
    <w:rsid w:val="00FE6C10"/>
    <w:rsid w:val="00FF1FAC"/>
    <w:rsid w:val="00FF2336"/>
    <w:rsid w:val="00FF4219"/>
    <w:rsid w:val="00FF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8" w:uiPriority="0"/>
    <w:lsdException w:name="Table Web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D6"/>
    <w:rPr>
      <w:sz w:val="24"/>
      <w:szCs w:val="24"/>
    </w:rPr>
  </w:style>
  <w:style w:type="paragraph" w:styleId="Heading1">
    <w:name w:val="heading 1"/>
    <w:basedOn w:val="Normal"/>
    <w:next w:val="Normal"/>
    <w:link w:val="Heading1Char"/>
    <w:uiPriority w:val="9"/>
    <w:qFormat/>
    <w:rsid w:val="00953A7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C5DD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401E34"/>
    <w:pPr>
      <w:keepNext/>
      <w:tabs>
        <w:tab w:val="num" w:pos="720"/>
      </w:tabs>
      <w:spacing w:before="240" w:after="60"/>
      <w:ind w:left="720" w:hanging="720"/>
      <w:outlineLvl w:val="2"/>
    </w:pPr>
    <w:rPr>
      <w:rFonts w:ascii="Arial" w:hAnsi="Arial" w:cs="Arial"/>
      <w:b/>
      <w:bCs/>
      <w:sz w:val="26"/>
      <w:szCs w:val="26"/>
    </w:rPr>
  </w:style>
  <w:style w:type="paragraph" w:styleId="Heading4">
    <w:name w:val="heading 4"/>
    <w:basedOn w:val="Normal"/>
    <w:next w:val="Normal"/>
    <w:link w:val="Heading4Char"/>
    <w:qFormat/>
    <w:rsid w:val="00401E34"/>
    <w:pPr>
      <w:keepNext/>
      <w:tabs>
        <w:tab w:val="num" w:pos="864"/>
      </w:tabs>
      <w:spacing w:before="240" w:after="60"/>
      <w:ind w:left="864" w:hanging="864"/>
      <w:outlineLvl w:val="3"/>
    </w:pPr>
    <w:rPr>
      <w:b/>
      <w:bCs/>
      <w:sz w:val="28"/>
      <w:szCs w:val="28"/>
    </w:rPr>
  </w:style>
  <w:style w:type="paragraph" w:styleId="Heading5">
    <w:name w:val="heading 5"/>
    <w:basedOn w:val="Normal"/>
    <w:next w:val="Normal"/>
    <w:link w:val="Heading5Char"/>
    <w:qFormat/>
    <w:rsid w:val="00401E34"/>
    <w:pPr>
      <w:tabs>
        <w:tab w:val="num" w:pos="1008"/>
      </w:tabs>
      <w:spacing w:before="240" w:after="60"/>
      <w:ind w:left="1008" w:hanging="1008"/>
      <w:outlineLvl w:val="4"/>
    </w:pPr>
    <w:rPr>
      <w:b/>
      <w:bCs/>
      <w:i/>
      <w:iCs/>
      <w:sz w:val="26"/>
      <w:szCs w:val="26"/>
    </w:rPr>
  </w:style>
  <w:style w:type="paragraph" w:styleId="Heading6">
    <w:name w:val="heading 6"/>
    <w:basedOn w:val="Normal"/>
    <w:next w:val="Normal"/>
    <w:link w:val="Heading6Char"/>
    <w:qFormat/>
    <w:rsid w:val="00401E34"/>
    <w:pPr>
      <w:tabs>
        <w:tab w:val="num" w:pos="1152"/>
      </w:tabs>
      <w:spacing w:before="240" w:after="60"/>
      <w:ind w:left="1152" w:hanging="1152"/>
      <w:outlineLvl w:val="5"/>
    </w:pPr>
    <w:rPr>
      <w:b/>
      <w:bCs/>
      <w:sz w:val="22"/>
      <w:szCs w:val="22"/>
    </w:rPr>
  </w:style>
  <w:style w:type="paragraph" w:styleId="Heading7">
    <w:name w:val="heading 7"/>
    <w:basedOn w:val="Normal"/>
    <w:next w:val="Normal"/>
    <w:link w:val="Heading7Char"/>
    <w:qFormat/>
    <w:rsid w:val="00401E34"/>
    <w:pPr>
      <w:tabs>
        <w:tab w:val="num" w:pos="1296"/>
      </w:tabs>
      <w:spacing w:before="240" w:after="60"/>
      <w:ind w:left="1296" w:hanging="1296"/>
      <w:outlineLvl w:val="6"/>
    </w:pPr>
  </w:style>
  <w:style w:type="paragraph" w:styleId="Heading8">
    <w:name w:val="heading 8"/>
    <w:basedOn w:val="Normal"/>
    <w:next w:val="Normal"/>
    <w:link w:val="Heading8Char"/>
    <w:qFormat/>
    <w:rsid w:val="00401E34"/>
    <w:pPr>
      <w:tabs>
        <w:tab w:val="num" w:pos="1440"/>
      </w:tabs>
      <w:spacing w:before="240" w:after="60"/>
      <w:ind w:left="1440" w:hanging="1440"/>
      <w:outlineLvl w:val="7"/>
    </w:pPr>
    <w:rPr>
      <w:i/>
      <w:iCs/>
    </w:rPr>
  </w:style>
  <w:style w:type="paragraph" w:styleId="Heading9">
    <w:name w:val="heading 9"/>
    <w:basedOn w:val="Normal"/>
    <w:next w:val="Normal"/>
    <w:link w:val="Heading9Char"/>
    <w:qFormat/>
    <w:rsid w:val="00401E34"/>
    <w:pPr>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53A73"/>
    <w:pPr>
      <w:tabs>
        <w:tab w:val="center" w:pos="4513"/>
        <w:tab w:val="right" w:pos="9026"/>
      </w:tabs>
    </w:pPr>
  </w:style>
  <w:style w:type="character" w:customStyle="1" w:styleId="FooterChar">
    <w:name w:val="Footer Char"/>
    <w:basedOn w:val="DefaultParagraphFont"/>
    <w:link w:val="Footer"/>
    <w:uiPriority w:val="99"/>
    <w:rsid w:val="00953A73"/>
    <w:rPr>
      <w:sz w:val="24"/>
      <w:szCs w:val="24"/>
    </w:rPr>
  </w:style>
  <w:style w:type="character" w:styleId="PlaceholderText">
    <w:name w:val="Placeholder Text"/>
    <w:basedOn w:val="DefaultParagraphFont"/>
    <w:uiPriority w:val="99"/>
    <w:semiHidden/>
    <w:rsid w:val="00953A73"/>
    <w:rPr>
      <w:color w:val="808080"/>
    </w:rPr>
  </w:style>
  <w:style w:type="paragraph" w:styleId="BalloonText">
    <w:name w:val="Balloon Text"/>
    <w:basedOn w:val="Normal"/>
    <w:link w:val="BalloonTextChar"/>
    <w:uiPriority w:val="99"/>
    <w:semiHidden/>
    <w:unhideWhenUsed/>
    <w:rsid w:val="00953A73"/>
    <w:rPr>
      <w:rFonts w:ascii="Tahoma" w:hAnsi="Tahoma" w:cs="Tahoma"/>
      <w:sz w:val="16"/>
      <w:szCs w:val="16"/>
    </w:rPr>
  </w:style>
  <w:style w:type="character" w:customStyle="1" w:styleId="BalloonTextChar">
    <w:name w:val="Balloon Text Char"/>
    <w:basedOn w:val="DefaultParagraphFont"/>
    <w:link w:val="BalloonText"/>
    <w:uiPriority w:val="99"/>
    <w:semiHidden/>
    <w:rsid w:val="00953A73"/>
    <w:rPr>
      <w:rFonts w:ascii="Tahoma" w:hAnsi="Tahoma" w:cs="Tahoma"/>
      <w:sz w:val="16"/>
      <w:szCs w:val="16"/>
    </w:rPr>
  </w:style>
  <w:style w:type="paragraph" w:styleId="TOC1">
    <w:name w:val="toc 1"/>
    <w:basedOn w:val="Normal"/>
    <w:next w:val="Normal"/>
    <w:autoRedefine/>
    <w:uiPriority w:val="39"/>
    <w:unhideWhenUsed/>
    <w:qFormat/>
    <w:rsid w:val="00953A73"/>
    <w:pPr>
      <w:spacing w:before="120"/>
    </w:pPr>
    <w:rPr>
      <w:rFonts w:asciiTheme="minorHAnsi" w:hAnsiTheme="minorHAnsi" w:cstheme="minorHAnsi"/>
      <w:b/>
      <w:bCs/>
      <w:i/>
      <w:iCs/>
    </w:rPr>
  </w:style>
  <w:style w:type="paragraph" w:styleId="TOC2">
    <w:name w:val="toc 2"/>
    <w:basedOn w:val="Normal"/>
    <w:next w:val="Normal"/>
    <w:autoRedefine/>
    <w:uiPriority w:val="39"/>
    <w:unhideWhenUsed/>
    <w:qFormat/>
    <w:rsid w:val="00953A73"/>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953A73"/>
    <w:rPr>
      <w:color w:val="0000FF" w:themeColor="hyperlink"/>
      <w:u w:val="single"/>
    </w:rPr>
  </w:style>
  <w:style w:type="character" w:customStyle="1" w:styleId="Heading1Char">
    <w:name w:val="Heading 1 Char"/>
    <w:basedOn w:val="DefaultParagraphFont"/>
    <w:link w:val="Heading1"/>
    <w:uiPriority w:val="9"/>
    <w:rsid w:val="00953A7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DD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nhideWhenUsed/>
    <w:rsid w:val="009C5DD6"/>
    <w:pPr>
      <w:tabs>
        <w:tab w:val="center" w:pos="4513"/>
        <w:tab w:val="right" w:pos="9026"/>
      </w:tabs>
    </w:pPr>
  </w:style>
  <w:style w:type="character" w:customStyle="1" w:styleId="HeaderChar">
    <w:name w:val="Header Char"/>
    <w:basedOn w:val="DefaultParagraphFont"/>
    <w:link w:val="Header"/>
    <w:uiPriority w:val="99"/>
    <w:rsid w:val="009C5DD6"/>
    <w:rPr>
      <w:sz w:val="24"/>
      <w:szCs w:val="24"/>
    </w:rPr>
  </w:style>
  <w:style w:type="paragraph" w:styleId="ListParagraph">
    <w:name w:val="List Paragraph"/>
    <w:basedOn w:val="Normal"/>
    <w:uiPriority w:val="34"/>
    <w:qFormat/>
    <w:rsid w:val="001B3084"/>
    <w:pPr>
      <w:ind w:left="720"/>
      <w:contextualSpacing/>
    </w:pPr>
  </w:style>
  <w:style w:type="paragraph" w:styleId="TOCHeading">
    <w:name w:val="TOC Heading"/>
    <w:basedOn w:val="Heading1"/>
    <w:next w:val="Normal"/>
    <w:uiPriority w:val="39"/>
    <w:semiHidden/>
    <w:unhideWhenUsed/>
    <w:qFormat/>
    <w:rsid w:val="00401E34"/>
    <w:pPr>
      <w:spacing w:line="276" w:lineRule="auto"/>
      <w:outlineLvl w:val="9"/>
    </w:pPr>
    <w:rPr>
      <w:lang w:val="en-US" w:eastAsia="ja-JP"/>
    </w:rPr>
  </w:style>
  <w:style w:type="paragraph" w:styleId="TOC3">
    <w:name w:val="toc 3"/>
    <w:basedOn w:val="Normal"/>
    <w:next w:val="Normal"/>
    <w:autoRedefine/>
    <w:uiPriority w:val="39"/>
    <w:unhideWhenUsed/>
    <w:qFormat/>
    <w:rsid w:val="00401E34"/>
    <w:pPr>
      <w:ind w:left="480"/>
    </w:pPr>
    <w:rPr>
      <w:rFonts w:asciiTheme="minorHAnsi" w:hAnsiTheme="minorHAnsi" w:cstheme="minorHAnsi"/>
      <w:sz w:val="20"/>
      <w:szCs w:val="20"/>
    </w:rPr>
  </w:style>
  <w:style w:type="character" w:customStyle="1" w:styleId="Heading3Char">
    <w:name w:val="Heading 3 Char"/>
    <w:basedOn w:val="DefaultParagraphFont"/>
    <w:link w:val="Heading3"/>
    <w:rsid w:val="00401E34"/>
    <w:rPr>
      <w:rFonts w:ascii="Arial" w:hAnsi="Arial" w:cs="Arial"/>
      <w:b/>
      <w:bCs/>
      <w:sz w:val="26"/>
      <w:szCs w:val="26"/>
    </w:rPr>
  </w:style>
  <w:style w:type="character" w:customStyle="1" w:styleId="Heading4Char">
    <w:name w:val="Heading 4 Char"/>
    <w:basedOn w:val="DefaultParagraphFont"/>
    <w:link w:val="Heading4"/>
    <w:rsid w:val="00401E34"/>
    <w:rPr>
      <w:b/>
      <w:bCs/>
      <w:sz w:val="28"/>
      <w:szCs w:val="28"/>
    </w:rPr>
  </w:style>
  <w:style w:type="character" w:customStyle="1" w:styleId="Heading5Char">
    <w:name w:val="Heading 5 Char"/>
    <w:basedOn w:val="DefaultParagraphFont"/>
    <w:link w:val="Heading5"/>
    <w:rsid w:val="00401E34"/>
    <w:rPr>
      <w:b/>
      <w:bCs/>
      <w:i/>
      <w:iCs/>
      <w:sz w:val="26"/>
      <w:szCs w:val="26"/>
    </w:rPr>
  </w:style>
  <w:style w:type="character" w:customStyle="1" w:styleId="Heading6Char">
    <w:name w:val="Heading 6 Char"/>
    <w:basedOn w:val="DefaultParagraphFont"/>
    <w:link w:val="Heading6"/>
    <w:rsid w:val="00401E34"/>
    <w:rPr>
      <w:b/>
      <w:bCs/>
      <w:sz w:val="22"/>
      <w:szCs w:val="22"/>
    </w:rPr>
  </w:style>
  <w:style w:type="character" w:customStyle="1" w:styleId="Heading7Char">
    <w:name w:val="Heading 7 Char"/>
    <w:basedOn w:val="DefaultParagraphFont"/>
    <w:link w:val="Heading7"/>
    <w:rsid w:val="00401E34"/>
    <w:rPr>
      <w:sz w:val="24"/>
      <w:szCs w:val="24"/>
    </w:rPr>
  </w:style>
  <w:style w:type="character" w:customStyle="1" w:styleId="Heading8Char">
    <w:name w:val="Heading 8 Char"/>
    <w:basedOn w:val="DefaultParagraphFont"/>
    <w:link w:val="Heading8"/>
    <w:rsid w:val="00401E34"/>
    <w:rPr>
      <w:i/>
      <w:iCs/>
      <w:sz w:val="24"/>
      <w:szCs w:val="24"/>
    </w:rPr>
  </w:style>
  <w:style w:type="character" w:customStyle="1" w:styleId="Heading9Char">
    <w:name w:val="Heading 9 Char"/>
    <w:basedOn w:val="DefaultParagraphFont"/>
    <w:link w:val="Heading9"/>
    <w:rsid w:val="00401E34"/>
    <w:rPr>
      <w:rFonts w:ascii="Arial" w:hAnsi="Arial" w:cs="Arial"/>
      <w:sz w:val="22"/>
      <w:szCs w:val="22"/>
    </w:rPr>
  </w:style>
  <w:style w:type="paragraph" w:styleId="TOC4">
    <w:name w:val="toc 4"/>
    <w:basedOn w:val="Normal"/>
    <w:next w:val="Normal"/>
    <w:autoRedefine/>
    <w:semiHidden/>
    <w:rsid w:val="00401E34"/>
    <w:pPr>
      <w:ind w:left="720"/>
    </w:pPr>
    <w:rPr>
      <w:rFonts w:asciiTheme="minorHAnsi" w:hAnsiTheme="minorHAnsi" w:cstheme="minorHAnsi"/>
      <w:sz w:val="20"/>
      <w:szCs w:val="20"/>
    </w:rPr>
  </w:style>
  <w:style w:type="paragraph" w:styleId="TOC5">
    <w:name w:val="toc 5"/>
    <w:basedOn w:val="Normal"/>
    <w:next w:val="Normal"/>
    <w:autoRedefine/>
    <w:semiHidden/>
    <w:rsid w:val="00401E34"/>
    <w:pPr>
      <w:ind w:left="960"/>
    </w:pPr>
    <w:rPr>
      <w:rFonts w:asciiTheme="minorHAnsi" w:hAnsiTheme="minorHAnsi" w:cstheme="minorHAnsi"/>
      <w:sz w:val="20"/>
      <w:szCs w:val="20"/>
    </w:rPr>
  </w:style>
  <w:style w:type="paragraph" w:styleId="TOC6">
    <w:name w:val="toc 6"/>
    <w:basedOn w:val="Normal"/>
    <w:next w:val="Normal"/>
    <w:autoRedefine/>
    <w:semiHidden/>
    <w:rsid w:val="00401E34"/>
    <w:pPr>
      <w:ind w:left="1200"/>
    </w:pPr>
    <w:rPr>
      <w:rFonts w:asciiTheme="minorHAnsi" w:hAnsiTheme="minorHAnsi" w:cstheme="minorHAnsi"/>
      <w:sz w:val="20"/>
      <w:szCs w:val="20"/>
    </w:rPr>
  </w:style>
  <w:style w:type="paragraph" w:styleId="TOC7">
    <w:name w:val="toc 7"/>
    <w:basedOn w:val="Normal"/>
    <w:next w:val="Normal"/>
    <w:autoRedefine/>
    <w:semiHidden/>
    <w:rsid w:val="00401E34"/>
    <w:pPr>
      <w:ind w:left="1440"/>
    </w:pPr>
    <w:rPr>
      <w:rFonts w:asciiTheme="minorHAnsi" w:hAnsiTheme="minorHAnsi" w:cstheme="minorHAnsi"/>
      <w:sz w:val="20"/>
      <w:szCs w:val="20"/>
    </w:rPr>
  </w:style>
  <w:style w:type="paragraph" w:styleId="TOC8">
    <w:name w:val="toc 8"/>
    <w:basedOn w:val="Normal"/>
    <w:next w:val="Normal"/>
    <w:autoRedefine/>
    <w:semiHidden/>
    <w:rsid w:val="00401E34"/>
    <w:pPr>
      <w:ind w:left="1680"/>
    </w:pPr>
    <w:rPr>
      <w:rFonts w:asciiTheme="minorHAnsi" w:hAnsiTheme="minorHAnsi" w:cstheme="minorHAnsi"/>
      <w:sz w:val="20"/>
      <w:szCs w:val="20"/>
    </w:rPr>
  </w:style>
  <w:style w:type="paragraph" w:styleId="TOC9">
    <w:name w:val="toc 9"/>
    <w:basedOn w:val="Normal"/>
    <w:next w:val="Normal"/>
    <w:autoRedefine/>
    <w:semiHidden/>
    <w:rsid w:val="00401E34"/>
    <w:pPr>
      <w:ind w:left="1920"/>
    </w:pPr>
    <w:rPr>
      <w:rFonts w:asciiTheme="minorHAnsi" w:hAnsiTheme="minorHAnsi" w:cstheme="minorHAnsi"/>
      <w:sz w:val="20"/>
      <w:szCs w:val="20"/>
    </w:rPr>
  </w:style>
  <w:style w:type="table" w:styleId="TableGrid8">
    <w:name w:val="Table Grid 8"/>
    <w:basedOn w:val="TableNormal"/>
    <w:rsid w:val="00401E34"/>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rsid w:val="00401E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401E34"/>
  </w:style>
  <w:style w:type="paragraph" w:customStyle="1" w:styleId="StyleHeading1Left0cmFirstline0cm">
    <w:name w:val="Style Heading 1 + Left:  0 cm First line:  0 cm"/>
    <w:basedOn w:val="Heading1"/>
    <w:rsid w:val="00401E34"/>
    <w:pPr>
      <w:keepLines w:val="0"/>
      <w:tabs>
        <w:tab w:val="num" w:pos="432"/>
      </w:tabs>
      <w:spacing w:before="240" w:after="60"/>
    </w:pPr>
    <w:rPr>
      <w:rFonts w:ascii="Arial" w:eastAsia="Times New Roman" w:hAnsi="Arial" w:cs="Times New Roman"/>
      <w:color w:val="auto"/>
      <w:kern w:val="32"/>
      <w:sz w:val="32"/>
      <w:szCs w:val="20"/>
    </w:rPr>
  </w:style>
  <w:style w:type="paragraph" w:customStyle="1" w:styleId="DevNotes">
    <w:name w:val="Dev Notes"/>
    <w:basedOn w:val="Normal"/>
    <w:rsid w:val="00401E34"/>
    <w:pPr>
      <w:pBdr>
        <w:top w:val="single" w:sz="4" w:space="1" w:color="auto"/>
        <w:left w:val="single" w:sz="4" w:space="4" w:color="auto"/>
        <w:bottom w:val="single" w:sz="4" w:space="1" w:color="auto"/>
        <w:right w:val="single" w:sz="4" w:space="4" w:color="auto"/>
      </w:pBdr>
      <w:shd w:val="clear" w:color="auto" w:fill="E6E6E6"/>
    </w:pPr>
  </w:style>
  <w:style w:type="table" w:styleId="TableWeb1">
    <w:name w:val="Table Web 1"/>
    <w:basedOn w:val="TableNormal"/>
    <w:rsid w:val="00401E34"/>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ubtleEmphasis">
    <w:name w:val="Subtle Emphasis"/>
    <w:basedOn w:val="DefaultParagraphFont"/>
    <w:uiPriority w:val="19"/>
    <w:qFormat/>
    <w:rsid w:val="00427B60"/>
    <w:rPr>
      <w:i/>
      <w:iCs/>
      <w:color w:val="808080" w:themeColor="text1" w:themeTint="7F"/>
    </w:rPr>
  </w:style>
  <w:style w:type="paragraph" w:styleId="Subtitle">
    <w:name w:val="Subtitle"/>
    <w:basedOn w:val="Normal"/>
    <w:next w:val="Normal"/>
    <w:link w:val="SubtitleChar"/>
    <w:uiPriority w:val="11"/>
    <w:qFormat/>
    <w:rsid w:val="00292F1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92F19"/>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92F19"/>
    <w:rPr>
      <w:i/>
      <w:iCs/>
    </w:rPr>
  </w:style>
  <w:style w:type="character" w:styleId="IntenseEmphasis">
    <w:name w:val="Intense Emphasis"/>
    <w:basedOn w:val="DefaultParagraphFont"/>
    <w:uiPriority w:val="21"/>
    <w:qFormat/>
    <w:rsid w:val="00292F19"/>
    <w:rPr>
      <w:b/>
      <w:bCs/>
      <w:i/>
      <w:iCs/>
      <w:color w:val="4F81BD" w:themeColor="accent1"/>
    </w:rPr>
  </w:style>
  <w:style w:type="paragraph" w:styleId="Quote">
    <w:name w:val="Quote"/>
    <w:basedOn w:val="Normal"/>
    <w:next w:val="Normal"/>
    <w:link w:val="QuoteChar"/>
    <w:uiPriority w:val="29"/>
    <w:qFormat/>
    <w:rsid w:val="00292F19"/>
    <w:rPr>
      <w:i/>
      <w:iCs/>
      <w:color w:val="000000" w:themeColor="text1"/>
    </w:rPr>
  </w:style>
  <w:style w:type="character" w:customStyle="1" w:styleId="QuoteChar">
    <w:name w:val="Quote Char"/>
    <w:basedOn w:val="DefaultParagraphFont"/>
    <w:link w:val="Quote"/>
    <w:uiPriority w:val="29"/>
    <w:rsid w:val="00292F19"/>
    <w:rPr>
      <w:i/>
      <w:iCs/>
      <w:color w:val="000000" w:themeColor="text1"/>
      <w:sz w:val="24"/>
      <w:szCs w:val="24"/>
    </w:rPr>
  </w:style>
  <w:style w:type="paragraph" w:styleId="NoSpacing">
    <w:name w:val="No Spacing"/>
    <w:uiPriority w:val="1"/>
    <w:qFormat/>
    <w:rsid w:val="008403B1"/>
    <w:rPr>
      <w:sz w:val="24"/>
      <w:szCs w:val="24"/>
    </w:rPr>
  </w:style>
  <w:style w:type="character" w:styleId="FollowedHyperlink">
    <w:name w:val="FollowedHyperlink"/>
    <w:basedOn w:val="DefaultParagraphFont"/>
    <w:uiPriority w:val="99"/>
    <w:semiHidden/>
    <w:unhideWhenUsed/>
    <w:rsid w:val="00C529BA"/>
    <w:rPr>
      <w:color w:val="800080" w:themeColor="followedHyperlink"/>
      <w:u w:val="single"/>
    </w:rPr>
  </w:style>
  <w:style w:type="character" w:styleId="Strong">
    <w:name w:val="Strong"/>
    <w:basedOn w:val="DefaultParagraphFont"/>
    <w:uiPriority w:val="22"/>
    <w:qFormat/>
    <w:rsid w:val="00455D19"/>
    <w:rPr>
      <w:b/>
      <w:bCs/>
    </w:rPr>
  </w:style>
  <w:style w:type="table" w:styleId="LightShading-Accent1">
    <w:name w:val="Light Shading Accent 1"/>
    <w:basedOn w:val="TableNormal"/>
    <w:uiPriority w:val="60"/>
    <w:rsid w:val="002A02A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2A02A6"/>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ibliography">
    <w:name w:val="Bibliography"/>
    <w:basedOn w:val="Normal"/>
    <w:next w:val="Normal"/>
    <w:uiPriority w:val="37"/>
    <w:unhideWhenUsed/>
    <w:rsid w:val="00E2784A"/>
  </w:style>
  <w:style w:type="table" w:styleId="LightList-Accent1">
    <w:name w:val="Light List Accent 1"/>
    <w:basedOn w:val="TableNormal"/>
    <w:uiPriority w:val="61"/>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F57EED"/>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FootnoteText">
    <w:name w:val="footnote text"/>
    <w:basedOn w:val="Normal"/>
    <w:link w:val="FootnoteTextChar"/>
    <w:uiPriority w:val="99"/>
    <w:semiHidden/>
    <w:unhideWhenUsed/>
    <w:rsid w:val="00B96094"/>
    <w:rPr>
      <w:sz w:val="20"/>
      <w:szCs w:val="20"/>
    </w:rPr>
  </w:style>
  <w:style w:type="character" w:customStyle="1" w:styleId="FootnoteTextChar">
    <w:name w:val="Footnote Text Char"/>
    <w:basedOn w:val="DefaultParagraphFont"/>
    <w:link w:val="FootnoteText"/>
    <w:uiPriority w:val="99"/>
    <w:semiHidden/>
    <w:rsid w:val="00B96094"/>
  </w:style>
  <w:style w:type="character" w:styleId="FootnoteReference">
    <w:name w:val="footnote reference"/>
    <w:basedOn w:val="DefaultParagraphFont"/>
    <w:uiPriority w:val="99"/>
    <w:semiHidden/>
    <w:unhideWhenUsed/>
    <w:rsid w:val="00B96094"/>
    <w:rPr>
      <w:vertAlign w:val="superscript"/>
    </w:rPr>
  </w:style>
  <w:style w:type="paragraph" w:styleId="Caption">
    <w:name w:val="caption"/>
    <w:basedOn w:val="Normal"/>
    <w:next w:val="Normal"/>
    <w:uiPriority w:val="35"/>
    <w:unhideWhenUsed/>
    <w:qFormat/>
    <w:rsid w:val="00885D3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06874">
      <w:bodyDiv w:val="1"/>
      <w:marLeft w:val="0"/>
      <w:marRight w:val="0"/>
      <w:marTop w:val="0"/>
      <w:marBottom w:val="0"/>
      <w:divBdr>
        <w:top w:val="none" w:sz="0" w:space="0" w:color="auto"/>
        <w:left w:val="none" w:sz="0" w:space="0" w:color="auto"/>
        <w:bottom w:val="none" w:sz="0" w:space="0" w:color="auto"/>
        <w:right w:val="none" w:sz="0" w:space="0" w:color="auto"/>
      </w:divBdr>
    </w:div>
    <w:div w:id="1348749896">
      <w:bodyDiv w:val="1"/>
      <w:marLeft w:val="0"/>
      <w:marRight w:val="0"/>
      <w:marTop w:val="0"/>
      <w:marBottom w:val="0"/>
      <w:divBdr>
        <w:top w:val="none" w:sz="0" w:space="0" w:color="auto"/>
        <w:left w:val="none" w:sz="0" w:space="0" w:color="auto"/>
        <w:bottom w:val="none" w:sz="0" w:space="0" w:color="auto"/>
        <w:right w:val="none" w:sz="0" w:space="0" w:color="auto"/>
      </w:divBdr>
    </w:div>
    <w:div w:id="1684433364">
      <w:bodyDiv w:val="1"/>
      <w:marLeft w:val="0"/>
      <w:marRight w:val="0"/>
      <w:marTop w:val="0"/>
      <w:marBottom w:val="0"/>
      <w:divBdr>
        <w:top w:val="none" w:sz="0" w:space="0" w:color="auto"/>
        <w:left w:val="none" w:sz="0" w:space="0" w:color="auto"/>
        <w:bottom w:val="none" w:sz="0" w:space="0" w:color="auto"/>
        <w:right w:val="none" w:sz="0" w:space="0" w:color="auto"/>
      </w:divBdr>
    </w:div>
    <w:div w:id="214107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script/Membership/View.aspx?mid=500299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odeproject.com/Articles/297677/Using-ASP-Net-Charting-with-Image-Map-in-MV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tmp"/><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B7717F043F495C9EF5B57F833AF984"/>
        <w:category>
          <w:name w:val="General"/>
          <w:gallery w:val="placeholder"/>
        </w:category>
        <w:types>
          <w:type w:val="bbPlcHdr"/>
        </w:types>
        <w:behaviors>
          <w:behavior w:val="content"/>
        </w:behaviors>
        <w:guid w:val="{A776E975-5942-4229-8AE2-108CDDB59143}"/>
      </w:docPartPr>
      <w:docPartBody>
        <w:p w:rsidR="00076C1C" w:rsidRDefault="008A03DF" w:rsidP="008A03DF">
          <w:pPr>
            <w:pStyle w:val="30B7717F043F495C9EF5B57F833AF984"/>
          </w:pPr>
          <w:r w:rsidRPr="00AA7DDC">
            <w:rPr>
              <w:rStyle w:val="PlaceholderText"/>
            </w:rPr>
            <w:t>[Company]</w:t>
          </w:r>
        </w:p>
      </w:docPartBody>
    </w:docPart>
    <w:docPart>
      <w:docPartPr>
        <w:name w:val="4B5D0531F7894E85B11B7FBBF31C4A97"/>
        <w:category>
          <w:name w:val="General"/>
          <w:gallery w:val="placeholder"/>
        </w:category>
        <w:types>
          <w:type w:val="bbPlcHdr"/>
        </w:types>
        <w:behaviors>
          <w:behavior w:val="content"/>
        </w:behaviors>
        <w:guid w:val="{80F254EB-DA7C-42DE-AA5D-5EE99FCC5844}"/>
      </w:docPartPr>
      <w:docPartBody>
        <w:p w:rsidR="00076C1C" w:rsidRDefault="008A03DF" w:rsidP="008A03DF">
          <w:pPr>
            <w:pStyle w:val="4B5D0531F7894E85B11B7FBBF31C4A97"/>
          </w:pPr>
          <w:r w:rsidRPr="00AA7DDC">
            <w:rPr>
              <w:rStyle w:val="PlaceholderText"/>
            </w:rPr>
            <w:t>[Title]</w:t>
          </w:r>
        </w:p>
      </w:docPartBody>
    </w:docPart>
    <w:docPart>
      <w:docPartPr>
        <w:name w:val="7C2FDB1D317E442E86A27D0A8AA00246"/>
        <w:category>
          <w:name w:val="General"/>
          <w:gallery w:val="placeholder"/>
        </w:category>
        <w:types>
          <w:type w:val="bbPlcHdr"/>
        </w:types>
        <w:behaviors>
          <w:behavior w:val="content"/>
        </w:behaviors>
        <w:guid w:val="{B11F5C2A-D8ED-4380-8AC1-0B05A9227621}"/>
      </w:docPartPr>
      <w:docPartBody>
        <w:p w:rsidR="00076C1C" w:rsidRDefault="008A03DF" w:rsidP="008A03DF">
          <w:pPr>
            <w:pStyle w:val="7C2FDB1D317E442E86A27D0A8AA00246"/>
          </w:pPr>
          <w:r w:rsidRPr="00AA7DDC">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8A03DF"/>
    <w:rsid w:val="00010A6A"/>
    <w:rsid w:val="000145E0"/>
    <w:rsid w:val="00076C1C"/>
    <w:rsid w:val="00107624"/>
    <w:rsid w:val="00183FAB"/>
    <w:rsid w:val="0019143B"/>
    <w:rsid w:val="00196D4F"/>
    <w:rsid w:val="001A683D"/>
    <w:rsid w:val="001C160A"/>
    <w:rsid w:val="001F0123"/>
    <w:rsid w:val="00207443"/>
    <w:rsid w:val="00256907"/>
    <w:rsid w:val="002E53AC"/>
    <w:rsid w:val="002F614D"/>
    <w:rsid w:val="00306522"/>
    <w:rsid w:val="003317B8"/>
    <w:rsid w:val="003C2D3C"/>
    <w:rsid w:val="004C3BFC"/>
    <w:rsid w:val="004C4CFE"/>
    <w:rsid w:val="004D4564"/>
    <w:rsid w:val="004D5296"/>
    <w:rsid w:val="00562439"/>
    <w:rsid w:val="00612B42"/>
    <w:rsid w:val="006971AC"/>
    <w:rsid w:val="006E0DD4"/>
    <w:rsid w:val="006F63F9"/>
    <w:rsid w:val="00700158"/>
    <w:rsid w:val="00701CB7"/>
    <w:rsid w:val="00713E62"/>
    <w:rsid w:val="00723069"/>
    <w:rsid w:val="00771B2C"/>
    <w:rsid w:val="00777AA8"/>
    <w:rsid w:val="007C7C09"/>
    <w:rsid w:val="007E43FC"/>
    <w:rsid w:val="007E6750"/>
    <w:rsid w:val="007F6A6D"/>
    <w:rsid w:val="00800272"/>
    <w:rsid w:val="00811C08"/>
    <w:rsid w:val="00822060"/>
    <w:rsid w:val="00846076"/>
    <w:rsid w:val="008A03DF"/>
    <w:rsid w:val="008B0A42"/>
    <w:rsid w:val="008E50A5"/>
    <w:rsid w:val="00900FC9"/>
    <w:rsid w:val="009377A2"/>
    <w:rsid w:val="00986E19"/>
    <w:rsid w:val="009A0FEF"/>
    <w:rsid w:val="00A810CA"/>
    <w:rsid w:val="00A81E88"/>
    <w:rsid w:val="00AA5F36"/>
    <w:rsid w:val="00B06DE1"/>
    <w:rsid w:val="00B26350"/>
    <w:rsid w:val="00BA6598"/>
    <w:rsid w:val="00BA733F"/>
    <w:rsid w:val="00C06F84"/>
    <w:rsid w:val="00C26498"/>
    <w:rsid w:val="00CD6D71"/>
    <w:rsid w:val="00CD74FF"/>
    <w:rsid w:val="00CF1BFD"/>
    <w:rsid w:val="00D06640"/>
    <w:rsid w:val="00D5600A"/>
    <w:rsid w:val="00D6603F"/>
    <w:rsid w:val="00D675BD"/>
    <w:rsid w:val="00DC287E"/>
    <w:rsid w:val="00E22EBA"/>
    <w:rsid w:val="00E50615"/>
    <w:rsid w:val="00E77491"/>
    <w:rsid w:val="00ED43C5"/>
    <w:rsid w:val="00F048B6"/>
    <w:rsid w:val="00F407B9"/>
    <w:rsid w:val="00F53299"/>
    <w:rsid w:val="00F969E9"/>
    <w:rsid w:val="00FB6BBF"/>
    <w:rsid w:val="00FC733C"/>
    <w:rsid w:val="00FF0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03DF"/>
    <w:rPr>
      <w:color w:val="808080"/>
    </w:rPr>
  </w:style>
  <w:style w:type="paragraph" w:customStyle="1" w:styleId="30B7717F043F495C9EF5B57F833AF984">
    <w:name w:val="30B7717F043F495C9EF5B57F833AF984"/>
    <w:rsid w:val="008A03DF"/>
  </w:style>
  <w:style w:type="paragraph" w:customStyle="1" w:styleId="4B5D0531F7894E85B11B7FBBF31C4A97">
    <w:name w:val="4B5D0531F7894E85B11B7FBBF31C4A97"/>
    <w:rsid w:val="008A03DF"/>
  </w:style>
  <w:style w:type="paragraph" w:customStyle="1" w:styleId="7C2FDB1D317E442E86A27D0A8AA00246">
    <w:name w:val="7C2FDB1D317E442E86A27D0A8AA00246"/>
    <w:rsid w:val="008A03DF"/>
  </w:style>
  <w:style w:type="paragraph" w:customStyle="1" w:styleId="89AD9FE7B17C4E068E71BB9C891DDCD8">
    <w:name w:val="89AD9FE7B17C4E068E71BB9C891DDCD8"/>
    <w:rsid w:val="00076C1C"/>
  </w:style>
  <w:style w:type="paragraph" w:customStyle="1" w:styleId="42843743E71941F5956EA154680349AA">
    <w:name w:val="42843743E71941F5956EA154680349AA"/>
    <w:rsid w:val="00076C1C"/>
  </w:style>
  <w:style w:type="paragraph" w:customStyle="1" w:styleId="89565E9E16654E48BC1F536700974F1A">
    <w:name w:val="89565E9E16654E48BC1F536700974F1A"/>
    <w:rsid w:val="00076C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Jes05</b:Tag>
    <b:SourceType>InternetSite</b:SourceType>
    <b:Guid>{FAD4BB27-C881-4C8A-9839-F39196082F78}</b:Guid>
    <b:Author>
      <b:Author>
        <b:NameList>
          <b:Person>
            <b:Last>Garrett</b:Last>
            <b:First>Jesse</b:First>
            <b:Middle>James</b:Middle>
          </b:Person>
        </b:NameList>
      </b:Author>
    </b:Author>
    <b:Title>Ajax: A New Approach to Web Applications</b:Title>
    <b:InternetSiteTitle>Adaptive path</b:InternetSiteTitle>
    <b:Year>2005</b:Year>
    <b:Month>February</b:Month>
    <b:Day>18</b:Day>
    <b:URL>http://adaptivepath.com/ideas/ajax-new-approach-web-applications</b:URL>
    <b:RefOrder>2</b:RefOrder>
  </b:Source>
  <b:Source>
    <b:Tag>Fle09</b:Tag>
    <b:SourceType>InternetSite</b:SourceType>
    <b:Guid>{0E568EEC-BC03-47AA-9895-839B4FFD556D}</b:Guid>
    <b:Author>
      <b:Author>
        <b:Corporate>FlexTutorial.org</b:Corporate>
      </b:Author>
    </b:Author>
    <b:Title>7 Difference Between RIA and Traditional Web Application</b:Title>
    <b:InternetSiteTitle>FlexTutorial.Org</b:InternetSiteTitle>
    <b:Year>2009</b:Year>
    <b:Month>July</b:Month>
    <b:Day>31</b:Day>
    <b:URL>http://flextutorial.org/2009/07/31/7-difference-between-ria-and-traditional-web-application/</b:URL>
    <b:RefOrder>3</b:RefOrder>
  </b:Source>
  <b:Source>
    <b:Tag>Sun02</b:Tag>
    <b:SourceType>InternetSite</b:SourceType>
    <b:Guid>{F833685D-32DB-45BD-8C84-9D6432A61DD7}</b:Guid>
    <b:Author>
      <b:Author>
        <b:Corporate>Sun Microsystems, Inc.</b:Corporate>
      </b:Author>
    </b:Author>
    <b:Title>Web-Tier Technologies</b:Title>
    <b:InternetSiteTitle>Designing Enterprise Applications with the J2EETM Platform, Second Edition</b:InternetSiteTitle>
    <b:Year>2002</b:Year>
    <b:URL>http://java.sun.com/blueprints/guidelines/designing_enterprise_applications_2e/web-tier/web-tier3.html#1077706</b:URL>
    <b:RefOrder>1</b:RefOrder>
  </b:Source>
  <b:Source>
    <b:Tag>The11</b:Tag>
    <b:SourceType>InternetSite</b:SourceType>
    <b:Guid>{4EED5A0B-17BE-4040-AF3C-92A465891684}</b:Guid>
    <b:Author>
      <b:Author>
        <b:Corporate>The Job IT Board</b:Corporate>
      </b:Author>
    </b:Author>
    <b:Title>PHP Developer Jobs</b:Title>
    <b:InternetSiteTitle>IT Jobs Watch</b:InternetSiteTitle>
    <b:Year>2011</b:Year>
    <b:Month>November</b:Month>
    <b:URL>http://www.itjobswatch.co.uk/jobs/uk/php%20developer.do</b:URL>
    <b:RefOrder>4</b:RefOrder>
  </b:Source>
  <b:Source>
    <b:Tag>The111</b:Tag>
    <b:SourceType>InternetSite</b:SourceType>
    <b:Guid>{1EBD3F13-30B8-47B6-96E3-9852EEECDD50}</b:Guid>
    <b:Author>
      <b:Author>
        <b:Corporate>The Job It Board</b:Corporate>
      </b:Author>
    </b:Author>
    <b:Title>London ASP.Net Developer</b:Title>
    <b:InternetSiteTitle>IT Jobs Watch</b:InternetSiteTitle>
    <b:Year>2011</b:Year>
    <b:Month>November</b:Month>
    <b:URL>http://www.itjobswatch.co.uk/jobs/london/asp.net%20developer.do</b:URL>
    <b:RefOrder>5</b:RefOrder>
  </b:Source>
  <b:Source>
    <b:Tag>Com10</b:Tag>
    <b:SourceType>InternetSite</b:SourceType>
    <b:Guid>{06F360AA-C9A8-4283-AD6E-950AFC7B35B1}</b:Guid>
    <b:Author>
      <b:Author>
        <b:Corporate>Comentum Corp.</b:Corporate>
      </b:Author>
    </b:Author>
    <b:Title>PHP vs ASP.Net Performance</b:Title>
    <b:InternetSiteTitle>Comentum 360</b:InternetSiteTitle>
    <b:Year>2010</b:Year>
    <b:URL>http://www.comentum.com/php-vs-asp.net-comparison.html</b:URL>
    <b:RefOrder>6</b:RefOrder>
  </b:Source>
  <b:Source>
    <b:Tag>Mic05</b:Tag>
    <b:SourceType>InternetSite</b:SourceType>
    <b:Guid>{0E6A0125-CA66-4357-900A-3810CA9C15F8}</b:Guid>
    <b:Author>
      <b:Author>
        <b:NameList>
          <b:Person>
            <b:Last>Murphy</b:Last>
            <b:First>Michael</b:First>
            <b:Middle>J</b:Middle>
          </b:Person>
        </b:NameList>
      </b:Author>
    </b:Author>
    <b:Title>Security: Windows vs Linux</b:Title>
    <b:InternetSiteTitle>Michael J Murphy's Weblog</b:InternetSiteTitle>
    <b:Year>2005</b:Year>
    <b:Month>February</b:Month>
    <b:URL>http://blogs.technet.com/b/mjmurphy/archive/2005/02/22/378260.aspx</b:URL>
    <b:RefOrder>7</b:RefOrder>
  </b:Source>
  <b:Source>
    <b:Tag>The05</b:Tag>
    <b:SourceType>InternetSite</b:SourceType>
    <b:Guid>{0A5D9240-FA12-4569-BEF5-74E4E260284A}</b:Guid>
    <b:Author>
      <b:Author>
        <b:Corporate>The Seattle Times Company</b:Corporate>
      </b:Author>
    </b:Author>
    <b:Title>Business and Technology</b:Title>
    <b:InternetSiteTitle>The Seattle times</b:InternetSiteTitle>
    <b:Year>2005</b:Year>
    <b:Month>February</b:Month>
    <b:Day>17</b:Day>
    <b:URL>http://seattletimes.nwsource.com/html/businesstechnology/2002182315_security17.html</b:URL>
    <b:RefOrder>8</b:RefOrder>
  </b:Source>
  <b:Source>
    <b:Tag>Jef05</b:Tag>
    <b:SourceType>InternetSite</b:SourceType>
    <b:Guid>{0196B52A-3864-458A-ADD5-B54E410C5553}</b:Guid>
    <b:Author>
      <b:Author>
        <b:NameList>
          <b:Person>
            <b:Last>Jones</b:Last>
            <b:First>Jeffrey</b:First>
            <b:Middle>R.</b:Middle>
          </b:Person>
        </b:NameList>
      </b:Author>
    </b:Author>
    <b:Title>Security in Operation:(Part 1 of 4): Windows, Linux and Security Notifications</b:Title>
    <b:InternetSiteTitle>Microsoft Technet</b:InternetSiteTitle>
    <b:Year>2005</b:Year>
    <b:Month>March</b:Month>
    <b:Day>9</b:Day>
    <b:URL>http://technet.microsoft.com/en-us/library/cc512581.aspx#EAAA</b:URL>
    <b:RefOrder>9</b:RefOrder>
  </b:Source>
  <b:Source>
    <b:Tag>Joe06</b:Tag>
    <b:SourceType>InternetSite</b:SourceType>
    <b:Guid>{456A39A5-56CF-4891-A9ED-44DBDC73E292}</b:Guid>
    <b:Author>
      <b:Author>
        <b:NameList>
          <b:Person>
            <b:Last>Stagner</b:Last>
            <b:First>Joe</b:First>
          </b:Person>
        </b:NameList>
      </b:Author>
    </b:Author>
    <b:Title>Article Rebuttal on ASP.NET versus PHP</b:Title>
    <b:InternetSiteTitle>MSDN Blogs</b:InternetSiteTitle>
    <b:Year>2006</b:Year>
    <b:Month>May</b:Month>
    <b:Day>1</b:Day>
    <b:URL>http://blogs.msdn.com/b/joestagner/archive/2006/05/01/587567.aspx</b:URL>
    <b:RefOrder>10</b:RefOrder>
  </b:Source>
  <b:Source>
    <b:Tag>Mal11</b:Tag>
    <b:SourceType>InternetSite</b:SourceType>
    <b:Guid>{6987D2A4-012B-447C-B5AF-88D54A3B1DEA}</b:Guid>
    <b:Author>
      <b:Author>
        <b:NameList>
          <b:Person>
            <b:Last>Silva</b:Last>
            <b:First>Malin</b:First>
            <b:Middle>De</b:Middle>
          </b:Person>
        </b:NameList>
      </b:Author>
    </b:Author>
    <b:Title>Why Choose ASP.NET Over PHP?</b:Title>
    <b:InternetSiteTitle>Technorati</b:InternetSiteTitle>
    <b:Year>2011</b:Year>
    <b:Month>June</b:Month>
    <b:Day>17</b:Day>
    <b:URL>http://technorati.com/technology/it/article/why-choose-aspnet-over-php/</b:URL>
    <b:RefOrder>11</b:RefOrder>
  </b:Source>
  <b:Source>
    <b:Tag>MSD</b:Tag>
    <b:SourceType>InternetSite</b:SourceType>
    <b:Guid>{F397A832-079B-4177-A118-7A58F5CD7355}</b:Guid>
    <b:Author>
      <b:Author>
        <b:Corporate>MSDN</b:Corporate>
      </b:Author>
    </b:Author>
    <b:Title>Bing Maps Documentation</b:Title>
    <b:InternetSiteTitle>MSDN</b:InternetSiteTitle>
    <b:URL>http://msdn.microsoft.com/en-us/library/dd877180.aspx</b:URL>
    <b:RefOrder>12</b:RefOrder>
  </b:Source>
  <b:Source>
    <b:Tag>Ovi</b:Tag>
    <b:SourceType>InternetSite</b:SourceType>
    <b:Guid>{F13AE8AF-DDC2-4717-9798-2FCB9B3AAA5C}</b:Guid>
    <b:Author>
      <b:Author>
        <b:Corporate>Ovi Maps</b:Corporate>
      </b:Author>
    </b:Author>
    <b:Title>Ovi Maps Documentation</b:Title>
    <b:InternetSiteTitle>Ovi maps</b:InternetSiteTitle>
    <b:URL>http://api.maps.ovi.com/</b:URL>
    <b:RefOrder>13</b:RefOrder>
  </b:Source>
  <b:Source>
    <b:Tag>Goo</b:Tag>
    <b:SourceType>InternetSite</b:SourceType>
    <b:Guid>{3684E14B-DC61-410D-9D74-531D80D80A8C}</b:Guid>
    <b:Author>
      <b:Author>
        <b:Corporate>Google</b:Corporate>
      </b:Author>
    </b:Author>
    <b:Title>Google Maps API Family</b:Title>
    <b:InternetSiteTitle>Google Code</b:InternetSiteTitle>
    <b:URL>http://code.google.com/apis/maps/index.html</b:URL>
    <b:RefOrder>14</b:RefOrder>
  </b:Source>
  <b:Source>
    <b:Tag>Goo20</b:Tag>
    <b:SourceType>InternetSite</b:SourceType>
    <b:Guid>{D84646E5-5C42-4179-9132-F0BA6D0DDB43}</b:Guid>
    <b:Author>
      <b:Author>
        <b:Corporate>Google</b:Corporate>
      </b:Author>
    </b:Author>
    <b:Title>Google Maps API Turns 5</b:Title>
    <b:InternetSiteTitle>Google Geo Developers Blog</b:InternetSiteTitle>
    <b:Year>2010</b:Year>
    <b:Month>June</b:Month>
    <b:URL>http://googlegeodevelopers.blogspot.com/2010/06/big-birthday-google-maps-api-turns-5.html</b:URL>
    <b:RefOrder>15</b:RefOrder>
  </b:Source>
  <b:Source>
    <b:Tag>Ric07</b:Tag>
    <b:SourceType>InternetSite</b:SourceType>
    <b:Guid>{1648A0F3-71B8-4A24-9517-57FC28A78B61}</b:Guid>
    <b:Author>
      <b:Author>
        <b:NameList>
          <b:Person>
            <b:Last>MacManus</b:Last>
            <b:First>Richard</b:First>
          </b:Person>
        </b:NameList>
      </b:Author>
    </b:Author>
    <b:Title>Yes or No, Is Ajax a RIA Technology?</b:Title>
    <b:InternetSiteTitle>Read Write Web</b:InternetSiteTitle>
    <b:Year>2007</b:Year>
    <b:Month>January</b:Month>
    <b:Day>16</b:Day>
    <b:URL>http://www.readwriteweb.com/archives/ajax_ria.php</b:URL>
    <b:RefOrder>16</b:RefOrder>
  </b:Source>
</b:Sources>
</file>

<file path=customXml/itemProps1.xml><?xml version="1.0" encoding="utf-8"?>
<ds:datastoreItem xmlns:ds="http://schemas.openxmlformats.org/officeDocument/2006/customXml" ds:itemID="{A2228526-A0CB-44F1-8AEA-BE34A8B2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Pages>
  <Words>2898</Words>
  <Characters>16524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THSurveys: Survey System</vt:lpstr>
    </vt:vector>
  </TitlesOfParts>
  <Company>ASP.Net Web Dev. 2 Coursework</Company>
  <LinksUpToDate>false</LinksUpToDate>
  <CharactersWithSpaces>19384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THSurveys: Survey System</dc:title>
  <dc:subject>Solution Evaluation</dc:subject>
  <dc:creator>Tim Harrison</dc:creator>
  <dc:description>An evaluation of the THSurveys Coursework solution.</dc:description>
  <cp:lastModifiedBy>Tim Harrison</cp:lastModifiedBy>
  <cp:revision>13</cp:revision>
  <cp:lastPrinted>2012-11-26T22:25:00Z</cp:lastPrinted>
  <dcterms:created xsi:type="dcterms:W3CDTF">2012-11-26T18:56:00Z</dcterms:created>
  <dcterms:modified xsi:type="dcterms:W3CDTF">2012-11-26T23:39:00Z</dcterms:modified>
</cp:coreProperties>
</file>