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E64364">
              <w:rPr>
                <w:rFonts w:cs="Arial"/>
                <w:b/>
                <w:color w:val="353F49"/>
                <w:szCs w:val="20"/>
              </w:rPr>
              <w:t>18</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E64364">
              <w:rPr>
                <w:rFonts w:cs="Arial"/>
                <w:b/>
                <w:color w:val="353F49"/>
                <w:szCs w:val="20"/>
              </w:rPr>
              <w:t>4</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B01BF3" w:rsidP="00B01BF3">
            <w:pPr>
              <w:pStyle w:val="Tabelbody"/>
              <w:rPr>
                <w:szCs w:val="18"/>
              </w:rPr>
            </w:pPr>
          </w:p>
        </w:tc>
        <w:tc>
          <w:tcPr>
            <w:tcW w:w="1276" w:type="dxa"/>
          </w:tcPr>
          <w:p w:rsidR="00B01BF3" w:rsidRPr="00BD1D42" w:rsidRDefault="00B01BF3" w:rsidP="00B01BF3">
            <w:pPr>
              <w:pStyle w:val="Tabelbody"/>
              <w:rPr>
                <w:szCs w:val="18"/>
              </w:rPr>
            </w:pPr>
          </w:p>
        </w:tc>
        <w:tc>
          <w:tcPr>
            <w:tcW w:w="6946" w:type="dxa"/>
          </w:tcPr>
          <w:p w:rsidR="00B01BF3" w:rsidRPr="00BD1D42" w:rsidRDefault="00B01BF3" w:rsidP="00B01BF3">
            <w:pPr>
              <w:pStyle w:val="Tabelbody"/>
              <w:rPr>
                <w:szCs w:val="18"/>
              </w:rPr>
            </w:pPr>
          </w:p>
        </w:tc>
      </w:tr>
      <w:tr w:rsidR="00B01BF3" w:rsidRPr="00BD1D42" w:rsidTr="00B01BF3">
        <w:trPr>
          <w:trHeight w:val="340"/>
        </w:trPr>
        <w:tc>
          <w:tcPr>
            <w:tcW w:w="1134" w:type="dxa"/>
          </w:tcPr>
          <w:p w:rsidR="00B01BF3" w:rsidRPr="00BD1D42" w:rsidRDefault="00B01BF3" w:rsidP="00B01BF3">
            <w:pPr>
              <w:pStyle w:val="Tabelbody"/>
              <w:rPr>
                <w:szCs w:val="18"/>
              </w:rPr>
            </w:pPr>
          </w:p>
        </w:tc>
        <w:tc>
          <w:tcPr>
            <w:tcW w:w="1276" w:type="dxa"/>
          </w:tcPr>
          <w:p w:rsidR="00B01BF3" w:rsidRPr="00BD1D42" w:rsidRDefault="00B01BF3" w:rsidP="00B01BF3">
            <w:pPr>
              <w:pStyle w:val="Tabelbody"/>
              <w:rPr>
                <w:szCs w:val="18"/>
              </w:rPr>
            </w:pPr>
          </w:p>
        </w:tc>
        <w:tc>
          <w:tcPr>
            <w:tcW w:w="6946" w:type="dxa"/>
          </w:tcPr>
          <w:p w:rsidR="00B01BF3" w:rsidRPr="00BD1D42" w:rsidRDefault="00B01BF3" w:rsidP="00B01BF3">
            <w:pPr>
              <w:pStyle w:val="Tabelbody"/>
              <w:rPr>
                <w:szCs w:val="18"/>
              </w:rPr>
            </w:pP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7A0D1E"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7A0D1E" w:rsidRPr="003140ED">
        <w:rPr>
          <w:noProof/>
        </w:rPr>
        <w:t>1.</w:t>
      </w:r>
      <w:r w:rsidR="007A0D1E">
        <w:rPr>
          <w:rFonts w:asciiTheme="minorHAnsi" w:eastAsiaTheme="minorEastAsia" w:hAnsiTheme="minorHAnsi" w:cstheme="minorBidi"/>
          <w:noProof/>
          <w:szCs w:val="22"/>
          <w:lang w:eastAsia="nl-NL"/>
        </w:rPr>
        <w:tab/>
      </w:r>
      <w:r w:rsidR="007A0D1E">
        <w:rPr>
          <w:noProof/>
        </w:rPr>
        <w:t>Projectopdracht</w:t>
      </w:r>
      <w:r w:rsidR="007A0D1E">
        <w:rPr>
          <w:noProof/>
        </w:rPr>
        <w:tab/>
      </w:r>
      <w:r w:rsidR="007A0D1E">
        <w:rPr>
          <w:noProof/>
        </w:rPr>
        <w:fldChar w:fldCharType="begin"/>
      </w:r>
      <w:r w:rsidR="007A0D1E">
        <w:rPr>
          <w:noProof/>
        </w:rPr>
        <w:instrText xml:space="preserve"> PAGEREF _Toc443573435 \h </w:instrText>
      </w:r>
      <w:r w:rsidR="007A0D1E">
        <w:rPr>
          <w:noProof/>
        </w:rPr>
      </w:r>
      <w:r w:rsidR="007A0D1E">
        <w:rPr>
          <w:noProof/>
        </w:rPr>
        <w:fldChar w:fldCharType="separate"/>
      </w:r>
      <w:r w:rsidR="007A0D1E">
        <w:rPr>
          <w:noProof/>
        </w:rPr>
        <w:t>4</w:t>
      </w:r>
      <w:r w:rsidR="007A0D1E">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_Toc443573436 \h </w:instrText>
      </w:r>
      <w:r>
        <w:rPr>
          <w:noProof/>
        </w:rPr>
      </w:r>
      <w:r>
        <w:rPr>
          <w:noProof/>
        </w:rPr>
        <w:fldChar w:fldCharType="separate"/>
      </w:r>
      <w:r>
        <w:rPr>
          <w:noProof/>
        </w:rPr>
        <w:t>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Pr>
          <w:noProof/>
        </w:rPr>
        <w:fldChar w:fldCharType="begin"/>
      </w:r>
      <w:r>
        <w:rPr>
          <w:noProof/>
        </w:rPr>
        <w:instrText xml:space="preserve"> PAGEREF _Toc443573437 \h </w:instrText>
      </w:r>
      <w:r>
        <w:rPr>
          <w:noProof/>
        </w:rPr>
      </w:r>
      <w:r>
        <w:rPr>
          <w:noProof/>
        </w:rPr>
        <w:fldChar w:fldCharType="separate"/>
      </w:r>
      <w:r>
        <w:rPr>
          <w:noProof/>
        </w:rPr>
        <w:t>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1.3</w:t>
      </w:r>
      <w:r>
        <w:rPr>
          <w:rFonts w:asciiTheme="minorHAnsi" w:eastAsiaTheme="minorEastAsia" w:hAnsiTheme="minorHAnsi" w:cstheme="minorBidi"/>
          <w:noProof/>
          <w:sz w:val="22"/>
          <w:szCs w:val="22"/>
          <w:lang w:eastAsia="nl-NL"/>
        </w:rPr>
        <w:tab/>
      </w:r>
      <w:r>
        <w:rPr>
          <w:noProof/>
        </w:rPr>
        <w:t>Begrenzing</w:t>
      </w:r>
      <w:r>
        <w:rPr>
          <w:noProof/>
        </w:rPr>
        <w:tab/>
      </w:r>
      <w:r>
        <w:rPr>
          <w:noProof/>
        </w:rPr>
        <w:fldChar w:fldCharType="begin"/>
      </w:r>
      <w:r>
        <w:rPr>
          <w:noProof/>
        </w:rPr>
        <w:instrText xml:space="preserve"> PAGEREF _Toc443573438 \h </w:instrText>
      </w:r>
      <w:r>
        <w:rPr>
          <w:noProof/>
        </w:rPr>
      </w:r>
      <w:r>
        <w:rPr>
          <w:noProof/>
        </w:rPr>
        <w:fldChar w:fldCharType="separate"/>
      </w:r>
      <w:r>
        <w:rPr>
          <w:noProof/>
        </w:rPr>
        <w:t>5</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_Toc443573439 \h </w:instrText>
      </w:r>
      <w:r>
        <w:rPr>
          <w:noProof/>
        </w:rPr>
      </w:r>
      <w:r>
        <w:rPr>
          <w:noProof/>
        </w:rPr>
        <w:fldChar w:fldCharType="separate"/>
      </w:r>
      <w:r>
        <w:rPr>
          <w:noProof/>
        </w:rPr>
        <w:t>5</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Pr>
          <w:noProof/>
        </w:rPr>
        <w:fldChar w:fldCharType="begin"/>
      </w:r>
      <w:r>
        <w:rPr>
          <w:noProof/>
        </w:rPr>
        <w:instrText xml:space="preserve"> PAGEREF _Toc443573440 \h </w:instrText>
      </w:r>
      <w:r>
        <w:rPr>
          <w:noProof/>
        </w:rPr>
      </w:r>
      <w:r>
        <w:rPr>
          <w:noProof/>
        </w:rPr>
        <w:fldChar w:fldCharType="separate"/>
      </w:r>
      <w:r>
        <w:rPr>
          <w:noProof/>
        </w:rPr>
        <w:t>7</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_Toc443573441 \h </w:instrText>
      </w:r>
      <w:r>
        <w:rPr>
          <w:noProof/>
        </w:rPr>
      </w:r>
      <w:r>
        <w:rPr>
          <w:noProof/>
        </w:rPr>
        <w:fldChar w:fldCharType="separate"/>
      </w:r>
      <w:r>
        <w:rPr>
          <w:noProof/>
        </w:rPr>
        <w:t>9</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_Toc443573442 \h </w:instrText>
      </w:r>
      <w:r>
        <w:rPr>
          <w:noProof/>
        </w:rPr>
      </w:r>
      <w:r>
        <w:rPr>
          <w:noProof/>
        </w:rPr>
        <w:fldChar w:fldCharType="separate"/>
      </w:r>
      <w:r>
        <w:rPr>
          <w:noProof/>
        </w:rPr>
        <w:t>10</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_Toc443573443 \h </w:instrText>
      </w:r>
      <w:r>
        <w:rPr>
          <w:noProof/>
        </w:rPr>
      </w:r>
      <w:r>
        <w:rPr>
          <w:noProof/>
        </w:rPr>
        <w:fldChar w:fldCharType="separate"/>
      </w:r>
      <w:r>
        <w:rPr>
          <w:noProof/>
        </w:rPr>
        <w:t>11</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_Toc443573444 \h </w:instrText>
      </w:r>
      <w:r>
        <w:rPr>
          <w:noProof/>
        </w:rPr>
      </w:r>
      <w:r>
        <w:rPr>
          <w:noProof/>
        </w:rPr>
        <w:fldChar w:fldCharType="separate"/>
      </w:r>
      <w:r>
        <w:rPr>
          <w:noProof/>
        </w:rPr>
        <w:t>11</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_Toc443573445 \h </w:instrText>
      </w:r>
      <w:r>
        <w:rPr>
          <w:noProof/>
        </w:rPr>
      </w:r>
      <w:r>
        <w:rPr>
          <w:noProof/>
        </w:rPr>
        <w:fldChar w:fldCharType="separate"/>
      </w:r>
      <w:r>
        <w:rPr>
          <w:noProof/>
        </w:rPr>
        <w:t>14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Pr>
          <w:noProof/>
        </w:rPr>
        <w:fldChar w:fldCharType="begin"/>
      </w:r>
      <w:r>
        <w:rPr>
          <w:noProof/>
        </w:rPr>
        <w:instrText xml:space="preserve"> PAGEREF _Toc443573446 \h </w:instrText>
      </w:r>
      <w:r>
        <w:rPr>
          <w:noProof/>
        </w:rPr>
      </w:r>
      <w:r>
        <w:rPr>
          <w:noProof/>
        </w:rPr>
        <w:fldChar w:fldCharType="separate"/>
      </w:r>
      <w:r>
        <w:rPr>
          <w:noProof/>
        </w:rPr>
        <w:t>15</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_Toc443573447 \h </w:instrText>
      </w:r>
      <w:r>
        <w:rPr>
          <w:noProof/>
        </w:rPr>
      </w:r>
      <w:r>
        <w:rPr>
          <w:noProof/>
        </w:rPr>
        <w:fldChar w:fldCharType="separate"/>
      </w:r>
      <w:r>
        <w:rPr>
          <w:noProof/>
        </w:rPr>
        <w:t>16</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_Toc443573448 \h </w:instrText>
      </w:r>
      <w:r>
        <w:rPr>
          <w:noProof/>
        </w:rPr>
      </w:r>
      <w:r>
        <w:rPr>
          <w:noProof/>
        </w:rPr>
        <w:fldChar w:fldCharType="separate"/>
      </w:r>
      <w:r>
        <w:rPr>
          <w:noProof/>
        </w:rPr>
        <w:t>16</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_Toc443573449 \h </w:instrText>
      </w:r>
      <w:r>
        <w:rPr>
          <w:noProof/>
        </w:rPr>
      </w:r>
      <w:r>
        <w:rPr>
          <w:noProof/>
        </w:rPr>
        <w:fldChar w:fldCharType="separate"/>
      </w:r>
      <w:r>
        <w:rPr>
          <w:noProof/>
        </w:rPr>
        <w:t>17</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Pr>
          <w:noProof/>
        </w:rPr>
        <w:fldChar w:fldCharType="begin"/>
      </w:r>
      <w:r>
        <w:rPr>
          <w:noProof/>
        </w:rPr>
        <w:instrText xml:space="preserve"> PAGEREF _Toc443573450 \h </w:instrText>
      </w:r>
      <w:r>
        <w:rPr>
          <w:noProof/>
        </w:rPr>
      </w:r>
      <w:r>
        <w:rPr>
          <w:noProof/>
        </w:rPr>
        <w:fldChar w:fldCharType="separate"/>
      </w:r>
      <w:r>
        <w:rPr>
          <w:noProof/>
        </w:rPr>
        <w:t>17</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Pr>
          <w:noProof/>
        </w:rPr>
        <w:fldChar w:fldCharType="begin"/>
      </w:r>
      <w:r>
        <w:rPr>
          <w:noProof/>
        </w:rPr>
        <w:instrText xml:space="preserve"> PAGEREF _Toc443573451 \h </w:instrText>
      </w:r>
      <w:r>
        <w:rPr>
          <w:noProof/>
        </w:rPr>
      </w:r>
      <w:r>
        <w:rPr>
          <w:noProof/>
        </w:rPr>
        <w:fldChar w:fldCharType="separate"/>
      </w:r>
      <w:r>
        <w:rPr>
          <w:noProof/>
        </w:rPr>
        <w:t>18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Pr>
          <w:noProof/>
        </w:rPr>
        <w:fldChar w:fldCharType="begin"/>
      </w:r>
      <w:r>
        <w:rPr>
          <w:noProof/>
        </w:rPr>
        <w:instrText xml:space="preserve"> PAGEREF _Toc443573452 \h </w:instrText>
      </w:r>
      <w:r>
        <w:rPr>
          <w:noProof/>
        </w:rPr>
      </w:r>
      <w:r>
        <w:rPr>
          <w:noProof/>
        </w:rPr>
        <w:fldChar w:fldCharType="separate"/>
      </w:r>
      <w:r>
        <w:rPr>
          <w:noProof/>
        </w:rPr>
        <w:t>19</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Pr>
          <w:noProof/>
        </w:rPr>
        <w:fldChar w:fldCharType="begin"/>
      </w:r>
      <w:r>
        <w:rPr>
          <w:noProof/>
        </w:rPr>
        <w:instrText xml:space="preserve"> PAGEREF _Toc443573453 \h </w:instrText>
      </w:r>
      <w:r>
        <w:rPr>
          <w:noProof/>
        </w:rPr>
      </w:r>
      <w:r>
        <w:rPr>
          <w:noProof/>
        </w:rPr>
        <w:fldChar w:fldCharType="separate"/>
      </w:r>
      <w:r>
        <w:rPr>
          <w:noProof/>
        </w:rPr>
        <w:t>20</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Pr>
          <w:noProof/>
        </w:rPr>
        <w:fldChar w:fldCharType="begin"/>
      </w:r>
      <w:r>
        <w:rPr>
          <w:noProof/>
        </w:rPr>
        <w:instrText xml:space="preserve"> PAGEREF _Toc443573454 \h </w:instrText>
      </w:r>
      <w:r>
        <w:rPr>
          <w:noProof/>
        </w:rPr>
      </w:r>
      <w:r>
        <w:rPr>
          <w:noProof/>
        </w:rPr>
        <w:fldChar w:fldCharType="separate"/>
      </w:r>
      <w:r>
        <w:rPr>
          <w:noProof/>
        </w:rPr>
        <w:t>22</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4.1</w:t>
      </w:r>
      <w:r>
        <w:rPr>
          <w:rFonts w:asciiTheme="minorHAnsi" w:eastAsiaTheme="minorEastAsia" w:hAnsiTheme="minorHAnsi" w:cstheme="minorBidi"/>
          <w:noProof/>
          <w:sz w:val="22"/>
          <w:szCs w:val="22"/>
          <w:lang w:eastAsia="nl-NL"/>
        </w:rPr>
        <w:tab/>
      </w:r>
      <w:r>
        <w:rPr>
          <w:noProof/>
        </w:rPr>
        <w:t>Goedkeuringen</w:t>
      </w:r>
      <w:r>
        <w:rPr>
          <w:noProof/>
        </w:rPr>
        <w:tab/>
      </w:r>
      <w:r>
        <w:rPr>
          <w:noProof/>
        </w:rPr>
        <w:fldChar w:fldCharType="begin"/>
      </w:r>
      <w:r>
        <w:rPr>
          <w:noProof/>
        </w:rPr>
        <w:instrText xml:space="preserve"> PAGEREF _Toc443573455 \h </w:instrText>
      </w:r>
      <w:r>
        <w:rPr>
          <w:noProof/>
        </w:rPr>
      </w:r>
      <w:r>
        <w:rPr>
          <w:noProof/>
        </w:rPr>
        <w:fldChar w:fldCharType="separate"/>
      </w:r>
      <w:r>
        <w:rPr>
          <w:noProof/>
        </w:rPr>
        <w:t>22</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_Toc443573456 \h </w:instrText>
      </w:r>
      <w:r>
        <w:rPr>
          <w:noProof/>
        </w:rPr>
      </w:r>
      <w:r>
        <w:rPr>
          <w:noProof/>
        </w:rPr>
        <w:fldChar w:fldCharType="separate"/>
      </w:r>
      <w:r>
        <w:rPr>
          <w:noProof/>
        </w:rPr>
        <w:t>22</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_Toc443573457 \h </w:instrText>
      </w:r>
      <w:r>
        <w:rPr>
          <w:noProof/>
        </w:rPr>
      </w:r>
      <w:r>
        <w:rPr>
          <w:noProof/>
        </w:rPr>
        <w:fldChar w:fldCharType="separate"/>
      </w:r>
      <w:r>
        <w:rPr>
          <w:noProof/>
        </w:rPr>
        <w:t>23</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4.4</w:t>
      </w:r>
      <w:r>
        <w:rPr>
          <w:rFonts w:asciiTheme="minorHAnsi" w:eastAsiaTheme="minorEastAsia" w:hAnsiTheme="minorHAnsi" w:cstheme="minorBidi"/>
          <w:noProof/>
          <w:sz w:val="22"/>
          <w:szCs w:val="22"/>
          <w:lang w:eastAsia="nl-NL"/>
        </w:rPr>
        <w:tab/>
      </w:r>
      <w:r>
        <w:rPr>
          <w:noProof/>
        </w:rPr>
        <w:t>Reviews</w:t>
      </w:r>
      <w:r>
        <w:rPr>
          <w:noProof/>
        </w:rPr>
        <w:tab/>
      </w:r>
      <w:r>
        <w:rPr>
          <w:noProof/>
        </w:rPr>
        <w:fldChar w:fldCharType="begin"/>
      </w:r>
      <w:r>
        <w:rPr>
          <w:noProof/>
        </w:rPr>
        <w:instrText xml:space="preserve"> PAGEREF _Toc443573458 \h </w:instrText>
      </w:r>
      <w:r>
        <w:rPr>
          <w:noProof/>
        </w:rPr>
      </w:r>
      <w:r>
        <w:rPr>
          <w:noProof/>
        </w:rPr>
        <w:fldChar w:fldCharType="separate"/>
      </w:r>
      <w:r>
        <w:rPr>
          <w:noProof/>
        </w:rPr>
        <w:t>24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4.5</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_Toc443573459 \h </w:instrText>
      </w:r>
      <w:r>
        <w:rPr>
          <w:noProof/>
        </w:rPr>
      </w:r>
      <w:r>
        <w:rPr>
          <w:noProof/>
        </w:rPr>
        <w:fldChar w:fldCharType="separate"/>
      </w:r>
      <w:r>
        <w:rPr>
          <w:noProof/>
        </w:rPr>
        <w:t>24</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Pr>
          <w:noProof/>
        </w:rPr>
        <w:fldChar w:fldCharType="begin"/>
      </w:r>
      <w:r>
        <w:rPr>
          <w:noProof/>
        </w:rPr>
        <w:instrText xml:space="preserve"> PAGEREF _Toc443573460 \h </w:instrText>
      </w:r>
      <w:r>
        <w:rPr>
          <w:noProof/>
        </w:rPr>
      </w:r>
      <w:r>
        <w:rPr>
          <w:noProof/>
        </w:rPr>
        <w:fldChar w:fldCharType="separate"/>
      </w:r>
      <w:r>
        <w:rPr>
          <w:noProof/>
        </w:rPr>
        <w:t>28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Pr>
          <w:noProof/>
        </w:rPr>
        <w:fldChar w:fldCharType="begin"/>
      </w:r>
      <w:r>
        <w:rPr>
          <w:noProof/>
        </w:rPr>
        <w:instrText xml:space="preserve"> PAGEREF _Toc443573461 \h </w:instrText>
      </w:r>
      <w:r>
        <w:rPr>
          <w:noProof/>
        </w:rPr>
      </w:r>
      <w:r>
        <w:rPr>
          <w:noProof/>
        </w:rPr>
        <w:fldChar w:fldCharType="separate"/>
      </w:r>
      <w:r>
        <w:rPr>
          <w:noProof/>
        </w:rPr>
        <w:t>28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Pr>
          <w:noProof/>
        </w:rPr>
        <w:fldChar w:fldCharType="begin"/>
      </w:r>
      <w:r>
        <w:rPr>
          <w:noProof/>
        </w:rPr>
        <w:instrText xml:space="preserve"> PAGEREF _Toc443573462 \h </w:instrText>
      </w:r>
      <w:r>
        <w:rPr>
          <w:noProof/>
        </w:rPr>
      </w:r>
      <w:r>
        <w:rPr>
          <w:noProof/>
        </w:rPr>
        <w:fldChar w:fldCharType="separate"/>
      </w:r>
      <w:r>
        <w:rPr>
          <w:noProof/>
        </w:rPr>
        <w:t>28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_Toc443573463 \h </w:instrText>
      </w:r>
      <w:r>
        <w:rPr>
          <w:noProof/>
        </w:rPr>
      </w:r>
      <w:r>
        <w:rPr>
          <w:noProof/>
        </w:rPr>
        <w:fldChar w:fldCharType="separate"/>
      </w:r>
      <w:r>
        <w:rPr>
          <w:noProof/>
        </w:rPr>
        <w:t>28</w:t>
      </w:r>
      <w:r>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3573435"/>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43573436"/>
      <w:r w:rsidRPr="00492252">
        <w:t xml:space="preserve">Doel van </w:t>
      </w:r>
      <w:r w:rsidRPr="00EF465E">
        <w:t>het</w:t>
      </w:r>
      <w:r w:rsidRPr="00492252">
        <w:t xml:space="preserve"> project</w:t>
      </w:r>
      <w:bookmarkEnd w:id="9"/>
      <w:bookmarkEnd w:id="10"/>
      <w:bookmarkEnd w:id="11"/>
      <w:bookmarkEnd w:id="12"/>
      <w:bookmarkEnd w:id="13"/>
    </w:p>
    <w:p w:rsidR="009D5A50" w:rsidRDefault="009D5A50" w:rsidP="00B01BF3">
      <w:pPr>
        <w:rPr>
          <w:szCs w:val="16"/>
        </w:rPr>
      </w:pPr>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 De scope van dit project ligt  uitsluitend op de missende data in profielen van bedrijven en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 xml:space="preserve">de vaardigheden die een werknemer/werkzoekende bezit en een bedrijf voor een functie </w:t>
      </w:r>
      <w:r>
        <w:rPr>
          <w:szCs w:val="16"/>
        </w:rPr>
        <w:t>vereist;</w:t>
      </w:r>
    </w:p>
    <w:p w:rsidR="006259E3" w:rsidRDefault="006259E3" w:rsidP="006259E3">
      <w:pPr>
        <w:pStyle w:val="Lijstalinea"/>
        <w:numPr>
          <w:ilvl w:val="0"/>
          <w:numId w:val="18"/>
        </w:numPr>
        <w:rPr>
          <w:szCs w:val="16"/>
        </w:rPr>
      </w:pPr>
      <w:r>
        <w:rPr>
          <w:szCs w:val="16"/>
        </w:rPr>
        <w:t>de opleidingen die een werknemer/werkzoekende heeft gedaan en een bedrijf voor een functie vereist.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C7BE9" w:rsidP="005C7BE9">
      <w:pPr>
        <w:pStyle w:val="Lijstalinea"/>
        <w:numPr>
          <w:ilvl w:val="0"/>
          <w:numId w:val="19"/>
        </w:numPr>
        <w:rPr>
          <w:szCs w:val="16"/>
        </w:rPr>
      </w:pPr>
      <w:r>
        <w:rPr>
          <w:szCs w:val="16"/>
        </w:rPr>
        <w:t>Is een werknemer/werkzoekende qua houding formeel of informeel en heeft een bedrijf een formele of informele werksfeer?</w:t>
      </w:r>
    </w:p>
    <w:p w:rsidR="005C7BE9" w:rsidRPr="005C7BE9" w:rsidRDefault="005C7BE9" w:rsidP="005C7BE9">
      <w:pPr>
        <w:pStyle w:val="Lijstalinea"/>
        <w:numPr>
          <w:ilvl w:val="0"/>
          <w:numId w:val="19"/>
        </w:numPr>
        <w:rPr>
          <w:szCs w:val="16"/>
        </w:rPr>
      </w:pPr>
      <w:r>
        <w:rPr>
          <w:szCs w:val="16"/>
        </w:rPr>
        <w:t>Is een werknemer/werkzoekende extrovert of introvert en past dit binnen een bedrijf?</w:t>
      </w:r>
    </w:p>
    <w:p w:rsidR="00DC6F90" w:rsidRDefault="00DC6F90" w:rsidP="00B01BF3">
      <w:pPr>
        <w:rPr>
          <w:szCs w:val="16"/>
        </w:rPr>
      </w:pPr>
    </w:p>
    <w:p w:rsidR="00C76EA2" w:rsidRDefault="00C76EA2" w:rsidP="00B01BF3">
      <w:pPr>
        <w:rPr>
          <w:szCs w:val="16"/>
        </w:rPr>
      </w:pPr>
      <w:r>
        <w:rPr>
          <w:szCs w:val="16"/>
        </w:rPr>
        <w:t xml:space="preserve">Het bedrijf is bezig met de ontwikkeling van een product genaamd AIMA die gebruik maakt van deze data. </w:t>
      </w:r>
      <w:r w:rsidR="008C1B01">
        <w:rPr>
          <w:szCs w:val="16"/>
        </w:rPr>
        <w:t>Eén van de</w:t>
      </w:r>
      <w:r>
        <w:rPr>
          <w:szCs w:val="16"/>
        </w:rPr>
        <w:t xml:space="preserve"> doel</w:t>
      </w:r>
      <w:r w:rsidR="008C1B01">
        <w:rPr>
          <w:szCs w:val="16"/>
        </w:rPr>
        <w:t>en</w:t>
      </w:r>
      <w:r>
        <w:rPr>
          <w:szCs w:val="16"/>
        </w:rPr>
        <w:t xml:space="preserve"> van AIMA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zowel de persoon en het bedrijf 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 xml:space="preserve">Een ander belangrijk doel van AIMA is om een werknemer/werkzoekende te begeleiden in zijn/haar carrièrepad. </w:t>
      </w:r>
      <w:r w:rsidR="00E72E24">
        <w:rPr>
          <w:szCs w:val="16"/>
        </w:rPr>
        <w:t>Met AIMA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2B4C42">
        <w:rPr>
          <w:szCs w:val="16"/>
        </w:rPr>
        <w:t xml:space="preserve">systeem zoals AIMA die bedrijven en werkzoekenden </w:t>
      </w:r>
      <w:r>
        <w:rPr>
          <w:szCs w:val="16"/>
        </w:rPr>
        <w:t xml:space="preserve">automatisch </w:t>
      </w:r>
      <w:r w:rsidR="002B4C42">
        <w:rPr>
          <w:szCs w:val="16"/>
        </w:rPr>
        <w:t>met elkaar koppelt zal ervoor zorgen dat werklozen beter en sneller aan een baan kunnen komen.</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bookmarkStart w:id="17" w:name="_Toc443573437"/>
      <w:r>
        <w:t>Doel van dit document</w:t>
      </w:r>
      <w:bookmarkEnd w:id="17"/>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stuurgroep bestaande uit</w:t>
      </w:r>
      <w:r>
        <w:rPr>
          <w:szCs w:val="16"/>
        </w:rPr>
        <w:t xml:space="preserve"> Paul Keuren</w:t>
      </w:r>
      <w:r w:rsidR="0027701C">
        <w:rPr>
          <w:szCs w:val="16"/>
        </w:rPr>
        <w:t xml:space="preserve">, Han Stoffels en Peter van </w:t>
      </w:r>
      <w:proofErr w:type="spellStart"/>
      <w:r w:rsidR="0027701C">
        <w:rPr>
          <w:szCs w:val="16"/>
        </w:rPr>
        <w:t>Marwyk</w:t>
      </w:r>
      <w:proofErr w:type="spellEnd"/>
      <w:r>
        <w:rPr>
          <w:szCs w:val="16"/>
        </w:rPr>
        <w:t xml:space="preserve"> (</w:t>
      </w:r>
      <w:r w:rsidR="0027701C">
        <w:rPr>
          <w:szCs w:val="16"/>
        </w:rPr>
        <w:t xml:space="preserve">Paul Keuren is de </w:t>
      </w:r>
      <w:r>
        <w:rPr>
          <w:szCs w:val="16"/>
        </w:rPr>
        <w:t xml:space="preserve">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lastRenderedPageBreak/>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Default="00846425" w:rsidP="002B4C42">
      <w:pPr>
        <w:pStyle w:val="Lijstalinea"/>
        <w:numPr>
          <w:ilvl w:val="0"/>
          <w:numId w:val="20"/>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18" w:name="_Toc443573438"/>
      <w:r>
        <w:t>Begrenzing</w:t>
      </w:r>
      <w:bookmarkEnd w:id="14"/>
      <w:bookmarkEnd w:id="15"/>
      <w:bookmarkEnd w:id="16"/>
      <w:bookmarkEnd w:id="18"/>
    </w:p>
    <w:p w:rsidR="00B01BF3" w:rsidRPr="0019608C" w:rsidRDefault="00B01BF3" w:rsidP="00B01BF3"/>
    <w:tbl>
      <w:tblPr>
        <w:tblW w:w="0" w:type="auto"/>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B01BF3" w:rsidRPr="00BD1D42" w:rsidTr="00BD1D42">
        <w:trPr>
          <w:cantSplit/>
          <w:trHeight w:val="454"/>
        </w:trPr>
        <w:tc>
          <w:tcPr>
            <w:tcW w:w="4536" w:type="dxa"/>
            <w:shd w:val="clear" w:color="auto" w:fill="FFFFFF" w:themeFill="background1"/>
          </w:tcPr>
          <w:p w:rsidR="00B01BF3" w:rsidRPr="00BD1D42" w:rsidRDefault="00B01BF3" w:rsidP="00B01BF3">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B01BF3" w:rsidRPr="00BD1D42" w:rsidRDefault="00BD1D42" w:rsidP="00B01BF3">
            <w:pPr>
              <w:pStyle w:val="tabelheader"/>
              <w:rPr>
                <w:b/>
                <w:color w:val="696464" w:themeColor="text2"/>
                <w:szCs w:val="18"/>
              </w:rPr>
            </w:pPr>
            <w:r>
              <w:rPr>
                <w:b/>
                <w:color w:val="696464" w:themeColor="text2"/>
                <w:szCs w:val="18"/>
              </w:rPr>
              <w:t>Tot het project behoort niet</w:t>
            </w:r>
          </w:p>
        </w:tc>
      </w:tr>
      <w:tr w:rsidR="00B01BF3" w:rsidRPr="00BD1D42" w:rsidTr="00B01BF3">
        <w:trPr>
          <w:cantSplit/>
          <w:trHeight w:val="340"/>
        </w:trPr>
        <w:tc>
          <w:tcPr>
            <w:tcW w:w="4536" w:type="dxa"/>
          </w:tcPr>
          <w:p w:rsidR="00B01BF3" w:rsidRPr="00BD1D42" w:rsidRDefault="00846425" w:rsidP="00B01BF3">
            <w:pPr>
              <w:pStyle w:val="Tabelbody"/>
              <w:numPr>
                <w:ilvl w:val="0"/>
                <w:numId w:val="5"/>
              </w:numPr>
              <w:spacing w:after="0"/>
              <w:rPr>
                <w:szCs w:val="18"/>
              </w:rPr>
            </w:pPr>
            <w:r w:rsidRPr="00BD1D42">
              <w:rPr>
                <w:szCs w:val="18"/>
              </w:rPr>
              <w:t>Het PID (dit document)</w:t>
            </w:r>
          </w:p>
        </w:tc>
        <w:tc>
          <w:tcPr>
            <w:tcW w:w="4820" w:type="dxa"/>
          </w:tcPr>
          <w:p w:rsidR="00B01BF3" w:rsidRPr="00BD1D42" w:rsidRDefault="005E3F65" w:rsidP="00775825">
            <w:pPr>
              <w:pStyle w:val="Tabelbody"/>
              <w:numPr>
                <w:ilvl w:val="0"/>
                <w:numId w:val="10"/>
              </w:numPr>
              <w:spacing w:after="0"/>
              <w:rPr>
                <w:szCs w:val="18"/>
              </w:rPr>
            </w:pPr>
            <w:r w:rsidRPr="00BD1D42">
              <w:rPr>
                <w:szCs w:val="18"/>
              </w:rPr>
              <w:t xml:space="preserve">De ondersteuning van het automatisch genereren van missende data voor </w:t>
            </w:r>
            <w:r w:rsidRPr="00BD1D42">
              <w:rPr>
                <w:i/>
                <w:szCs w:val="18"/>
              </w:rPr>
              <w:t>alle</w:t>
            </w:r>
            <w:r w:rsidRPr="00BD1D42">
              <w:rPr>
                <w:szCs w:val="18"/>
              </w:rPr>
              <w:t xml:space="preserve"> profielen. </w:t>
            </w:r>
            <w:r w:rsidR="00775825" w:rsidRPr="00BD1D42">
              <w:rPr>
                <w:szCs w:val="18"/>
              </w:rPr>
              <w:t>Vanwege de korte tijd wordt a</w:t>
            </w:r>
            <w:r w:rsidRPr="00BD1D42">
              <w:rPr>
                <w:szCs w:val="18"/>
              </w:rPr>
              <w:t>lleen een selectie van profielen wordt gebruikt.</w:t>
            </w:r>
          </w:p>
        </w:tc>
      </w:tr>
      <w:tr w:rsidR="00B01BF3" w:rsidRPr="00BD1D42" w:rsidTr="00B01BF3">
        <w:trPr>
          <w:cantSplit/>
          <w:trHeight w:val="340"/>
        </w:trPr>
        <w:tc>
          <w:tcPr>
            <w:tcW w:w="4536" w:type="dxa"/>
          </w:tcPr>
          <w:p w:rsidR="00B01BF3" w:rsidRPr="00BD1D42" w:rsidRDefault="00846425" w:rsidP="00B01BF3">
            <w:pPr>
              <w:pStyle w:val="Tabelbody"/>
              <w:numPr>
                <w:ilvl w:val="0"/>
                <w:numId w:val="5"/>
              </w:numPr>
              <w:spacing w:after="0"/>
              <w:rPr>
                <w:szCs w:val="18"/>
              </w:rPr>
            </w:pPr>
            <w:r w:rsidRPr="00BD1D42">
              <w:rPr>
                <w:szCs w:val="18"/>
              </w:rPr>
              <w:t>Een</w:t>
            </w:r>
            <w:r w:rsidR="005E3F65" w:rsidRPr="00BD1D42">
              <w:rPr>
                <w:szCs w:val="18"/>
              </w:rPr>
              <w:t xml:space="preserve"> onderzoeksdocument waarin gevonden oplossingen/bevindingen behandeld worden</w:t>
            </w:r>
          </w:p>
        </w:tc>
        <w:tc>
          <w:tcPr>
            <w:tcW w:w="4820" w:type="dxa"/>
          </w:tcPr>
          <w:p w:rsidR="00B01BF3" w:rsidRPr="00BD1D42" w:rsidRDefault="00B01BF3" w:rsidP="00BD1D42">
            <w:pPr>
              <w:pStyle w:val="Tabelbody"/>
              <w:spacing w:after="0"/>
              <w:ind w:left="283"/>
              <w:rPr>
                <w:szCs w:val="18"/>
              </w:rPr>
            </w:pPr>
          </w:p>
        </w:tc>
      </w:tr>
      <w:tr w:rsidR="005E3F65" w:rsidRPr="00BD1D42" w:rsidTr="00B01BF3">
        <w:trPr>
          <w:cantSplit/>
          <w:trHeight w:val="340"/>
        </w:trPr>
        <w:tc>
          <w:tcPr>
            <w:tcW w:w="4536" w:type="dxa"/>
          </w:tcPr>
          <w:p w:rsidR="005E3F65" w:rsidRPr="00BD1D42" w:rsidRDefault="005E3F65" w:rsidP="005E3F65">
            <w:pPr>
              <w:pStyle w:val="Tabelbody"/>
              <w:numPr>
                <w:ilvl w:val="0"/>
                <w:numId w:val="5"/>
              </w:numPr>
              <w:spacing w:after="0"/>
              <w:rPr>
                <w:szCs w:val="18"/>
              </w:rPr>
            </w:pPr>
            <w:r w:rsidRPr="00BD1D42">
              <w:rPr>
                <w:szCs w:val="18"/>
              </w:rPr>
              <w:t>Applicaties waarmee oplossingen getest worden</w:t>
            </w:r>
          </w:p>
        </w:tc>
        <w:tc>
          <w:tcPr>
            <w:tcW w:w="4820" w:type="dxa"/>
          </w:tcPr>
          <w:p w:rsidR="005E3F65" w:rsidRPr="00BD1D42" w:rsidRDefault="005E3F65" w:rsidP="00BD1D42">
            <w:pPr>
              <w:pStyle w:val="Tabelbody"/>
              <w:spacing w:after="0"/>
              <w:ind w:left="283"/>
              <w:rPr>
                <w:szCs w:val="18"/>
              </w:rPr>
            </w:pPr>
          </w:p>
        </w:tc>
      </w:tr>
      <w:tr w:rsidR="005E3F65" w:rsidRPr="00BD1D42" w:rsidTr="00B01BF3">
        <w:trPr>
          <w:cantSplit/>
          <w:trHeight w:val="340"/>
        </w:trPr>
        <w:tc>
          <w:tcPr>
            <w:tcW w:w="4536" w:type="dxa"/>
          </w:tcPr>
          <w:p w:rsidR="005E3F65" w:rsidRPr="00BD1D42" w:rsidRDefault="005E3F65" w:rsidP="005E3F65">
            <w:pPr>
              <w:pStyle w:val="Tabelbody"/>
              <w:numPr>
                <w:ilvl w:val="0"/>
                <w:numId w:val="5"/>
              </w:numPr>
              <w:spacing w:after="0"/>
              <w:rPr>
                <w:szCs w:val="18"/>
              </w:rPr>
            </w:pPr>
            <w:r w:rsidRPr="00BD1D42">
              <w:rPr>
                <w:szCs w:val="18"/>
              </w:rPr>
              <w:t xml:space="preserve">Een eindapplicatie met de beste oplossing voor het probleem die geïntegreerd met Python kan worden in het bestaande </w:t>
            </w:r>
            <w:proofErr w:type="spellStart"/>
            <w:r w:rsidRPr="00BD1D42">
              <w:rPr>
                <w:szCs w:val="18"/>
              </w:rPr>
              <w:t>Django</w:t>
            </w:r>
            <w:proofErr w:type="spellEnd"/>
            <w:r w:rsidRPr="00BD1D42">
              <w:rPr>
                <w:szCs w:val="18"/>
              </w:rPr>
              <w:t xml:space="preserve"> </w:t>
            </w:r>
            <w:proofErr w:type="spellStart"/>
            <w:r w:rsidRPr="00BD1D42">
              <w:rPr>
                <w:szCs w:val="18"/>
              </w:rPr>
              <w:t>framework</w:t>
            </w:r>
            <w:proofErr w:type="spellEnd"/>
          </w:p>
        </w:tc>
        <w:tc>
          <w:tcPr>
            <w:tcW w:w="4820" w:type="dxa"/>
          </w:tcPr>
          <w:p w:rsidR="005E3F65" w:rsidRPr="00BD1D42" w:rsidRDefault="005E3F65" w:rsidP="00BD1D42">
            <w:pPr>
              <w:pStyle w:val="Tabelbody"/>
              <w:spacing w:after="0"/>
              <w:ind w:left="283"/>
              <w:rPr>
                <w:szCs w:val="18"/>
              </w:rPr>
            </w:pPr>
          </w:p>
        </w:tc>
      </w:tr>
      <w:tr w:rsidR="005E3F65" w:rsidRPr="00BD1D42" w:rsidTr="00B01BF3">
        <w:trPr>
          <w:cantSplit/>
          <w:trHeight w:val="340"/>
        </w:trPr>
        <w:tc>
          <w:tcPr>
            <w:tcW w:w="4536" w:type="dxa"/>
          </w:tcPr>
          <w:p w:rsidR="005E3F65" w:rsidRPr="00BD1D42" w:rsidRDefault="00CA17AC" w:rsidP="005E3F65">
            <w:pPr>
              <w:pStyle w:val="Tabelbody"/>
              <w:numPr>
                <w:ilvl w:val="0"/>
                <w:numId w:val="5"/>
              </w:numPr>
              <w:spacing w:after="0"/>
              <w:rPr>
                <w:szCs w:val="18"/>
              </w:rPr>
            </w:pPr>
            <w:r w:rsidRPr="00BD1D42">
              <w:rPr>
                <w:szCs w:val="18"/>
              </w:rPr>
              <w:t>Een architectuur</w:t>
            </w:r>
            <w:r w:rsidR="005E3F65" w:rsidRPr="00BD1D42">
              <w:rPr>
                <w:szCs w:val="18"/>
              </w:rPr>
              <w:t>document</w:t>
            </w:r>
          </w:p>
        </w:tc>
        <w:tc>
          <w:tcPr>
            <w:tcW w:w="4820" w:type="dxa"/>
          </w:tcPr>
          <w:p w:rsidR="005E3F65" w:rsidRPr="00BD1D42" w:rsidRDefault="005E3F65" w:rsidP="00BD1D42">
            <w:pPr>
              <w:pStyle w:val="Tabelbody"/>
              <w:spacing w:after="0"/>
              <w:ind w:left="283"/>
              <w:rPr>
                <w:szCs w:val="18"/>
              </w:rPr>
            </w:pPr>
          </w:p>
        </w:tc>
      </w:tr>
      <w:tr w:rsidR="005E3F65" w:rsidRPr="00BD1D42" w:rsidTr="00B01BF3">
        <w:trPr>
          <w:cantSplit/>
          <w:trHeight w:val="340"/>
        </w:trPr>
        <w:tc>
          <w:tcPr>
            <w:tcW w:w="4536" w:type="dxa"/>
          </w:tcPr>
          <w:p w:rsidR="005E3F65" w:rsidRPr="00BD1D42" w:rsidRDefault="004F674D" w:rsidP="004F674D">
            <w:pPr>
              <w:pStyle w:val="Tabelbody"/>
              <w:numPr>
                <w:ilvl w:val="0"/>
                <w:numId w:val="5"/>
              </w:numPr>
              <w:spacing w:after="0"/>
              <w:rPr>
                <w:szCs w:val="18"/>
              </w:rPr>
            </w:pPr>
            <w:r w:rsidRPr="00BD1D42">
              <w:rPr>
                <w:szCs w:val="18"/>
              </w:rPr>
              <w:t xml:space="preserve">Een testplan waarin het resultaat van de </w:t>
            </w:r>
            <w:r w:rsidR="005E3F65" w:rsidRPr="00BD1D42">
              <w:rPr>
                <w:szCs w:val="18"/>
              </w:rPr>
              <w:t>testen van de applicaties op correcte input en output</w:t>
            </w:r>
            <w:r w:rsidRPr="00BD1D42">
              <w:rPr>
                <w:szCs w:val="18"/>
              </w:rPr>
              <w:t xml:space="preserve"> worden beoordeeld</w:t>
            </w:r>
          </w:p>
        </w:tc>
        <w:tc>
          <w:tcPr>
            <w:tcW w:w="4820" w:type="dxa"/>
          </w:tcPr>
          <w:p w:rsidR="005E3F65" w:rsidRPr="00BD1D42" w:rsidRDefault="005E3F65" w:rsidP="00BD1D42">
            <w:pPr>
              <w:pStyle w:val="Tabelbody"/>
              <w:spacing w:after="0"/>
              <w:ind w:left="283"/>
              <w:rPr>
                <w:szCs w:val="18"/>
              </w:rPr>
            </w:pPr>
          </w:p>
        </w:tc>
      </w:tr>
    </w:tbl>
    <w:p w:rsidR="00B01BF3" w:rsidRPr="0019608C" w:rsidRDefault="00B01BF3" w:rsidP="00B01BF3"/>
    <w:p w:rsidR="00B01BF3" w:rsidRDefault="00B01BF3" w:rsidP="00B01BF3">
      <w:pPr>
        <w:pStyle w:val="Kop2"/>
      </w:pPr>
      <w:bookmarkStart w:id="19" w:name="_Toc327581048"/>
      <w:bookmarkStart w:id="20" w:name="_Toc327581598"/>
      <w:bookmarkStart w:id="21" w:name="_Toc327583378"/>
      <w:bookmarkStart w:id="22" w:name="_Toc443573439"/>
      <w:r w:rsidRPr="00A85521">
        <w:t>Strategie</w:t>
      </w:r>
      <w:bookmarkEnd w:id="22"/>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lastRenderedPageBreak/>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4B719C">
          <w:rPr>
            <w:noProof/>
          </w:rPr>
          <w:t>1</w:t>
        </w:r>
      </w:fldSimple>
      <w:r>
        <w:t xml:space="preserve"> - </w:t>
      </w:r>
      <w:proofErr w:type="spellStart"/>
      <w:r>
        <w:t>Tienstappenplan</w:t>
      </w:r>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lastRenderedPageBreak/>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 3.3, 3.4 en 3.5 voor een volledig overzicht van alle op te leveren producten in deze fases.</w:t>
      </w:r>
    </w:p>
    <w:p w:rsidR="00A3408A" w:rsidRDefault="00A3408A" w:rsidP="00A3408A"/>
    <w:p w:rsidR="00A3408A" w:rsidRDefault="00A3408A" w:rsidP="00A3408A">
      <w:pPr>
        <w:pStyle w:val="Kop3"/>
      </w:pPr>
      <w:r>
        <w:t>Scrum</w:t>
      </w:r>
    </w:p>
    <w:p w:rsidR="009D5A50" w:rsidRDefault="009D5A50" w:rsidP="00A3408A"/>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23" w:name="_Toc443573440"/>
      <w:r w:rsidRPr="00883804">
        <w:t>Onderzoeksplan</w:t>
      </w:r>
      <w:bookmarkEnd w:id="23"/>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FF76E3">
        <w:rPr>
          <w:i/>
          <w:szCs w:val="16"/>
        </w:rPr>
        <w:t xml:space="preserve">Welke data </w:t>
      </w:r>
      <w:r w:rsidR="00D224FC">
        <w:rPr>
          <w:i/>
          <w:szCs w:val="16"/>
        </w:rPr>
        <w:t>kan</w:t>
      </w:r>
      <w:r w:rsidR="00FF76E3">
        <w:rPr>
          <w:i/>
          <w:szCs w:val="16"/>
        </w:rPr>
        <w:t xml:space="preserve"> aan profielen van bedrijven en medewerkers/werkzoekenden worden toegevoegd om tot een beter totaalbeeld te kunnen komen zodat logische en gegronde matches tussen bedrijf en medewerkers/werkzoekenden gevormd kunnen worden</w:t>
      </w:r>
      <w:r w:rsidR="00D224FC">
        <w:rPr>
          <w:i/>
          <w:szCs w:val="16"/>
        </w:rPr>
        <w:t xml:space="preserve"> met algoritmen</w:t>
      </w:r>
      <w:r w:rsidR="00FF76E3">
        <w:rPr>
          <w:i/>
          <w:szCs w:val="16"/>
        </w:rPr>
        <w:t>?</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Default="00D224FC" w:rsidP="00D224FC">
      <w:pPr>
        <w:pStyle w:val="Lijstalinea"/>
        <w:numPr>
          <w:ilvl w:val="0"/>
          <w:numId w:val="27"/>
        </w:numPr>
        <w:rPr>
          <w:szCs w:val="16"/>
        </w:rPr>
      </w:pPr>
      <w:r>
        <w:rPr>
          <w:szCs w:val="16"/>
        </w:rPr>
        <w:t>Uit welke data bestaan de profielen?</w:t>
      </w:r>
    </w:p>
    <w:p w:rsidR="00D224FC" w:rsidRDefault="00D224FC" w:rsidP="00D224FC">
      <w:pPr>
        <w:pStyle w:val="Lijstalinea"/>
        <w:numPr>
          <w:ilvl w:val="0"/>
          <w:numId w:val="27"/>
        </w:numPr>
        <w:rPr>
          <w:szCs w:val="16"/>
        </w:rPr>
      </w:pPr>
      <w:r>
        <w:rPr>
          <w:szCs w:val="16"/>
        </w:rPr>
        <w:t>Welke data gebruikt 8vance momenteel om profielen met elkaar te matchen?</w:t>
      </w:r>
    </w:p>
    <w:p w:rsidR="00D224FC" w:rsidRDefault="00D224FC" w:rsidP="00D224FC">
      <w:pPr>
        <w:pStyle w:val="Lijstalinea"/>
        <w:numPr>
          <w:ilvl w:val="0"/>
          <w:numId w:val="27"/>
        </w:numPr>
        <w:rPr>
          <w:szCs w:val="16"/>
        </w:rPr>
      </w:pPr>
      <w:r>
        <w:rPr>
          <w:szCs w:val="16"/>
        </w:rPr>
        <w:t>Welke nuttige data kan aan de profielen toegevoegd worden?</w:t>
      </w:r>
    </w:p>
    <w:p w:rsidR="00D224FC" w:rsidRDefault="00D224FC" w:rsidP="00D224FC">
      <w:pPr>
        <w:pStyle w:val="Lijstalinea"/>
        <w:numPr>
          <w:ilvl w:val="0"/>
          <w:numId w:val="27"/>
        </w:numPr>
        <w:rPr>
          <w:szCs w:val="16"/>
        </w:rPr>
      </w:pPr>
      <w:r>
        <w:rPr>
          <w:szCs w:val="16"/>
        </w:rPr>
        <w:t xml:space="preserve">Welke selectie van data levert een zo </w:t>
      </w:r>
      <w:r w:rsidR="004A4E11">
        <w:rPr>
          <w:szCs w:val="16"/>
        </w:rPr>
        <w:t>compleet</w:t>
      </w:r>
      <w:r>
        <w:rPr>
          <w:szCs w:val="16"/>
        </w:rPr>
        <w:t xml:space="preserve"> mogelijk totaalbeeld van de profielen?</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 te komen?</w:t>
      </w:r>
    </w:p>
    <w:p w:rsidR="001D1768" w:rsidRDefault="001D1768" w:rsidP="00D224FC">
      <w:pPr>
        <w:pStyle w:val="Lijstalinea"/>
        <w:numPr>
          <w:ilvl w:val="0"/>
          <w:numId w:val="27"/>
        </w:numPr>
        <w:rPr>
          <w:szCs w:val="16"/>
        </w:rPr>
      </w:pPr>
      <w:r>
        <w:rPr>
          <w:szCs w:val="16"/>
        </w:rPr>
        <w:t>Welke algoritmen presteren het beste in vergelijking met het huidig gebruikte algoritme?</w:t>
      </w:r>
    </w:p>
    <w:p w:rsidR="004E2683" w:rsidRDefault="004E2683" w:rsidP="004E2683">
      <w:pPr>
        <w:rPr>
          <w:szCs w:val="16"/>
        </w:rPr>
      </w:pPr>
    </w:p>
    <w:p w:rsidR="00BD1D42" w:rsidRDefault="00BD1D42" w:rsidP="004E2683">
      <w:pPr>
        <w:rPr>
          <w:szCs w:val="16"/>
        </w:rPr>
      </w:pPr>
    </w:p>
    <w:p w:rsidR="00BD1D42" w:rsidRDefault="00BD1D42"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4B719C">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C67D45" w:rsidRDefault="00C67D45" w:rsidP="004E2683"/>
    <w:p w:rsidR="00C67D45" w:rsidRDefault="00C67D45" w:rsidP="00C67D45">
      <w:pPr>
        <w:pStyle w:val="Kop4"/>
      </w:pPr>
      <w:r>
        <w:t>Deelvraag 2 - Welke data gebruikt 8vance momenteel om profielen met elkaar te matchen?</w:t>
      </w:r>
    </w:p>
    <w:p w:rsidR="00C67D45" w:rsidRPr="00C67D45" w:rsidRDefault="00C67D45" w:rsidP="00C67D45">
      <w:r>
        <w:t>Om deze vraag te beantwoorden zal de Bieb strategie ingezet worden. Bij 8vance zijn twee experts met veel kennis over welke data momenteel gebruikt wordt, dus de informatie zal bij hen gehaald worden.</w:t>
      </w:r>
    </w:p>
    <w:p w:rsidR="004E2683" w:rsidRDefault="004E2683" w:rsidP="004E2683"/>
    <w:p w:rsidR="00C67D45" w:rsidRDefault="00C67D45" w:rsidP="00C67D45">
      <w:pPr>
        <w:pStyle w:val="Kop4"/>
      </w:pPr>
      <w:r>
        <w:t>Deelvraag 3 - Welke nuttige data kan aan de profielen toegevoegd worden?</w:t>
      </w:r>
    </w:p>
    <w:p w:rsidR="00D5629C" w:rsidRDefault="004A4E11" w:rsidP="00C67D45">
      <w:r>
        <w:t>Voor het beantwoorden van deze vraag zullen de Bieb en Veld strategieën</w:t>
      </w:r>
      <w:r w:rsidR="004E7941">
        <w:t xml:space="preserve"> worden</w:t>
      </w:r>
      <w:r>
        <w:t xml:space="preserve"> ingezet. </w:t>
      </w:r>
    </w:p>
    <w:p w:rsidR="00D5629C" w:rsidRDefault="00D5629C" w:rsidP="00C67D45"/>
    <w:p w:rsidR="00C67D45" w:rsidRDefault="004A4E11" w:rsidP="00C67D45">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 dus de Bieb strategie zal worden gebruikt om deze informatie te verkrijgen. </w:t>
      </w:r>
    </w:p>
    <w:p w:rsidR="004A4E11" w:rsidRDefault="004A4E11" w:rsidP="00C67D45"/>
    <w:p w:rsidR="004A4E11" w:rsidRDefault="004A4E11" w:rsidP="00C67D45">
      <w:r>
        <w:t xml:space="preserve">Naast deze twee experts zal er ook genoeg informatie op het internet te vinden moeten zijn </w:t>
      </w:r>
      <w:r w:rsidR="001D1768">
        <w:t>dat</w:t>
      </w:r>
      <w:r>
        <w:t xml:space="preserve"> </w:t>
      </w:r>
      <w:r w:rsidR="001D1768">
        <w:t>kan</w:t>
      </w:r>
      <w:r>
        <w:t xml:space="preserve"> bijdragen bij het beantwoorden van deze deelvraag. Hiervoor zal de Veld strategie ingezet worden.</w:t>
      </w:r>
    </w:p>
    <w:p w:rsidR="004A4E11" w:rsidRDefault="004A4E11" w:rsidP="00C67D45"/>
    <w:p w:rsidR="004A4E11" w:rsidRDefault="004A4E11" w:rsidP="004A4E11">
      <w:pPr>
        <w:pStyle w:val="Kop4"/>
      </w:pPr>
      <w:r>
        <w:t>Deelvraag 4 - Welke selectie van data levert een zo compleet mogelijk totaalbeeld van de profielen?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1D1768" w:rsidRDefault="001D1768" w:rsidP="001D1768">
      <w:r>
        <w:t>Naast deze twee experts zal er ook genoeg informatie op het internet te vinden moeten zijn dat kan bijdragen bij het beantwoorden van deze deelvraag. Hiervoor zal de Veld strategie ingezet worden.</w:t>
      </w:r>
    </w:p>
    <w:p w:rsidR="001D1768" w:rsidRDefault="001D1768" w:rsidP="001D1768"/>
    <w:p w:rsidR="001D1768" w:rsidRDefault="001D1768" w:rsidP="001D1768">
      <w:pPr>
        <w:pStyle w:val="Kop4"/>
      </w:pPr>
      <w:r>
        <w:t>Deelvraag 5 - Welke algoritmen kunnen ingezet worden om tot een accurate predictie 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4E7941" w:rsidP="004E7941">
      <w:pPr>
        <w:pStyle w:val="Kop4"/>
      </w:pPr>
      <w:r>
        <w:t>Deelvraag 6 - Welke algoritmen presteren het beste in vergelijking met het huidig gebruikte algoritme?</w:t>
      </w:r>
    </w:p>
    <w:p w:rsidR="004E7941" w:rsidRPr="004E7941" w:rsidRDefault="004E7941" w:rsidP="004E7941">
      <w:r>
        <w:t>Om deze vraag te beantwoorden zal de Lab strategie worden ingezet. Bij deze strategie worden de performance en resultaten van de gevonden algoritmen met elkaar en met het huidig gebruikte algoritme vergeleken.</w:t>
      </w:r>
    </w:p>
    <w:p w:rsidR="00B01BF3" w:rsidRPr="00492252" w:rsidRDefault="00B01BF3" w:rsidP="00B01BF3"/>
    <w:p w:rsidR="004E7941" w:rsidRPr="004E7941" w:rsidRDefault="00B01BF3" w:rsidP="004E7941">
      <w:pPr>
        <w:pStyle w:val="Kop2"/>
      </w:pPr>
      <w:bookmarkStart w:id="24" w:name="_Toc443573441"/>
      <w:bookmarkEnd w:id="19"/>
      <w:bookmarkEnd w:id="20"/>
      <w:bookmarkEnd w:id="21"/>
      <w:r>
        <w:t>Randvoorwaarden</w:t>
      </w:r>
      <w:bookmarkEnd w:id="24"/>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r>
        <w:br w:type="page"/>
      </w:r>
    </w:p>
    <w:p w:rsidR="00B01BF3" w:rsidRDefault="00B01BF3" w:rsidP="00B01BF3">
      <w:pPr>
        <w:pStyle w:val="Kop2"/>
      </w:pPr>
      <w:bookmarkStart w:id="25" w:name="_Toc443573442"/>
      <w:r>
        <w:lastRenderedPageBreak/>
        <w:t>Eindproducten</w:t>
      </w:r>
      <w:bookmarkEnd w:id="25"/>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6" w:name="_Toc327581050"/>
      <w:bookmarkStart w:id="27" w:name="_Toc327581600"/>
      <w:bookmarkStart w:id="28" w:name="_Toc327583380"/>
      <w:bookmarkStart w:id="29" w:name="_Toc339966119"/>
      <w:bookmarkStart w:id="30" w:name="_Toc443573443"/>
      <w:r w:rsidRPr="00492252">
        <w:lastRenderedPageBreak/>
        <w:t>Projectorganisatie</w:t>
      </w:r>
      <w:bookmarkEnd w:id="26"/>
      <w:bookmarkEnd w:id="27"/>
      <w:bookmarkEnd w:id="28"/>
      <w:bookmarkEnd w:id="29"/>
      <w:bookmarkEnd w:id="30"/>
    </w:p>
    <w:p w:rsidR="00B01BF3" w:rsidRDefault="00B01BF3" w:rsidP="00B01BF3">
      <w:pPr>
        <w:pStyle w:val="Kop2"/>
      </w:pPr>
      <w:bookmarkStart w:id="31" w:name="_Toc327581051"/>
      <w:bookmarkStart w:id="32" w:name="_Toc327581601"/>
      <w:bookmarkStart w:id="33" w:name="_Toc327583381"/>
      <w:bookmarkStart w:id="34" w:name="_Toc339966120"/>
      <w:bookmarkStart w:id="35" w:name="_Toc480254627"/>
      <w:bookmarkStart w:id="36" w:name="_Toc443573444"/>
      <w:r w:rsidRPr="00492252">
        <w:t>Teamleden</w:t>
      </w:r>
      <w:bookmarkEnd w:id="31"/>
      <w:bookmarkEnd w:id="32"/>
      <w:bookmarkEnd w:id="33"/>
      <w:bookmarkEnd w:id="34"/>
      <w:bookmarkEnd w:id="35"/>
      <w:bookmarkEnd w:id="36"/>
    </w:p>
    <w:p w:rsidR="00B6071D" w:rsidRDefault="00B6071D" w:rsidP="00B6071D">
      <w:pPr>
        <w:rPr>
          <w:szCs w:val="16"/>
        </w:rPr>
      </w:pPr>
    </w:p>
    <w:p w:rsidR="00E64364" w:rsidRDefault="00E64364" w:rsidP="00B6071D">
      <w:pPr>
        <w:rPr>
          <w:szCs w:val="16"/>
        </w:rPr>
      </w:pPr>
      <w:r>
        <w:rPr>
          <w:szCs w:val="16"/>
        </w:rPr>
        <w:t xml:space="preserve">In Figuur 4 is een overzicht te zien van de projectorganisatie. Het project wordt zowel geleid als gevoerd door de stagiair Tim </w:t>
      </w:r>
      <w:proofErr w:type="spellStart"/>
      <w:r>
        <w:rPr>
          <w:szCs w:val="16"/>
        </w:rPr>
        <w:t>Hermens</w:t>
      </w:r>
      <w:proofErr w:type="spellEnd"/>
      <w:r>
        <w:rPr>
          <w:szCs w:val="16"/>
        </w:rPr>
        <w:t>.</w:t>
      </w:r>
    </w:p>
    <w:p w:rsidR="00E64364" w:rsidRPr="00E64364" w:rsidRDefault="00E64364"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sidR="004B719C">
          <w:rPr>
            <w:noProof/>
          </w:rPr>
          <w:t>4</w:t>
        </w:r>
      </w:fldSimple>
      <w:r>
        <w:t xml:space="preserve"> - projectorganisatie</w:t>
      </w:r>
    </w:p>
    <w:p w:rsidR="00D079B4" w:rsidRPr="00D079B4" w:rsidRDefault="00D079B4" w:rsidP="00D079B4">
      <w:r>
        <w:t>In Tabel 1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r>
        <w:t xml:space="preserve">Tabel </w:t>
      </w:r>
      <w:fldSimple w:instr=" SEQ Tabel \* ARABIC ">
        <w:r w:rsidR="001D1AE0">
          <w:rPr>
            <w:noProof/>
          </w:rPr>
          <w:t>1</w:t>
        </w:r>
      </w:fldSimple>
      <w:r>
        <w:t xml:space="preserve"> - Contactgegevens</w:t>
      </w:r>
    </w:p>
    <w:p w:rsidR="00B7030F" w:rsidRPr="00B7030F" w:rsidRDefault="00B7030F" w:rsidP="00B7030F"/>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B7030F" w:rsidRDefault="00B7030F" w:rsidP="00134A06">
      <w:pPr>
        <w:pStyle w:val="Kop4"/>
      </w:pP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B7030F" w:rsidRDefault="00B7030F">
      <w:pPr>
        <w:spacing w:after="200" w:line="276" w:lineRule="auto"/>
      </w:pPr>
    </w:p>
    <w:p w:rsidR="00B7030F" w:rsidRDefault="00B7030F">
      <w:pPr>
        <w:spacing w:after="200" w:line="276" w:lineRule="auto"/>
      </w:pPr>
    </w:p>
    <w:p w:rsidR="00134A06" w:rsidRPr="00134A06" w:rsidRDefault="00134A06" w:rsidP="00134A06">
      <w:pPr>
        <w:pStyle w:val="Kop3"/>
      </w:pPr>
      <w:r>
        <w:lastRenderedPageBreak/>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A24133">
        <w:t xml:space="preserve"> Zie Tabel 2 voor een specifieke lijst van onderwerpen waarbij verschillende personen van projectsupport Tim </w:t>
      </w:r>
      <w:proofErr w:type="spellStart"/>
      <w:r w:rsidR="00A24133">
        <w:t>Hermens</w:t>
      </w:r>
      <w:proofErr w:type="spellEnd"/>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tbl>
      <w:tblPr>
        <w:tblpPr w:leftFromText="141" w:rightFromText="141" w:vertAnchor="page" w:horzAnchor="margin" w:tblpY="596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B7030F" w:rsidRPr="00B7030F" w:rsidTr="00B7030F">
        <w:trPr>
          <w:cantSplit/>
          <w:trHeight w:val="454"/>
        </w:trPr>
        <w:tc>
          <w:tcPr>
            <w:tcW w:w="1668"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Naam</w:t>
            </w:r>
          </w:p>
        </w:tc>
        <w:tc>
          <w:tcPr>
            <w:tcW w:w="2409"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Hulp bij volgende problemen</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Paul Keuren</w:t>
            </w:r>
          </w:p>
        </w:tc>
        <w:tc>
          <w:tcPr>
            <w:tcW w:w="2409" w:type="dxa"/>
          </w:tcPr>
          <w:p w:rsidR="00B7030F" w:rsidRPr="00B7030F" w:rsidRDefault="00B7030F" w:rsidP="00B7030F">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B7030F" w:rsidRPr="00B7030F" w:rsidRDefault="00B7030F" w:rsidP="00B7030F">
            <w:pPr>
              <w:pStyle w:val="Tabelbody"/>
              <w:rPr>
                <w:szCs w:val="18"/>
              </w:rPr>
            </w:pPr>
            <w:r w:rsidRPr="00B7030F">
              <w:rPr>
                <w:szCs w:val="18"/>
              </w:rPr>
              <w:t>Algemeen, technisch, algoritmen, testen, software</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Jan Jacobs</w:t>
            </w:r>
          </w:p>
        </w:tc>
        <w:tc>
          <w:tcPr>
            <w:tcW w:w="2409" w:type="dxa"/>
          </w:tcPr>
          <w:p w:rsidR="00B7030F" w:rsidRPr="00B7030F" w:rsidRDefault="00B7030F" w:rsidP="00B7030F">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B7030F" w:rsidRPr="00B7030F" w:rsidRDefault="00B7030F" w:rsidP="00B7030F">
            <w:pPr>
              <w:pStyle w:val="Tabelbody"/>
              <w:rPr>
                <w:szCs w:val="18"/>
              </w:rPr>
            </w:pPr>
            <w:r w:rsidRPr="00B7030F">
              <w:rPr>
                <w:szCs w:val="18"/>
              </w:rPr>
              <w:t>Algemeen, technisch, algoritmen</w:t>
            </w:r>
          </w:p>
        </w:tc>
      </w:tr>
      <w:tr w:rsidR="00B7030F" w:rsidRPr="00B7030F" w:rsidTr="00B7030F">
        <w:trPr>
          <w:cantSplit/>
          <w:trHeight w:val="340"/>
        </w:trPr>
        <w:tc>
          <w:tcPr>
            <w:tcW w:w="1668" w:type="dxa"/>
          </w:tcPr>
          <w:p w:rsidR="00B7030F" w:rsidRPr="00B7030F" w:rsidRDefault="00B7030F" w:rsidP="00B7030F">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B7030F" w:rsidRPr="00B7030F" w:rsidRDefault="00B7030F" w:rsidP="00B7030F">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B7030F" w:rsidRPr="00B7030F" w:rsidRDefault="00B7030F" w:rsidP="00B7030F">
            <w:pPr>
              <w:pStyle w:val="Tabelbody"/>
              <w:rPr>
                <w:szCs w:val="18"/>
              </w:rPr>
            </w:pPr>
            <w:r w:rsidRPr="00B7030F">
              <w:rPr>
                <w:szCs w:val="18"/>
              </w:rPr>
              <w:t>Data van profielen, interne database, algoritmen</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B7030F" w:rsidRPr="00B7030F" w:rsidRDefault="00B7030F" w:rsidP="00B7030F">
            <w:pPr>
              <w:pStyle w:val="Tabelbody"/>
              <w:rPr>
                <w:szCs w:val="18"/>
              </w:rPr>
            </w:pPr>
            <w:r w:rsidRPr="00B7030F">
              <w:rPr>
                <w:szCs w:val="18"/>
              </w:rPr>
              <w:t>Specialist natuurlijke taalverwerking</w:t>
            </w:r>
          </w:p>
        </w:tc>
        <w:tc>
          <w:tcPr>
            <w:tcW w:w="5387" w:type="dxa"/>
          </w:tcPr>
          <w:p w:rsidR="00B7030F" w:rsidRPr="00B7030F" w:rsidRDefault="00B7030F" w:rsidP="00B7030F">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1D1AE0">
          <w:rPr>
            <w:noProof/>
          </w:rPr>
          <w:t>2</w:t>
        </w:r>
      </w:fldSimple>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7030F" w:rsidRDefault="00B7030F" w:rsidP="00B7030F">
      <w:pPr>
        <w:spacing w:before="120" w:after="200" w:line="276" w:lineRule="auto"/>
      </w:pPr>
    </w:p>
    <w:p w:rsidR="00B7030F" w:rsidRDefault="00B7030F" w:rsidP="00B7030F">
      <w:pPr>
        <w:spacing w:before="120" w:after="200" w:line="276" w:lineRule="auto"/>
      </w:pPr>
    </w:p>
    <w:p w:rsidR="00B7030F" w:rsidRDefault="00B7030F" w:rsidP="00B7030F">
      <w:pPr>
        <w:spacing w:before="120" w:after="200" w:line="276" w:lineRule="auto"/>
      </w:pPr>
    </w:p>
    <w:p w:rsidR="00B01BF3" w:rsidRDefault="00B01BF3" w:rsidP="00B01BF3">
      <w:pPr>
        <w:pStyle w:val="Kop2"/>
      </w:pPr>
      <w:bookmarkStart w:id="37" w:name="_Toc480254628"/>
      <w:bookmarkStart w:id="38" w:name="_Toc443573445"/>
      <w:r w:rsidRPr="00492252">
        <w:lastRenderedPageBreak/>
        <w:t>Communicatie</w:t>
      </w:r>
      <w:bookmarkEnd w:id="37"/>
      <w:bookmarkEnd w:id="38"/>
    </w:p>
    <w:p w:rsidR="00B6071D" w:rsidRDefault="00B6071D" w:rsidP="00B6071D">
      <w:pPr>
        <w:rPr>
          <w:i/>
          <w:szCs w:val="16"/>
        </w:rPr>
      </w:pPr>
    </w:p>
    <w:p w:rsidR="00D079B4" w:rsidRDefault="008838D0" w:rsidP="00B6071D">
      <w:pPr>
        <w:rPr>
          <w:szCs w:val="16"/>
        </w:rPr>
      </w:pPr>
      <w:r>
        <w:rPr>
          <w:szCs w:val="16"/>
        </w:rPr>
        <w:t xml:space="preserve">In Tabel 3 is te lezen </w:t>
      </w:r>
      <w:r w:rsidR="00D079B4">
        <w:rPr>
          <w:szCs w:val="16"/>
        </w:rPr>
        <w:t xml:space="preserve">welke afspraken worden gemaakt </w:t>
      </w:r>
      <w:r>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r>
        <w:t xml:space="preserve">Tabel </w:t>
      </w:r>
      <w:fldSimple w:instr=" SEQ Tabel \* ARABIC ">
        <w:r w:rsidR="001D1AE0">
          <w:rPr>
            <w:noProof/>
          </w:rPr>
          <w:t>3</w:t>
        </w:r>
      </w:fldSimple>
      <w:r>
        <w:t xml:space="preserve"> - Communicatie tussen </w:t>
      </w:r>
      <w:proofErr w:type="spellStart"/>
      <w:r>
        <w:t>stakeholders</w:t>
      </w:r>
      <w:proofErr w:type="spellEnd"/>
    </w:p>
    <w:p w:rsidR="001400ED" w:rsidRPr="008838D0" w:rsidRDefault="008838D0" w:rsidP="00B01BF3">
      <w:pPr>
        <w:rPr>
          <w:szCs w:val="16"/>
        </w:rPr>
      </w:pPr>
      <w:r>
        <w:rPr>
          <w:szCs w:val="16"/>
        </w:rPr>
        <w:t>In Tabel 4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Tabel </w:t>
      </w:r>
      <w:fldSimple w:instr=" SEQ Tabel \* ARABIC ">
        <w:r w:rsidR="001D1AE0">
          <w:rPr>
            <w:noProof/>
          </w:rPr>
          <w:t>4</w:t>
        </w:r>
      </w:fldSimple>
      <w:r>
        <w:t xml:space="preserve"> - Rapportage</w:t>
      </w:r>
    </w:p>
    <w:p w:rsidR="00B01BF3" w:rsidRDefault="00B01BF3" w:rsidP="00B01BF3"/>
    <w:p w:rsidR="00B7030F" w:rsidRDefault="00B7030F" w:rsidP="00B01BF3"/>
    <w:p w:rsidR="00B7030F" w:rsidRDefault="00B7030F" w:rsidP="00B01BF3"/>
    <w:p w:rsidR="00B7030F" w:rsidRDefault="00B7030F" w:rsidP="00B01BF3"/>
    <w:p w:rsidR="00B7030F" w:rsidRDefault="00B7030F" w:rsidP="00B01BF3"/>
    <w:p w:rsidR="00B7030F" w:rsidRDefault="00B7030F" w:rsidP="00B01BF3"/>
    <w:p w:rsidR="00B7030F" w:rsidRPr="00492252" w:rsidRDefault="00B7030F" w:rsidP="00B01BF3"/>
    <w:p w:rsidR="00B01BF3" w:rsidRDefault="00B01BF3" w:rsidP="00B01BF3">
      <w:pPr>
        <w:pStyle w:val="Kop2"/>
      </w:pPr>
      <w:bookmarkStart w:id="39" w:name="_Toc443573446"/>
      <w:r w:rsidRPr="00492252">
        <w:lastRenderedPageBreak/>
        <w:t>Besluitvorming</w:t>
      </w:r>
      <w:bookmarkEnd w:id="39"/>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40" w:name="_Toc327581053"/>
      <w:bookmarkStart w:id="41" w:name="_Toc327581603"/>
      <w:bookmarkStart w:id="42" w:name="_Toc327583383"/>
      <w:bookmarkStart w:id="43" w:name="_Toc339966122"/>
      <w:bookmarkStart w:id="44" w:name="_Toc443573447"/>
      <w:r w:rsidRPr="00492252">
        <w:lastRenderedPageBreak/>
        <w:t>Activiteiten en tijdplan</w:t>
      </w:r>
      <w:bookmarkEnd w:id="40"/>
      <w:bookmarkEnd w:id="41"/>
      <w:bookmarkEnd w:id="42"/>
      <w:bookmarkEnd w:id="43"/>
      <w:bookmarkEnd w:id="44"/>
    </w:p>
    <w:p w:rsidR="0012034B" w:rsidRPr="0012034B" w:rsidRDefault="0012034B" w:rsidP="0012034B"/>
    <w:p w:rsidR="00B01BF3" w:rsidRPr="00492252" w:rsidRDefault="00EE38E3" w:rsidP="00B01BF3">
      <w:pPr>
        <w:pStyle w:val="Kop2"/>
      </w:pPr>
      <w:bookmarkStart w:id="45" w:name="_Toc327581054"/>
      <w:bookmarkStart w:id="46" w:name="_Toc327581604"/>
      <w:bookmarkStart w:id="47" w:name="_Toc327583384"/>
      <w:bookmarkStart w:id="48" w:name="_Toc339966123"/>
      <w:r>
        <w:rPr>
          <w:noProof/>
          <w:lang w:eastAsia="nl-NL"/>
        </w:rPr>
        <w:drawing>
          <wp:anchor distT="0" distB="0" distL="114300" distR="114300" simplePos="0" relativeHeight="251658240" behindDoc="1" locked="0" layoutInCell="1" allowOverlap="1">
            <wp:simplePos x="0" y="0"/>
            <wp:positionH relativeFrom="column">
              <wp:posOffset>-679450</wp:posOffset>
            </wp:positionH>
            <wp:positionV relativeFrom="paragraph">
              <wp:posOffset>432435</wp:posOffset>
            </wp:positionV>
            <wp:extent cx="9691370" cy="3543300"/>
            <wp:effectExtent l="19050" t="0" r="5080" b="0"/>
            <wp:wrapTight wrapText="bothSides">
              <wp:wrapPolygon edited="0">
                <wp:start x="-42" y="0"/>
                <wp:lineTo x="-42" y="21484"/>
                <wp:lineTo x="21611" y="21484"/>
                <wp:lineTo x="21611" y="0"/>
                <wp:lineTo x="-42" y="0"/>
              </wp:wrapPolygon>
            </wp:wrapTight>
            <wp:docPr id="14" name="Afbeelding 6" descr="C:\Users\Gebruiker\Documents\8vance\Verslagen\8vance planning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Verslagen\8vance planning small.png"/>
                    <pic:cNvPicPr>
                      <a:picLocks noChangeAspect="1" noChangeArrowheads="1"/>
                    </pic:cNvPicPr>
                  </pic:nvPicPr>
                  <pic:blipFill>
                    <a:blip r:embed="rId19" cstate="print"/>
                    <a:srcRect/>
                    <a:stretch>
                      <a:fillRect/>
                    </a:stretch>
                  </pic:blipFill>
                  <pic:spPr bwMode="auto">
                    <a:xfrm>
                      <a:off x="0" y="0"/>
                      <a:ext cx="9691370" cy="3543300"/>
                    </a:xfrm>
                    <a:prstGeom prst="rect">
                      <a:avLst/>
                    </a:prstGeom>
                    <a:noFill/>
                    <a:ln w="9525">
                      <a:noFill/>
                      <a:miter lim="800000"/>
                      <a:headEnd/>
                      <a:tailEnd/>
                    </a:ln>
                  </pic:spPr>
                </pic:pic>
              </a:graphicData>
            </a:graphic>
          </wp:anchor>
        </w:drawing>
      </w:r>
      <w:bookmarkStart w:id="49" w:name="_Toc443573448"/>
      <w:r w:rsidR="00B01BF3" w:rsidRPr="00492252">
        <w:t>Opdeling en aanpak van het project</w:t>
      </w:r>
      <w:bookmarkEnd w:id="45"/>
      <w:bookmarkEnd w:id="46"/>
      <w:bookmarkEnd w:id="47"/>
      <w:bookmarkEnd w:id="48"/>
      <w:bookmarkEnd w:id="49"/>
    </w:p>
    <w:p w:rsidR="00B7030F" w:rsidRDefault="00B7030F" w:rsidP="00B6071D">
      <w:pPr>
        <w:rPr>
          <w:szCs w:val="16"/>
        </w:rPr>
      </w:pPr>
    </w:p>
    <w:p w:rsidR="00B7030F" w:rsidRDefault="00B7030F" w:rsidP="00B6071D">
      <w:pPr>
        <w:rPr>
          <w:i/>
          <w:szCs w:val="16"/>
        </w:rPr>
      </w:pPr>
      <w:r>
        <w:rPr>
          <w:szCs w:val="16"/>
        </w:rPr>
        <w:t>Zie het plaatje "</w:t>
      </w:r>
      <w:r>
        <w:rPr>
          <w:i/>
          <w:szCs w:val="16"/>
        </w:rPr>
        <w:t xml:space="preserve">8vance planning </w:t>
      </w:r>
      <w:proofErr w:type="spellStart"/>
      <w:r>
        <w:rPr>
          <w:i/>
          <w:szCs w:val="16"/>
        </w:rPr>
        <w:t>big.png</w:t>
      </w:r>
      <w:proofErr w:type="spellEnd"/>
      <w:r>
        <w:rPr>
          <w:i/>
          <w:szCs w:val="16"/>
        </w:rPr>
        <w:t xml:space="preserve">" </w:t>
      </w:r>
      <w:r>
        <w:rPr>
          <w:szCs w:val="16"/>
        </w:rPr>
        <w:t>voor een groter, leesbaarder overzicht van de planning.</w:t>
      </w:r>
      <w:r w:rsidR="00EE38E3">
        <w:rPr>
          <w:noProof/>
        </w:rPr>
        <w:pict>
          <v:shapetype id="_x0000_t202" coordsize="21600,21600" o:spt="202" path="m,l,21600r21600,l21600,xe">
            <v:stroke joinstyle="miter"/>
            <v:path gradientshapeok="t" o:connecttype="rect"/>
          </v:shapetype>
          <v:shape id="_x0000_s1130" type="#_x0000_t202" style="position:absolute;margin-left:4.8pt;margin-top:280.8pt;width:704.8pt;height:25.2pt;z-index:251660288;mso-position-horizontal-relative:text;mso-position-vertical-relative:text" wrapcoords="-21 0 -21 20880 21600 20880 21600 0 -21 0" stroked="f">
            <v:textbox style="mso-next-textbox:#_x0000_s1130;mso-fit-shape-to-text:t" inset="0,0,0,0">
              <w:txbxContent>
                <w:p w:rsidR="00B7030F" w:rsidRPr="00B7030F" w:rsidRDefault="001D1AE0" w:rsidP="00B7030F">
                  <w:pPr>
                    <w:pStyle w:val="Bijschrift"/>
                  </w:pPr>
                  <w:r>
                    <w:t xml:space="preserve">Figuur </w:t>
                  </w:r>
                  <w:fldSimple w:instr=" SEQ Figuur \* ARABIC ">
                    <w:r>
                      <w:rPr>
                        <w:noProof/>
                      </w:rPr>
                      <w:t>5</w:t>
                    </w:r>
                  </w:fldSimple>
                  <w:r>
                    <w:t xml:space="preserve"> - Projectplanning</w:t>
                  </w:r>
                </w:p>
              </w:txbxContent>
            </v:textbox>
            <w10:wrap type="tight"/>
          </v:shape>
        </w:pic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50" w:name="_Toc327581055"/>
      <w:bookmarkStart w:id="51" w:name="_Toc327581605"/>
      <w:bookmarkStart w:id="52" w:name="_Toc327583385"/>
      <w:bookmarkStart w:id="53" w:name="_Toc339966124"/>
      <w:bookmarkStart w:id="54" w:name="_Toc443573449"/>
      <w:r w:rsidRPr="00492252">
        <w:lastRenderedPageBreak/>
        <w:t>Overall tijdplan</w:t>
      </w:r>
      <w:bookmarkEnd w:id="50"/>
      <w:bookmarkEnd w:id="51"/>
      <w:bookmarkEnd w:id="52"/>
      <w:bookmarkEnd w:id="53"/>
      <w:bookmarkEnd w:id="54"/>
    </w:p>
    <w:p w:rsidR="00E812AE" w:rsidRDefault="00E812AE" w:rsidP="00EE38E3"/>
    <w:p w:rsidR="00EE38E3" w:rsidRDefault="00EE38E3" w:rsidP="00EE38E3">
      <w:r>
        <w:t xml:space="preserve">In Tabel </w:t>
      </w:r>
      <w:r w:rsidR="00553343">
        <w:t>5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553343" w:rsidP="00EE38E3">
      <w:r>
        <w:t xml:space="preserve">Het is misschien vreemd dat de </w:t>
      </w:r>
      <w:proofErr w:type="spellStart"/>
      <w:r>
        <w:t>onderzoeks</w:t>
      </w:r>
      <w:proofErr w:type="spellEnd"/>
      <w:r>
        <w:t>- en oplossingsfase begint voordat de oriëntatiefase is geëindigd. Dit is zo ingepland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r>
        <w:t xml:space="preserve">Tabel </w:t>
      </w:r>
      <w:fldSimple w:instr=" SEQ Tabel \* ARABIC ">
        <w:r w:rsidR="001D1AE0">
          <w:rPr>
            <w:noProof/>
          </w:rPr>
          <w:t>5</w:t>
        </w:r>
      </w:fldSimple>
      <w:r>
        <w:t xml:space="preserve"> - Globaal tijdplan</w:t>
      </w:r>
    </w:p>
    <w:p w:rsidR="00B01BF3" w:rsidRDefault="00707825" w:rsidP="00B01BF3">
      <w:bookmarkStart w:id="55" w:name="_Toc327581056"/>
      <w:bookmarkStart w:id="56" w:name="_Toc327581606"/>
      <w:bookmarkStart w:id="57" w:name="_Toc327583386"/>
      <w:r>
        <w:t>Gedurende deze drie fases worden ook enkele managementproducten gemaakt die niet specifiek in één van deze fases onder te verdelen zijn. Hier kun je meer over lezen in hoofdstuk 3.6.</w:t>
      </w:r>
    </w:p>
    <w:p w:rsidR="00707825" w:rsidRDefault="00707825" w:rsidP="00B01BF3"/>
    <w:p w:rsidR="00707825" w:rsidRPr="00492252" w:rsidRDefault="00707825" w:rsidP="00B01BF3"/>
    <w:p w:rsidR="00B01BF3" w:rsidRPr="00492252" w:rsidRDefault="00553343" w:rsidP="00B01BF3">
      <w:pPr>
        <w:pStyle w:val="Kop2"/>
      </w:pPr>
      <w:bookmarkStart w:id="58" w:name="_Toc443573450"/>
      <w:bookmarkEnd w:id="55"/>
      <w:bookmarkEnd w:id="56"/>
      <w:bookmarkEnd w:id="57"/>
      <w:r>
        <w:t>Oriëntatiefase</w:t>
      </w:r>
      <w:bookmarkEnd w:id="58"/>
    </w:p>
    <w:p w:rsidR="00B01BF3" w:rsidRPr="00492252" w:rsidRDefault="00B01BF3" w:rsidP="00883804">
      <w:pPr>
        <w:pStyle w:val="Kop3"/>
      </w:pPr>
      <w:bookmarkStart w:id="59" w:name="_Toc327581057"/>
      <w:bookmarkStart w:id="60" w:name="_Toc327581607"/>
      <w:bookmarkStart w:id="61" w:name="_Toc327583387"/>
      <w:bookmarkStart w:id="62" w:name="_Toc339966126"/>
      <w:r w:rsidRPr="00EF465E">
        <w:t>Omschrijving</w:t>
      </w:r>
      <w:r w:rsidRPr="00492252">
        <w:t xml:space="preserve"> en aanpak</w:t>
      </w:r>
      <w:bookmarkEnd w:id="59"/>
      <w:bookmarkEnd w:id="60"/>
      <w:bookmarkEnd w:id="61"/>
      <w:bookmarkEnd w:id="62"/>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63" w:name="_Toc327581058"/>
      <w:bookmarkStart w:id="64" w:name="_Toc327581608"/>
      <w:bookmarkStart w:id="65" w:name="_Toc327583388"/>
      <w:bookmarkStart w:id="66" w:name="_Toc339966127"/>
      <w:r w:rsidRPr="00492252">
        <w:t>Eindproducten</w:t>
      </w:r>
      <w:bookmarkEnd w:id="63"/>
      <w:bookmarkEnd w:id="64"/>
      <w:bookmarkEnd w:id="65"/>
      <w:bookmarkEnd w:id="66"/>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67" w:name="_Toc327581059"/>
      <w:bookmarkStart w:id="68" w:name="_Toc327581609"/>
      <w:bookmarkStart w:id="69" w:name="_Toc327583389"/>
      <w:bookmarkStart w:id="70" w:name="_Toc339966128"/>
      <w:r w:rsidRPr="00492252">
        <w:t>Startvoorwaarden</w:t>
      </w:r>
      <w:bookmarkEnd w:id="67"/>
      <w:bookmarkEnd w:id="68"/>
      <w:bookmarkEnd w:id="69"/>
      <w:bookmarkEnd w:id="70"/>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71" w:name="_Toc327581060"/>
      <w:bookmarkStart w:id="72" w:name="_Toc327581610"/>
      <w:bookmarkStart w:id="73" w:name="_Toc327583390"/>
      <w:bookmarkStart w:id="74" w:name="_Toc339966129"/>
      <w:r w:rsidRPr="00492252">
        <w:t>Activiteitenlijst</w:t>
      </w:r>
      <w:bookmarkEnd w:id="71"/>
      <w:bookmarkEnd w:id="72"/>
      <w:bookmarkEnd w:id="73"/>
      <w:bookmarkEnd w:id="74"/>
    </w:p>
    <w:p w:rsidR="008838D0" w:rsidRDefault="008838D0" w:rsidP="00B6071D">
      <w:pPr>
        <w:rPr>
          <w:i/>
          <w:szCs w:val="16"/>
        </w:rPr>
      </w:pPr>
    </w:p>
    <w:p w:rsidR="00B6071D" w:rsidRDefault="008838D0" w:rsidP="00B6071D">
      <w:pPr>
        <w:rPr>
          <w:szCs w:val="16"/>
        </w:rPr>
      </w:pPr>
      <w:r>
        <w:rPr>
          <w:szCs w:val="16"/>
        </w:rPr>
        <w:t>In Tabel 6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B01BF3">
            <w:pPr>
              <w:pStyle w:val="Tabelbody"/>
              <w:numPr>
                <w:ilvl w:val="0"/>
                <w:numId w:val="6"/>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r>
        <w:t xml:space="preserve">Tabel </w:t>
      </w:r>
      <w:fldSimple w:instr=" SEQ Tabel \* ARABIC ">
        <w:r w:rsidR="001D1AE0">
          <w:rPr>
            <w:noProof/>
          </w:rPr>
          <w:t>6</w:t>
        </w:r>
      </w:fldSimple>
      <w:r>
        <w:t xml:space="preserve"> - Activiteiten oriëntatiefase</w:t>
      </w:r>
    </w:p>
    <w:p w:rsidR="00B01BF3" w:rsidRPr="00492252" w:rsidRDefault="00B01BF3" w:rsidP="00B01BF3"/>
    <w:p w:rsidR="00972E80" w:rsidRPr="00492252" w:rsidRDefault="006A42C7" w:rsidP="00972E80">
      <w:pPr>
        <w:pStyle w:val="Kop2"/>
      </w:pPr>
      <w:bookmarkStart w:id="75" w:name="_Toc443573451"/>
      <w:proofErr w:type="spellStart"/>
      <w:r>
        <w:t>Onderzoeks</w:t>
      </w:r>
      <w:proofErr w:type="spellEnd"/>
      <w:r>
        <w:t>- en oplossingsfase</w:t>
      </w:r>
      <w:bookmarkEnd w:id="75"/>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21283">
        <w:t xml:space="preserve"> (in hoofdstuk 1.4.2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 xml:space="preserve">oplossingsrichting en deze zo bouwen dat deze voldoet aan de </w:t>
      </w:r>
      <w:proofErr w:type="spellStart"/>
      <w:r w:rsidR="00721283" w:rsidRPr="00BD142D">
        <w:t>requirements</w:t>
      </w:r>
      <w:proofErr w:type="spellEnd"/>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4D6833">
        <w:rPr>
          <w:szCs w:val="16"/>
        </w:rPr>
        <w:t xml:space="preserve"> Dit document bevat de architectuur van de eindapplicatie die met Python geïntegreerd kan worden in het bestaande </w:t>
      </w:r>
      <w:proofErr w:type="spellStart"/>
      <w:r w:rsidR="004D6833">
        <w:rPr>
          <w:szCs w:val="16"/>
        </w:rPr>
        <w:t>Django</w:t>
      </w:r>
      <w:proofErr w:type="spellEnd"/>
      <w:r w:rsidR="004D6833">
        <w:rPr>
          <w:szCs w:val="16"/>
        </w:rPr>
        <w:t xml:space="preserve"> </w:t>
      </w:r>
      <w:proofErr w:type="spellStart"/>
      <w:r w:rsidR="004D6833">
        <w:rPr>
          <w:szCs w:val="16"/>
        </w:rPr>
        <w:t>framework</w:t>
      </w:r>
      <w:proofErr w:type="spellEnd"/>
      <w:r w:rsidR="004D6833">
        <w:rPr>
          <w:szCs w:val="16"/>
        </w:rPr>
        <w:t>.</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 zoals </w:t>
      </w:r>
      <w:r w:rsidR="00540D80">
        <w:rPr>
          <w:szCs w:val="16"/>
        </w:rPr>
        <w:t xml:space="preserve">de </w:t>
      </w:r>
      <w:r w:rsidR="00874395">
        <w:rPr>
          <w:szCs w:val="16"/>
        </w:rPr>
        <w:t>gevonden algoritmen</w:t>
      </w:r>
      <w:r w:rsidR="00540D80">
        <w:rPr>
          <w:szCs w:val="16"/>
        </w:rPr>
        <w:t>,</w:t>
      </w:r>
      <w:r w:rsidR="00874395">
        <w:rPr>
          <w:szCs w:val="16"/>
        </w:rPr>
        <w:t xml:space="preserve"> getest kunnen worden op correctheid en volledigheid.</w:t>
      </w:r>
    </w:p>
    <w:p w:rsidR="006A42C7" w:rsidRPr="008838D0" w:rsidRDefault="004D6833" w:rsidP="006A42C7">
      <w:pPr>
        <w:pStyle w:val="Lijstalinea"/>
        <w:numPr>
          <w:ilvl w:val="0"/>
          <w:numId w:val="40"/>
        </w:numPr>
        <w:rPr>
          <w:i/>
          <w:szCs w:val="16"/>
        </w:rPr>
      </w:pPr>
      <w:r>
        <w:rPr>
          <w:szCs w:val="16"/>
        </w:rPr>
        <w:t>Product B2: Eindapplicatie met be</w:t>
      </w:r>
      <w:r w:rsidR="00874395">
        <w:rPr>
          <w:szCs w:val="16"/>
        </w:rPr>
        <w:t xml:space="preserve">ste oplossing. Deze applicatie wordt geïntegreerd in het bestaande </w:t>
      </w:r>
      <w:proofErr w:type="spellStart"/>
      <w:r w:rsidR="00874395">
        <w:rPr>
          <w:szCs w:val="16"/>
        </w:rPr>
        <w:t>Django</w:t>
      </w:r>
      <w:proofErr w:type="spellEnd"/>
      <w:r w:rsidR="00874395">
        <w:rPr>
          <w:szCs w:val="16"/>
        </w:rPr>
        <w:t xml:space="preserve"> </w:t>
      </w:r>
      <w:proofErr w:type="spellStart"/>
      <w:r w:rsidR="00874395">
        <w:rPr>
          <w:szCs w:val="16"/>
        </w:rPr>
        <w:t>framework</w:t>
      </w:r>
      <w:proofErr w:type="spellEnd"/>
      <w:r w:rsidR="00874395">
        <w:rPr>
          <w:szCs w:val="16"/>
        </w:rPr>
        <w:t>. Hoe deze applicatie eruit komt te zien moet nog blijken.</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Pr="00492252" w:rsidRDefault="006A42C7" w:rsidP="006A42C7"/>
    <w:p w:rsidR="006A42C7" w:rsidRDefault="006A42C7" w:rsidP="006A42C7">
      <w:pPr>
        <w:pStyle w:val="Kop3"/>
      </w:pPr>
      <w:r w:rsidRPr="00492252">
        <w:lastRenderedPageBreak/>
        <w:t>Activiteitenlijst</w:t>
      </w:r>
    </w:p>
    <w:p w:rsidR="00A43FB6" w:rsidRDefault="00A43FB6" w:rsidP="008838D0">
      <w:pPr>
        <w:rPr>
          <w:szCs w:val="16"/>
        </w:rPr>
      </w:pPr>
    </w:p>
    <w:p w:rsidR="008838D0" w:rsidRDefault="008838D0" w:rsidP="008838D0">
      <w:pPr>
        <w:rPr>
          <w:szCs w:val="16"/>
        </w:rPr>
      </w:pPr>
      <w:r>
        <w:rPr>
          <w:szCs w:val="16"/>
        </w:rPr>
        <w:t xml:space="preserve">In Tabel 7 zijn de activiteiten in de </w:t>
      </w:r>
      <w:proofErr w:type="spellStart"/>
      <w:r>
        <w:rPr>
          <w:szCs w:val="16"/>
        </w:rPr>
        <w:t>onderzoeks</w:t>
      </w:r>
      <w:proofErr w:type="spellEnd"/>
      <w:r>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874395">
            <w:pPr>
              <w:pStyle w:val="Tabelbody"/>
              <w:numPr>
                <w:ilvl w:val="0"/>
                <w:numId w:val="41"/>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540D80">
            <w:pPr>
              <w:pStyle w:val="Tabelbody"/>
              <w:numPr>
                <w:ilvl w:val="0"/>
                <w:numId w:val="41"/>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r>
        <w:t xml:space="preserve">Tabel </w:t>
      </w:r>
      <w:fldSimple w:instr=" SEQ Tabel \* ARABIC ">
        <w:r w:rsidR="001D1AE0">
          <w:rPr>
            <w:noProof/>
          </w:rPr>
          <w:t>7</w:t>
        </w:r>
      </w:fldSimple>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76" w:name="_Toc443573452"/>
      <w:r>
        <w:t>Invoeringsfase</w:t>
      </w:r>
      <w:bookmarkEnd w:id="76"/>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 xml:space="preserve">In deze stap wordt 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t>Django</w:t>
      </w:r>
      <w:proofErr w:type="spellEnd"/>
      <w:r>
        <w:t xml:space="preserve"> </w:t>
      </w:r>
      <w:proofErr w:type="spellStart"/>
      <w:r>
        <w:t>framework</w:t>
      </w:r>
      <w:proofErr w:type="spellEnd"/>
      <w:r>
        <w:t xml:space="preserve"> geïntegreerd kan worden.</w:t>
      </w:r>
    </w:p>
    <w:p w:rsidR="00707825" w:rsidRPr="008838D0" w:rsidRDefault="00707825" w:rsidP="00707825">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8838D0"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B7030F" w:rsidRDefault="00B7030F" w:rsidP="00707825"/>
    <w:p w:rsidR="00B7030F" w:rsidRDefault="00B7030F" w:rsidP="00707825"/>
    <w:p w:rsidR="00B7030F" w:rsidRPr="00492252" w:rsidRDefault="00B7030F" w:rsidP="00707825"/>
    <w:p w:rsidR="00707825" w:rsidRDefault="00707825" w:rsidP="00707825">
      <w:pPr>
        <w:pStyle w:val="Kop3"/>
      </w:pPr>
      <w:r w:rsidRPr="00492252">
        <w:lastRenderedPageBreak/>
        <w:t>Activiteitenlijst</w:t>
      </w:r>
    </w:p>
    <w:p w:rsidR="00A43FB6" w:rsidRDefault="00A43FB6" w:rsidP="00707825">
      <w:pPr>
        <w:rPr>
          <w:szCs w:val="16"/>
        </w:rPr>
      </w:pPr>
    </w:p>
    <w:p w:rsidR="00707825" w:rsidRDefault="008838D0" w:rsidP="00707825">
      <w:pPr>
        <w:rPr>
          <w:szCs w:val="16"/>
        </w:rPr>
      </w:pPr>
      <w:r>
        <w:rPr>
          <w:szCs w:val="16"/>
        </w:rPr>
        <w:t>In Tabel 8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r>
        <w:t xml:space="preserve">Tabel </w:t>
      </w:r>
      <w:fldSimple w:instr=" SEQ Tabel \* ARABIC ">
        <w:r w:rsidR="001D1AE0">
          <w:rPr>
            <w:noProof/>
          </w:rPr>
          <w:t>8</w:t>
        </w:r>
      </w:fldSimple>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77" w:name="_Toc443573453"/>
      <w:r>
        <w:t>Overige managementproducten</w:t>
      </w:r>
      <w:bookmarkEnd w:id="77"/>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Product C3.1: Logboek. Elke week zal er door het projectlid en de projectmanager een korte samenvatting worden geschreven waar zij deze week mee bezig zijn geweest en hoeveel het project is gevorderd.</w:t>
      </w:r>
    </w:p>
    <w:p w:rsidR="008052F0" w:rsidRPr="00A43FB6" w:rsidRDefault="000C3801" w:rsidP="008052F0">
      <w:pPr>
        <w:pStyle w:val="Lijstalinea"/>
        <w:numPr>
          <w:ilvl w:val="0"/>
          <w:numId w:val="40"/>
        </w:numPr>
        <w:rPr>
          <w:szCs w:val="16"/>
        </w:rPr>
      </w:pPr>
      <w:r>
        <w:rPr>
          <w:szCs w:val="16"/>
        </w:rPr>
        <w:t>Product C3.3: Scriptie. In dit document worden het gehele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A43FB6" w:rsidP="00A43FB6">
      <w:pPr>
        <w:rPr>
          <w:szCs w:val="16"/>
        </w:rPr>
      </w:pPr>
      <w:r>
        <w:rPr>
          <w:szCs w:val="16"/>
        </w:rPr>
        <w:t>In Tabel 9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8052F0" w:rsidRPr="00B6071D" w:rsidRDefault="008052F0" w:rsidP="008052F0"/>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8052F0" w:rsidRPr="00B7030F" w:rsidTr="00B7030F">
        <w:trPr>
          <w:cantSplit/>
        </w:trPr>
        <w:tc>
          <w:tcPr>
            <w:tcW w:w="421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Gereed</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C2.1: Notulen van voortgangsgesprekken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BD1260" w:rsidP="00B6446D">
            <w:pPr>
              <w:pStyle w:val="Tabelbody"/>
              <w:spacing w:after="0"/>
              <w:rPr>
                <w:szCs w:val="18"/>
              </w:rPr>
            </w:pPr>
            <w:r w:rsidRPr="00B7030F">
              <w:rPr>
                <w:szCs w:val="18"/>
              </w:rPr>
              <w:t>18</w:t>
            </w:r>
          </w:p>
        </w:tc>
        <w:tc>
          <w:tcPr>
            <w:tcW w:w="1276" w:type="dxa"/>
            <w:vAlign w:val="center"/>
          </w:tcPr>
          <w:p w:rsidR="008052F0" w:rsidRPr="00B7030F" w:rsidRDefault="00BD1260" w:rsidP="00B6446D">
            <w:pPr>
              <w:pStyle w:val="Tabelbody"/>
              <w:spacing w:after="0"/>
              <w:rPr>
                <w:szCs w:val="18"/>
              </w:rPr>
            </w:pPr>
            <w:r w:rsidRPr="00B7030F">
              <w:rPr>
                <w:szCs w:val="18"/>
              </w:rPr>
              <w:t>19</w:t>
            </w:r>
            <w:r w:rsidR="008052F0" w:rsidRPr="00B7030F">
              <w:rPr>
                <w:szCs w:val="18"/>
              </w:rPr>
              <w:t>-02-2016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C2.2: Notulen van tussenresultaten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8052F0" w:rsidP="00B6446D">
            <w:pPr>
              <w:pStyle w:val="Tabelbody"/>
              <w:spacing w:after="0"/>
              <w:rPr>
                <w:szCs w:val="18"/>
              </w:rPr>
            </w:pPr>
            <w:r w:rsidRPr="00B7030F">
              <w:rPr>
                <w:szCs w:val="18"/>
              </w:rPr>
              <w:t>8</w:t>
            </w:r>
          </w:p>
        </w:tc>
        <w:tc>
          <w:tcPr>
            <w:tcW w:w="1276" w:type="dxa"/>
            <w:vAlign w:val="center"/>
          </w:tcPr>
          <w:p w:rsidR="008052F0" w:rsidRPr="00B7030F" w:rsidRDefault="008052F0" w:rsidP="00B6446D">
            <w:pPr>
              <w:pStyle w:val="Tabelbody"/>
              <w:spacing w:after="0"/>
              <w:rPr>
                <w:szCs w:val="18"/>
              </w:rPr>
            </w:pPr>
            <w:r w:rsidRPr="00B7030F">
              <w:rPr>
                <w:szCs w:val="18"/>
              </w:rPr>
              <w:t>26-02-2016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C3.1: Logboek</w:t>
            </w:r>
          </w:p>
        </w:tc>
        <w:tc>
          <w:tcPr>
            <w:tcW w:w="1559" w:type="dxa"/>
            <w:vAlign w:val="center"/>
          </w:tcPr>
          <w:p w:rsidR="00BD1260" w:rsidRPr="00B7030F" w:rsidRDefault="00BD1260" w:rsidP="00B6446D">
            <w:pPr>
              <w:pStyle w:val="Tabelbody"/>
              <w:spacing w:after="0"/>
              <w:rPr>
                <w:szCs w:val="18"/>
              </w:rPr>
            </w:pPr>
            <w:r w:rsidRPr="00B7030F">
              <w:rPr>
                <w:szCs w:val="18"/>
              </w:rPr>
              <w:t>Projectlid,</w:t>
            </w:r>
          </w:p>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19</w:t>
            </w:r>
          </w:p>
        </w:tc>
        <w:tc>
          <w:tcPr>
            <w:tcW w:w="1276" w:type="dxa"/>
            <w:vAlign w:val="center"/>
          </w:tcPr>
          <w:p w:rsidR="00BD1260" w:rsidRPr="00B7030F" w:rsidRDefault="00BD1260" w:rsidP="00B6446D">
            <w:pPr>
              <w:pStyle w:val="Tabelbody"/>
              <w:spacing w:after="0"/>
              <w:rPr>
                <w:szCs w:val="18"/>
              </w:rPr>
            </w:pPr>
            <w:r w:rsidRPr="00B7030F">
              <w:rPr>
                <w:szCs w:val="18"/>
              </w:rPr>
              <w:t>19-02-2016</w:t>
            </w:r>
          </w:p>
        </w:tc>
        <w:tc>
          <w:tcPr>
            <w:tcW w:w="1276" w:type="dxa"/>
            <w:vAlign w:val="center"/>
          </w:tcPr>
          <w:p w:rsidR="00BD1260" w:rsidRPr="00B7030F" w:rsidRDefault="00BD1260" w:rsidP="00B6446D">
            <w:pPr>
              <w:pStyle w:val="Tabelbody"/>
              <w:spacing w:after="0"/>
              <w:rPr>
                <w:szCs w:val="18"/>
              </w:rPr>
            </w:pPr>
            <w:r w:rsidRPr="00B7030F">
              <w:rPr>
                <w:szCs w:val="18"/>
              </w:rPr>
              <w:t>24-06-2016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C3.3: Scriptie</w:t>
            </w:r>
          </w:p>
        </w:tc>
        <w:tc>
          <w:tcPr>
            <w:tcW w:w="1559" w:type="dxa"/>
            <w:vAlign w:val="center"/>
          </w:tcPr>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70</w:t>
            </w:r>
          </w:p>
        </w:tc>
        <w:tc>
          <w:tcPr>
            <w:tcW w:w="1276" w:type="dxa"/>
            <w:vAlign w:val="center"/>
          </w:tcPr>
          <w:p w:rsidR="00BD1260" w:rsidRPr="00B7030F" w:rsidRDefault="00BD1260" w:rsidP="00B6446D">
            <w:pPr>
              <w:pStyle w:val="Tabelbody"/>
              <w:spacing w:after="0"/>
              <w:rPr>
                <w:szCs w:val="18"/>
              </w:rPr>
            </w:pPr>
            <w:r w:rsidRPr="00B7030F">
              <w:rPr>
                <w:szCs w:val="18"/>
              </w:rPr>
              <w:t>07-03-2016</w:t>
            </w:r>
          </w:p>
        </w:tc>
        <w:tc>
          <w:tcPr>
            <w:tcW w:w="1276" w:type="dxa"/>
            <w:vAlign w:val="center"/>
          </w:tcPr>
          <w:p w:rsidR="00BD1260" w:rsidRPr="00B7030F" w:rsidRDefault="00BD1260" w:rsidP="00B6446D">
            <w:pPr>
              <w:pStyle w:val="Tabelbody"/>
              <w:spacing w:after="0"/>
              <w:rPr>
                <w:szCs w:val="18"/>
              </w:rPr>
            </w:pPr>
            <w:r w:rsidRPr="00B7030F">
              <w:rPr>
                <w:szCs w:val="18"/>
              </w:rPr>
              <w:t>10-06-2016</w:t>
            </w:r>
          </w:p>
        </w:tc>
      </w:tr>
    </w:tbl>
    <w:p w:rsidR="008052F0" w:rsidRPr="00195CBF" w:rsidRDefault="008052F0" w:rsidP="008052F0">
      <w:pPr>
        <w:rPr>
          <w:sz w:val="2"/>
          <w:szCs w:val="2"/>
        </w:rPr>
      </w:pPr>
    </w:p>
    <w:tbl>
      <w:tblPr>
        <w:tblpPr w:leftFromText="141" w:rightFromText="141" w:vertAnchor="text" w:tblpY="48"/>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95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A43FB6" w:rsidRDefault="00A43FB6" w:rsidP="00A43FB6">
      <w:pPr>
        <w:pStyle w:val="Bijschrift"/>
        <w:keepNext/>
      </w:pPr>
      <w:r>
        <w:t xml:space="preserve">Tabel </w:t>
      </w:r>
      <w:fldSimple w:instr=" SEQ Tabel \* ARABIC ">
        <w:r w:rsidR="001D1AE0">
          <w:rPr>
            <w:noProof/>
          </w:rPr>
          <w:t>9</w:t>
        </w:r>
      </w:fldSimple>
      <w:r>
        <w:t xml:space="preserve"> - Activiteiten overige managementproducten</w:t>
      </w:r>
    </w:p>
    <w:p w:rsidR="008052F0" w:rsidRPr="00492252" w:rsidRDefault="008052F0" w:rsidP="008052F0"/>
    <w:p w:rsidR="00B01BF3" w:rsidRPr="00492252" w:rsidRDefault="00B01BF3" w:rsidP="00B01BF3">
      <w:pPr>
        <w:pStyle w:val="Kop1"/>
      </w:pPr>
      <w:bookmarkStart w:id="78" w:name="_Toc327581061"/>
      <w:bookmarkStart w:id="79" w:name="_Toc327581611"/>
      <w:bookmarkStart w:id="80" w:name="_Toc327583391"/>
      <w:bookmarkStart w:id="81" w:name="_Toc339966130"/>
      <w:bookmarkStart w:id="82" w:name="_Toc443573454"/>
      <w:r w:rsidRPr="00492252">
        <w:lastRenderedPageBreak/>
        <w:t>Kwaliteit</w:t>
      </w:r>
      <w:bookmarkEnd w:id="78"/>
      <w:bookmarkEnd w:id="79"/>
      <w:bookmarkEnd w:id="80"/>
      <w:r w:rsidRPr="00492252">
        <w:t>sbewakin</w:t>
      </w:r>
      <w:bookmarkEnd w:id="81"/>
      <w:r w:rsidR="00D3014E">
        <w:t>g, Testen, Configuratiemanagement</w:t>
      </w:r>
      <w:bookmarkEnd w:id="82"/>
    </w:p>
    <w:p w:rsidR="00D3014E" w:rsidRPr="006F3A82" w:rsidRDefault="00D3014E" w:rsidP="00D3014E">
      <w:bookmarkStart w:id="83" w:name="_Toc327581062"/>
      <w:bookmarkStart w:id="84" w:name="_Toc327581612"/>
      <w:bookmarkStart w:id="85" w:name="_Toc327583392"/>
      <w:bookmarkStart w:id="86" w:name="_Toc339966131"/>
    </w:p>
    <w:p w:rsidR="00D3014E" w:rsidRDefault="00D3014E" w:rsidP="00D3014E">
      <w:pPr>
        <w:pStyle w:val="Kop2"/>
      </w:pPr>
      <w:bookmarkStart w:id="87" w:name="_Toc443573455"/>
      <w:r w:rsidRPr="00492252">
        <w:t>Goedkeuringen</w:t>
      </w:r>
      <w:bookmarkEnd w:id="87"/>
    </w:p>
    <w:p w:rsidR="00D3014E" w:rsidRDefault="00D3014E" w:rsidP="00D3014E">
      <w:pPr>
        <w:rPr>
          <w:i/>
          <w:szCs w:val="16"/>
        </w:rPr>
      </w:pPr>
    </w:p>
    <w:p w:rsidR="00A43FB6" w:rsidRPr="00A43FB6" w:rsidRDefault="00A43FB6" w:rsidP="00D3014E">
      <w:pPr>
        <w:rPr>
          <w:szCs w:val="16"/>
        </w:rPr>
      </w:pPr>
      <w:r>
        <w:rPr>
          <w:szCs w:val="16"/>
        </w:rPr>
        <w:t>In Tabel 10 staan alle momenten van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53"/>
        <w:gridCol w:w="2693"/>
        <w:gridCol w:w="1418"/>
      </w:tblGrid>
      <w:tr w:rsidR="00A43FB6" w:rsidRPr="00B7030F" w:rsidTr="00A43FB6">
        <w:tc>
          <w:tcPr>
            <w:tcW w:w="535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Wat</w:t>
            </w:r>
          </w:p>
        </w:tc>
        <w:tc>
          <w:tcPr>
            <w:tcW w:w="269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Wanneer</w:t>
            </w:r>
          </w:p>
        </w:tc>
      </w:tr>
      <w:tr w:rsidR="00A43FB6" w:rsidRPr="00B7030F" w:rsidTr="00A43FB6">
        <w:trPr>
          <w:trHeight w:val="228"/>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A1: Architectuurdocument</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A2: Onderzoeksdocument (excl.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20-05-2016</w:t>
            </w:r>
          </w:p>
        </w:tc>
      </w:tr>
      <w:tr w:rsidR="00A43FB6" w:rsidRPr="00B7030F" w:rsidTr="00A43FB6">
        <w:trPr>
          <w:trHeight w:val="97"/>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A2: Onderzoeksdocument (incl.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10-06-2016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A3: Testplan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B1: Testapplicaties voor deeloplossingen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B2: Eindapplicatie met beste oplossing</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C1.1: Projectplan</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19-02-2016 of 26-02-2016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C3.1: Eindpresentatie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24-06-2016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C3.2: Logboek</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24-06-2016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C3.3: Scriptie (conceptversie)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02-05-2016 of eerder</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C3.3: Scriptie (eindversie)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13-06-2016 of eerder</w:t>
            </w:r>
          </w:p>
        </w:tc>
      </w:tr>
    </w:tbl>
    <w:p w:rsidR="00D3014E" w:rsidRDefault="00A43FB6" w:rsidP="00A43FB6">
      <w:pPr>
        <w:pStyle w:val="Bijschrift"/>
        <w:keepNext/>
      </w:pPr>
      <w:r>
        <w:t xml:space="preserve">Tabel </w:t>
      </w:r>
      <w:fldSimple w:instr=" SEQ Tabel \* ARABIC ">
        <w:r w:rsidR="001D1AE0">
          <w:rPr>
            <w:noProof/>
          </w:rPr>
          <w:t>10</w:t>
        </w:r>
      </w:fldSimple>
      <w:r>
        <w:t xml:space="preserve"> - Goedkeuringen per product</w:t>
      </w:r>
    </w:p>
    <w:p w:rsidR="00A43FB6" w:rsidRPr="00A43FB6" w:rsidRDefault="00A43FB6" w:rsidP="00A43FB6"/>
    <w:p w:rsidR="00D3014E" w:rsidRDefault="00D3014E" w:rsidP="00D3014E">
      <w:pPr>
        <w:pStyle w:val="Kop2"/>
      </w:pPr>
      <w:bookmarkStart w:id="88" w:name="_Toc443573456"/>
      <w:r>
        <w:t>Testaanpak/strategie</w:t>
      </w:r>
      <w:bookmarkEnd w:id="8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927A00" w:rsidTr="00A43FB6">
        <w:trPr>
          <w:trHeight w:val="278"/>
        </w:trPr>
        <w:tc>
          <w:tcPr>
            <w:tcW w:w="3794"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Naam</w:t>
            </w:r>
          </w:p>
        </w:tc>
        <w:tc>
          <w:tcPr>
            <w:tcW w:w="5670"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Uitleg</w:t>
            </w:r>
          </w:p>
        </w:tc>
      </w:tr>
      <w:tr w:rsidR="00A43FB6" w:rsidRPr="00927A00" w:rsidTr="00A43FB6">
        <w:trPr>
          <w:trHeight w:val="228"/>
        </w:trPr>
        <w:tc>
          <w:tcPr>
            <w:tcW w:w="3794" w:type="dxa"/>
            <w:vAlign w:val="center"/>
          </w:tcPr>
          <w:p w:rsidR="00A43FB6" w:rsidRPr="00927A00" w:rsidRDefault="00A43FB6" w:rsidP="00A43FB6">
            <w:pPr>
              <w:pStyle w:val="Tabelbody"/>
              <w:rPr>
                <w:sz w:val="16"/>
                <w:szCs w:val="16"/>
              </w:rPr>
            </w:pPr>
            <w:r>
              <w:rPr>
                <w:sz w:val="16"/>
                <w:szCs w:val="16"/>
              </w:rPr>
              <w:t>Testspecificaties</w:t>
            </w:r>
          </w:p>
        </w:tc>
        <w:tc>
          <w:tcPr>
            <w:tcW w:w="5670" w:type="dxa"/>
            <w:vAlign w:val="center"/>
          </w:tcPr>
          <w:p w:rsidR="00A43FB6" w:rsidRPr="00927A00" w:rsidRDefault="00A43FB6" w:rsidP="00A43FB6">
            <w:pPr>
              <w:pStyle w:val="Tabelbody"/>
              <w:rPr>
                <w:sz w:val="16"/>
                <w:szCs w:val="16"/>
              </w:rPr>
            </w:pPr>
            <w:r>
              <w:rPr>
                <w:sz w:val="16"/>
                <w:szCs w:val="16"/>
              </w:rPr>
              <w:t>Alle testmethoden moeten een documentatie bevatten en duidelijke benamingen hebben.</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testen</w:t>
            </w:r>
          </w:p>
        </w:tc>
        <w:tc>
          <w:tcPr>
            <w:tcW w:w="5670" w:type="dxa"/>
            <w:vAlign w:val="center"/>
          </w:tcPr>
          <w:p w:rsidR="00A43FB6" w:rsidRPr="00E5196F" w:rsidRDefault="00A43FB6" w:rsidP="00A43FB6">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A43FB6" w:rsidRPr="00927A00" w:rsidTr="00A43FB6">
        <w:trPr>
          <w:trHeight w:val="97"/>
        </w:trPr>
        <w:tc>
          <w:tcPr>
            <w:tcW w:w="3794" w:type="dxa"/>
            <w:vAlign w:val="center"/>
          </w:tcPr>
          <w:p w:rsidR="00A43FB6" w:rsidRPr="00927A00" w:rsidRDefault="00A43FB6" w:rsidP="00A43FB6">
            <w:pPr>
              <w:pStyle w:val="Tabelbody"/>
              <w:rPr>
                <w:sz w:val="16"/>
                <w:szCs w:val="16"/>
              </w:rPr>
            </w:pPr>
            <w:r>
              <w:rPr>
                <w:sz w:val="16"/>
                <w:szCs w:val="16"/>
              </w:rPr>
              <w:t>Te testen onderdelen</w:t>
            </w:r>
          </w:p>
        </w:tc>
        <w:tc>
          <w:tcPr>
            <w:tcW w:w="5670" w:type="dxa"/>
            <w:vAlign w:val="center"/>
          </w:tcPr>
          <w:p w:rsidR="00A43FB6" w:rsidRPr="00927A00" w:rsidRDefault="00A43FB6" w:rsidP="00A43FB6">
            <w:pPr>
              <w:pStyle w:val="Tabelbody"/>
              <w:rPr>
                <w:sz w:val="16"/>
                <w:szCs w:val="16"/>
              </w:rPr>
            </w:pPr>
            <w:r>
              <w:rPr>
                <w:sz w:val="16"/>
                <w:szCs w:val="16"/>
              </w:rPr>
              <w:t>De input en output van data van algoritmen wordt getest op correctheid en volledigheid.</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testers</w:t>
            </w:r>
          </w:p>
        </w:tc>
        <w:tc>
          <w:tcPr>
            <w:tcW w:w="5670" w:type="dxa"/>
            <w:vAlign w:val="center"/>
          </w:tcPr>
          <w:p w:rsidR="00A43FB6" w:rsidRPr="00721283" w:rsidRDefault="00A43FB6" w:rsidP="00A43FB6">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Testdocumentatie</w:t>
            </w:r>
          </w:p>
        </w:tc>
        <w:tc>
          <w:tcPr>
            <w:tcW w:w="5670" w:type="dxa"/>
            <w:vAlign w:val="center"/>
          </w:tcPr>
          <w:p w:rsidR="00A43FB6" w:rsidRDefault="00A43FB6" w:rsidP="00A43FB6">
            <w:pPr>
              <w:pStyle w:val="Tabelbody"/>
              <w:rPr>
                <w:sz w:val="16"/>
                <w:szCs w:val="16"/>
              </w:rPr>
            </w:pPr>
            <w:r>
              <w:rPr>
                <w:sz w:val="16"/>
                <w:szCs w:val="16"/>
              </w:rPr>
              <w:t xml:space="preserve">De testdocumentatie moet minimaal de informatie bevatten die in de </w:t>
            </w:r>
            <w:proofErr w:type="spellStart"/>
            <w:r>
              <w:rPr>
                <w:sz w:val="16"/>
                <w:szCs w:val="16"/>
              </w:rPr>
              <w:t>templates</w:t>
            </w:r>
            <w:proofErr w:type="spellEnd"/>
            <w:r>
              <w:rPr>
                <w:sz w:val="16"/>
                <w:szCs w:val="16"/>
              </w:rPr>
              <w:t xml:space="preserve"> van Hogeschool </w:t>
            </w:r>
            <w:proofErr w:type="spellStart"/>
            <w:r>
              <w:rPr>
                <w:sz w:val="16"/>
                <w:szCs w:val="16"/>
              </w:rPr>
              <w:t>Fontys</w:t>
            </w:r>
            <w:proofErr w:type="spellEnd"/>
            <w:r>
              <w:rPr>
                <w:sz w:val="16"/>
                <w:szCs w:val="16"/>
              </w:rPr>
              <w:t xml:space="preserve"> te Eindhoven aan bod komen. De documentatie moet aan de kwaliteitseisen van deze </w:t>
            </w:r>
            <w:proofErr w:type="spellStart"/>
            <w:r>
              <w:rPr>
                <w:sz w:val="16"/>
                <w:szCs w:val="16"/>
              </w:rPr>
              <w:t>templates</w:t>
            </w:r>
            <w:proofErr w:type="spellEnd"/>
            <w:r>
              <w:rPr>
                <w:sz w:val="16"/>
                <w:szCs w:val="16"/>
              </w:rPr>
              <w:t xml:space="preserve"> voldoen.</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Testkosten</w:t>
            </w:r>
          </w:p>
        </w:tc>
        <w:tc>
          <w:tcPr>
            <w:tcW w:w="5670" w:type="dxa"/>
            <w:vAlign w:val="center"/>
          </w:tcPr>
          <w:p w:rsidR="00A43FB6" w:rsidRDefault="00A43FB6" w:rsidP="00A43FB6">
            <w:pPr>
              <w:pStyle w:val="Tabelbody"/>
              <w:rPr>
                <w:sz w:val="16"/>
                <w:szCs w:val="16"/>
              </w:rPr>
            </w:pPr>
            <w:r>
              <w:rPr>
                <w:sz w:val="16"/>
                <w:szCs w:val="16"/>
              </w:rPr>
              <w:t>De testkosten bedragen 0 euro.</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Testtijd</w:t>
            </w:r>
          </w:p>
        </w:tc>
        <w:tc>
          <w:tcPr>
            <w:tcW w:w="5670" w:type="dxa"/>
            <w:vAlign w:val="center"/>
          </w:tcPr>
          <w:p w:rsidR="00A43FB6" w:rsidRDefault="00A43FB6" w:rsidP="00A43FB6">
            <w:pPr>
              <w:pStyle w:val="Tabelbody"/>
              <w:rPr>
                <w:sz w:val="16"/>
                <w:szCs w:val="16"/>
              </w:rPr>
            </w:pPr>
            <w:r>
              <w:rPr>
                <w:sz w:val="16"/>
                <w:szCs w:val="16"/>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1D1AE0">
          <w:rPr>
            <w:noProof/>
          </w:rPr>
          <w:t>11</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89" w:name="_Toc443573457"/>
      <w:r>
        <w:t>Testomgeving en benodigdheden</w:t>
      </w:r>
      <w:bookmarkEnd w:id="89"/>
    </w:p>
    <w:p w:rsidR="00BE472D" w:rsidRDefault="00BE472D" w:rsidP="00D3014E">
      <w:pPr>
        <w:rPr>
          <w:szCs w:val="16"/>
        </w:rPr>
      </w:pPr>
    </w:p>
    <w:p w:rsidR="00BE472D" w:rsidRDefault="00BE472D" w:rsidP="00BE472D">
      <w:pPr>
        <w:keepNext/>
      </w:pPr>
      <w:r>
        <w:rPr>
          <w:noProof/>
          <w:szCs w:val="16"/>
          <w:lang w:eastAsia="nl-NL"/>
        </w:rPr>
        <w:drawing>
          <wp:inline distT="0" distB="0" distL="0" distR="0">
            <wp:extent cx="5909310" cy="3722256"/>
            <wp:effectExtent l="19050" t="0" r="0" b="0"/>
            <wp:docPr id="15" name="Afbeelding 7" descr="C:\Users\Gebruiker\Documents\8vance\Verslagen\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Verslagen\testenvironment.png"/>
                    <pic:cNvPicPr>
                      <a:picLocks noChangeAspect="1" noChangeArrowheads="1"/>
                    </pic:cNvPicPr>
                  </pic:nvPicPr>
                  <pic:blipFill>
                    <a:blip r:embed="rId20" cstate="print"/>
                    <a:srcRect/>
                    <a:stretch>
                      <a:fillRect/>
                    </a:stretch>
                  </pic:blipFill>
                  <pic:spPr bwMode="auto">
                    <a:xfrm>
                      <a:off x="0" y="0"/>
                      <a:ext cx="5909310" cy="372225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r>
        <w:t xml:space="preserve">Figuur </w:t>
      </w:r>
      <w:fldSimple w:instr=" SEQ Figuur \* ARABIC ">
        <w:r w:rsidR="004B719C">
          <w:rPr>
            <w:noProof/>
          </w:rPr>
          <w:t>6</w:t>
        </w:r>
      </w:fldSimple>
      <w:r>
        <w:t xml:space="preserve"> - Testomgeving</w:t>
      </w:r>
    </w:p>
    <w:p w:rsidR="00BE472D" w:rsidRDefault="00BE472D" w:rsidP="00D3014E">
      <w:pPr>
        <w:rPr>
          <w:szCs w:val="16"/>
        </w:rPr>
      </w:pPr>
      <w:r>
        <w:rPr>
          <w:szCs w:val="16"/>
        </w:rPr>
        <w:t>In Figuur 6 is de testomgeving te zien. 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p w:rsidR="00D3014E" w:rsidRDefault="00D3014E" w:rsidP="00D3014E">
      <w:pPr>
        <w:pStyle w:val="Kop2"/>
        <w:numPr>
          <w:ilvl w:val="0"/>
          <w:numId w:val="0"/>
        </w:numPr>
        <w:ind w:left="709"/>
      </w:pPr>
    </w:p>
    <w:p w:rsidR="00B01BF3" w:rsidRDefault="00B01BF3" w:rsidP="00B01BF3">
      <w:pPr>
        <w:pStyle w:val="Kop2"/>
      </w:pPr>
      <w:bookmarkStart w:id="90" w:name="_Toc443573458"/>
      <w:r w:rsidRPr="00492252">
        <w:t>Reviews</w:t>
      </w:r>
      <w:bookmarkEnd w:id="83"/>
      <w:bookmarkEnd w:id="84"/>
      <w:bookmarkEnd w:id="85"/>
      <w:bookmarkEnd w:id="86"/>
      <w:bookmarkEnd w:id="90"/>
    </w:p>
    <w:p w:rsidR="007A2666" w:rsidRDefault="007A2666" w:rsidP="007A2666">
      <w:pPr>
        <w:rPr>
          <w:i/>
          <w:szCs w:val="16"/>
        </w:rPr>
      </w:pPr>
    </w:p>
    <w:p w:rsidR="00A43FB6" w:rsidRPr="00A43FB6" w:rsidRDefault="00A43FB6" w:rsidP="007A2666">
      <w:pPr>
        <w:rPr>
          <w:szCs w:val="16"/>
        </w:rPr>
      </w:pPr>
      <w:r>
        <w:rPr>
          <w:szCs w:val="16"/>
        </w:rPr>
        <w:t>In Tabel 12 staan alle momenten van reviews vermeld.</w:t>
      </w:r>
    </w:p>
    <w:p w:rsidR="007A2666" w:rsidRPr="007A2666" w:rsidRDefault="007A2666" w:rsidP="007A2666"/>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53"/>
        <w:gridCol w:w="2693"/>
        <w:gridCol w:w="1418"/>
      </w:tblGrid>
      <w:tr w:rsidR="00A43FB6" w:rsidRPr="00B7030F" w:rsidTr="00A43FB6">
        <w:tc>
          <w:tcPr>
            <w:tcW w:w="535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Review</w:t>
            </w:r>
          </w:p>
        </w:tc>
        <w:tc>
          <w:tcPr>
            <w:tcW w:w="269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Wanneer</w:t>
            </w:r>
          </w:p>
        </w:tc>
      </w:tr>
      <w:tr w:rsidR="00A43FB6" w:rsidRPr="00B7030F" w:rsidTr="00A43FB6">
        <w:trPr>
          <w:trHeight w:val="228"/>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A1: Architectuurdocument</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A2: Onderzoeksdocument (excl.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13-05-2016</w:t>
            </w:r>
          </w:p>
        </w:tc>
      </w:tr>
      <w:tr w:rsidR="00A43FB6" w:rsidRPr="00B7030F" w:rsidTr="00A43FB6">
        <w:trPr>
          <w:trHeight w:val="97"/>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A2: Onderzoeksdocument (incl.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A3: Testplan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B1: Testapplicaties voor deeloplossingen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B2: Eindapplicatie met beste oplossing</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C1.1: Projectplan</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19-02-2016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C3.1: Eindpresentatie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C3.3: Scriptie (conceptversie)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25-04-2016 of eerder</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C3.3: Scriptie (eindversie)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30-05-2016 of eerder</w:t>
            </w:r>
          </w:p>
        </w:tc>
      </w:tr>
    </w:tbl>
    <w:p w:rsidR="00B01BF3" w:rsidRDefault="00A43FB6" w:rsidP="00A43FB6">
      <w:pPr>
        <w:pStyle w:val="Bijschrift"/>
        <w:keepNext/>
      </w:pPr>
      <w:r>
        <w:t xml:space="preserve">Tabel </w:t>
      </w:r>
      <w:fldSimple w:instr=" SEQ Tabel \* ARABIC ">
        <w:r w:rsidR="001D1AE0">
          <w:rPr>
            <w:noProof/>
          </w:rPr>
          <w:t>12</w:t>
        </w:r>
      </w:fldSimple>
      <w:r>
        <w:t xml:space="preserve"> - Reviews van alle producten</w:t>
      </w:r>
    </w:p>
    <w:p w:rsidR="006F3A82" w:rsidRDefault="001D1AE0"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en welk soort oplossingen het zijn.</w:t>
      </w:r>
    </w:p>
    <w:p w:rsidR="00B01BF3" w:rsidRPr="00492252" w:rsidRDefault="00B01BF3" w:rsidP="00B01BF3"/>
    <w:p w:rsidR="007A2666" w:rsidRPr="00D4484C" w:rsidRDefault="007A2666" w:rsidP="007A2666"/>
    <w:p w:rsidR="007A2666" w:rsidRDefault="00D3014E" w:rsidP="007A2666">
      <w:pPr>
        <w:pStyle w:val="Kop2"/>
      </w:pPr>
      <w:bookmarkStart w:id="91" w:name="_Toc443573459"/>
      <w:r>
        <w:t>Configuratiemanagement</w:t>
      </w:r>
      <w:bookmarkEnd w:id="9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3A3297" w:rsidP="003A3297">
      <w:r>
        <w:t xml:space="preserve">In Figuur 7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3A3297" w:rsidRPr="003A3297" w:rsidRDefault="003A3297" w:rsidP="003A3297"/>
    <w:p w:rsidR="004B719C" w:rsidRDefault="003A3297" w:rsidP="004B719C">
      <w:pPr>
        <w:keepNext/>
      </w:pPr>
      <w:r>
        <w:rPr>
          <w:noProof/>
          <w:lang w:eastAsia="nl-NL"/>
        </w:rPr>
        <w:lastRenderedPageBreak/>
        <w:drawing>
          <wp:inline distT="0" distB="0" distL="0" distR="0">
            <wp:extent cx="5909310" cy="4689929"/>
            <wp:effectExtent l="19050" t="0" r="0" b="0"/>
            <wp:docPr id="18" name="Afbeelding 10" descr="C:\Users\Gebruiker\Documents\8vance\Verslagen\8vance projectmanager change requ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bruiker\Documents\8vance\Verslagen\8vance projectmanager change request2.png"/>
                    <pic:cNvPicPr>
                      <a:picLocks noChangeAspect="1" noChangeArrowheads="1"/>
                    </pic:cNvPicPr>
                  </pic:nvPicPr>
                  <pic:blipFill>
                    <a:blip r:embed="rId21"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r>
        <w:t xml:space="preserve">Figuur </w:t>
      </w:r>
      <w:fldSimple w:instr=" SEQ Figuur \* ARABIC ">
        <w:r>
          <w:rPr>
            <w:noProof/>
          </w:rPr>
          <w:t>7</w:t>
        </w:r>
      </w:fldSimple>
      <w:r>
        <w:t xml:space="preserve"> - Wijzigingsprotocol voor wijzigingen vanuit de projectmanager</w:t>
      </w:r>
    </w:p>
    <w:p w:rsidR="002044F6" w:rsidRDefault="002044F6" w:rsidP="002044F6">
      <w:r>
        <w:t>Het protocol begint wanneer een wijzigingsverzoek wordt gemaakt door de projectmanager. De projectmanager bekijkt hoeveel impact deze wijziging zal hebben op het project</w:t>
      </w:r>
      <w:r w:rsidR="00075007">
        <w:t xml:space="preserve"> (zie alinea's 2 en 5)</w:t>
      </w:r>
      <w:r>
        <w:t xml:space="preserve">.  </w:t>
      </w:r>
    </w:p>
    <w:p w:rsidR="002044F6" w:rsidRDefault="002044F6" w:rsidP="002044F6"/>
    <w:p w:rsidR="00E24CF1" w:rsidRDefault="002044F6" w:rsidP="002044F6">
      <w:r>
        <w:t>Als</w:t>
      </w:r>
      <w:r w:rsidR="00075007">
        <w:t xml:space="preserve"> de impact hoog is, dan stuurt de projectmanager het wijzigingsverzoek naar de </w:t>
      </w:r>
      <w:proofErr w:type="spellStart"/>
      <w:r w:rsidR="00075007">
        <w:t>projectborger</w:t>
      </w:r>
      <w:proofErr w:type="spellEnd"/>
      <w:r>
        <w:t xml:space="preserve">. De </w:t>
      </w:r>
      <w:proofErr w:type="spellStart"/>
      <w:r>
        <w:t>projectborger</w:t>
      </w:r>
      <w:proofErr w:type="spellEnd"/>
      <w:r>
        <w:t xml:space="preserve"> bekijkt het wijzigingsverzoek en zal deze accepteren of weigeren</w:t>
      </w:r>
      <w:r w:rsidR="00075007">
        <w:t xml:space="preserve"> (zie alinea's 3 en 4)</w:t>
      </w:r>
      <w:r>
        <w:t xml:space="preserve">. </w:t>
      </w:r>
    </w:p>
    <w:p w:rsidR="00E24CF1" w:rsidRDefault="00E24CF1" w:rsidP="002044F6"/>
    <w:p w:rsidR="00E24CF1" w:rsidRDefault="002044F6" w:rsidP="002044F6">
      <w:r>
        <w:t>Als het wordt geaccepteerd</w:t>
      </w:r>
      <w:r w:rsidR="00075007">
        <w:t>,</w:t>
      </w:r>
      <w:r>
        <w:t xml:space="preserve"> dan stuurt de </w:t>
      </w:r>
      <w:proofErr w:type="spellStart"/>
      <w:r>
        <w:t>projectborger</w:t>
      </w:r>
      <w:proofErr w:type="spellEnd"/>
      <w:r>
        <w:t xml:space="preserve"> een bericht naar de projectmanager. </w:t>
      </w:r>
      <w:r w:rsidR="00E24CF1">
        <w:t>De projectmanager stuurt vervolgens het wijzigingsverzoek door naar de stuurgroep. De stuurgroep accepteert of weigert dit verzoek. Als het wordt geaccepteerd</w:t>
      </w:r>
      <w:r w:rsidR="00075007">
        <w:t>,</w:t>
      </w:r>
      <w:r w:rsidR="00E24CF1">
        <w:t xml:space="preserve"> dan stuurt de stuurgroep hierover een bericht naar de projectmanager. De projectmanager verwerkt de wijzigingen in het project en het protocol is dan beëindigd. Als het wordt geweigerd</w:t>
      </w:r>
      <w:r w:rsidR="00075007">
        <w:t>,</w:t>
      </w:r>
      <w:r w:rsidR="00E24CF1">
        <w:t xml:space="preserve"> dan bekijkt de stuurgroep hoeveel impact deze wijziging zal hebben op het project. Als de impact hoog is, dan stuurt de stuurgroep een bericht naar de projectmanager dat de wijziging niet doorgevoerd kan worden en het protocol is dan beëindigd. </w:t>
      </w:r>
      <w:r w:rsidR="00075007">
        <w:t>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E24CF1" w:rsidRDefault="00E24CF1" w:rsidP="002044F6"/>
    <w:p w:rsidR="002044F6" w:rsidRDefault="002044F6" w:rsidP="002044F6">
      <w:r>
        <w:t>Als het wordt geweigerd</w:t>
      </w:r>
      <w:r w:rsidR="00075007">
        <w:t>,</w:t>
      </w:r>
      <w:r>
        <w:t xml:space="preserve"> dan kijkt de </w:t>
      </w:r>
      <w:proofErr w:type="spellStart"/>
      <w:r>
        <w:t>projectborger</w:t>
      </w:r>
      <w:proofErr w:type="spellEnd"/>
      <w:r>
        <w:t xml:space="preserve"> zelf ook hoeveel impact de wijziging  zal hebben op het project. Als de impact hoog is</w:t>
      </w:r>
      <w:r w:rsidR="00E24CF1">
        <w:t>,</w:t>
      </w:r>
      <w:r>
        <w:t xml:space="preserve"> dan stuurt de </w:t>
      </w:r>
      <w:proofErr w:type="spellStart"/>
      <w:r>
        <w:t>projectborger</w:t>
      </w:r>
      <w:proofErr w:type="spellEnd"/>
      <w:r>
        <w:t xml:space="preserve"> een bericht naar de projectmanager dat de wijziging niet doorgevoerd kan worden en het protocol is dan beëindigd. Als de impact laag is</w:t>
      </w:r>
      <w:r w:rsidR="00075007">
        <w:t>,</w:t>
      </w:r>
      <w:r>
        <w:t xml:space="preserve"> dan stuurt de </w:t>
      </w:r>
      <w:proofErr w:type="spellStart"/>
      <w:r>
        <w:t>projectborger</w:t>
      </w:r>
      <w:proofErr w:type="spellEnd"/>
      <w:r>
        <w:t xml:space="preserve"> een bericht naar de projectmanager dat het wijzigingsvoorstel aangepast moet worden. De projectmanager </w:t>
      </w:r>
      <w:r w:rsidR="00E24CF1">
        <w:t>beslist om het wijzigingsverzoek aan te passen en het hele protocol wordt dan van vooraf aan weer uitgevoerd, of beslist om het wijzigingsverzoek in te trekken en het protocol is dan beëindigd.</w:t>
      </w:r>
    </w:p>
    <w:p w:rsidR="002044F6" w:rsidRDefault="002044F6" w:rsidP="002044F6"/>
    <w:p w:rsidR="00DC4B04" w:rsidRPr="002044F6" w:rsidRDefault="00075007" w:rsidP="007A2666">
      <w:r>
        <w:lastRenderedPageBreak/>
        <w:t>Als de impact laag is, dan stuurt de projectmanager het wijzigingsverzoek naar de stuurgroep. De stuurgroep accepteert of weigert dit verzoek. Als het wordt geaccepteerd, dan stuurt de stuurgroep hierover een bericht naar de projectmanager. De projectmanager verwerkt de wijzigingen in het project en het protocol is dan beëindigd. Als het wordt geweigerd, dan bekijkt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4B719C" w:rsidP="007A2666">
      <w:pPr>
        <w:rPr>
          <w:szCs w:val="16"/>
        </w:rPr>
      </w:pPr>
    </w:p>
    <w:p w:rsidR="004B719C" w:rsidRDefault="004B719C" w:rsidP="004B719C">
      <w:pPr>
        <w:pStyle w:val="Kop4"/>
      </w:pPr>
      <w:r>
        <w:t>Wijzigingen vanuit de stuurgroep</w:t>
      </w:r>
    </w:p>
    <w:p w:rsidR="002044F6" w:rsidRDefault="004B719C" w:rsidP="004B719C">
      <w:r>
        <w:t xml:space="preserve">In Figuur 8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1D1AE0" w:rsidRPr="004B719C" w:rsidRDefault="001D1AE0"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r>
        <w:t xml:space="preserve">Figuur </w:t>
      </w:r>
      <w:fldSimple w:instr=" SEQ Figuur \* ARABIC ">
        <w:r>
          <w:rPr>
            <w:noProof/>
          </w:rPr>
          <w:t>8</w:t>
        </w:r>
      </w:fldSimple>
      <w:r>
        <w:t xml:space="preserve"> - Wijzigingsprotocol voor wijzigingen vanuit de stuurgroep</w:t>
      </w:r>
    </w:p>
    <w:p w:rsidR="004B4DE6" w:rsidRDefault="004B719C" w:rsidP="004B4DE6">
      <w:r>
        <w:t>Het protocol begint wanneer een wijzigingsverzoek wordt gemaakt door de stuurgroep. De stuurgroep stuurt dit verzo</w:t>
      </w:r>
      <w:r w:rsidR="004B4DE6">
        <w:t>ek door naar de projectmanager die vervolgens kijkt hoeveel impact deze wijziging zal hebben</w:t>
      </w:r>
      <w:r w:rsidR="002044F6">
        <w:t xml:space="preserve"> op het project</w:t>
      </w:r>
      <w:r w:rsidR="004B4DE6">
        <w:t xml:space="preserve">. </w:t>
      </w:r>
    </w:p>
    <w:p w:rsidR="004B4DE6" w:rsidRDefault="004B4DE6" w:rsidP="004B4DE6"/>
    <w:p w:rsidR="009B7136" w:rsidRDefault="004B4DE6" w:rsidP="004B719C">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w:t>
      </w:r>
    </w:p>
    <w:p w:rsidR="009B7136" w:rsidRDefault="009B7136" w:rsidP="004B719C"/>
    <w:p w:rsidR="004B4DE6" w:rsidRDefault="004B4DE6" w:rsidP="004B719C">
      <w:r>
        <w:t>Als het oordeel negatief is, dan stuurt de projectmanager een bericht naar de stuurgroep dat het wijzigingsverzoek is geweigerd. De stuurgroep besl</w:t>
      </w:r>
      <w:r w:rsidR="00146F7A">
        <w:t xml:space="preserve">ist </w:t>
      </w:r>
      <w:r>
        <w:t>om het wijzigingsverzoek aan te passen en het hele protocol</w:t>
      </w:r>
      <w:r w:rsidR="009B7136">
        <w:t xml:space="preserve"> wordt dan</w:t>
      </w:r>
      <w:r>
        <w:t xml:space="preserve"> van vooraf</w:t>
      </w:r>
      <w:r w:rsidR="00146F7A">
        <w:t xml:space="preserve"> aan</w:t>
      </w:r>
      <w:r>
        <w:t xml:space="preserve"> </w:t>
      </w:r>
      <w:r w:rsidR="009B7136">
        <w:t>weer</w:t>
      </w:r>
      <w:r>
        <w:t xml:space="preserve"> uitgevoerd</w:t>
      </w:r>
      <w:r w:rsidR="00146F7A">
        <w:t>, of beslist</w:t>
      </w:r>
      <w:r w:rsidR="009B7136">
        <w:t xml:space="preserve"> om het wijzigingsverzoek in te trekken. Bij dit laatste wordt de projectmanager op de hoogte gesteld en het protocol is dan beëindigd.</w:t>
      </w:r>
    </w:p>
    <w:p w:rsidR="009B7136" w:rsidRDefault="009B7136" w:rsidP="004B719C"/>
    <w:p w:rsidR="009B7136" w:rsidRDefault="009B7136" w:rsidP="004B719C">
      <w:r>
        <w:lastRenderedPageBreak/>
        <w:t>Als het oordeel positief is, dan stuurt de projectmanager een bericht naar de stuurgroep dat het wijzigingsverzoek is geaccepteerd. De wijzigingen worden ingevoerd en het protocol is</w:t>
      </w:r>
      <w:r w:rsidR="00146F7A">
        <w:t xml:space="preserve"> dan</w:t>
      </w:r>
      <w:r>
        <w:t xml:space="preserve"> beëindigd.</w:t>
      </w:r>
    </w:p>
    <w:p w:rsidR="009B7136" w:rsidRDefault="009B7136" w:rsidP="004B719C"/>
    <w:p w:rsidR="00B01BF3" w:rsidRPr="00492252" w:rsidRDefault="009B7136" w:rsidP="00B01BF3">
      <w:r>
        <w:t>Als de impact laag is, dan besluit de projectmanager zelf of het wijzigingsverzoek wordt geaccepteerd of geweigerd. Als het wordt geweigerd</w:t>
      </w:r>
      <w:r w:rsidR="00146F7A">
        <w:t>,</w:t>
      </w:r>
      <w:r>
        <w:t xml:space="preserve"> dan stuurt de projectmanager hierover bericht aan de stuurgroep. </w:t>
      </w:r>
      <w:r w:rsidR="00146F7A">
        <w:t>De stuurgroep beslist</w:t>
      </w:r>
      <w:r>
        <w:t xml:space="preserve"> dan om het wijzigingsverzoek aan te passen en het hele protocol wordt dan van vooraf</w:t>
      </w:r>
      <w:r w:rsidR="00E24CF1">
        <w:t xml:space="preserve"> aan</w:t>
      </w:r>
      <w:r>
        <w:t xml:space="preserve"> weer uitgevoerd</w:t>
      </w:r>
      <w:r w:rsidR="00146F7A">
        <w:t>, of beslist</w:t>
      </w:r>
      <w:r>
        <w:t xml:space="preserve"> om het wijzigingsverzoek in te trekken. Bij dit laatste wordt de projectmanager op de hoogte gesteld en het protocol is dan beëindigd.</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92" w:name="_Toc327581070"/>
      <w:bookmarkStart w:id="93" w:name="_Toc327581620"/>
      <w:bookmarkStart w:id="94" w:name="_Toc327583400"/>
      <w:bookmarkStart w:id="95" w:name="_Toc339966138"/>
      <w:bookmarkStart w:id="96" w:name="_Toc443573460"/>
      <w:r w:rsidRPr="00492252">
        <w:lastRenderedPageBreak/>
        <w:t>Risico’s en afhankelijkheden</w:t>
      </w:r>
      <w:bookmarkEnd w:id="92"/>
      <w:bookmarkEnd w:id="93"/>
      <w:bookmarkEnd w:id="94"/>
      <w:bookmarkEnd w:id="95"/>
      <w:bookmarkEnd w:id="96"/>
    </w:p>
    <w:p w:rsidR="00247FB1" w:rsidRPr="000A2EBF" w:rsidRDefault="00247FB1" w:rsidP="000A2EBF">
      <w:pPr>
        <w:pStyle w:val="Kop2"/>
      </w:pPr>
      <w:bookmarkStart w:id="97" w:name="_Toc327581071"/>
      <w:bookmarkStart w:id="98" w:name="_Toc327581621"/>
      <w:bookmarkStart w:id="99" w:name="_Toc327583401"/>
      <w:bookmarkStart w:id="100" w:name="_Toc339966139"/>
      <w:bookmarkStart w:id="101" w:name="_Toc416948737"/>
      <w:bookmarkStart w:id="102" w:name="_Toc443573461"/>
      <w:r w:rsidRPr="000A2EBF">
        <w:t>Afhankelijkheden</w:t>
      </w:r>
      <w:bookmarkStart w:id="103" w:name="_Toc327581072"/>
      <w:bookmarkStart w:id="104" w:name="_Toc327581622"/>
      <w:bookmarkStart w:id="105" w:name="_Toc327583402"/>
      <w:bookmarkEnd w:id="97"/>
      <w:bookmarkEnd w:id="98"/>
      <w:bookmarkEnd w:id="99"/>
      <w:bookmarkEnd w:id="100"/>
      <w:bookmarkEnd w:id="101"/>
      <w:bookmarkEnd w:id="10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CE08D9" w:rsidRDefault="001D1AE0" w:rsidP="00745345">
      <w:pPr>
        <w:pStyle w:val="Lijstalinea"/>
        <w:numPr>
          <w:ilvl w:val="0"/>
          <w:numId w:val="44"/>
        </w:numPr>
        <w:rPr>
          <w:szCs w:val="16"/>
        </w:rPr>
      </w:pPr>
      <w:r>
        <w:rPr>
          <w:szCs w:val="16"/>
        </w:rPr>
        <w:t>De beschikking over internet;</w:t>
      </w:r>
    </w:p>
    <w:p w:rsidR="001D1AE0" w:rsidRPr="00745345" w:rsidRDefault="001D1AE0" w:rsidP="00745345">
      <w:pPr>
        <w:pStyle w:val="Lijstalinea"/>
        <w:numPr>
          <w:ilvl w:val="0"/>
          <w:numId w:val="44"/>
        </w:numPr>
        <w:rPr>
          <w:szCs w:val="16"/>
        </w:rPr>
      </w:pPr>
      <w:r>
        <w:rPr>
          <w:szCs w:val="16"/>
        </w:rPr>
        <w:t>De beschikking over voldoende bruikbare bronnen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06" w:name="_Toc339966140"/>
      <w:bookmarkStart w:id="107" w:name="_Toc416948738"/>
      <w:bookmarkStart w:id="108" w:name="_Toc443573462"/>
      <w:r w:rsidRPr="00492252">
        <w:t>Projecten die van dit project afhankelijk zijn</w:t>
      </w:r>
      <w:bookmarkStart w:id="109" w:name="_Toc327581073"/>
      <w:bookmarkStart w:id="110" w:name="_Toc327581623"/>
      <w:bookmarkStart w:id="111" w:name="_Toc327583403"/>
      <w:bookmarkEnd w:id="103"/>
      <w:bookmarkEnd w:id="104"/>
      <w:bookmarkEnd w:id="105"/>
      <w:bookmarkEnd w:id="106"/>
      <w:bookmarkEnd w:id="107"/>
      <w:bookmarkEnd w:id="10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12" w:name="_Toc339966141"/>
      <w:bookmarkStart w:id="113" w:name="_Toc416948739"/>
      <w:bookmarkStart w:id="114" w:name="_Toc443573463"/>
      <w:r w:rsidRPr="00492252">
        <w:t>Risico’s en uitwijkactiviteiten</w:t>
      </w:r>
      <w:bookmarkEnd w:id="109"/>
      <w:bookmarkEnd w:id="110"/>
      <w:bookmarkEnd w:id="111"/>
      <w:bookmarkEnd w:id="112"/>
      <w:bookmarkEnd w:id="113"/>
      <w:bookmarkEnd w:id="114"/>
    </w:p>
    <w:p w:rsidR="001D1AE0" w:rsidRDefault="001D1AE0" w:rsidP="00247FB1">
      <w:pPr>
        <w:rPr>
          <w:i/>
          <w:szCs w:val="16"/>
        </w:rPr>
      </w:pPr>
    </w:p>
    <w:p w:rsidR="00B01BF3" w:rsidRPr="00492252" w:rsidRDefault="001D1AE0" w:rsidP="001D1AE0">
      <w:r>
        <w:rPr>
          <w:szCs w:val="16"/>
        </w:rPr>
        <w:t>In Tabel 13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1D1AE0">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Pr="00B7030F">
              <w:rPr>
                <w:szCs w:val="18"/>
              </w:rPr>
              <w:t xml:space="preserve"> verwacht wordt.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Contact opleggen met de stuurgroep om het probleem op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Te weinig tijd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bl>
    <w:p w:rsidR="001D1AE0" w:rsidRDefault="001D1AE0" w:rsidP="001D1AE0">
      <w:pPr>
        <w:pStyle w:val="Bijschrift"/>
        <w:keepNext/>
      </w:pPr>
      <w:r>
        <w:t xml:space="preserve">Tabel </w:t>
      </w:r>
      <w:fldSimple w:instr=" SEQ Tabel \* ARABIC ">
        <w:r>
          <w:rPr>
            <w:noProof/>
          </w:rPr>
          <w:t>13</w:t>
        </w:r>
      </w:fldSimple>
      <w:r>
        <w:t xml:space="preserve"> - Risico's  en uitwijkactiviteiten</w:t>
      </w:r>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1EB" w:rsidRDefault="007821EB">
      <w:r>
        <w:separator/>
      </w:r>
    </w:p>
  </w:endnote>
  <w:endnote w:type="continuationSeparator" w:id="0">
    <w:p w:rsidR="007821EB" w:rsidRDefault="007821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E0" w:rsidRPr="00D70011" w:rsidRDefault="001D1AE0"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267842">
      <w:rPr>
        <w:noProof/>
        <w:color w:val="82838A"/>
        <w:szCs w:val="16"/>
      </w:rPr>
      <w:t>18</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267842">
      <w:rPr>
        <w:noProof/>
        <w:color w:val="82838A"/>
        <w:szCs w:val="16"/>
      </w:rPr>
      <w:t>29</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1EB" w:rsidRDefault="007821EB">
      <w:r>
        <w:separator/>
      </w:r>
    </w:p>
  </w:footnote>
  <w:footnote w:type="continuationSeparator" w:id="0">
    <w:p w:rsidR="007821EB" w:rsidRDefault="007821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5006829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2">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4"/>
  </w:num>
  <w:num w:numId="4">
    <w:abstractNumId w:val="21"/>
  </w:num>
  <w:num w:numId="5">
    <w:abstractNumId w:val="19"/>
  </w:num>
  <w:num w:numId="6">
    <w:abstractNumId w:val="38"/>
  </w:num>
  <w:num w:numId="7">
    <w:abstractNumId w:val="30"/>
  </w:num>
  <w:num w:numId="8">
    <w:abstractNumId w:val="11"/>
  </w:num>
  <w:num w:numId="9">
    <w:abstractNumId w:val="0"/>
  </w:num>
  <w:num w:numId="10">
    <w:abstractNumId w:val="17"/>
  </w:num>
  <w:num w:numId="11">
    <w:abstractNumId w:val="28"/>
  </w:num>
  <w:num w:numId="12">
    <w:abstractNumId w:val="31"/>
  </w:num>
  <w:num w:numId="13">
    <w:abstractNumId w:val="4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21"/>
  </w:num>
  <w:num w:numId="18">
    <w:abstractNumId w:val="9"/>
  </w:num>
  <w:num w:numId="19">
    <w:abstractNumId w:val="37"/>
  </w:num>
  <w:num w:numId="20">
    <w:abstractNumId w:val="32"/>
  </w:num>
  <w:num w:numId="21">
    <w:abstractNumId w:val="34"/>
  </w:num>
  <w:num w:numId="22">
    <w:abstractNumId w:val="26"/>
  </w:num>
  <w:num w:numId="23">
    <w:abstractNumId w:val="25"/>
  </w:num>
  <w:num w:numId="24">
    <w:abstractNumId w:val="15"/>
  </w:num>
  <w:num w:numId="25">
    <w:abstractNumId w:val="18"/>
  </w:num>
  <w:num w:numId="26">
    <w:abstractNumId w:val="35"/>
  </w:num>
  <w:num w:numId="27">
    <w:abstractNumId w:val="3"/>
  </w:num>
  <w:num w:numId="28">
    <w:abstractNumId w:val="12"/>
  </w:num>
  <w:num w:numId="29">
    <w:abstractNumId w:val="6"/>
  </w:num>
  <w:num w:numId="30">
    <w:abstractNumId w:val="16"/>
  </w:num>
  <w:num w:numId="31">
    <w:abstractNumId w:val="10"/>
  </w:num>
  <w:num w:numId="32">
    <w:abstractNumId w:val="27"/>
  </w:num>
  <w:num w:numId="33">
    <w:abstractNumId w:val="2"/>
  </w:num>
  <w:num w:numId="34">
    <w:abstractNumId w:val="33"/>
  </w:num>
  <w:num w:numId="35">
    <w:abstractNumId w:val="24"/>
  </w:num>
  <w:num w:numId="36">
    <w:abstractNumId w:val="22"/>
  </w:num>
  <w:num w:numId="37">
    <w:abstractNumId w:val="23"/>
  </w:num>
  <w:num w:numId="38">
    <w:abstractNumId w:val="36"/>
  </w:num>
  <w:num w:numId="39">
    <w:abstractNumId w:val="7"/>
  </w:num>
  <w:num w:numId="40">
    <w:abstractNumId w:val="20"/>
  </w:num>
  <w:num w:numId="41">
    <w:abstractNumId w:val="5"/>
  </w:num>
  <w:num w:numId="42">
    <w:abstractNumId w:val="8"/>
  </w:num>
  <w:num w:numId="43">
    <w:abstractNumId w:val="1"/>
  </w:num>
  <w:num w:numId="44">
    <w:abstractNumId w:val="29"/>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A2EBF"/>
    <w:rsid w:val="000C3801"/>
    <w:rsid w:val="0012034B"/>
    <w:rsid w:val="00134A06"/>
    <w:rsid w:val="001400ED"/>
    <w:rsid w:val="00144E54"/>
    <w:rsid w:val="00146F7A"/>
    <w:rsid w:val="001927DD"/>
    <w:rsid w:val="001B39F9"/>
    <w:rsid w:val="001D1768"/>
    <w:rsid w:val="001D1AE0"/>
    <w:rsid w:val="001E7057"/>
    <w:rsid w:val="002044F6"/>
    <w:rsid w:val="00247FB1"/>
    <w:rsid w:val="00267842"/>
    <w:rsid w:val="0027603B"/>
    <w:rsid w:val="0027701C"/>
    <w:rsid w:val="00294A69"/>
    <w:rsid w:val="002B4C42"/>
    <w:rsid w:val="00301CEE"/>
    <w:rsid w:val="00306F7D"/>
    <w:rsid w:val="00340A02"/>
    <w:rsid w:val="00354167"/>
    <w:rsid w:val="00375DEC"/>
    <w:rsid w:val="00390B60"/>
    <w:rsid w:val="003A1ED2"/>
    <w:rsid w:val="003A3297"/>
    <w:rsid w:val="003A7BE7"/>
    <w:rsid w:val="004005D5"/>
    <w:rsid w:val="004511EC"/>
    <w:rsid w:val="00485ABE"/>
    <w:rsid w:val="004A4E11"/>
    <w:rsid w:val="004B4DE6"/>
    <w:rsid w:val="004B6DAE"/>
    <w:rsid w:val="004B719C"/>
    <w:rsid w:val="004D6833"/>
    <w:rsid w:val="004E2683"/>
    <w:rsid w:val="004E7941"/>
    <w:rsid w:val="004F618E"/>
    <w:rsid w:val="004F674D"/>
    <w:rsid w:val="00510343"/>
    <w:rsid w:val="00517B4C"/>
    <w:rsid w:val="00535042"/>
    <w:rsid w:val="00540D80"/>
    <w:rsid w:val="00553343"/>
    <w:rsid w:val="00583BD6"/>
    <w:rsid w:val="00586D7D"/>
    <w:rsid w:val="005C5AB1"/>
    <w:rsid w:val="005C7BE9"/>
    <w:rsid w:val="005E3F65"/>
    <w:rsid w:val="005F3405"/>
    <w:rsid w:val="006164E1"/>
    <w:rsid w:val="006259E3"/>
    <w:rsid w:val="00631831"/>
    <w:rsid w:val="00644FEA"/>
    <w:rsid w:val="00662355"/>
    <w:rsid w:val="00686227"/>
    <w:rsid w:val="006A42C7"/>
    <w:rsid w:val="006B567E"/>
    <w:rsid w:val="006F3A82"/>
    <w:rsid w:val="00707825"/>
    <w:rsid w:val="00721283"/>
    <w:rsid w:val="00726FD0"/>
    <w:rsid w:val="0074074D"/>
    <w:rsid w:val="00745345"/>
    <w:rsid w:val="00763466"/>
    <w:rsid w:val="00770C03"/>
    <w:rsid w:val="00775825"/>
    <w:rsid w:val="007821EB"/>
    <w:rsid w:val="007A0D1E"/>
    <w:rsid w:val="007A2666"/>
    <w:rsid w:val="007F610A"/>
    <w:rsid w:val="008052F0"/>
    <w:rsid w:val="00816E75"/>
    <w:rsid w:val="00841390"/>
    <w:rsid w:val="00846425"/>
    <w:rsid w:val="008515DB"/>
    <w:rsid w:val="00874395"/>
    <w:rsid w:val="00883804"/>
    <w:rsid w:val="008838D0"/>
    <w:rsid w:val="00885B5F"/>
    <w:rsid w:val="008C1B01"/>
    <w:rsid w:val="009165CE"/>
    <w:rsid w:val="00917AE3"/>
    <w:rsid w:val="00927A00"/>
    <w:rsid w:val="0094479F"/>
    <w:rsid w:val="00972E80"/>
    <w:rsid w:val="00976063"/>
    <w:rsid w:val="009861A1"/>
    <w:rsid w:val="009B7136"/>
    <w:rsid w:val="009D5A50"/>
    <w:rsid w:val="00A05C95"/>
    <w:rsid w:val="00A1147D"/>
    <w:rsid w:val="00A16D15"/>
    <w:rsid w:val="00A24133"/>
    <w:rsid w:val="00A3408A"/>
    <w:rsid w:val="00A43FB6"/>
    <w:rsid w:val="00A53C63"/>
    <w:rsid w:val="00A76006"/>
    <w:rsid w:val="00AC511F"/>
    <w:rsid w:val="00AE104F"/>
    <w:rsid w:val="00B01BF3"/>
    <w:rsid w:val="00B10058"/>
    <w:rsid w:val="00B23509"/>
    <w:rsid w:val="00B363FC"/>
    <w:rsid w:val="00B6071D"/>
    <w:rsid w:val="00B6446D"/>
    <w:rsid w:val="00B64937"/>
    <w:rsid w:val="00B7030F"/>
    <w:rsid w:val="00B85472"/>
    <w:rsid w:val="00BD1260"/>
    <w:rsid w:val="00BD1D42"/>
    <w:rsid w:val="00BD31E5"/>
    <w:rsid w:val="00BE472D"/>
    <w:rsid w:val="00BF2A03"/>
    <w:rsid w:val="00C12BA3"/>
    <w:rsid w:val="00C217CC"/>
    <w:rsid w:val="00C67D45"/>
    <w:rsid w:val="00C76EA2"/>
    <w:rsid w:val="00C97FD6"/>
    <w:rsid w:val="00CA17AC"/>
    <w:rsid w:val="00CD0344"/>
    <w:rsid w:val="00CE08D9"/>
    <w:rsid w:val="00CF213C"/>
    <w:rsid w:val="00D079B4"/>
    <w:rsid w:val="00D224FC"/>
    <w:rsid w:val="00D3014E"/>
    <w:rsid w:val="00D4484C"/>
    <w:rsid w:val="00D5629C"/>
    <w:rsid w:val="00D57803"/>
    <w:rsid w:val="00D74C6A"/>
    <w:rsid w:val="00D87367"/>
    <w:rsid w:val="00DB53D3"/>
    <w:rsid w:val="00DC4B04"/>
    <w:rsid w:val="00DC6F90"/>
    <w:rsid w:val="00E06374"/>
    <w:rsid w:val="00E234C0"/>
    <w:rsid w:val="00E24CF1"/>
    <w:rsid w:val="00E26955"/>
    <w:rsid w:val="00E35CDA"/>
    <w:rsid w:val="00E5196F"/>
    <w:rsid w:val="00E64364"/>
    <w:rsid w:val="00E72E24"/>
    <w:rsid w:val="00E812AE"/>
    <w:rsid w:val="00E846C3"/>
    <w:rsid w:val="00EA4BC8"/>
    <w:rsid w:val="00EB223B"/>
    <w:rsid w:val="00EB266A"/>
    <w:rsid w:val="00EC6793"/>
    <w:rsid w:val="00ED4996"/>
    <w:rsid w:val="00EE38E3"/>
    <w:rsid w:val="00F37C45"/>
    <w:rsid w:val="00F72940"/>
    <w:rsid w:val="00F92240"/>
    <w:rsid w:val="00FB7D46"/>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4B4DE6"/>
    <w:pPr>
      <w:keepNext/>
      <w:keepLines/>
      <w:spacing w:before="200"/>
      <w:outlineLvl w:val="4"/>
    </w:pPr>
    <w:rPr>
      <w:rFonts w:asciiTheme="majorHAnsi" w:eastAsiaTheme="majorEastAsia" w:hAnsiTheme="majorHAnsi"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4B4DE6"/>
    <w:rPr>
      <w:rFonts w:asciiTheme="majorHAnsi" w:eastAsiaTheme="majorEastAsia" w:hAnsiTheme="majorHAnsi" w:cstheme="majorBidi"/>
      <w:color w:val="68230B" w:themeColor="accent1" w:themeShade="7F"/>
      <w:sz w:val="16"/>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7475</Words>
  <Characters>41114</Characters>
  <Application>Microsoft Office Word</Application>
  <DocSecurity>0</DocSecurity>
  <Lines>342</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2016-02-19T08:30:00Z</dcterms:created>
  <dcterms:modified xsi:type="dcterms:W3CDTF">2016-02-19T08:30:00Z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