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8DEA" w14:textId="365B5615" w:rsidR="00957EF1" w:rsidRPr="00957EF1" w:rsidRDefault="00957EF1" w:rsidP="00957EF1">
      <w:pPr>
        <w:pStyle w:val="Naslov1"/>
        <w:rPr>
          <w:rFonts w:ascii="Times New Roman" w:hAnsi="Times New Roman" w:cs="Times New Roman"/>
          <w:i/>
          <w:iCs/>
        </w:rPr>
      </w:pPr>
      <w:proofErr w:type="spellStart"/>
      <w:r w:rsidRPr="00957EF1">
        <w:rPr>
          <w:rFonts w:ascii="Times New Roman" w:hAnsi="Times New Roman" w:cs="Times New Roman"/>
          <w:i/>
          <w:iCs/>
        </w:rPr>
        <w:t>Spletne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957EF1">
        <w:rPr>
          <w:rFonts w:ascii="Times New Roman" w:hAnsi="Times New Roman" w:cs="Times New Roman"/>
          <w:i/>
          <w:iCs/>
        </w:rPr>
        <w:t>aplikacije</w:t>
      </w:r>
      <w:proofErr w:type="spellEnd"/>
      <w:r w:rsidRPr="00957EF1">
        <w:rPr>
          <w:rFonts w:ascii="Times New Roman" w:hAnsi="Times New Roman" w:cs="Times New Roman"/>
          <w:i/>
          <w:iCs/>
        </w:rPr>
        <w:t xml:space="preserve"> Vaja1</w:t>
      </w:r>
      <w:r w:rsidR="00133F13">
        <w:rPr>
          <w:rFonts w:ascii="Times New Roman" w:hAnsi="Times New Roman" w:cs="Times New Roman"/>
          <w:i/>
          <w:iCs/>
        </w:rPr>
        <w:t>6</w:t>
      </w:r>
    </w:p>
    <w:tbl>
      <w:tblPr>
        <w:tblStyle w:val="Tabelamrea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957EF1" w14:paraId="474B5A99" w14:textId="77777777" w:rsidTr="007C4AB8">
        <w:trPr>
          <w:trHeight w:val="1181"/>
        </w:trPr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C3D4BB2" w14:textId="032D4B93" w:rsidR="00957EF1" w:rsidRDefault="00957EF1">
            <w:pPr>
              <w:widowControl w:val="0"/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Teme: </w:t>
            </w:r>
          </w:p>
          <w:p w14:paraId="168DB1BA" w14:textId="77777777" w:rsid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Posredovanje, branje podatkov</w:t>
            </w:r>
          </w:p>
          <w:p w14:paraId="5D96A906" w14:textId="00E6BC14" w:rsidR="00957EF1" w:rsidRPr="00957EF1" w:rsidRDefault="00957EF1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GET</w:t>
            </w:r>
          </w:p>
          <w:p w14:paraId="68B70139" w14:textId="6C1951BC" w:rsidR="00957EF1" w:rsidRPr="00800BB9" w:rsidRDefault="0073788F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  <w:bCs/>
                <w:i/>
                <w:iCs/>
              </w:rPr>
              <w:t>Obrazci</w:t>
            </w:r>
            <w:r w:rsidR="00957EF1">
              <w:rPr>
                <w:b/>
                <w:bCs/>
                <w:i/>
                <w:iCs/>
              </w:rPr>
              <w:t xml:space="preserve"> – </w:t>
            </w:r>
            <w:proofErr w:type="spellStart"/>
            <w:r w:rsidR="00957EF1">
              <w:rPr>
                <w:b/>
                <w:bCs/>
                <w:i/>
                <w:iCs/>
              </w:rPr>
              <w:t>input</w:t>
            </w:r>
            <w:proofErr w:type="spellEnd"/>
            <w:r w:rsidR="00957EF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57EF1">
              <w:rPr>
                <w:b/>
                <w:bCs/>
                <w:i/>
                <w:iCs/>
              </w:rPr>
              <w:t>text</w:t>
            </w:r>
            <w:proofErr w:type="spellEnd"/>
            <w:r w:rsidR="00957EF1">
              <w:rPr>
                <w:b/>
                <w:bCs/>
                <w:i/>
                <w:iCs/>
              </w:rPr>
              <w:t>,</w:t>
            </w:r>
            <w:r w:rsidR="00FF7DEE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FF7DEE">
              <w:rPr>
                <w:b/>
                <w:bCs/>
                <w:i/>
                <w:iCs/>
              </w:rPr>
              <w:t>number</w:t>
            </w:r>
            <w:proofErr w:type="spellEnd"/>
            <w:r w:rsidR="00FF7DEE">
              <w:rPr>
                <w:b/>
                <w:bCs/>
                <w:i/>
                <w:iCs/>
              </w:rPr>
              <w:t>,</w:t>
            </w:r>
            <w:r w:rsidR="00957EF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F111A">
              <w:rPr>
                <w:b/>
                <w:bCs/>
                <w:i/>
                <w:iCs/>
              </w:rPr>
              <w:t>select</w:t>
            </w:r>
            <w:proofErr w:type="spellEnd"/>
            <w:r w:rsidR="00957EF1">
              <w:rPr>
                <w:b/>
                <w:bCs/>
                <w:i/>
                <w:iCs/>
              </w:rPr>
              <w:t xml:space="preserve">, </w:t>
            </w:r>
            <w:r w:rsidR="00901BF1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="00901BF1">
              <w:rPr>
                <w:b/>
                <w:bCs/>
                <w:i/>
                <w:iCs/>
              </w:rPr>
              <w:t>checkbox</w:t>
            </w:r>
            <w:proofErr w:type="spellEnd"/>
            <w:r w:rsidR="004F5344">
              <w:rPr>
                <w:b/>
                <w:bCs/>
                <w:i/>
                <w:iCs/>
              </w:rPr>
              <w:t>, radio</w:t>
            </w:r>
          </w:p>
          <w:p w14:paraId="28CF8CE8" w14:textId="77777777" w:rsidR="0073788F" w:rsidRPr="0073788F" w:rsidRDefault="0073788F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</w:rPr>
              <w:t>Tabele, razvrščanja, izpisi</w:t>
            </w:r>
          </w:p>
          <w:p w14:paraId="77DF2996" w14:textId="034CDCA0" w:rsidR="0073788F" w:rsidRDefault="0073788F" w:rsidP="00957EF1">
            <w:pPr>
              <w:pStyle w:val="Odstavekseznama"/>
              <w:widowControl w:val="0"/>
              <w:numPr>
                <w:ilvl w:val="0"/>
                <w:numId w:val="3"/>
              </w:numPr>
              <w:shd w:val="clear" w:color="auto" w:fill="D0CECE" w:themeFill="background2" w:themeFillShade="E6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theme="minorHAnsi"/>
                <w:b/>
                <w:bCs/>
                <w:i/>
                <w:iCs/>
              </w:rPr>
              <w:t xml:space="preserve">Funkcije, argumenti, dostop do spremenljivk, </w:t>
            </w:r>
            <w:proofErr w:type="spellStart"/>
            <w:r>
              <w:rPr>
                <w:rFonts w:cstheme="minorHAnsi"/>
                <w:b/>
                <w:bCs/>
                <w:i/>
                <w:iCs/>
              </w:rPr>
              <w:t>superglobalne</w:t>
            </w:r>
            <w:proofErr w:type="spellEnd"/>
            <w:r>
              <w:rPr>
                <w:rFonts w:cstheme="minorHAnsi"/>
                <w:b/>
                <w:bCs/>
                <w:i/>
                <w:iCs/>
              </w:rPr>
              <w:t xml:space="preserve"> spremenljivke</w:t>
            </w:r>
          </w:p>
        </w:tc>
      </w:tr>
    </w:tbl>
    <w:p w14:paraId="7A43F3DC" w14:textId="77777777" w:rsidR="00957EF1" w:rsidRDefault="00957EF1" w:rsidP="00F646CA">
      <w:pPr>
        <w:rPr>
          <w:b/>
        </w:rPr>
      </w:pPr>
    </w:p>
    <w:p w14:paraId="541816D2" w14:textId="77777777" w:rsidR="00D13D25" w:rsidRDefault="00D13D25" w:rsidP="00D13D25">
      <w:pPr>
        <w:spacing w:after="0"/>
      </w:pPr>
      <w:r>
        <w:t xml:space="preserve">V tabeli </w:t>
      </w:r>
      <w:r>
        <w:rPr>
          <w:rFonts w:ascii="Courier New" w:hAnsi="Courier New" w:cs="Courier New"/>
          <w:b/>
          <w:sz w:val="20"/>
          <w:szCs w:val="20"/>
        </w:rPr>
        <w:t>$t</w:t>
      </w:r>
      <w:r>
        <w:t xml:space="preserve"> so podatki o poslovanju različnih bank.</w:t>
      </w:r>
    </w:p>
    <w:p w14:paraId="3B305FB7" w14:textId="77777777" w:rsidR="00D13D25" w:rsidRDefault="00D13D25" w:rsidP="00D13D25">
      <w:pPr>
        <w:tabs>
          <w:tab w:val="left" w:pos="1070"/>
        </w:tabs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$t=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</w:p>
    <w:p w14:paraId="49D4B8C3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"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nlb</w:t>
      </w:r>
      <w:proofErr w:type="spellEnd"/>
      <w:r>
        <w:rPr>
          <w:rFonts w:ascii="Courier New" w:hAnsi="Courier New" w:cs="Courier New"/>
          <w:b/>
          <w:sz w:val="20"/>
          <w:szCs w:val="20"/>
        </w:rPr>
        <w:t>"=&gt;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</w:p>
    <w:p w14:paraId="00C0DD0C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"2014"=&gt;array("saldo"=&gt;2300,"zaposleni"=&gt;1200,"dokapitalizacija"=&gt;4000),</w:t>
      </w:r>
    </w:p>
    <w:p w14:paraId="01ECBE6D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"2015"=&gt;array("saldo"=&gt;2100,"zaposleni"=&gt;1100,"dokapitalizacija"=&gt;2000),</w:t>
      </w:r>
    </w:p>
    <w:p w14:paraId="7251FD64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"2016"=&gt;array("saldo"=&gt;2400,"zaposleni"=&gt;1050,"dokapitalizacija"=&gt;1200),</w:t>
      </w:r>
    </w:p>
    <w:p w14:paraId="4E72C798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"2017"=&gt;array("saldo"=&gt;2700,"zaposleni"=&gt;1070,"dokapitalizacija"=&gt;1000)</w:t>
      </w:r>
    </w:p>
    <w:p w14:paraId="245FF0DB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),</w:t>
      </w:r>
    </w:p>
    <w:p w14:paraId="0FA7C4D9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"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abanka</w:t>
      </w:r>
      <w:proofErr w:type="spellEnd"/>
      <w:r>
        <w:rPr>
          <w:rFonts w:ascii="Courier New" w:hAnsi="Courier New" w:cs="Courier New"/>
          <w:b/>
          <w:sz w:val="20"/>
          <w:szCs w:val="20"/>
        </w:rPr>
        <w:t>"=&gt;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</w:p>
    <w:p w14:paraId="323770A8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"2014"=&gt;array("saldo"=&gt;1300,"zaposleni"=&gt;800,"dokapitalizacija"=&gt;1200),</w:t>
      </w:r>
    </w:p>
    <w:p w14:paraId="13E99CE0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"2015"=&gt;array("saldo"=&gt;1800,"zaposleni"=&gt;600,"dokapitalizacija"=&gt;1400),</w:t>
      </w:r>
    </w:p>
    <w:p w14:paraId="0433E790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"2016"=&gt;array("saldo"=&gt;1600,"zaposleni"=&gt;650,"dokapitalizacija"=&gt;1000),</w:t>
      </w:r>
    </w:p>
    <w:p w14:paraId="56473CE7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"2017"=&gt;array("saldo"=&gt;1700,"zaposleni"=&gt;680,"dokapitalizacija"=&gt;1000) </w:t>
      </w:r>
    </w:p>
    <w:p w14:paraId="05F84F99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),</w:t>
      </w:r>
    </w:p>
    <w:p w14:paraId="221266B8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"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skb</w:t>
      </w:r>
      <w:proofErr w:type="spellEnd"/>
      <w:r>
        <w:rPr>
          <w:rFonts w:ascii="Courier New" w:hAnsi="Courier New" w:cs="Courier New"/>
          <w:b/>
          <w:sz w:val="20"/>
          <w:szCs w:val="20"/>
        </w:rPr>
        <w:t>"=&gt;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( </w:t>
      </w:r>
    </w:p>
    <w:p w14:paraId="36FB54EB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"2014"=&gt;array("saldo"=&gt;1400,"zaposleni"=&gt;680,"dokapitalizacija"=&gt;0),</w:t>
      </w:r>
    </w:p>
    <w:p w14:paraId="62F59E6D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"2015"=&gt;array("saldo"=&gt;1900,"zaposleni"=&gt;750,"dokapitalizacija"=&gt;0),</w:t>
      </w:r>
    </w:p>
    <w:p w14:paraId="03CB9A63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"2016"=&gt;array("saldo"=&gt;2000,"zaposleni"=&gt;850,"dokapitalizacija"=&gt;0),</w:t>
      </w:r>
    </w:p>
    <w:p w14:paraId="34EE72D3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"2017"=&gt;array("saldo"=&gt;2300,"zaposleni"=&gt;880,"dokapitalizacija"=&gt;0)</w:t>
      </w:r>
    </w:p>
    <w:p w14:paraId="3AB7DE99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</w:t>
      </w:r>
    </w:p>
    <w:p w14:paraId="3AE3542C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  /* podatki za druge banke */</w:t>
      </w:r>
    </w:p>
    <w:p w14:paraId="3E20E57D" w14:textId="77777777" w:rsidR="00D13D25" w:rsidRDefault="00D13D25" w:rsidP="00D13D25">
      <w:pPr>
        <w:spacing w:after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);</w:t>
      </w:r>
    </w:p>
    <w:p w14:paraId="0F10CD85" w14:textId="4F1CF89D" w:rsidR="00D13D25" w:rsidRPr="00D13D25" w:rsidRDefault="00D13D25" w:rsidP="00D13D25">
      <w:pPr>
        <w:rPr>
          <w:bCs/>
          <w:sz w:val="24"/>
        </w:rPr>
      </w:pPr>
      <w:r w:rsidRPr="00D13D25">
        <w:rPr>
          <w:bCs/>
          <w:sz w:val="24"/>
        </w:rPr>
        <w:t xml:space="preserve">Tabelo prekopirajte v datoteko </w:t>
      </w:r>
      <w:proofErr w:type="spellStart"/>
      <w:r w:rsidRPr="00D13D25">
        <w:rPr>
          <w:rFonts w:ascii="Courier New" w:hAnsi="Courier New" w:cs="Courier New"/>
          <w:bCs/>
          <w:sz w:val="24"/>
        </w:rPr>
        <w:t>banke.php</w:t>
      </w:r>
      <w:proofErr w:type="spellEnd"/>
      <w:r w:rsidRPr="00D13D25">
        <w:rPr>
          <w:bCs/>
          <w:sz w:val="24"/>
        </w:rPr>
        <w:t>.</w:t>
      </w:r>
    </w:p>
    <w:p w14:paraId="12A92A61" w14:textId="337D5B53" w:rsidR="00D13D25" w:rsidRDefault="00D13D25" w:rsidP="00D13D25">
      <w:pPr>
        <w:rPr>
          <w:b/>
          <w:sz w:val="24"/>
        </w:rPr>
      </w:pPr>
      <w:r>
        <w:rPr>
          <w:b/>
          <w:sz w:val="24"/>
        </w:rPr>
        <w:t xml:space="preserve">Naloga </w:t>
      </w:r>
      <w:r w:rsidR="00AC5262">
        <w:rPr>
          <w:b/>
          <w:sz w:val="24"/>
        </w:rPr>
        <w:t>1</w:t>
      </w:r>
    </w:p>
    <w:p w14:paraId="7ECB9484" w14:textId="38F0DE96" w:rsidR="00D13D25" w:rsidRDefault="00D13D25" w:rsidP="00D13D25">
      <w:pPr>
        <w:rPr>
          <w:sz w:val="24"/>
        </w:rPr>
      </w:pPr>
      <w:r>
        <w:rPr>
          <w:sz w:val="24"/>
        </w:rPr>
        <w:t>Ustvarite obrazec za vnos podatkov v tabelo $t. Uporabnik izbere banko, vpiše letnico (leto le lahko poljubno število iz intervala 2010..20</w:t>
      </w:r>
      <w:r w:rsidR="00AC5262">
        <w:rPr>
          <w:sz w:val="24"/>
        </w:rPr>
        <w:t>23</w:t>
      </w:r>
      <w:r>
        <w:rPr>
          <w:sz w:val="24"/>
        </w:rPr>
        <w:t xml:space="preserve">) in nato vnese ostale vrednosti (glej sliko obrazca). Če so podatki za leto že v tabeli, naj skripta izpiše </w:t>
      </w:r>
      <w:r>
        <w:rPr>
          <w:i/>
          <w:sz w:val="24"/>
        </w:rPr>
        <w:t>'Spreminjanje obstoječih podatkov ni možno'</w:t>
      </w:r>
      <w:r>
        <w:rPr>
          <w:sz w:val="24"/>
        </w:rPr>
        <w:t xml:space="preserve">, sicer naj se podatki dodajo v tabelo </w:t>
      </w:r>
      <w:r>
        <w:rPr>
          <w:rFonts w:ascii="Courier New" w:hAnsi="Courier New" w:cs="Courier New"/>
          <w:sz w:val="24"/>
        </w:rPr>
        <w:t>$t</w:t>
      </w:r>
      <w:r>
        <w:rPr>
          <w:sz w:val="24"/>
        </w:rPr>
        <w:t xml:space="preserve"> in nato izpiše vsebina spremenjene tabele </w:t>
      </w:r>
      <w:r>
        <w:rPr>
          <w:rFonts w:ascii="Courier New" w:hAnsi="Courier New" w:cs="Courier New"/>
          <w:sz w:val="24"/>
        </w:rPr>
        <w:t>$t</w:t>
      </w:r>
      <w:r>
        <w:rPr>
          <w:sz w:val="24"/>
        </w:rPr>
        <w:t>.</w:t>
      </w:r>
    </w:p>
    <w:p w14:paraId="630D7E84" w14:textId="730340E6" w:rsidR="00D13D25" w:rsidRDefault="00D13D25" w:rsidP="00D13D25">
      <w:pPr>
        <w:keepNext/>
        <w:rPr>
          <w:lang w:val="en-US"/>
        </w:rPr>
      </w:pPr>
      <w:r>
        <w:rPr>
          <w:noProof/>
          <w:lang w:eastAsia="sl-SI"/>
        </w:rPr>
        <w:lastRenderedPageBreak/>
        <w:drawing>
          <wp:inline distT="0" distB="0" distL="0" distR="0" wp14:anchorId="4FB4AABE" wp14:editId="143FEA11">
            <wp:extent cx="2020570" cy="1659255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57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B83D1" w14:textId="77777777" w:rsidR="00D13D25" w:rsidRDefault="00D13D25" w:rsidP="00D13D25">
      <w:pPr>
        <w:pStyle w:val="Napis"/>
        <w:rPr>
          <w:sz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Obrazec za vnos podatkov</w:t>
      </w:r>
    </w:p>
    <w:p w14:paraId="0FBCB80E" w14:textId="77777777" w:rsidR="00D13D25" w:rsidRDefault="00D13D25" w:rsidP="00D13D25">
      <w:pPr>
        <w:rPr>
          <w:b/>
          <w:sz w:val="24"/>
        </w:rPr>
      </w:pPr>
    </w:p>
    <w:p w14:paraId="55ED9D5E" w14:textId="77777777" w:rsidR="00D13D25" w:rsidRDefault="00D13D25" w:rsidP="00D13D25">
      <w:pPr>
        <w:spacing w:after="0"/>
      </w:pPr>
    </w:p>
    <w:p w14:paraId="17BB0667" w14:textId="77777777" w:rsidR="00D13D25" w:rsidRDefault="00D13D25" w:rsidP="00D13D25">
      <w:pPr>
        <w:rPr>
          <w:b/>
          <w:sz w:val="24"/>
        </w:rPr>
      </w:pPr>
      <w:r>
        <w:rPr>
          <w:b/>
          <w:sz w:val="24"/>
        </w:rPr>
        <w:t>Naloga 2</w:t>
      </w:r>
    </w:p>
    <w:p w14:paraId="7CF15C6E" w14:textId="2821519E" w:rsidR="00D13D25" w:rsidRDefault="00D13D25" w:rsidP="00D13D25">
      <w:pPr>
        <w:spacing w:after="0"/>
      </w:pPr>
      <w:r>
        <w:t xml:space="preserve">Napišite skripto, ki omogoča izbiro letnice </w:t>
      </w:r>
      <w:r w:rsidR="0029151A">
        <w:t xml:space="preserve">ene ali več letnic </w:t>
      </w:r>
      <w:r>
        <w:t>(glej sliko obrazca) in nato program, ki izpiše podatke za izbrano leto</w:t>
      </w:r>
      <w:r w:rsidR="0029151A">
        <w:t xml:space="preserve"> (leto)</w:t>
      </w:r>
      <w:r>
        <w:t xml:space="preserve"> v naslednji tabelarični obliki:</w:t>
      </w:r>
    </w:p>
    <w:p w14:paraId="5273DEF2" w14:textId="1730CC0E" w:rsidR="00D13D25" w:rsidRDefault="00D13D25" w:rsidP="00D13D25">
      <w:pPr>
        <w:spacing w:after="0"/>
        <w:jc w:val="center"/>
      </w:pPr>
      <w:r>
        <w:rPr>
          <w:noProof/>
          <w:lang w:eastAsia="sl-SI"/>
        </w:rPr>
        <w:drawing>
          <wp:inline distT="0" distB="0" distL="0" distR="0" wp14:anchorId="61071084" wp14:editId="2BC3F23D">
            <wp:extent cx="1620520" cy="1784985"/>
            <wp:effectExtent l="0" t="0" r="0" b="5715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D4D6" w14:textId="77777777" w:rsidR="00D13D25" w:rsidRDefault="00D13D25" w:rsidP="00D13D25">
      <w:pPr>
        <w:spacing w:after="0"/>
      </w:pPr>
    </w:p>
    <w:p w14:paraId="32BDF74D" w14:textId="77777777" w:rsidR="00D13D25" w:rsidRDefault="00D13D25" w:rsidP="00D13D25">
      <w:pPr>
        <w:spacing w:after="0"/>
      </w:pPr>
      <w:r>
        <w:t>Izpis realizirajte s funkcijo. Lahko predpostavite, da so za vse banke vpisani podatki za iste letnice.</w:t>
      </w:r>
    </w:p>
    <w:p w14:paraId="3CC50B7B" w14:textId="4B6D9EB7" w:rsidR="00D13D25" w:rsidRDefault="00D13D25" w:rsidP="00D13D25">
      <w:pPr>
        <w:keepNext/>
        <w:spacing w:after="0"/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67117B75" wp14:editId="37657CB3">
            <wp:extent cx="1051560" cy="837565"/>
            <wp:effectExtent l="0" t="0" r="0" b="63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560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64499" w14:textId="77777777" w:rsidR="00D13D25" w:rsidRDefault="00D13D25" w:rsidP="00D13D25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Obrazec za izbiro letnice</w:t>
      </w:r>
    </w:p>
    <w:p w14:paraId="7E929664" w14:textId="77777777" w:rsidR="00D13D25" w:rsidRDefault="00D13D25" w:rsidP="00D13D25">
      <w:pPr>
        <w:spacing w:after="0"/>
      </w:pPr>
    </w:p>
    <w:p w14:paraId="58A0816C" w14:textId="77777777" w:rsidR="00D13D25" w:rsidRDefault="00D13D25" w:rsidP="00D13D25">
      <w:pPr>
        <w:spacing w:after="0"/>
      </w:pPr>
      <w:r>
        <w:t>Predelajte rešitev tako, da se zneski dokapitalizacije izpišejo na 2 decimalni mesti, zraven naj se izpiše (mil €), imena bank pa v modri pisavi velikosti 20px.</w:t>
      </w:r>
    </w:p>
    <w:p w14:paraId="2091F942" w14:textId="77777777" w:rsidR="00D13D25" w:rsidRDefault="00D13D25" w:rsidP="00D13D25">
      <w:pPr>
        <w:rPr>
          <w:b/>
          <w:sz w:val="24"/>
        </w:rPr>
      </w:pPr>
      <w:r>
        <w:rPr>
          <w:b/>
          <w:sz w:val="24"/>
        </w:rPr>
        <w:br w:type="page"/>
      </w:r>
    </w:p>
    <w:p w14:paraId="1B141778" w14:textId="77777777" w:rsidR="00D13D25" w:rsidRDefault="00D13D25" w:rsidP="00D13D25">
      <w:pPr>
        <w:rPr>
          <w:b/>
          <w:sz w:val="24"/>
        </w:rPr>
      </w:pPr>
      <w:r>
        <w:rPr>
          <w:b/>
          <w:sz w:val="24"/>
        </w:rPr>
        <w:lastRenderedPageBreak/>
        <w:t>Naloga 3</w:t>
      </w:r>
    </w:p>
    <w:p w14:paraId="6CD51CCD" w14:textId="77777777" w:rsidR="00D13D25" w:rsidRDefault="00D13D25" w:rsidP="00D13D25">
      <w:pPr>
        <w:spacing w:after="0"/>
      </w:pPr>
      <w:r>
        <w:t xml:space="preserve">Napišite skripto (obrazec), ki uporabnikom omogoča izbiro smeri razvrščanja podatkov tabele </w:t>
      </w:r>
      <w:r>
        <w:rPr>
          <w:rFonts w:ascii="Courier New" w:hAnsi="Courier New" w:cs="Courier New"/>
        </w:rPr>
        <w:t>$t</w:t>
      </w:r>
      <w:r>
        <w:t xml:space="preserve">. Glej sliko obrazca. Nato program razvrsti vsebino tabele $t po izbranih kriteriji in izvede hitri izpis celotne tabele. </w:t>
      </w:r>
    </w:p>
    <w:p w14:paraId="46BEC5E1" w14:textId="77777777" w:rsidR="00D13D25" w:rsidRDefault="00D13D25" w:rsidP="00D13D25">
      <w:pPr>
        <w:spacing w:after="0"/>
      </w:pPr>
    </w:p>
    <w:p w14:paraId="1FBA27AD" w14:textId="63969D1B" w:rsidR="00D13D25" w:rsidRDefault="00D13D25" w:rsidP="00D13D25">
      <w:pPr>
        <w:keepNext/>
        <w:spacing w:after="0"/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24BA19BD" wp14:editId="79DE635B">
            <wp:extent cx="2649855" cy="1056640"/>
            <wp:effectExtent l="0" t="0" r="0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855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D0A5" w14:textId="77777777" w:rsidR="00D13D25" w:rsidRDefault="00D13D25" w:rsidP="00D13D25">
      <w:pPr>
        <w:pStyle w:val="Napis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Obrazec za izbiro razvrščanja</w:t>
      </w:r>
    </w:p>
    <w:p w14:paraId="25A117A5" w14:textId="77777777" w:rsidR="00D13D25" w:rsidRDefault="00D13D25" w:rsidP="00D13D25">
      <w:pPr>
        <w:rPr>
          <w:b/>
          <w:sz w:val="24"/>
        </w:rPr>
      </w:pPr>
    </w:p>
    <w:p w14:paraId="3014D648" w14:textId="77777777" w:rsidR="00D13D25" w:rsidRDefault="00D13D25" w:rsidP="00D13D25">
      <w:pPr>
        <w:rPr>
          <w:b/>
          <w:sz w:val="24"/>
        </w:rPr>
      </w:pPr>
    </w:p>
    <w:p w14:paraId="2A6D4A9F" w14:textId="77777777" w:rsidR="00D13D25" w:rsidRDefault="00D13D25" w:rsidP="00D13D25">
      <w:pPr>
        <w:rPr>
          <w:b/>
          <w:sz w:val="24"/>
        </w:rPr>
      </w:pPr>
      <w:r>
        <w:rPr>
          <w:b/>
          <w:sz w:val="24"/>
        </w:rPr>
        <w:t>Naloga 4</w:t>
      </w:r>
    </w:p>
    <w:p w14:paraId="3DD46DA9" w14:textId="77777777" w:rsidR="00D13D25" w:rsidRDefault="00D13D25" w:rsidP="00D13D25">
      <w:pPr>
        <w:spacing w:after="0"/>
      </w:pPr>
      <w:r>
        <w:t xml:space="preserve">Napišite skripto, ki uporabnikom omogoča dostop do statističnih podatkov  </w:t>
      </w:r>
    </w:p>
    <w:p w14:paraId="197FB334" w14:textId="77777777" w:rsidR="00D13D25" w:rsidRDefault="00D13D25" w:rsidP="00D13D25">
      <w:pPr>
        <w:pStyle w:val="Odstavekseznama"/>
        <w:numPr>
          <w:ilvl w:val="0"/>
          <w:numId w:val="15"/>
        </w:numPr>
        <w:spacing w:after="0"/>
      </w:pPr>
      <w:r>
        <w:t>skupna vrednost dokapitalizacije posamezne banke,</w:t>
      </w:r>
    </w:p>
    <w:p w14:paraId="530A9E51" w14:textId="77777777" w:rsidR="00D13D25" w:rsidRDefault="00D13D25" w:rsidP="00D13D25">
      <w:pPr>
        <w:pStyle w:val="Odstavekseznama"/>
        <w:numPr>
          <w:ilvl w:val="0"/>
          <w:numId w:val="15"/>
        </w:numPr>
        <w:spacing w:after="0"/>
      </w:pPr>
      <w:r>
        <w:t>povprečno število zaposlenih posamezne banke,</w:t>
      </w:r>
    </w:p>
    <w:p w14:paraId="59686DC1" w14:textId="77777777" w:rsidR="00D13D25" w:rsidRDefault="00D13D25" w:rsidP="00D13D25">
      <w:pPr>
        <w:pStyle w:val="Odstavekseznama"/>
        <w:numPr>
          <w:ilvl w:val="0"/>
          <w:numId w:val="15"/>
        </w:numPr>
        <w:spacing w:after="0"/>
      </w:pPr>
      <w:r>
        <w:t>povprečni saldo posamezne banke.</w:t>
      </w:r>
    </w:p>
    <w:p w14:paraId="16476746" w14:textId="77777777" w:rsidR="00D13D25" w:rsidRDefault="00D13D25" w:rsidP="00D13D25">
      <w:pPr>
        <w:rPr>
          <w:sz w:val="24"/>
        </w:rPr>
      </w:pPr>
      <w:r>
        <w:rPr>
          <w:sz w:val="24"/>
        </w:rPr>
        <w:t xml:space="preserve">Glej sliko obrazca. Nato program v tabelarični obliki izpiše zahtevane podatke. Izračun in izpis vsakega zahtevanega podatka realizirajte z eno funkcijo. Če uporabnik ne izbere nobenega podatka, naj dobi obvestilo </w:t>
      </w:r>
      <w:r>
        <w:rPr>
          <w:i/>
          <w:sz w:val="24"/>
        </w:rPr>
        <w:t>'Izberite vsaj en podatek'</w:t>
      </w:r>
      <w:r>
        <w:rPr>
          <w:sz w:val="24"/>
        </w:rPr>
        <w:t>.</w:t>
      </w:r>
    </w:p>
    <w:p w14:paraId="4C5199F5" w14:textId="0E1C444A" w:rsidR="00D13D25" w:rsidRDefault="00D13D25" w:rsidP="00D13D25">
      <w:pPr>
        <w:keepNext/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127A2029" wp14:editId="66CE2988">
            <wp:extent cx="2551430" cy="1401445"/>
            <wp:effectExtent l="0" t="0" r="1270" b="8255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2850" w14:textId="77777777" w:rsidR="00D13D25" w:rsidRDefault="00D13D25" w:rsidP="00D13D25">
      <w:pPr>
        <w:pStyle w:val="Napis"/>
        <w:rPr>
          <w:sz w:val="24"/>
        </w:rPr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Obrazec za izbiro statističnih podatkov</w:t>
      </w:r>
    </w:p>
    <w:p w14:paraId="28F37CE0" w14:textId="77777777" w:rsidR="00D13D25" w:rsidRDefault="00D13D25" w:rsidP="00D13D25">
      <w:pPr>
        <w:rPr>
          <w:sz w:val="24"/>
        </w:rPr>
      </w:pPr>
    </w:p>
    <w:p w14:paraId="0CC8A7CE" w14:textId="77777777" w:rsidR="00D13D25" w:rsidRDefault="00D13D25" w:rsidP="00D13D25">
      <w:pPr>
        <w:rPr>
          <w:rFonts w:ascii="Times New Roman" w:hAnsi="Times New Roman" w:cs="Times New Roman"/>
        </w:rPr>
      </w:pPr>
    </w:p>
    <w:p w14:paraId="311AABA9" w14:textId="77777777" w:rsidR="00695AC8" w:rsidRPr="00695AC8" w:rsidRDefault="00695AC8" w:rsidP="00695AC8">
      <w:pPr>
        <w:rPr>
          <w:sz w:val="20"/>
          <w:szCs w:val="20"/>
        </w:rPr>
      </w:pPr>
    </w:p>
    <w:p w14:paraId="69022617" w14:textId="77777777" w:rsidR="00133F13" w:rsidRDefault="00133F13" w:rsidP="00133F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ind w:left="36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Pr="00527343">
        <w:rPr>
          <w:rFonts w:ascii="Times New Roman" w:hAnsi="Times New Roman" w:cs="Times New Roman"/>
          <w:bCs/>
          <w:i/>
        </w:rPr>
        <w:t>takoj po izvedeni vaji</w:t>
      </w:r>
      <w:r>
        <w:rPr>
          <w:rFonts w:ascii="Times New Roman" w:hAnsi="Times New Roman" w:cs="Times New Roman"/>
          <w:i/>
        </w:rPr>
        <w:t xml:space="preserve">. </w:t>
      </w:r>
    </w:p>
    <w:p w14:paraId="6B0F0E60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1B3A"/>
    <w:multiLevelType w:val="hybridMultilevel"/>
    <w:tmpl w:val="E82200F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715"/>
    <w:multiLevelType w:val="hybridMultilevel"/>
    <w:tmpl w:val="34449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D5229"/>
    <w:multiLevelType w:val="hybridMultilevel"/>
    <w:tmpl w:val="6C72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B23F3"/>
    <w:multiLevelType w:val="hybridMultilevel"/>
    <w:tmpl w:val="53D8DA32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42BCF"/>
    <w:multiLevelType w:val="hybridMultilevel"/>
    <w:tmpl w:val="4EE661D6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D113EE"/>
    <w:multiLevelType w:val="hybridMultilevel"/>
    <w:tmpl w:val="AA4EF190"/>
    <w:lvl w:ilvl="0" w:tplc="B46E7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D18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5C8B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DA6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F8B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8E7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CF2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802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C9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83F3536"/>
    <w:multiLevelType w:val="hybridMultilevel"/>
    <w:tmpl w:val="6A94498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012C7"/>
    <w:multiLevelType w:val="hybridMultilevel"/>
    <w:tmpl w:val="0B6450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C49A0"/>
    <w:multiLevelType w:val="hybridMultilevel"/>
    <w:tmpl w:val="5AEA2B1E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D652A"/>
    <w:multiLevelType w:val="hybridMultilevel"/>
    <w:tmpl w:val="9ABC82DA"/>
    <w:lvl w:ilvl="0" w:tplc="042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A3BE1"/>
    <w:multiLevelType w:val="hybridMultilevel"/>
    <w:tmpl w:val="DC6C937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>
      <w:start w:val="1"/>
      <w:numFmt w:val="decimal"/>
      <w:lvlText w:val="%4."/>
      <w:lvlJc w:val="left"/>
      <w:pPr>
        <w:ind w:left="3228" w:hanging="360"/>
      </w:pPr>
    </w:lvl>
    <w:lvl w:ilvl="4" w:tplc="04090019">
      <w:start w:val="1"/>
      <w:numFmt w:val="lowerLetter"/>
      <w:lvlText w:val="%5."/>
      <w:lvlJc w:val="left"/>
      <w:pPr>
        <w:ind w:left="3948" w:hanging="360"/>
      </w:pPr>
    </w:lvl>
    <w:lvl w:ilvl="5" w:tplc="0409001B">
      <w:start w:val="1"/>
      <w:numFmt w:val="lowerRoman"/>
      <w:lvlText w:val="%6."/>
      <w:lvlJc w:val="right"/>
      <w:pPr>
        <w:ind w:left="4668" w:hanging="180"/>
      </w:pPr>
    </w:lvl>
    <w:lvl w:ilvl="6" w:tplc="0409000F">
      <w:start w:val="1"/>
      <w:numFmt w:val="decimal"/>
      <w:lvlText w:val="%7."/>
      <w:lvlJc w:val="left"/>
      <w:pPr>
        <w:ind w:left="5388" w:hanging="360"/>
      </w:pPr>
    </w:lvl>
    <w:lvl w:ilvl="7" w:tplc="04090019">
      <w:start w:val="1"/>
      <w:numFmt w:val="lowerLetter"/>
      <w:lvlText w:val="%8."/>
      <w:lvlJc w:val="left"/>
      <w:pPr>
        <w:ind w:left="6108" w:hanging="360"/>
      </w:pPr>
    </w:lvl>
    <w:lvl w:ilvl="8" w:tplc="0409001B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ED14339"/>
    <w:multiLevelType w:val="hybridMultilevel"/>
    <w:tmpl w:val="4F22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E273CA"/>
    <w:multiLevelType w:val="hybridMultilevel"/>
    <w:tmpl w:val="64DE20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168A7"/>
    <w:multiLevelType w:val="hybridMultilevel"/>
    <w:tmpl w:val="79F2C1A6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3"/>
  </w:num>
  <w:num w:numId="6">
    <w:abstractNumId w:val="1"/>
  </w:num>
  <w:num w:numId="7">
    <w:abstractNumId w:val="0"/>
  </w:num>
  <w:num w:numId="8">
    <w:abstractNumId w:val="4"/>
  </w:num>
  <w:num w:numId="9">
    <w:abstractNumId w:val="10"/>
  </w:num>
  <w:num w:numId="10">
    <w:abstractNumId w:val="5"/>
  </w:num>
  <w:num w:numId="11">
    <w:abstractNumId w:val="12"/>
  </w:num>
  <w:num w:numId="12">
    <w:abstractNumId w:val="9"/>
  </w:num>
  <w:num w:numId="13">
    <w:abstractNumId w:val="6"/>
  </w:num>
  <w:num w:numId="14">
    <w:abstractNumId w:val="7"/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CA"/>
    <w:rsid w:val="00091984"/>
    <w:rsid w:val="000E38E7"/>
    <w:rsid w:val="00133F13"/>
    <w:rsid w:val="00133F96"/>
    <w:rsid w:val="00177B89"/>
    <w:rsid w:val="001B1EE2"/>
    <w:rsid w:val="0029151A"/>
    <w:rsid w:val="002F29E7"/>
    <w:rsid w:val="00340F50"/>
    <w:rsid w:val="003E635A"/>
    <w:rsid w:val="004259D3"/>
    <w:rsid w:val="00427FD8"/>
    <w:rsid w:val="004843D5"/>
    <w:rsid w:val="004B183D"/>
    <w:rsid w:val="004F5344"/>
    <w:rsid w:val="004F56FE"/>
    <w:rsid w:val="00575098"/>
    <w:rsid w:val="005C1F43"/>
    <w:rsid w:val="005D0ACA"/>
    <w:rsid w:val="00624F5D"/>
    <w:rsid w:val="00662FFD"/>
    <w:rsid w:val="00695AC8"/>
    <w:rsid w:val="006B3F38"/>
    <w:rsid w:val="0073788F"/>
    <w:rsid w:val="007865B5"/>
    <w:rsid w:val="007868CB"/>
    <w:rsid w:val="00793D70"/>
    <w:rsid w:val="007B430C"/>
    <w:rsid w:val="007C4AB8"/>
    <w:rsid w:val="00800BB9"/>
    <w:rsid w:val="008849DC"/>
    <w:rsid w:val="008C31F8"/>
    <w:rsid w:val="00901BF1"/>
    <w:rsid w:val="00917262"/>
    <w:rsid w:val="00957EF1"/>
    <w:rsid w:val="009F111A"/>
    <w:rsid w:val="00A76627"/>
    <w:rsid w:val="00A80772"/>
    <w:rsid w:val="00AC5262"/>
    <w:rsid w:val="00AC596E"/>
    <w:rsid w:val="00AF522E"/>
    <w:rsid w:val="00C311E0"/>
    <w:rsid w:val="00CA3F3F"/>
    <w:rsid w:val="00D04FB9"/>
    <w:rsid w:val="00D13D25"/>
    <w:rsid w:val="00EC101B"/>
    <w:rsid w:val="00EC6C07"/>
    <w:rsid w:val="00EF530F"/>
    <w:rsid w:val="00F03469"/>
    <w:rsid w:val="00F646CA"/>
    <w:rsid w:val="00FA08BF"/>
    <w:rsid w:val="00FB0B7D"/>
    <w:rsid w:val="00FF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C9654"/>
  <w15:chartTrackingRefBased/>
  <w15:docId w15:val="{722BAB30-5725-48E1-9802-A5DAF845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F646CA"/>
    <w:pPr>
      <w:spacing w:after="200" w:line="276" w:lineRule="auto"/>
    </w:pPr>
    <w:rPr>
      <w:lang w:val="sl-SI"/>
    </w:rPr>
  </w:style>
  <w:style w:type="paragraph" w:styleId="Naslov1">
    <w:name w:val="heading 1"/>
    <w:basedOn w:val="Navaden"/>
    <w:next w:val="Navaden"/>
    <w:link w:val="Naslov1Znak"/>
    <w:uiPriority w:val="9"/>
    <w:qFormat/>
    <w:rsid w:val="00957E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unhideWhenUsed/>
    <w:qFormat/>
    <w:rsid w:val="00F646CA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Odstavekseznama">
    <w:name w:val="List Paragraph"/>
    <w:basedOn w:val="Navaden"/>
    <w:uiPriority w:val="34"/>
    <w:qFormat/>
    <w:rsid w:val="00F646CA"/>
    <w:pPr>
      <w:ind w:left="720"/>
      <w:contextualSpacing/>
    </w:pPr>
  </w:style>
  <w:style w:type="character" w:customStyle="1" w:styleId="Naslov1Znak">
    <w:name w:val="Naslov 1 Znak"/>
    <w:basedOn w:val="Privzetapisavaodstavka"/>
    <w:link w:val="Naslov1"/>
    <w:uiPriority w:val="9"/>
    <w:rsid w:val="00957E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mrea">
    <w:name w:val="Table Grid"/>
    <w:basedOn w:val="Navadnatabela"/>
    <w:uiPriority w:val="59"/>
    <w:rsid w:val="00957EF1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unhideWhenUsed/>
    <w:rsid w:val="005D0ACA"/>
    <w:rPr>
      <w:rFonts w:ascii="Times New Roman" w:hAnsi="Times New Roman" w:cs="Times New Roman" w:hint="default"/>
      <w:color w:val="0000FF"/>
      <w:u w:val="single"/>
    </w:rPr>
  </w:style>
  <w:style w:type="character" w:styleId="HTMLpisalnistroj">
    <w:name w:val="HTML Typewriter"/>
    <w:basedOn w:val="Privzetapisavaodstavka"/>
    <w:uiPriority w:val="99"/>
    <w:semiHidden/>
    <w:unhideWhenUsed/>
    <w:rsid w:val="005D0ACA"/>
    <w:rPr>
      <w:rFonts w:ascii="Courier New" w:eastAsia="Times New Roman" w:hAnsi="Courier New" w:cs="Times New Roman" w:hint="default"/>
      <w:sz w:val="20"/>
      <w:szCs w:val="20"/>
    </w:rPr>
  </w:style>
  <w:style w:type="character" w:customStyle="1" w:styleId="type">
    <w:name w:val="type"/>
    <w:rsid w:val="005D0ACA"/>
  </w:style>
  <w:style w:type="character" w:customStyle="1" w:styleId="methodname">
    <w:name w:val="methodname"/>
    <w:rsid w:val="005D0ACA"/>
  </w:style>
  <w:style w:type="character" w:customStyle="1" w:styleId="methodparam">
    <w:name w:val="methodparam"/>
    <w:rsid w:val="005D0ACA"/>
  </w:style>
  <w:style w:type="character" w:styleId="Nerazreenaomemba">
    <w:name w:val="Unresolved Mention"/>
    <w:basedOn w:val="Privzetapisavaodstavka"/>
    <w:uiPriority w:val="99"/>
    <w:semiHidden/>
    <w:unhideWhenUsed/>
    <w:rsid w:val="00800B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2</cp:revision>
  <dcterms:created xsi:type="dcterms:W3CDTF">2023-01-19T05:22:00Z</dcterms:created>
  <dcterms:modified xsi:type="dcterms:W3CDTF">2023-01-19T05:22:00Z</dcterms:modified>
</cp:coreProperties>
</file>