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10" w:rsidRPr="00487D5C" w:rsidRDefault="00487D5C" w:rsidP="00370110">
      <w:pPr>
        <w:jc w:val="center"/>
        <w:rPr>
          <w:rStyle w:val="a4"/>
          <w:rFonts w:eastAsia="新細明體" w:cstheme="minorHAnsi"/>
          <w:b/>
          <w:bCs/>
          <w:kern w:val="36"/>
          <w:sz w:val="36"/>
          <w:szCs w:val="36"/>
        </w:rPr>
      </w:pPr>
      <w:r>
        <w:rPr>
          <w:rFonts w:eastAsia="新細明體" w:cstheme="minorHAnsi"/>
          <w:b/>
          <w:bCs/>
          <w:color w:val="24292F"/>
          <w:kern w:val="36"/>
          <w:sz w:val="36"/>
          <w:szCs w:val="36"/>
        </w:rPr>
        <w:fldChar w:fldCharType="begin"/>
      </w:r>
      <w:r>
        <w:rPr>
          <w:rFonts w:eastAsia="新細明體" w:cstheme="minorHAnsi"/>
          <w:b/>
          <w:bCs/>
          <w:color w:val="24292F"/>
          <w:kern w:val="36"/>
          <w:sz w:val="36"/>
          <w:szCs w:val="36"/>
        </w:rPr>
        <w:instrText xml:space="preserve"> HYPERLINK "https://github.com/TimHsu28/Tim-Hsu" </w:instrText>
      </w:r>
      <w:r>
        <w:rPr>
          <w:rFonts w:eastAsia="新細明體" w:cstheme="minorHAnsi"/>
          <w:b/>
          <w:bCs/>
          <w:color w:val="24292F"/>
          <w:kern w:val="36"/>
          <w:sz w:val="36"/>
          <w:szCs w:val="36"/>
        </w:rPr>
      </w:r>
      <w:r>
        <w:rPr>
          <w:rFonts w:eastAsia="新細明體" w:cstheme="minorHAnsi"/>
          <w:b/>
          <w:bCs/>
          <w:color w:val="24292F"/>
          <w:kern w:val="36"/>
          <w:sz w:val="36"/>
          <w:szCs w:val="36"/>
        </w:rPr>
        <w:fldChar w:fldCharType="separate"/>
      </w:r>
      <w:r w:rsidR="00370110" w:rsidRPr="00487D5C">
        <w:rPr>
          <w:rStyle w:val="a4"/>
          <w:rFonts w:eastAsia="新細明體" w:cstheme="minorHAnsi" w:hint="eastAsia"/>
          <w:b/>
          <w:bCs/>
          <w:kern w:val="36"/>
          <w:sz w:val="36"/>
          <w:szCs w:val="36"/>
        </w:rPr>
        <w:t>Ap</w:t>
      </w:r>
      <w:r w:rsidR="00370110" w:rsidRPr="00487D5C">
        <w:rPr>
          <w:rStyle w:val="a4"/>
          <w:rFonts w:eastAsia="新細明體" w:cstheme="minorHAnsi"/>
          <w:b/>
          <w:bCs/>
          <w:kern w:val="36"/>
          <w:sz w:val="36"/>
          <w:szCs w:val="36"/>
        </w:rPr>
        <w:t>plication Acceleration with High-Level Synthesis</w:t>
      </w:r>
    </w:p>
    <w:p w:rsidR="00370110" w:rsidRPr="00370110" w:rsidRDefault="00370110" w:rsidP="00370110">
      <w:pPr>
        <w:jc w:val="center"/>
        <w:rPr>
          <w:rFonts w:eastAsia="新細明體" w:cstheme="minorHAnsi" w:hint="eastAsia"/>
          <w:b/>
          <w:bCs/>
          <w:color w:val="24292F"/>
          <w:kern w:val="36"/>
          <w:sz w:val="36"/>
          <w:szCs w:val="36"/>
        </w:rPr>
      </w:pPr>
      <w:r w:rsidRPr="00487D5C">
        <w:rPr>
          <w:rStyle w:val="a4"/>
          <w:rFonts w:eastAsia="新細明體" w:cstheme="minorHAnsi" w:hint="eastAsia"/>
          <w:b/>
          <w:bCs/>
          <w:kern w:val="36"/>
          <w:sz w:val="36"/>
          <w:szCs w:val="36"/>
        </w:rPr>
        <w:t>L</w:t>
      </w:r>
      <w:r w:rsidRPr="00487D5C">
        <w:rPr>
          <w:rStyle w:val="a4"/>
          <w:rFonts w:eastAsia="新細明體" w:cstheme="minorHAnsi"/>
          <w:b/>
          <w:bCs/>
          <w:kern w:val="36"/>
          <w:sz w:val="36"/>
          <w:szCs w:val="36"/>
        </w:rPr>
        <w:t>ab A No.11_Streaming_free_running_k2k</w:t>
      </w:r>
      <w:r w:rsidR="00487D5C">
        <w:rPr>
          <w:rFonts w:eastAsia="新細明體" w:cstheme="minorHAnsi"/>
          <w:b/>
          <w:bCs/>
          <w:color w:val="24292F"/>
          <w:kern w:val="36"/>
          <w:sz w:val="36"/>
          <w:szCs w:val="36"/>
        </w:rPr>
        <w:fldChar w:fldCharType="end"/>
      </w:r>
      <w:bookmarkStart w:id="0" w:name="_GoBack"/>
      <w:bookmarkEnd w:id="0"/>
    </w:p>
    <w:p w:rsidR="00370110" w:rsidRDefault="00370110" w:rsidP="00370110">
      <w:pPr>
        <w:wordWrap w:val="0"/>
        <w:jc w:val="right"/>
        <w:rPr>
          <w:rFonts w:eastAsia="標楷體" w:cstheme="minorHAnsi"/>
          <w:sz w:val="32"/>
          <w:szCs w:val="32"/>
        </w:rPr>
      </w:pPr>
      <w:r w:rsidRPr="00370110">
        <w:rPr>
          <w:rFonts w:eastAsia="標楷體" w:cstheme="minorHAnsi"/>
          <w:sz w:val="32"/>
          <w:szCs w:val="32"/>
        </w:rPr>
        <w:t xml:space="preserve">110061585 </w:t>
      </w:r>
      <w:r w:rsidR="00347D33">
        <w:rPr>
          <w:rFonts w:eastAsia="標楷體" w:cstheme="minorHAnsi"/>
          <w:sz w:val="32"/>
          <w:szCs w:val="32"/>
        </w:rPr>
        <w:t>Tim</w:t>
      </w:r>
      <w:r w:rsidRPr="00370110">
        <w:rPr>
          <w:rFonts w:eastAsia="標楷體" w:cstheme="minorHAnsi"/>
          <w:sz w:val="32"/>
          <w:szCs w:val="32"/>
        </w:rPr>
        <w:t xml:space="preserve"> Hsu</w:t>
      </w:r>
    </w:p>
    <w:p w:rsidR="00347D33" w:rsidRDefault="00347D33" w:rsidP="00347D33">
      <w:pPr>
        <w:rPr>
          <w:rFonts w:eastAsia="新細明體" w:cstheme="minorHAnsi"/>
          <w:bCs/>
          <w:color w:val="24292F"/>
          <w:kern w:val="36"/>
          <w:sz w:val="36"/>
          <w:szCs w:val="36"/>
        </w:rPr>
      </w:pPr>
      <w:r w:rsidRPr="00347D33">
        <w:rPr>
          <w:rFonts w:eastAsia="新細明體" w:cstheme="minorHAnsi"/>
          <w:bCs/>
          <w:color w:val="24292F"/>
          <w:kern w:val="36"/>
          <w:sz w:val="36"/>
          <w:szCs w:val="36"/>
        </w:rPr>
        <w:t>Streaming_free_running_k2k</w:t>
      </w:r>
    </w:p>
    <w:p w:rsidR="00347D33" w:rsidRPr="00347D33" w:rsidRDefault="00347D33" w:rsidP="00347D33">
      <w:pPr>
        <w:pStyle w:val="li"/>
        <w:numPr>
          <w:ilvl w:val="0"/>
          <w:numId w:val="1"/>
        </w:numPr>
        <w:shd w:val="clear" w:color="auto" w:fill="FFFFFF"/>
        <w:spacing w:line="336" w:lineRule="atLeast"/>
        <w:rPr>
          <w:rFonts w:asciiTheme="minorHAnsi" w:hAnsiTheme="minorHAnsi" w:cstheme="minorHAnsi"/>
          <w:color w:val="444444"/>
        </w:rPr>
      </w:pPr>
      <w:r w:rsidRPr="00347D33">
        <w:rPr>
          <w:rFonts w:asciiTheme="minorHAnsi" w:hAnsiTheme="minorHAnsi" w:cstheme="minorHAnsi"/>
          <w:color w:val="444444"/>
        </w:rPr>
        <w:t>The free-running kernel has no memory input or output port, and therefore it interacts with the host or other kernels (other kernels can be regular kernel or another free-running kernel) only through streams.</w:t>
      </w:r>
    </w:p>
    <w:p w:rsidR="00347D33" w:rsidRPr="00347D33" w:rsidRDefault="00347D33" w:rsidP="00347D33">
      <w:pPr>
        <w:pStyle w:val="li"/>
        <w:numPr>
          <w:ilvl w:val="0"/>
          <w:numId w:val="1"/>
        </w:numPr>
        <w:shd w:val="clear" w:color="auto" w:fill="FFFFFF"/>
        <w:spacing w:line="336" w:lineRule="atLeast"/>
        <w:rPr>
          <w:rFonts w:asciiTheme="minorHAnsi" w:hAnsiTheme="minorHAnsi" w:cstheme="minorHAnsi"/>
          <w:color w:val="444444"/>
        </w:rPr>
      </w:pPr>
      <w:r w:rsidRPr="00347D33">
        <w:rPr>
          <w:rFonts w:asciiTheme="minorHAnsi" w:hAnsiTheme="minorHAnsi" w:cstheme="minorHAnsi"/>
          <w:color w:val="444444"/>
        </w:rPr>
        <w:t>When the FPGA is programmed by the binary container (</w:t>
      </w:r>
      <w:proofErr w:type="spellStart"/>
      <w:r w:rsidRPr="00347D33">
        <w:rPr>
          <w:rStyle w:val="ph"/>
          <w:rFonts w:asciiTheme="minorHAnsi" w:hAnsiTheme="minorHAnsi" w:cstheme="minorHAnsi"/>
          <w:color w:val="444444"/>
        </w:rPr>
        <w:t>xclbin</w:t>
      </w:r>
      <w:proofErr w:type="spellEnd"/>
      <w:r w:rsidRPr="00347D33">
        <w:rPr>
          <w:rFonts w:asciiTheme="minorHAnsi" w:hAnsiTheme="minorHAnsi" w:cstheme="minorHAnsi"/>
          <w:color w:val="444444"/>
        </w:rPr>
        <w:t>), the free-running kernel starts running on the FPGA, and therefore it does not need to be started from the host code.</w:t>
      </w:r>
    </w:p>
    <w:p w:rsidR="00347D33" w:rsidRPr="00347D33" w:rsidRDefault="00347D33" w:rsidP="00347D33">
      <w:pPr>
        <w:pStyle w:val="li"/>
        <w:numPr>
          <w:ilvl w:val="0"/>
          <w:numId w:val="1"/>
        </w:numPr>
        <w:shd w:val="clear" w:color="auto" w:fill="FFFFFF"/>
        <w:spacing w:line="336" w:lineRule="atLeast"/>
        <w:rPr>
          <w:rFonts w:asciiTheme="minorHAnsi" w:hAnsiTheme="minorHAnsi" w:cstheme="minorHAnsi"/>
          <w:color w:val="444444"/>
        </w:rPr>
      </w:pPr>
      <w:r w:rsidRPr="00347D33">
        <w:rPr>
          <w:rFonts w:asciiTheme="minorHAnsi" w:hAnsiTheme="minorHAnsi" w:cstheme="minorHAnsi"/>
          <w:color w:val="444444"/>
        </w:rPr>
        <w:t>The kernel works on the stream data as soon as it starts receiving from the platform I/O or other kernels, and it stalls when the data is not available.</w:t>
      </w:r>
    </w:p>
    <w:p w:rsidR="00347D33" w:rsidRDefault="00347D33" w:rsidP="00347D33">
      <w:pPr>
        <w:rPr>
          <w:rFonts w:eastAsia="標楷體" w:cstheme="minorHAnsi" w:hint="eastAsia"/>
          <w:sz w:val="32"/>
          <w:szCs w:val="32"/>
        </w:rPr>
      </w:pPr>
    </w:p>
    <w:p w:rsidR="00370110" w:rsidRPr="00370110" w:rsidRDefault="00370110" w:rsidP="00370110">
      <w:pPr>
        <w:rPr>
          <w:rFonts w:eastAsia="標楷體" w:cstheme="minorHAnsi"/>
          <w:szCs w:val="24"/>
        </w:rPr>
      </w:pPr>
      <w:r w:rsidRPr="00370110">
        <w:rPr>
          <w:rFonts w:eastAsia="標楷體" w:cstheme="minorHAnsi"/>
          <w:szCs w:val="24"/>
        </w:rPr>
        <w:t>Kernel to kernel streaming example consisting of three compute</w:t>
      </w:r>
      <w:r>
        <w:rPr>
          <w:rFonts w:eastAsia="標楷體" w:cstheme="minorHAnsi" w:hint="eastAsia"/>
          <w:szCs w:val="24"/>
        </w:rPr>
        <w:t xml:space="preserve"> </w:t>
      </w:r>
      <w:r w:rsidRPr="00370110">
        <w:rPr>
          <w:rFonts w:eastAsia="標楷體" w:cstheme="minorHAnsi"/>
          <w:szCs w:val="24"/>
        </w:rPr>
        <w:t>units in a linear hardware pipeline.</w:t>
      </w:r>
      <w:r w:rsidRPr="00370110">
        <w:rPr>
          <w:rFonts w:eastAsia="標楷體" w:cstheme="minorHAnsi"/>
          <w:szCs w:val="24"/>
        </w:rPr>
        <w:br/>
        <w:t>    1) Memory read</w:t>
      </w:r>
    </w:p>
    <w:p w:rsidR="00370110" w:rsidRPr="00370110" w:rsidRDefault="00370110" w:rsidP="00370110">
      <w:pPr>
        <w:rPr>
          <w:rFonts w:eastAsia="標楷體" w:cstheme="minorHAnsi"/>
          <w:szCs w:val="24"/>
        </w:rPr>
      </w:pPr>
      <w:r w:rsidRPr="00370110">
        <w:rPr>
          <w:rFonts w:eastAsia="標楷體" w:cstheme="minorHAnsi"/>
          <w:szCs w:val="24"/>
        </w:rPr>
        <w:t>       This Kernel reads the input vector from Global Memory and streams its</w:t>
      </w:r>
      <w:r>
        <w:rPr>
          <w:rFonts w:eastAsia="標楷體" w:cstheme="minorHAnsi" w:hint="eastAsia"/>
          <w:szCs w:val="24"/>
        </w:rPr>
        <w:t xml:space="preserve"> </w:t>
      </w:r>
      <w:r w:rsidRPr="00370110">
        <w:rPr>
          <w:rFonts w:eastAsia="標楷體" w:cstheme="minorHAnsi"/>
          <w:szCs w:val="24"/>
        </w:rPr>
        <w:t>output.</w:t>
      </w:r>
      <w:r w:rsidRPr="00370110">
        <w:rPr>
          <w:rFonts w:eastAsia="標楷體" w:cstheme="minorHAnsi"/>
          <w:szCs w:val="24"/>
        </w:rPr>
        <w:br/>
        <w:t>    2) Increment</w:t>
      </w:r>
    </w:p>
    <w:p w:rsidR="00370110" w:rsidRPr="00370110" w:rsidRDefault="00370110" w:rsidP="00370110">
      <w:pPr>
        <w:rPr>
          <w:rFonts w:eastAsia="標楷體" w:cstheme="minorHAnsi"/>
          <w:szCs w:val="24"/>
        </w:rPr>
      </w:pPr>
      <w:r w:rsidRPr="00370110">
        <w:rPr>
          <w:rFonts w:eastAsia="標楷體" w:cstheme="minorHAnsi"/>
          <w:szCs w:val="24"/>
        </w:rPr>
        <w:t xml:space="preserve">      </w:t>
      </w:r>
      <w:r>
        <w:rPr>
          <w:rFonts w:eastAsia="標楷體" w:cstheme="minorHAnsi"/>
          <w:szCs w:val="24"/>
        </w:rPr>
        <w:t xml:space="preserve"> </w:t>
      </w:r>
      <w:r w:rsidRPr="00370110">
        <w:rPr>
          <w:rFonts w:eastAsia="標楷體" w:cstheme="minorHAnsi"/>
          <w:szCs w:val="24"/>
        </w:rPr>
        <w:t>This Kernel reads stream input, increments the value and streams to</w:t>
      </w:r>
      <w:r>
        <w:rPr>
          <w:rFonts w:eastAsia="標楷體" w:cstheme="minorHAnsi" w:hint="eastAsia"/>
          <w:szCs w:val="24"/>
        </w:rPr>
        <w:t xml:space="preserve"> </w:t>
      </w:r>
      <w:r w:rsidRPr="00370110">
        <w:rPr>
          <w:rFonts w:eastAsia="標楷體" w:cstheme="minorHAnsi"/>
          <w:szCs w:val="24"/>
        </w:rPr>
        <w:t>output.</w:t>
      </w:r>
      <w:r w:rsidRPr="00370110">
        <w:rPr>
          <w:rFonts w:eastAsia="標楷體" w:cstheme="minorHAnsi"/>
          <w:szCs w:val="24"/>
        </w:rPr>
        <w:br/>
        <w:t>    3) Memory write</w:t>
      </w:r>
    </w:p>
    <w:p w:rsidR="006B56DA" w:rsidRDefault="00370110" w:rsidP="00370110">
      <w:pPr>
        <w:rPr>
          <w:rFonts w:eastAsia="標楷體" w:cstheme="minorHAnsi" w:hint="eastAsia"/>
          <w:szCs w:val="24"/>
        </w:rPr>
      </w:pPr>
      <w:r w:rsidRPr="00370110">
        <w:rPr>
          <w:rFonts w:eastAsia="標楷體" w:cstheme="minorHAnsi"/>
          <w:szCs w:val="24"/>
        </w:rPr>
        <w:t>        This Kernel reads from its input stream and writes into Global Memory</w:t>
      </w:r>
    </w:p>
    <w:p w:rsidR="006B56DA" w:rsidRDefault="006B56DA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/>
          <w:szCs w:val="24"/>
        </w:rPr>
      </w:pPr>
    </w:p>
    <w:p w:rsidR="00F3119C" w:rsidRDefault="00F3119C" w:rsidP="00370110">
      <w:pPr>
        <w:rPr>
          <w:rFonts w:eastAsia="標楷體" w:cstheme="minorHAnsi" w:hint="eastAsia"/>
          <w:szCs w:val="24"/>
        </w:rPr>
      </w:pPr>
    </w:p>
    <w:p w:rsidR="006B56DA" w:rsidRDefault="006B56DA" w:rsidP="00370110">
      <w:pPr>
        <w:rPr>
          <w:rFonts w:eastAsia="標楷體" w:cstheme="minorHAnsi" w:hint="eastAsia"/>
          <w:szCs w:val="24"/>
        </w:rPr>
      </w:pPr>
    </w:p>
    <w:p w:rsidR="00F3119C" w:rsidRDefault="00F3119C" w:rsidP="006B56DA">
      <w:pPr>
        <w:rPr>
          <w:rFonts w:eastAsia="標楷體" w:cstheme="minorHAnsi"/>
          <w:szCs w:val="24"/>
        </w:rPr>
      </w:pPr>
    </w:p>
    <w:p w:rsidR="00F3119C" w:rsidRDefault="00F3119C" w:rsidP="006B56DA">
      <w:pPr>
        <w:rPr>
          <w:rFonts w:eastAsia="標楷體" w:cstheme="minorHAnsi"/>
          <w:szCs w:val="24"/>
        </w:rPr>
      </w:pPr>
    </w:p>
    <w:p w:rsidR="006B56DA" w:rsidRPr="00081FBB" w:rsidRDefault="006B56DA" w:rsidP="006B56DA">
      <w:pPr>
        <w:rPr>
          <w:rFonts w:eastAsia="標楷體" w:cstheme="minorHAnsi"/>
          <w:szCs w:val="24"/>
        </w:rPr>
      </w:pPr>
      <w:r w:rsidRPr="00081FBB">
        <w:rPr>
          <w:rFonts w:eastAsia="標楷體" w:cstheme="minorHAnsi" w:hint="eastAsia"/>
          <w:szCs w:val="24"/>
        </w:rPr>
        <w:t xml:space="preserve">For free running kernel, user needs to specify </w:t>
      </w:r>
      <w:proofErr w:type="spellStart"/>
      <w:r w:rsidRPr="00081FBB">
        <w:rPr>
          <w:rFonts w:eastAsia="標楷體" w:cstheme="minorHAnsi" w:hint="eastAsia"/>
          <w:szCs w:val="24"/>
        </w:rPr>
        <w:t>ap_ctrl_none</w:t>
      </w:r>
      <w:proofErr w:type="spellEnd"/>
      <w:r w:rsidRPr="00081FBB">
        <w:rPr>
          <w:rFonts w:eastAsia="標楷體" w:cstheme="minorHAnsi" w:hint="eastAsia"/>
          <w:szCs w:val="24"/>
        </w:rPr>
        <w:t xml:space="preserve"> for return port.</w:t>
      </w:r>
    </w:p>
    <w:p w:rsidR="006B56DA" w:rsidRPr="006B56DA" w:rsidRDefault="006B56DA" w:rsidP="00370110">
      <w:pPr>
        <w:rPr>
          <w:rFonts w:eastAsia="標楷體" w:cstheme="minorHAnsi" w:hint="eastAsia"/>
          <w:szCs w:val="24"/>
        </w:rPr>
      </w:pPr>
      <w:r w:rsidRPr="00081FBB">
        <w:rPr>
          <w:rFonts w:eastAsia="標楷體" w:cstheme="minorHAnsi" w:hint="eastAsia"/>
          <w:szCs w:val="24"/>
        </w:rPr>
        <w:t>This will create the kernel without AXI lite interface. Kernel will always be in running states</w:t>
      </w:r>
    </w:p>
    <w:p w:rsidR="00370110" w:rsidRDefault="00081FBB" w:rsidP="00370110">
      <w:pPr>
        <w:rPr>
          <w:rFonts w:eastAsia="標楷體" w:cstheme="minorHAnsi"/>
          <w:sz w:val="32"/>
          <w:szCs w:val="32"/>
        </w:rPr>
      </w:pPr>
      <w:r w:rsidRPr="00081FBB">
        <w:rPr>
          <w:rFonts w:eastAsia="標楷體" w:cstheme="minorHAnsi"/>
          <w:sz w:val="32"/>
          <w:szCs w:val="32"/>
        </w:rPr>
        <w:drawing>
          <wp:inline distT="0" distB="0" distL="0" distR="0" wp14:anchorId="46152C3C" wp14:editId="41A441E5">
            <wp:extent cx="4822682" cy="17291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022" cy="17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 w:hint="eastAsia"/>
          <w:sz w:val="32"/>
          <w:szCs w:val="32"/>
        </w:rPr>
      </w:pPr>
    </w:p>
    <w:p w:rsidR="006B56DA" w:rsidRPr="006B56DA" w:rsidRDefault="006B56DA" w:rsidP="006B56DA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E</w:t>
      </w:r>
      <w:r>
        <w:rPr>
          <w:rFonts w:eastAsia="標楷體" w:cstheme="minorHAnsi"/>
          <w:szCs w:val="24"/>
        </w:rPr>
        <w:t>xample of system diagram.</w:t>
      </w: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  <w:r w:rsidRPr="006B56DA">
        <w:rPr>
          <w:rFonts w:eastAsia="標楷體" w:cstheme="minorHAnsi"/>
          <w:sz w:val="32"/>
          <w:szCs w:val="32"/>
        </w:rPr>
        <w:drawing>
          <wp:inline distT="0" distB="0" distL="0" distR="0" wp14:anchorId="620DC064" wp14:editId="548E5D83">
            <wp:extent cx="4774886" cy="3096260"/>
            <wp:effectExtent l="0" t="0" r="6985" b="889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D7116700-AE79-42D7-94DC-D229AF9FE8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D7116700-AE79-42D7-94DC-D229AF9FE8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46" cy="31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 w:hint="eastAsia"/>
          <w:sz w:val="32"/>
          <w:szCs w:val="32"/>
        </w:rPr>
      </w:pPr>
    </w:p>
    <w:p w:rsidR="006B56DA" w:rsidRPr="006B56DA" w:rsidRDefault="006B56DA" w:rsidP="00370110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E</w:t>
      </w:r>
      <w:r>
        <w:rPr>
          <w:rFonts w:eastAsia="標楷體" w:cstheme="minorHAnsi"/>
          <w:szCs w:val="24"/>
        </w:rPr>
        <w:t>xample of resource utilization.</w:t>
      </w: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  <w:r w:rsidRPr="006B56DA">
        <w:rPr>
          <w:rFonts w:eastAsia="標楷體" w:cstheme="minorHAnsi"/>
          <w:sz w:val="32"/>
          <w:szCs w:val="32"/>
        </w:rPr>
        <w:drawing>
          <wp:inline distT="0" distB="0" distL="0" distR="0" wp14:anchorId="7105AA72" wp14:editId="435D7208">
            <wp:extent cx="4733925" cy="2299139"/>
            <wp:effectExtent l="0" t="0" r="0" b="635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E873129D-8CB4-4474-A8D1-758DD7006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E873129D-8CB4-4474-A8D1-758DD70067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922" cy="23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Default="00F3119C" w:rsidP="00370110">
      <w:pPr>
        <w:rPr>
          <w:rFonts w:eastAsia="標楷體" w:cstheme="minorHAnsi" w:hint="eastAsia"/>
          <w:sz w:val="32"/>
          <w:szCs w:val="32"/>
        </w:rPr>
      </w:pPr>
    </w:p>
    <w:p w:rsidR="00081FBB" w:rsidRPr="00081FBB" w:rsidRDefault="00081FBB" w:rsidP="00370110">
      <w:pPr>
        <w:rPr>
          <w:rFonts w:eastAsia="新細明體" w:cstheme="minorHAnsi" w:hint="eastAsia"/>
          <w:bCs/>
          <w:color w:val="24292F"/>
          <w:kern w:val="36"/>
          <w:sz w:val="36"/>
          <w:szCs w:val="36"/>
        </w:rPr>
      </w:pPr>
      <w:r w:rsidRPr="00347D33">
        <w:rPr>
          <w:rFonts w:eastAsia="新細明體" w:cstheme="minorHAnsi"/>
          <w:bCs/>
          <w:color w:val="24292F"/>
          <w:kern w:val="36"/>
          <w:sz w:val="36"/>
          <w:szCs w:val="36"/>
        </w:rPr>
        <w:lastRenderedPageBreak/>
        <w:t>Streaming_k2k</w:t>
      </w:r>
      <w:r>
        <w:rPr>
          <w:rFonts w:eastAsia="新細明體" w:cstheme="minorHAnsi"/>
          <w:bCs/>
          <w:color w:val="24292F"/>
          <w:kern w:val="36"/>
          <w:sz w:val="36"/>
          <w:szCs w:val="36"/>
        </w:rPr>
        <w:t>_mm</w:t>
      </w:r>
    </w:p>
    <w:p w:rsidR="00081FBB" w:rsidRPr="00081FBB" w:rsidRDefault="00081FBB" w:rsidP="00081FBB">
      <w:pPr>
        <w:widowControl/>
        <w:shd w:val="clear" w:color="auto" w:fill="FFFFFF"/>
        <w:spacing w:before="240" w:after="100" w:afterAutospacing="1" w:line="336" w:lineRule="atLeast"/>
        <w:rPr>
          <w:rFonts w:ascii="Arial" w:eastAsia="新細明體" w:hAnsi="Arial" w:cs="Arial"/>
          <w:color w:val="444444"/>
          <w:kern w:val="0"/>
          <w:szCs w:val="24"/>
        </w:rPr>
      </w:pPr>
      <w:r w:rsidRPr="00081FBB">
        <w:rPr>
          <w:rFonts w:ascii="Arial" w:eastAsia="新細明體" w:hAnsi="Arial" w:cs="Arial"/>
          <w:color w:val="444444"/>
          <w:kern w:val="0"/>
          <w:szCs w:val="24"/>
        </w:rPr>
        <w:t>the free-running kernel only contains </w:t>
      </w:r>
      <w:proofErr w:type="spellStart"/>
      <w:proofErr w:type="gramStart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hls</w:t>
      </w:r>
      <w:proofErr w:type="spell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::</w:t>
      </w:r>
      <w:proofErr w:type="gram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stream</w:t>
      </w:r>
      <w:r w:rsidRPr="00081FBB">
        <w:rPr>
          <w:rFonts w:ascii="Arial" w:eastAsia="新細明體" w:hAnsi="Arial" w:cs="Arial"/>
          <w:color w:val="444444"/>
          <w:kern w:val="0"/>
          <w:szCs w:val="24"/>
        </w:rPr>
        <w:t> inputs and outputs. The recommended coding guidelines include:</w:t>
      </w:r>
    </w:p>
    <w:p w:rsidR="00081FBB" w:rsidRPr="00081FBB" w:rsidRDefault="00081FBB" w:rsidP="00081F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新細明體" w:hAnsi="Arial" w:cs="Arial"/>
          <w:color w:val="444444"/>
          <w:kern w:val="0"/>
          <w:szCs w:val="24"/>
        </w:rPr>
      </w:pPr>
      <w:r w:rsidRPr="00081FBB">
        <w:rPr>
          <w:rFonts w:ascii="Arial" w:eastAsia="新細明體" w:hAnsi="Arial" w:cs="Arial"/>
          <w:color w:val="444444"/>
          <w:kern w:val="0"/>
          <w:szCs w:val="24"/>
        </w:rPr>
        <w:t>Use </w:t>
      </w:r>
      <w:proofErr w:type="spellStart"/>
      <w:proofErr w:type="gramStart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hls</w:t>
      </w:r>
      <w:proofErr w:type="spell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::</w:t>
      </w:r>
      <w:proofErr w:type="gram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stream&lt;</w:t>
      </w:r>
      <w:proofErr w:type="spellStart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ap_axiu</w:t>
      </w:r>
      <w:proofErr w:type="spell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&lt;D,0,0,0&gt; &gt;</w:t>
      </w:r>
      <w:r w:rsidRPr="00081FBB">
        <w:rPr>
          <w:rFonts w:ascii="Arial" w:eastAsia="新細明體" w:hAnsi="Arial" w:cs="Arial"/>
          <w:color w:val="444444"/>
          <w:kern w:val="0"/>
          <w:szCs w:val="24"/>
        </w:rPr>
        <w:t> if the port is interacting with another stream port from the kernel.</w:t>
      </w:r>
    </w:p>
    <w:p w:rsidR="00081FBB" w:rsidRPr="00081FBB" w:rsidRDefault="00081FBB" w:rsidP="00081F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新細明體" w:hAnsi="Arial" w:cs="Arial"/>
          <w:color w:val="444444"/>
          <w:kern w:val="0"/>
          <w:szCs w:val="24"/>
        </w:rPr>
      </w:pPr>
      <w:r w:rsidRPr="00081FBB">
        <w:rPr>
          <w:rFonts w:ascii="Arial" w:eastAsia="新細明體" w:hAnsi="Arial" w:cs="Arial"/>
          <w:color w:val="444444"/>
          <w:kern w:val="0"/>
          <w:szCs w:val="24"/>
        </w:rPr>
        <w:t>Use </w:t>
      </w:r>
      <w:proofErr w:type="spellStart"/>
      <w:proofErr w:type="gramStart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hls</w:t>
      </w:r>
      <w:proofErr w:type="spell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::</w:t>
      </w:r>
      <w:proofErr w:type="gram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stream&lt;</w:t>
      </w:r>
      <w:proofErr w:type="spellStart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qdma_axis</w:t>
      </w:r>
      <w:proofErr w:type="spell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&lt;D,0,0,0&gt; &gt;</w:t>
      </w:r>
      <w:r w:rsidRPr="00081FBB">
        <w:rPr>
          <w:rFonts w:ascii="Arial" w:eastAsia="新細明體" w:hAnsi="Arial" w:cs="Arial"/>
          <w:color w:val="444444"/>
          <w:kern w:val="0"/>
          <w:szCs w:val="24"/>
        </w:rPr>
        <w:t> if the port is interacting with the host.</w:t>
      </w:r>
    </w:p>
    <w:p w:rsidR="00081FBB" w:rsidRPr="00081FBB" w:rsidRDefault="00081FBB" w:rsidP="00081F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新細明體" w:hAnsi="Arial" w:cs="Arial"/>
          <w:color w:val="444444"/>
          <w:kern w:val="0"/>
          <w:szCs w:val="24"/>
        </w:rPr>
      </w:pPr>
      <w:r w:rsidRPr="00081FBB">
        <w:rPr>
          <w:rFonts w:ascii="Arial" w:eastAsia="新細明體" w:hAnsi="Arial" w:cs="Arial"/>
          <w:color w:val="444444"/>
          <w:kern w:val="0"/>
          <w:szCs w:val="24"/>
        </w:rPr>
        <w:t>Use the </w:t>
      </w:r>
      <w:proofErr w:type="spellStart"/>
      <w:proofErr w:type="gramStart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hls</w:t>
      </w:r>
      <w:proofErr w:type="spell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::</w:t>
      </w:r>
      <w:proofErr w:type="gramEnd"/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stream</w:t>
      </w:r>
      <w:r w:rsidRPr="00081FBB">
        <w:rPr>
          <w:rFonts w:ascii="Arial" w:eastAsia="新細明體" w:hAnsi="Arial" w:cs="Arial"/>
          <w:color w:val="444444"/>
          <w:kern w:val="0"/>
          <w:szCs w:val="24"/>
        </w:rPr>
        <w:t> data type for the function parameter causes </w:t>
      </w:r>
      <w:proofErr w:type="spellStart"/>
      <w:r w:rsidRPr="00081FBB">
        <w:rPr>
          <w:rFonts w:ascii="Arial" w:eastAsia="新細明體" w:hAnsi="Arial" w:cs="Arial"/>
          <w:color w:val="444444"/>
          <w:kern w:val="0"/>
          <w:szCs w:val="24"/>
        </w:rPr>
        <w:t>Vitis</w:t>
      </w:r>
      <w:proofErr w:type="spellEnd"/>
      <w:r w:rsidRPr="00081FBB">
        <w:rPr>
          <w:rFonts w:ascii="Arial" w:eastAsia="新細明體" w:hAnsi="Arial" w:cs="Arial"/>
          <w:color w:val="444444"/>
          <w:kern w:val="0"/>
          <w:szCs w:val="24"/>
        </w:rPr>
        <w:t> HLS to infer an AXI4-Stream port (</w:t>
      </w:r>
      <w:r w:rsidRPr="00081FBB">
        <w:rPr>
          <w:rFonts w:ascii="Courier New" w:eastAsia="細明體" w:hAnsi="Courier New" w:cs="Courier New"/>
          <w:color w:val="444444"/>
          <w:kern w:val="0"/>
          <w:szCs w:val="24"/>
        </w:rPr>
        <w:t>axis</w:t>
      </w:r>
      <w:r w:rsidRPr="00081FBB">
        <w:rPr>
          <w:rFonts w:ascii="Arial" w:eastAsia="新細明體" w:hAnsi="Arial" w:cs="Arial"/>
          <w:color w:val="444444"/>
          <w:kern w:val="0"/>
          <w:szCs w:val="24"/>
        </w:rPr>
        <w:t>) for the interface.</w:t>
      </w:r>
    </w:p>
    <w:p w:rsidR="00081FBB" w:rsidRPr="00081FBB" w:rsidRDefault="00081FBB" w:rsidP="00081F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Arial" w:eastAsia="新細明體" w:hAnsi="Arial" w:cs="Arial"/>
          <w:color w:val="444444"/>
          <w:kern w:val="0"/>
          <w:szCs w:val="24"/>
        </w:rPr>
      </w:pPr>
      <w:r w:rsidRPr="00081FBB">
        <w:rPr>
          <w:rFonts w:ascii="Arial" w:eastAsia="新細明體" w:hAnsi="Arial" w:cs="Arial"/>
          <w:color w:val="444444"/>
          <w:kern w:val="0"/>
          <w:szCs w:val="24"/>
        </w:rPr>
        <w:t>The free-running kernel must also specify the following special INTERFACE pragma</w:t>
      </w:r>
    </w:p>
    <w:p w:rsidR="006B56DA" w:rsidRDefault="006B56DA" w:rsidP="00370110">
      <w:pPr>
        <w:rPr>
          <w:rFonts w:eastAsia="標楷體" w:cstheme="minorHAnsi" w:hint="eastAsia"/>
          <w:sz w:val="32"/>
          <w:szCs w:val="32"/>
        </w:rPr>
      </w:pP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</w:p>
    <w:p w:rsidR="006B56DA" w:rsidRPr="006B56DA" w:rsidRDefault="006B56DA" w:rsidP="00370110">
      <w:pPr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t xml:space="preserve">On the code </w:t>
      </w:r>
      <w:proofErr w:type="gramStart"/>
      <w:r>
        <w:rPr>
          <w:rFonts w:eastAsia="標楷體" w:cstheme="minorHAnsi"/>
          <w:szCs w:val="24"/>
        </w:rPr>
        <w:t>below</w:t>
      </w:r>
      <w:proofErr w:type="gramEnd"/>
      <w:r>
        <w:rPr>
          <w:rFonts w:eastAsia="標楷體" w:cstheme="minorHAnsi"/>
          <w:szCs w:val="24"/>
        </w:rPr>
        <w:t xml:space="preserve"> it r</w:t>
      </w:r>
      <w:r w:rsidRPr="006B56DA">
        <w:rPr>
          <w:rFonts w:eastAsia="標楷體" w:cstheme="minorHAnsi" w:hint="eastAsia"/>
          <w:szCs w:val="24"/>
        </w:rPr>
        <w:t>eset the data vectors</w:t>
      </w:r>
      <w:r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/>
          <w:szCs w:val="24"/>
        </w:rPr>
        <w:t>and r</w:t>
      </w:r>
      <w:r w:rsidRPr="006B56DA">
        <w:rPr>
          <w:rFonts w:eastAsia="標楷體" w:cstheme="minorHAnsi" w:hint="eastAsia"/>
          <w:szCs w:val="24"/>
        </w:rPr>
        <w:t>un the kernel</w:t>
      </w:r>
      <w:r>
        <w:rPr>
          <w:rFonts w:eastAsia="標楷體" w:cstheme="minorHAnsi"/>
          <w:szCs w:val="24"/>
        </w:rPr>
        <w:t xml:space="preserve"> after it allocate buffer in global memory. Moreover, </w:t>
      </w:r>
      <w:r w:rsidRPr="006B56DA">
        <w:rPr>
          <w:rFonts w:eastAsia="標楷體" w:cstheme="minorHAnsi" w:hint="eastAsia"/>
          <w:szCs w:val="24"/>
        </w:rPr>
        <w:t xml:space="preserve">Buffers </w:t>
      </w:r>
      <w:r>
        <w:rPr>
          <w:rFonts w:eastAsia="標楷體" w:cstheme="minorHAnsi" w:hint="eastAsia"/>
          <w:szCs w:val="24"/>
        </w:rPr>
        <w:t>a</w:t>
      </w:r>
      <w:r>
        <w:rPr>
          <w:rFonts w:eastAsia="標楷體" w:cstheme="minorHAnsi"/>
          <w:szCs w:val="24"/>
        </w:rPr>
        <w:t xml:space="preserve">re allocated </w:t>
      </w:r>
      <w:r w:rsidRPr="006B56DA">
        <w:rPr>
          <w:rFonts w:eastAsia="標楷體" w:cstheme="minorHAnsi" w:hint="eastAsia"/>
          <w:szCs w:val="24"/>
        </w:rPr>
        <w:t xml:space="preserve">CL_MEM_USE_HOST_PTR for </w:t>
      </w:r>
      <w:r>
        <w:rPr>
          <w:rFonts w:eastAsia="標楷體" w:cstheme="minorHAnsi"/>
          <w:szCs w:val="24"/>
        </w:rPr>
        <w:t>efficient</w:t>
      </w:r>
      <w:r w:rsidRPr="006B56DA">
        <w:rPr>
          <w:rFonts w:eastAsia="標楷體" w:cstheme="minorHAnsi" w:hint="eastAsia"/>
          <w:szCs w:val="24"/>
        </w:rPr>
        <w:t xml:space="preserve"> memory and Device-to-host communication</w:t>
      </w:r>
      <w:r>
        <w:rPr>
          <w:rFonts w:eastAsia="標楷體" w:cstheme="minorHAnsi"/>
          <w:szCs w:val="24"/>
        </w:rPr>
        <w:t xml:space="preserve">. When the </w:t>
      </w:r>
      <w:r w:rsidRPr="006B56DA">
        <w:rPr>
          <w:rFonts w:eastAsia="標楷體" w:cstheme="minorHAnsi" w:hint="eastAsia"/>
          <w:szCs w:val="24"/>
        </w:rPr>
        <w:t>Kernel Arguments</w:t>
      </w:r>
      <w:r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/>
          <w:szCs w:val="24"/>
        </w:rPr>
        <w:t xml:space="preserve">have been set, </w:t>
      </w:r>
      <w:r w:rsidR="00F3119C">
        <w:rPr>
          <w:rFonts w:eastAsia="標楷體" w:cstheme="minorHAnsi"/>
          <w:szCs w:val="24"/>
        </w:rPr>
        <w:t xml:space="preserve">it also </w:t>
      </w:r>
      <w:proofErr w:type="gramStart"/>
      <w:r w:rsidR="00F3119C">
        <w:rPr>
          <w:rFonts w:eastAsia="標楷體" w:cstheme="minorHAnsi"/>
          <w:szCs w:val="24"/>
        </w:rPr>
        <w:t>c</w:t>
      </w:r>
      <w:r w:rsidRPr="006B56DA">
        <w:rPr>
          <w:rFonts w:eastAsia="標楷體" w:cstheme="minorHAnsi" w:hint="eastAsia"/>
          <w:szCs w:val="24"/>
        </w:rPr>
        <w:t>opy</w:t>
      </w:r>
      <w:proofErr w:type="gramEnd"/>
      <w:r w:rsidRPr="006B56DA">
        <w:rPr>
          <w:rFonts w:eastAsia="標楷體" w:cstheme="minorHAnsi" w:hint="eastAsia"/>
          <w:szCs w:val="24"/>
        </w:rPr>
        <w:t xml:space="preserve"> input data to device global memory</w:t>
      </w:r>
      <w:r w:rsidR="00F3119C">
        <w:rPr>
          <w:rFonts w:eastAsia="標楷體" w:cstheme="minorHAnsi"/>
          <w:szCs w:val="24"/>
        </w:rPr>
        <w:t xml:space="preserve"> for l</w:t>
      </w:r>
      <w:r w:rsidRPr="006B56DA">
        <w:rPr>
          <w:rFonts w:eastAsia="標楷體" w:cstheme="minorHAnsi" w:hint="eastAsia"/>
          <w:szCs w:val="24"/>
        </w:rPr>
        <w:t>aunch</w:t>
      </w:r>
      <w:r w:rsidR="00F3119C">
        <w:rPr>
          <w:rFonts w:eastAsia="標楷體" w:cstheme="minorHAnsi"/>
          <w:szCs w:val="24"/>
        </w:rPr>
        <w:t>ing</w:t>
      </w:r>
      <w:r w:rsidRPr="006B56DA">
        <w:rPr>
          <w:rFonts w:eastAsia="標楷體" w:cstheme="minorHAnsi" w:hint="eastAsia"/>
          <w:szCs w:val="24"/>
        </w:rPr>
        <w:t xml:space="preserve"> the Kernel</w:t>
      </w:r>
      <w:r w:rsidR="00F3119C">
        <w:rPr>
          <w:rFonts w:eastAsia="標楷體" w:cstheme="minorHAnsi"/>
          <w:szCs w:val="24"/>
        </w:rPr>
        <w:t xml:space="preserve"> after that it c</w:t>
      </w:r>
      <w:r w:rsidRPr="006B56DA">
        <w:rPr>
          <w:rFonts w:eastAsia="標楷體" w:cstheme="minorHAnsi" w:hint="eastAsia"/>
          <w:szCs w:val="24"/>
        </w:rPr>
        <w:t>opy Result from Device Global Memory to Host Local Memory</w:t>
      </w:r>
      <w:r w:rsidR="00F3119C">
        <w:rPr>
          <w:rFonts w:eastAsia="標楷體" w:cstheme="minorHAnsi"/>
          <w:szCs w:val="24"/>
        </w:rPr>
        <w:t xml:space="preserve"> then o</w:t>
      </w:r>
      <w:r w:rsidRPr="006B56DA">
        <w:rPr>
          <w:rFonts w:eastAsia="標楷體" w:cstheme="minorHAnsi" w:hint="eastAsia"/>
          <w:szCs w:val="24"/>
        </w:rPr>
        <w:t>pen</w:t>
      </w:r>
      <w:r w:rsidR="00F3119C">
        <w:rPr>
          <w:rFonts w:eastAsia="標楷體" w:cstheme="minorHAnsi"/>
          <w:szCs w:val="24"/>
        </w:rPr>
        <w:t xml:space="preserve"> </w:t>
      </w:r>
      <w:r w:rsidRPr="006B56DA">
        <w:rPr>
          <w:rFonts w:eastAsia="標楷體" w:cstheme="minorHAnsi" w:hint="eastAsia"/>
          <w:szCs w:val="24"/>
        </w:rPr>
        <w:t>CL Host Code Ends</w:t>
      </w:r>
      <w:r w:rsidR="00F3119C">
        <w:rPr>
          <w:rFonts w:eastAsia="標楷體" w:cstheme="minorHAnsi"/>
          <w:szCs w:val="24"/>
        </w:rPr>
        <w:t xml:space="preserve"> to c</w:t>
      </w:r>
      <w:r w:rsidRPr="006B56DA">
        <w:rPr>
          <w:rFonts w:eastAsia="標楷體" w:cstheme="minorHAnsi" w:hint="eastAsia"/>
          <w:szCs w:val="24"/>
        </w:rPr>
        <w:t>ompare the device results with software results</w:t>
      </w:r>
      <w:r w:rsidR="00F3119C">
        <w:rPr>
          <w:rFonts w:eastAsia="標楷體" w:cstheme="minorHAnsi"/>
          <w:szCs w:val="24"/>
        </w:rPr>
        <w:t>.</w:t>
      </w:r>
    </w:p>
    <w:p w:rsidR="006B56DA" w:rsidRDefault="006B56DA" w:rsidP="00370110">
      <w:pPr>
        <w:rPr>
          <w:rFonts w:eastAsia="標楷體" w:cstheme="minorHAnsi"/>
          <w:sz w:val="32"/>
          <w:szCs w:val="32"/>
        </w:rPr>
      </w:pPr>
      <w:r w:rsidRPr="006B56DA">
        <w:rPr>
          <w:rFonts w:eastAsia="標楷體" w:cstheme="minorHAnsi"/>
          <w:sz w:val="32"/>
          <w:szCs w:val="32"/>
        </w:rPr>
        <w:drawing>
          <wp:inline distT="0" distB="0" distL="0" distR="0" wp14:anchorId="3CA9F665" wp14:editId="4ED426D1">
            <wp:extent cx="5274310" cy="3205480"/>
            <wp:effectExtent l="0" t="0" r="2540" b="0"/>
            <wp:docPr id="2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921E973C-D0F8-4927-98C0-B9C25B8BB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921E973C-D0F8-4927-98C0-B9C25B8BBF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Pr="00F3119C" w:rsidRDefault="00F3119C" w:rsidP="00370110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Ex</w:t>
      </w:r>
      <w:r>
        <w:rPr>
          <w:rFonts w:eastAsia="標楷體" w:cstheme="minorHAnsi"/>
          <w:szCs w:val="24"/>
        </w:rPr>
        <w:t>ample of system diagram.</w:t>
      </w: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  <w:r w:rsidRPr="00F3119C">
        <w:rPr>
          <w:rFonts w:eastAsia="標楷體" w:cstheme="minorHAnsi"/>
          <w:sz w:val="32"/>
          <w:szCs w:val="32"/>
        </w:rPr>
        <w:drawing>
          <wp:inline distT="0" distB="0" distL="0" distR="0" wp14:anchorId="19FD9CB8" wp14:editId="75D03E6F">
            <wp:extent cx="5274310" cy="2756535"/>
            <wp:effectExtent l="0" t="0" r="2540" b="5715"/>
            <wp:docPr id="5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69CCC3FB-66A9-47EA-8447-31D1BFA2D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69CCC3FB-66A9-47EA-8447-31D1BFA2D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9C" w:rsidRDefault="00F3119C" w:rsidP="00370110">
      <w:pPr>
        <w:rPr>
          <w:rFonts w:eastAsia="標楷體" w:cstheme="minorHAnsi"/>
          <w:sz w:val="32"/>
          <w:szCs w:val="32"/>
        </w:rPr>
      </w:pPr>
    </w:p>
    <w:p w:rsidR="00F3119C" w:rsidRPr="00974E0C" w:rsidRDefault="00F3119C" w:rsidP="00370110">
      <w:pPr>
        <w:rPr>
          <w:rFonts w:eastAsia="標楷體" w:cstheme="minorHAnsi" w:hint="eastAsia"/>
          <w:szCs w:val="24"/>
        </w:rPr>
      </w:pPr>
      <w:r w:rsidRPr="00974E0C">
        <w:rPr>
          <w:rFonts w:eastAsia="標楷體" w:cstheme="minorHAnsi"/>
          <w:szCs w:val="24"/>
        </w:rPr>
        <w:t xml:space="preserve">Example of resource </w:t>
      </w:r>
      <w:r w:rsidRPr="00974E0C">
        <w:rPr>
          <w:rFonts w:eastAsia="標楷體" w:cstheme="minorHAnsi" w:hint="eastAsia"/>
          <w:szCs w:val="24"/>
        </w:rPr>
        <w:t>u</w:t>
      </w:r>
      <w:r w:rsidRPr="00974E0C">
        <w:rPr>
          <w:rFonts w:eastAsia="標楷體" w:cstheme="minorHAnsi"/>
          <w:szCs w:val="24"/>
        </w:rPr>
        <w:t>tilization.</w:t>
      </w:r>
    </w:p>
    <w:p w:rsidR="00F3119C" w:rsidRPr="00081FBB" w:rsidRDefault="00F3119C" w:rsidP="00F3119C">
      <w:pPr>
        <w:rPr>
          <w:rFonts w:eastAsia="標楷體" w:cstheme="minorHAnsi" w:hint="eastAsia"/>
          <w:sz w:val="32"/>
          <w:szCs w:val="32"/>
        </w:rPr>
      </w:pPr>
      <w:r w:rsidRPr="00F3119C">
        <w:rPr>
          <w:rFonts w:eastAsia="標楷體" w:cstheme="minorHAnsi"/>
          <w:sz w:val="32"/>
          <w:szCs w:val="32"/>
        </w:rPr>
        <w:drawing>
          <wp:inline distT="0" distB="0" distL="0" distR="0" wp14:anchorId="17220D64" wp14:editId="1494818F">
            <wp:extent cx="5274310" cy="3722370"/>
            <wp:effectExtent l="0" t="0" r="254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E65229E8-496B-4D5D-95D9-4E1A2E19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E65229E8-496B-4D5D-95D9-4E1A2E19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19C" w:rsidRPr="00081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AA3"/>
    <w:multiLevelType w:val="multilevel"/>
    <w:tmpl w:val="746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C39D2"/>
    <w:multiLevelType w:val="multilevel"/>
    <w:tmpl w:val="F4D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10"/>
    <w:rsid w:val="00081FBB"/>
    <w:rsid w:val="00347D33"/>
    <w:rsid w:val="00370110"/>
    <w:rsid w:val="00371125"/>
    <w:rsid w:val="00487D5C"/>
    <w:rsid w:val="006B56DA"/>
    <w:rsid w:val="006E5F95"/>
    <w:rsid w:val="00974E0C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198E"/>
  <w15:chartTrackingRefBased/>
  <w15:docId w15:val="{1CCD862E-E142-48FD-80C4-5A4FDC1C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7011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7011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li">
    <w:name w:val="li"/>
    <w:basedOn w:val="a"/>
    <w:rsid w:val="00347D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h">
    <w:name w:val="ph"/>
    <w:basedOn w:val="a0"/>
    <w:rsid w:val="00347D33"/>
  </w:style>
  <w:style w:type="paragraph" w:customStyle="1" w:styleId="p">
    <w:name w:val="p"/>
    <w:basedOn w:val="a"/>
    <w:rsid w:val="00347D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47D33"/>
    <w:rPr>
      <w:rFonts w:ascii="細明體" w:eastAsia="細明體" w:hAnsi="細明體" w:cs="細明體"/>
      <w:sz w:val="24"/>
      <w:szCs w:val="24"/>
    </w:rPr>
  </w:style>
  <w:style w:type="character" w:customStyle="1" w:styleId="keyword">
    <w:name w:val="keyword"/>
    <w:basedOn w:val="a0"/>
    <w:rsid w:val="00347D33"/>
  </w:style>
  <w:style w:type="paragraph" w:styleId="a3">
    <w:name w:val="List Paragraph"/>
    <w:basedOn w:val="a"/>
    <w:uiPriority w:val="34"/>
    <w:qFormat/>
    <w:rsid w:val="00081FBB"/>
    <w:pPr>
      <w:ind w:leftChars="200" w:left="480"/>
    </w:pPr>
  </w:style>
  <w:style w:type="character" w:styleId="a4">
    <w:name w:val="Hyperlink"/>
    <w:basedOn w:val="a0"/>
    <w:uiPriority w:val="99"/>
    <w:unhideWhenUsed/>
    <w:rsid w:val="00487D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 ''</dc:creator>
  <cp:keywords/>
  <dc:description/>
  <cp:lastModifiedBy>徐浩庭</cp:lastModifiedBy>
  <cp:revision>2</cp:revision>
  <dcterms:created xsi:type="dcterms:W3CDTF">2022-03-28T17:54:00Z</dcterms:created>
  <dcterms:modified xsi:type="dcterms:W3CDTF">2022-03-28T19:52:00Z</dcterms:modified>
</cp:coreProperties>
</file>