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F1" w:rsidRPr="00C52BBE" w:rsidRDefault="00C52BBE">
      <w:pPr>
        <w:pStyle w:val="Untertitel"/>
        <w:rPr>
          <w:lang w:val="en-US"/>
        </w:rPr>
      </w:pPr>
      <w:r w:rsidRPr="00C52BBE">
        <w:rPr>
          <w:lang w:val="en-US"/>
        </w:rPr>
        <w:t>Intro t</w:t>
      </w:r>
      <w:r>
        <w:rPr>
          <w:lang w:val="en-US"/>
        </w:rPr>
        <w:t xml:space="preserve">o the Digital Humanities </w:t>
      </w:r>
    </w:p>
    <w:p w:rsidR="009427F1" w:rsidRPr="0082322C" w:rsidRDefault="00C52BBE">
      <w:pPr>
        <w:pStyle w:val="Titel"/>
        <w:rPr>
          <w:color w:val="436063" w:themeColor="text2" w:themeTint="BF"/>
          <w:lang w:val="en-US"/>
        </w:rPr>
      </w:pPr>
      <w:r w:rsidRPr="0082322C">
        <w:rPr>
          <w:color w:val="436063" w:themeColor="text2" w:themeTint="BF"/>
          <w:lang w:val="en-US"/>
        </w:rPr>
        <w:t>Gamification in the Digital Humanities</w:t>
      </w:r>
    </w:p>
    <w:p w:rsidR="009427F1" w:rsidRPr="00C52BBE" w:rsidRDefault="00C52BBE">
      <w:pPr>
        <w:pStyle w:val="Autor"/>
      </w:pPr>
      <w:r w:rsidRPr="00C52BBE">
        <w:t xml:space="preserve">Isabell </w:t>
      </w:r>
      <w:proofErr w:type="spellStart"/>
      <w:r w:rsidRPr="00C52BBE">
        <w:t>Hor</w:t>
      </w:r>
      <w:proofErr w:type="spellEnd"/>
      <w:r w:rsidRPr="00C52BBE">
        <w:t xml:space="preserve">, Tim </w:t>
      </w:r>
      <w:proofErr w:type="spellStart"/>
      <w:r w:rsidRPr="00C52BBE">
        <w:t>Karwasz</w:t>
      </w:r>
      <w:proofErr w:type="spellEnd"/>
      <w:r w:rsidRPr="00C52BBE">
        <w:t xml:space="preserve">, Lara von </w:t>
      </w:r>
      <w:r>
        <w:t>Kries</w:t>
      </w:r>
    </w:p>
    <w:p w:rsidR="00C52BBE" w:rsidRDefault="00C52BBE" w:rsidP="00C52BBE">
      <w:r>
        <w:rPr>
          <w:noProof/>
        </w:rPr>
        <w:drawing>
          <wp:inline distT="0" distB="0" distL="0" distR="0">
            <wp:extent cx="5822066" cy="58220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ificati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69" cy="58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BE" w:rsidRPr="00C52BBE" w:rsidRDefault="00C52BBE" w:rsidP="00C52BBE">
      <w:pPr>
        <w:pStyle w:val="berschrift1"/>
        <w:rPr>
          <w:lang w:val="en-US"/>
        </w:rPr>
      </w:pP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Inhaltstabelle"/>
      </w:tblPr>
      <w:tblGrid>
        <w:gridCol w:w="3036"/>
        <w:gridCol w:w="3096"/>
        <w:gridCol w:w="3097"/>
      </w:tblGrid>
      <w:tr w:rsidR="00C52BBE" w:rsidTr="00C5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C52BBE" w:rsidRDefault="00C52BBE" w:rsidP="00C52BBE">
            <w:pPr>
              <w:jc w:val="left"/>
            </w:pPr>
          </w:p>
        </w:tc>
        <w:tc>
          <w:tcPr>
            <w:tcW w:w="3096" w:type="dxa"/>
          </w:tcPr>
          <w:p w:rsidR="00C52BBE" w:rsidRDefault="00C52BBE" w:rsidP="00A04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7" w:type="dxa"/>
          </w:tcPr>
          <w:p w:rsidR="00C52BBE" w:rsidRDefault="00C52BBE" w:rsidP="00A04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322C" w:rsidRDefault="0082322C" w:rsidP="00C52BBE"/>
    <w:p w:rsidR="00C52BBE" w:rsidRDefault="00ED3C07" w:rsidP="00ED3C07">
      <w:pPr>
        <w:pStyle w:val="Titel"/>
      </w:pPr>
      <w:r>
        <w:lastRenderedPageBreak/>
        <w:t xml:space="preserve">Contents </w:t>
      </w:r>
    </w:p>
    <w:p w:rsidR="00ED3C07" w:rsidRPr="00ED3C07" w:rsidRDefault="00ED3C07" w:rsidP="00ED3C07"/>
    <w:p w:rsidR="00ED3C07" w:rsidRDefault="00ED3C07">
      <w:pPr>
        <w:pStyle w:val="Verzeichnis1"/>
        <w:tabs>
          <w:tab w:val="right" w:leader="dot" w:pos="9219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eastAsia="de-DE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791039" w:history="1">
        <w:r w:rsidRPr="00FA45E3">
          <w:rPr>
            <w:rStyle w:val="Hyperlink"/>
            <w:noProof/>
          </w:rPr>
          <w:t>Introduktion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_Toc536791039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C07" w:rsidRDefault="00ED3C07">
      <w:pPr>
        <w:pStyle w:val="Verzeichnis2"/>
        <w:tabs>
          <w:tab w:val="right" w:leader="dot" w:pos="9219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de-DE" w:bidi="ar-SA"/>
        </w:rPr>
      </w:pPr>
      <w:hyperlink w:anchor="_Toc536791040" w:history="1">
        <w:r w:rsidRPr="00FA45E3">
          <w:rPr>
            <w:rStyle w:val="Hyperlink"/>
            <w:noProof/>
            <w:lang w:val="en-US"/>
          </w:rPr>
          <w:t>Who we 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_Toc536791040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C07" w:rsidRDefault="00ED3C07">
      <w:pPr>
        <w:pStyle w:val="Verzeichnis1"/>
        <w:tabs>
          <w:tab w:val="right" w:leader="dot" w:pos="9219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eastAsia="de-DE" w:bidi="ar-SA"/>
        </w:rPr>
      </w:pPr>
      <w:hyperlink w:anchor="_Toc536791041" w:history="1">
        <w:r w:rsidRPr="00FA45E3">
          <w:rPr>
            <w:rStyle w:val="Hyperlink"/>
            <w:noProof/>
            <w:lang w:val="en-US"/>
          </w:rPr>
          <w:t>What</w:t>
        </w:r>
        <w:r w:rsidRPr="00FA45E3">
          <w:rPr>
            <w:rStyle w:val="Hyperlink"/>
            <w:noProof/>
          </w:rPr>
          <w:t xml:space="preserve"> </w:t>
        </w:r>
        <w:r w:rsidRPr="00FA45E3">
          <w:rPr>
            <w:rStyle w:val="Hyperlink"/>
            <w:noProof/>
            <w:lang w:val="en-US"/>
          </w:rPr>
          <w:t>is</w:t>
        </w:r>
        <w:r w:rsidRPr="00FA45E3">
          <w:rPr>
            <w:rStyle w:val="Hyperlink"/>
            <w:noProof/>
          </w:rPr>
          <w:t xml:space="preserve"> </w:t>
        </w:r>
        <w:r w:rsidRPr="00FA45E3">
          <w:rPr>
            <w:rStyle w:val="Hyperlink"/>
            <w:noProof/>
            <w:lang w:val="en-US"/>
          </w:rPr>
          <w:t>Gamification?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_Toc536791041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C07" w:rsidRDefault="00ED3C07">
      <w:pPr>
        <w:pStyle w:val="Verzeichnis1"/>
        <w:tabs>
          <w:tab w:val="right" w:leader="dot" w:pos="9219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eastAsia="de-DE" w:bidi="ar-SA"/>
        </w:rPr>
      </w:pPr>
      <w:hyperlink w:anchor="_Toc536791042" w:history="1">
        <w:r w:rsidRPr="00FA45E3">
          <w:rPr>
            <w:rStyle w:val="Hyperlink"/>
            <w:noProof/>
            <w:lang w:val="en-US"/>
          </w:rPr>
          <w:t>Why we need Gamification in the DH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_Toc536791042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C07" w:rsidRDefault="00ED3C07">
      <w:pPr>
        <w:pStyle w:val="Verzeichnis1"/>
        <w:tabs>
          <w:tab w:val="right" w:leader="dot" w:pos="9219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szCs w:val="24"/>
          <w:lang w:eastAsia="de-DE" w:bidi="ar-SA"/>
        </w:rPr>
      </w:pPr>
      <w:hyperlink w:anchor="_Toc536791043" w:history="1">
        <w:r w:rsidRPr="00FA45E3">
          <w:rPr>
            <w:rStyle w:val="Hyperlink"/>
            <w:noProof/>
            <w:lang w:val="en-US"/>
          </w:rPr>
          <w:t>Developing a Gamification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_Toc536791043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C07" w:rsidRDefault="00ED3C07" w:rsidP="00C52BBE">
      <w:r>
        <w:fldChar w:fldCharType="end"/>
      </w:r>
    </w:p>
    <w:p w:rsidR="00C52BBE" w:rsidRDefault="00C52BBE" w:rsidP="00C52BBE"/>
    <w:p w:rsidR="00C52BBE" w:rsidRDefault="00C52BBE">
      <w:pPr>
        <w:pStyle w:val="berschrift1"/>
      </w:pPr>
    </w:p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Default="00ED3C07" w:rsidP="00ED3C07"/>
    <w:p w:rsidR="00ED3C07" w:rsidRPr="00ED3C07" w:rsidRDefault="00ED3C07" w:rsidP="00ED3C07"/>
    <w:p w:rsidR="00C52BBE" w:rsidRDefault="00C52BBE">
      <w:pPr>
        <w:pStyle w:val="berschrift1"/>
      </w:pPr>
    </w:p>
    <w:p w:rsidR="009427F1" w:rsidRDefault="00C52BBE" w:rsidP="00C52BBE">
      <w:pPr>
        <w:pStyle w:val="berschrift1"/>
      </w:pPr>
      <w:bookmarkStart w:id="0" w:name="_Toc536790810"/>
      <w:bookmarkStart w:id="1" w:name="_Toc536791039"/>
      <w:r>
        <w:t>Introduktion</w:t>
      </w:r>
      <w:bookmarkEnd w:id="0"/>
      <w:bookmarkEnd w:id="1"/>
      <w:r>
        <w:t xml:space="preserve"> </w:t>
      </w:r>
    </w:p>
    <w:p w:rsidR="00C52BBE" w:rsidRPr="00C52BBE" w:rsidRDefault="00C52BBE" w:rsidP="00717493">
      <w:pPr>
        <w:pStyle w:val="berschrift2"/>
        <w:rPr>
          <w:lang w:val="en-US"/>
        </w:rPr>
      </w:pPr>
      <w:bookmarkStart w:id="2" w:name="_Toc536790811"/>
      <w:bookmarkStart w:id="3" w:name="_Toc536791040"/>
      <w:r w:rsidRPr="00C52BBE">
        <w:rPr>
          <w:lang w:val="en-US"/>
        </w:rPr>
        <w:t xml:space="preserve">Who we </w:t>
      </w:r>
      <w:proofErr w:type="gramStart"/>
      <w:r w:rsidRPr="00C52BBE">
        <w:rPr>
          <w:lang w:val="en-US"/>
        </w:rPr>
        <w:t>are</w:t>
      </w:r>
      <w:bookmarkEnd w:id="2"/>
      <w:bookmarkEnd w:id="3"/>
      <w:proofErr w:type="gramEnd"/>
      <w:r w:rsidRPr="00C52BBE">
        <w:rPr>
          <w:lang w:val="en-US"/>
        </w:rPr>
        <w:t xml:space="preserve"> </w:t>
      </w:r>
    </w:p>
    <w:p w:rsidR="00C52BBE" w:rsidRDefault="00C52BBE" w:rsidP="00C52BBE">
      <w:pPr>
        <w:pStyle w:val="Listenabsatz"/>
        <w:numPr>
          <w:ilvl w:val="0"/>
          <w:numId w:val="20"/>
        </w:numPr>
        <w:rPr>
          <w:lang w:val="en-US"/>
        </w:rPr>
      </w:pPr>
      <w:r w:rsidRPr="00C52BBE">
        <w:rPr>
          <w:lang w:val="en-US"/>
        </w:rPr>
        <w:t xml:space="preserve">Why we </w:t>
      </w:r>
      <w:r>
        <w:rPr>
          <w:lang w:val="en-US"/>
        </w:rPr>
        <w:t>chose this topic</w:t>
      </w:r>
    </w:p>
    <w:p w:rsidR="00C52BBE" w:rsidRPr="00C52BBE" w:rsidRDefault="00C52BBE" w:rsidP="00C52BB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Goals/Motivation for the Project </w:t>
      </w:r>
    </w:p>
    <w:p w:rsidR="00C52BBE" w:rsidRPr="00C52BBE" w:rsidRDefault="00C52BBE" w:rsidP="00C52BBE">
      <w:pPr>
        <w:rPr>
          <w:lang w:val="en-US"/>
        </w:rPr>
      </w:pPr>
    </w:p>
    <w:p w:rsidR="009427F1" w:rsidRDefault="00C52BBE" w:rsidP="00C52BBE">
      <w:pPr>
        <w:pStyle w:val="berschrift1"/>
        <w:rPr>
          <w:lang w:val="en-US"/>
        </w:rPr>
      </w:pPr>
      <w:bookmarkStart w:id="4" w:name="_Toc536790812"/>
      <w:bookmarkStart w:id="5" w:name="_Toc536791041"/>
      <w:r w:rsidRPr="00C52BBE">
        <w:rPr>
          <w:lang w:val="en-US"/>
        </w:rPr>
        <w:t>What</w:t>
      </w:r>
      <w:r>
        <w:t xml:space="preserve"> </w:t>
      </w:r>
      <w:r w:rsidRPr="00C52BBE">
        <w:rPr>
          <w:lang w:val="en-US"/>
        </w:rPr>
        <w:t>is</w:t>
      </w:r>
      <w:r>
        <w:t xml:space="preserve"> </w:t>
      </w:r>
      <w:r>
        <w:rPr>
          <w:lang w:val="en-US"/>
        </w:rPr>
        <w:t>Gamification?</w:t>
      </w:r>
      <w:bookmarkEnd w:id="4"/>
      <w:bookmarkEnd w:id="5"/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Definition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History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Examples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Pros and Cons</w:t>
      </w:r>
    </w:p>
    <w:p w:rsidR="00C52BBE" w:rsidRP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Studies?</w:t>
      </w: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  <w:bookmarkStart w:id="6" w:name="_Toc536790813"/>
      <w:bookmarkStart w:id="7" w:name="_Toc536791042"/>
      <w:r>
        <w:rPr>
          <w:lang w:val="en-US"/>
        </w:rPr>
        <w:t>Why we need Gamification in the DH</w:t>
      </w:r>
      <w:bookmarkEnd w:id="6"/>
      <w:bookmarkEnd w:id="7"/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Using DH Tool without programming knowledge 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friendly tools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Open source Projects 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Motivation </w:t>
      </w:r>
    </w:p>
    <w:p w:rsidR="00ED3C07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we hope for in the Future </w:t>
      </w:r>
      <w:bookmarkStart w:id="8" w:name="_Toc536790814"/>
      <w:bookmarkStart w:id="9" w:name="_Toc536791043"/>
    </w:p>
    <w:p w:rsidR="00ED3C07" w:rsidRDefault="00ED3C07" w:rsidP="00ED3C07">
      <w:pPr>
        <w:rPr>
          <w:lang w:val="en-US"/>
        </w:rPr>
      </w:pPr>
    </w:p>
    <w:p w:rsidR="00ED3C07" w:rsidRDefault="00ED3C07" w:rsidP="00ED3C07">
      <w:pPr>
        <w:rPr>
          <w:lang w:val="en-US"/>
        </w:rPr>
      </w:pPr>
    </w:p>
    <w:p w:rsidR="00ED3C07" w:rsidRDefault="00ED3C07" w:rsidP="00ED3C07">
      <w:pPr>
        <w:rPr>
          <w:lang w:val="en-US"/>
        </w:rPr>
      </w:pPr>
    </w:p>
    <w:p w:rsidR="00ED3C07" w:rsidRDefault="00ED3C07" w:rsidP="00ED3C07">
      <w:pPr>
        <w:rPr>
          <w:lang w:val="en-US"/>
        </w:rPr>
      </w:pPr>
    </w:p>
    <w:p w:rsidR="00ED3C07" w:rsidRDefault="00ED3C07" w:rsidP="00ED3C07">
      <w:pPr>
        <w:rPr>
          <w:lang w:val="en-US"/>
        </w:rPr>
      </w:pPr>
    </w:p>
    <w:p w:rsidR="00ED3C07" w:rsidRPr="00ED3C07" w:rsidRDefault="00ED3C07" w:rsidP="00ED3C07">
      <w:pPr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  <w:r>
        <w:rPr>
          <w:lang w:val="en-US"/>
        </w:rPr>
        <w:lastRenderedPageBreak/>
        <w:t>Developing a Ga</w:t>
      </w:r>
      <w:bookmarkStart w:id="10" w:name="_GoBack"/>
      <w:bookmarkEnd w:id="10"/>
      <w:r>
        <w:rPr>
          <w:lang w:val="en-US"/>
        </w:rPr>
        <w:t>mification tool</w:t>
      </w:r>
      <w:bookmarkEnd w:id="8"/>
      <w:bookmarkEnd w:id="9"/>
      <w:r>
        <w:rPr>
          <w:lang w:val="en-US"/>
        </w:rPr>
        <w:t xml:space="preserve"> </w:t>
      </w:r>
    </w:p>
    <w:p w:rsidR="00C52BBE" w:rsidRDefault="00C52BBE" w:rsidP="00C52BBE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Tool for learning Python?</w:t>
      </w:r>
    </w:p>
    <w:p w:rsidR="00C52BBE" w:rsidRPr="00C52BBE" w:rsidRDefault="00C52BBE" w:rsidP="00C52BBE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Something else? </w:t>
      </w:r>
    </w:p>
    <w:p w:rsidR="00C52BBE" w:rsidRDefault="00C52BBE" w:rsidP="00C52BBE">
      <w:pPr>
        <w:rPr>
          <w:lang w:val="en-US"/>
        </w:rPr>
      </w:pP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is the goal of our tool?</w:t>
      </w: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we want to design to tool</w:t>
      </w: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 script or Game Engine?</w:t>
      </w:r>
    </w:p>
    <w:p w:rsidR="00A11237" w:rsidRPr="00A11237" w:rsidRDefault="00A11237" w:rsidP="00A11237">
      <w:pPr>
        <w:pStyle w:val="Listenabsatz"/>
        <w:rPr>
          <w:lang w:val="en-US"/>
        </w:rPr>
      </w:pPr>
    </w:p>
    <w:p w:rsidR="00C52BBE" w:rsidRPr="00C52BBE" w:rsidRDefault="00C52BBE" w:rsidP="00C52BBE">
      <w:pPr>
        <w:pStyle w:val="berschrift1"/>
        <w:rPr>
          <w:lang w:val="en-US"/>
        </w:rPr>
      </w:pPr>
    </w:p>
    <w:p w:rsidR="009427F1" w:rsidRPr="00C52BBE" w:rsidRDefault="009427F1">
      <w:pPr>
        <w:rPr>
          <w:lang w:val="en-US"/>
        </w:rPr>
      </w:pPr>
    </w:p>
    <w:sectPr w:rsidR="009427F1" w:rsidRPr="00C52BBE">
      <w:headerReference w:type="default" r:id="rId9"/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3F4" w:rsidRDefault="00F723F4">
      <w:pPr>
        <w:spacing w:after="0" w:line="240" w:lineRule="auto"/>
      </w:pPr>
      <w:r>
        <w:separator/>
      </w:r>
    </w:p>
    <w:p w:rsidR="00F723F4" w:rsidRDefault="00F723F4"/>
    <w:p w:rsidR="00F723F4" w:rsidRDefault="00F723F4"/>
  </w:endnote>
  <w:endnote w:type="continuationSeparator" w:id="0">
    <w:p w:rsidR="00F723F4" w:rsidRDefault="00F723F4">
      <w:pPr>
        <w:spacing w:after="0" w:line="240" w:lineRule="auto"/>
      </w:pPr>
      <w:r>
        <w:continuationSeparator/>
      </w:r>
    </w:p>
    <w:p w:rsidR="00F723F4" w:rsidRDefault="00F723F4"/>
    <w:p w:rsidR="00F723F4" w:rsidRDefault="00F72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22C" w:rsidRDefault="0082322C">
    <w:pPr>
      <w:pStyle w:val="Fuzeile"/>
      <w:jc w:val="right"/>
    </w:pPr>
    <w:r>
      <w:rPr>
        <w:color w:val="53777A" w:themeColor="accent1"/>
        <w:sz w:val="20"/>
        <w:szCs w:val="20"/>
      </w:rPr>
      <w:t xml:space="preserve">S. </w:t>
    </w:r>
    <w:r>
      <w:rPr>
        <w:color w:val="53777A" w:themeColor="accent1"/>
        <w:sz w:val="20"/>
        <w:szCs w:val="20"/>
      </w:rPr>
      <w:fldChar w:fldCharType="begin"/>
    </w:r>
    <w:r>
      <w:rPr>
        <w:color w:val="53777A" w:themeColor="accent1"/>
        <w:sz w:val="20"/>
        <w:szCs w:val="20"/>
      </w:rPr>
      <w:instrText>PAGE \* Arabisch</w:instrText>
    </w:r>
    <w:r>
      <w:rPr>
        <w:color w:val="53777A" w:themeColor="accent1"/>
        <w:sz w:val="20"/>
        <w:szCs w:val="20"/>
      </w:rPr>
      <w:fldChar w:fldCharType="separate"/>
    </w:r>
    <w:r>
      <w:rPr>
        <w:color w:val="53777A" w:themeColor="accent1"/>
        <w:sz w:val="20"/>
        <w:szCs w:val="20"/>
      </w:rPr>
      <w:t>1</w:t>
    </w:r>
    <w:r>
      <w:rPr>
        <w:color w:val="53777A" w:themeColor="accent1"/>
        <w:sz w:val="20"/>
        <w:szCs w:val="20"/>
      </w:rPr>
      <w:fldChar w:fldCharType="end"/>
    </w:r>
  </w:p>
  <w:p w:rsidR="009427F1" w:rsidRDefault="009427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3F4" w:rsidRDefault="00F723F4">
      <w:pPr>
        <w:spacing w:after="0" w:line="240" w:lineRule="auto"/>
      </w:pPr>
      <w:r>
        <w:separator/>
      </w:r>
    </w:p>
    <w:p w:rsidR="00F723F4" w:rsidRDefault="00F723F4"/>
    <w:p w:rsidR="00F723F4" w:rsidRDefault="00F723F4"/>
  </w:footnote>
  <w:footnote w:type="continuationSeparator" w:id="0">
    <w:p w:rsidR="00F723F4" w:rsidRDefault="00F723F4">
      <w:pPr>
        <w:spacing w:after="0" w:line="240" w:lineRule="auto"/>
      </w:pPr>
      <w:r>
        <w:continuationSeparator/>
      </w:r>
    </w:p>
    <w:p w:rsidR="00F723F4" w:rsidRDefault="00F723F4"/>
    <w:p w:rsidR="00F723F4" w:rsidRDefault="00F72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53777A" w:themeColor="accent1"/>
        <w:spacing w:val="20"/>
        <w:sz w:val="28"/>
      </w:rPr>
      <w:alias w:val="Titel"/>
      <w:tag w:val=""/>
      <w:id w:val="-22099357"/>
      <w:placeholder>
        <w:docPart w:val="584ABB1539FC034CADD7C13E0B0263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:rsidR="0082322C" w:rsidRPr="0082322C" w:rsidRDefault="0082322C">
        <w:pPr>
          <w:pStyle w:val="KeinLeerraum"/>
          <w:spacing w:after="240" w:line="264" w:lineRule="auto"/>
          <w:rPr>
            <w:color w:val="53777A" w:themeColor="accent1"/>
            <w:spacing w:val="20"/>
            <w:sz w:val="28"/>
          </w:rPr>
        </w:pPr>
        <w:r w:rsidRPr="0082322C">
          <w:rPr>
            <w:color w:val="53777A" w:themeColor="accent1"/>
            <w:spacing w:val="20"/>
            <w:sz w:val="28"/>
          </w:rPr>
          <w:t xml:space="preserve">Gamification and the Digital Humanities </w:t>
        </w:r>
      </w:p>
    </w:sdtContent>
  </w:sdt>
  <w:p w:rsidR="0082322C" w:rsidRDefault="008232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52D50"/>
    <w:multiLevelType w:val="hybridMultilevel"/>
    <w:tmpl w:val="451A4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D788B"/>
    <w:multiLevelType w:val="hybridMultilevel"/>
    <w:tmpl w:val="743A3FA2"/>
    <w:lvl w:ilvl="0" w:tplc="14E2A1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4B"/>
    <w:multiLevelType w:val="hybridMultilevel"/>
    <w:tmpl w:val="48EE2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56202"/>
    <w:multiLevelType w:val="hybridMultilevel"/>
    <w:tmpl w:val="D20CB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F2125"/>
    <w:multiLevelType w:val="hybridMultilevel"/>
    <w:tmpl w:val="5C4AD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Aufzhlungszeich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ennumm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7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4"/>
  </w:num>
  <w:num w:numId="18">
    <w:abstractNumId w:val="10"/>
  </w:num>
  <w:num w:numId="19">
    <w:abstractNumId w:val="13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BE"/>
    <w:rsid w:val="002018A7"/>
    <w:rsid w:val="004A66DA"/>
    <w:rsid w:val="00533360"/>
    <w:rsid w:val="00717493"/>
    <w:rsid w:val="0078188B"/>
    <w:rsid w:val="00787CEA"/>
    <w:rsid w:val="0082322C"/>
    <w:rsid w:val="009427F1"/>
    <w:rsid w:val="0094310E"/>
    <w:rsid w:val="00A11237"/>
    <w:rsid w:val="00C52BBE"/>
    <w:rsid w:val="00E70640"/>
    <w:rsid w:val="00ED3C07"/>
    <w:rsid w:val="00F304CC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5E468"/>
  <w15:chartTrackingRefBased/>
  <w15:docId w15:val="{CDC38A43-51DE-804F-B4AC-7641CF2E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de-DE" w:eastAsia="ja-JP" w:bidi="de-DE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6D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eastAsiaTheme="minorEastAsia"/>
      <w:sz w:val="32"/>
    </w:rPr>
  </w:style>
  <w:style w:type="paragraph" w:styleId="Titel">
    <w:name w:val="Title"/>
    <w:basedOn w:val="Standard"/>
    <w:link w:val="TitelZchn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nummer">
    <w:name w:val="List Number"/>
    <w:basedOn w:val="Standard"/>
    <w:uiPriority w:val="13"/>
    <w:qFormat/>
    <w:pPr>
      <w:numPr>
        <w:numId w:val="16"/>
      </w:numPr>
    </w:p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Aufzhlungszeichen">
    <w:name w:val="List Bullet"/>
    <w:basedOn w:val="Standard"/>
    <w:uiPriority w:val="12"/>
    <w:qFormat/>
    <w:pPr>
      <w:numPr>
        <w:numId w:val="15"/>
      </w:numPr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Stand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000000" w:themeColor="tex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/>
      <w:i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customStyle="1" w:styleId="ReportTable">
    <w:name w:val="Report Table"/>
    <w:basedOn w:val="NormaleTabelle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sz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fzeile">
    <w:name w:val="header"/>
    <w:basedOn w:val="Standard"/>
    <w:link w:val="KopfzeileZchn"/>
    <w:uiPriority w:val="99"/>
    <w:qFormat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enabsatz">
    <w:name w:val="List Paragraph"/>
    <w:basedOn w:val="Standard"/>
    <w:uiPriority w:val="34"/>
    <w:unhideWhenUsed/>
    <w:qFormat/>
    <w:rsid w:val="00C52BBE"/>
    <w:pPr>
      <w:ind w:left="720"/>
      <w:contextualSpacing/>
    </w:pPr>
  </w:style>
  <w:style w:type="paragraph" w:styleId="KeinLeerraum">
    <w:name w:val="No Spacing"/>
    <w:uiPriority w:val="1"/>
    <w:qFormat/>
    <w:rsid w:val="0082322C"/>
    <w:pPr>
      <w:spacing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82322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22C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2322C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2322C"/>
    <w:pPr>
      <w:spacing w:after="0"/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2322C"/>
    <w:pPr>
      <w:spacing w:after="0"/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2322C"/>
    <w:pPr>
      <w:spacing w:after="0"/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2322C"/>
    <w:pPr>
      <w:spacing w:after="0"/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2322C"/>
    <w:pPr>
      <w:spacing w:after="0"/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2322C"/>
    <w:pPr>
      <w:spacing w:after="0"/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2322C"/>
    <w:rPr>
      <w:color w:val="5E9EA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174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74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74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74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74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49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4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ravonkries/Library/Containers/com.microsoft.Word/Data/Library/Application%20Support/Microsoft/Office/16.0/DTS/Search/%7b912BB3E4-C205-9945-B721-1DC37DDBF4B4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4ABB1539FC034CADD7C13E0B026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4BFD19-6970-2542-87B8-3A39A0ACFDCD}"/>
      </w:docPartPr>
      <w:docPartBody>
        <w:p w:rsidR="00000000" w:rsidRDefault="007A70A8" w:rsidP="007A70A8">
          <w:pPr>
            <w:pStyle w:val="584ABB1539FC034CADD7C13E0B02639A"/>
          </w:pPr>
          <w:r w:rsidRPr="00B7065C">
            <w:rPr>
              <w:color w:val="4472C4" w:themeColor="accent1"/>
              <w:spacing w:val="20"/>
              <w:sz w:val="28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A8"/>
    <w:rsid w:val="007A70A8"/>
    <w:rsid w:val="008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2C5B6C96AA84645A4BF459C40F6775B">
    <w:name w:val="C2C5B6C96AA84645A4BF459C40F6775B"/>
    <w:rsid w:val="007A70A8"/>
  </w:style>
  <w:style w:type="paragraph" w:customStyle="1" w:styleId="F2F100FC0E0CFC4DA7CDD4020CB60303">
    <w:name w:val="F2F100FC0E0CFC4DA7CDD4020CB60303"/>
    <w:rsid w:val="007A70A8"/>
  </w:style>
  <w:style w:type="paragraph" w:customStyle="1" w:styleId="3A45BB73E803D14897059B520B31F017">
    <w:name w:val="3A45BB73E803D14897059B520B31F017"/>
    <w:rsid w:val="007A70A8"/>
  </w:style>
  <w:style w:type="paragraph" w:customStyle="1" w:styleId="584ABB1539FC034CADD7C13E0B02639A">
    <w:name w:val="584ABB1539FC034CADD7C13E0B02639A"/>
    <w:rsid w:val="007A70A8"/>
  </w:style>
  <w:style w:type="paragraph" w:customStyle="1" w:styleId="F99F1A3AF7C7384EA01E871CDA8E4875">
    <w:name w:val="F99F1A3AF7C7384EA01E871CDA8E4875"/>
    <w:rsid w:val="007A70A8"/>
  </w:style>
  <w:style w:type="paragraph" w:customStyle="1" w:styleId="53B4F2A5D4694948BC816B70653604A4">
    <w:name w:val="53B4F2A5D4694948BC816B70653604A4"/>
    <w:rsid w:val="007A70A8"/>
  </w:style>
  <w:style w:type="paragraph" w:customStyle="1" w:styleId="6EF9B3B40122BD418888EDADB10EC643">
    <w:name w:val="6EF9B3B40122BD418888EDADB10EC643"/>
    <w:rsid w:val="007A70A8"/>
  </w:style>
  <w:style w:type="paragraph" w:customStyle="1" w:styleId="27974FEBC4AC27438578036CDFBFB1A6">
    <w:name w:val="27974FEBC4AC27438578036CDFBFB1A6"/>
    <w:rsid w:val="007A70A8"/>
  </w:style>
  <w:style w:type="paragraph" w:customStyle="1" w:styleId="18C6DF4D00F61D4686A7EF2BEDA99EE4">
    <w:name w:val="18C6DF4D00F61D4686A7EF2BEDA99EE4"/>
    <w:rsid w:val="007A70A8"/>
  </w:style>
  <w:style w:type="paragraph" w:customStyle="1" w:styleId="CB1F584FFC5C744A8AF255F584F38E7F">
    <w:name w:val="CB1F584FFC5C744A8AF255F584F38E7F"/>
    <w:rsid w:val="007A70A8"/>
  </w:style>
  <w:style w:type="paragraph" w:customStyle="1" w:styleId="EC82ED46B0B3C94C86F33372650C31E7">
    <w:name w:val="EC82ED46B0B3C94C86F33372650C31E7"/>
    <w:rsid w:val="007A70A8"/>
  </w:style>
  <w:style w:type="paragraph" w:customStyle="1" w:styleId="F3AC9185D2700641B9AE15351C6A2072">
    <w:name w:val="F3AC9185D2700641B9AE15351C6A2072"/>
    <w:rsid w:val="007A70A8"/>
  </w:style>
  <w:style w:type="paragraph" w:customStyle="1" w:styleId="B85CA9ECBAA0444C832998BDBCDECD63">
    <w:name w:val="B85CA9ECBAA0444C832998BDBCDECD63"/>
    <w:rsid w:val="007A70A8"/>
  </w:style>
  <w:style w:type="paragraph" w:customStyle="1" w:styleId="54F3EAD1CDA69F429B5422840D2F122E">
    <w:name w:val="54F3EAD1CDA69F429B5422840D2F122E"/>
    <w:rsid w:val="007A70A8"/>
  </w:style>
  <w:style w:type="paragraph" w:customStyle="1" w:styleId="0D7A43FB9184B2419F52B0B57802288D">
    <w:name w:val="0D7A43FB9184B2419F52B0B57802288D"/>
    <w:rsid w:val="007A70A8"/>
  </w:style>
  <w:style w:type="paragraph" w:customStyle="1" w:styleId="C7E2F42E8C58C9418548FF89894E0EF3">
    <w:name w:val="C7E2F42E8C58C9418548FF89894E0EF3"/>
    <w:rsid w:val="007A70A8"/>
  </w:style>
  <w:style w:type="paragraph" w:customStyle="1" w:styleId="3DB2A062365B674099F2C13E76BE5E7A">
    <w:name w:val="3DB2A062365B674099F2C13E76BE5E7A"/>
    <w:rsid w:val="007A70A8"/>
  </w:style>
  <w:style w:type="paragraph" w:customStyle="1" w:styleId="4D2A6DDFBD6E1C499C58793B2208503D">
    <w:name w:val="4D2A6DDFBD6E1C499C58793B2208503D"/>
    <w:rsid w:val="007A70A8"/>
  </w:style>
  <w:style w:type="paragraph" w:customStyle="1" w:styleId="F71D545E7337904B895C3390C7EB20AC">
    <w:name w:val="F71D545E7337904B895C3390C7EB20AC"/>
    <w:rsid w:val="007A70A8"/>
  </w:style>
  <w:style w:type="paragraph" w:customStyle="1" w:styleId="309740AEFE90E64A848768B21E513D4A">
    <w:name w:val="309740AEFE90E64A848768B21E513D4A"/>
    <w:rsid w:val="007A70A8"/>
  </w:style>
  <w:style w:type="paragraph" w:customStyle="1" w:styleId="4C9180EBB769124FA07414BE514D58E4">
    <w:name w:val="4C9180EBB769124FA07414BE514D58E4"/>
    <w:rsid w:val="007A70A8"/>
  </w:style>
  <w:style w:type="paragraph" w:customStyle="1" w:styleId="6309FC4AD054C742A603AD3631644435">
    <w:name w:val="6309FC4AD054C742A603AD3631644435"/>
    <w:rsid w:val="007A7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465CC-2396-2F41-BE82-97B87305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Recherchepapier.dotx</Template>
  <TotalTime>0</TotalTime>
  <Pages>4</Pages>
  <Words>153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Gamification and the Digital Humanities</dc:title>
  <dc:subject/>
  <dc:creator>Microsoft Office User</dc:creator>
  <cp:keywords/>
  <dc:description/>
  <cp:lastModifiedBy>ms613064</cp:lastModifiedBy>
  <cp:revision>3</cp:revision>
  <dcterms:created xsi:type="dcterms:W3CDTF">2019-02-01T11:33:00Z</dcterms:created>
  <dcterms:modified xsi:type="dcterms:W3CDTF">2019-02-01T12:28:00Z</dcterms:modified>
</cp:coreProperties>
</file>