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軟正黑體" w:hAnsi="微軟正黑體"/>
          <w:b/>
          <w:color w:val="1A2744"/>
          <w:sz w:val="56"/>
        </w:rPr>
        <w:t>URBANER 奧本</w:t>
      </w:r>
    </w:p>
    <w:p>
      <w:pPr>
        <w:jc w:val="center"/>
      </w:pPr>
      <w:r>
        <w:rPr>
          <w:rFonts w:ascii="微軟正黑體" w:hAnsi="微軟正黑體"/>
          <w:b/>
          <w:color w:val="C9A36F"/>
          <w:sz w:val="40"/>
        </w:rPr>
        <w:t>Amazon 美日雙市場電剪分析報告</w:t>
      </w:r>
    </w:p>
    <w:p>
      <w:pPr>
        <w:jc w:val="center"/>
      </w:pPr>
      <w:r>
        <w:rPr>
          <w:rFonts w:ascii="微軟正黑體" w:hAnsi="微軟正黑體"/>
          <w:color w:val="5A5A5A"/>
          <w:sz w:val="28"/>
        </w:rPr>
        <w:t>研究脈絡・架構・核心結論</w:t>
      </w:r>
    </w:p>
    <w:p/>
    <w:p>
      <w:pPr>
        <w:jc w:val="center"/>
      </w:pPr>
      <w:r>
        <w:rPr>
          <w:rFonts w:ascii="微軟正黑體" w:hAnsi="微軟正黑體"/>
          <w:color w:val="5A5A5A"/>
          <w:sz w:val="22"/>
        </w:rPr>
        <w:t>Biz Connect Taipei 2026 ・ 台北市數位產學實作計畫</w:t>
        <w:br/>
        <w:t>合作廠商：昆豪企業股份有限公司 ・ 品牌：URBANER</w:t>
        <w:br/>
        <w:t>報告日期：2026年5月17日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2744"/>
        </w:rPr>
        <w:t>一、研究脈絡</w:t>
      </w:r>
    </w:p>
    <w:p>
      <w:r>
        <w:rPr>
          <w:b w:val="0"/>
          <w:i w:val="0"/>
          <w:sz w:val="22"/>
        </w:rPr>
        <w:t>昆豪企業（統編 33778451）於 1977 年創立，長期以 OEM 代工模式供應歐、美、日品牌電動毛髮修剪器。2014 年接班後，決定轉型 OBM 自有品牌，並於同年創立「URBANER 奧本」品牌，目標直接進入美國、日本的 Amazon 平台零售市場。至 2020 年，品牌營收已正式超越代工業務，顯示轉型成功。</w:t>
      </w:r>
    </w:p>
    <w:p>
      <w:r>
        <w:rPr>
          <w:b w:val="0"/>
          <w:i w:val="0"/>
          <w:sz w:val="22"/>
        </w:rPr>
        <w:t>然而，OBM 轉型帶來新課題：相較於 OEM 只需配合客戶規格開發產品，OBM 必須自行判斷「消費者真正在乎什麼」、「競爭對手的優勢在哪裡」、「如何精準定價與行銷」。這些問題無法靠直覺回答，需要系統性的數據分析。</w:t>
      </w:r>
    </w:p>
    <w:p>
      <w:pPr>
        <w:pStyle w:val="Heading2"/>
        <w:jc w:val="left"/>
      </w:pPr>
      <w:r>
        <w:rPr>
          <w:b/>
          <w:color w:val="1A2744"/>
        </w:rPr>
        <w:t>1.1 為什麼做這個報告？</w:t>
      </w:r>
    </w:p>
    <w:p>
      <w:r>
        <w:rPr>
          <w:b/>
          <w:i w:val="0"/>
          <w:sz w:val="22"/>
        </w:rPr>
        <w:t>本報告的核心問題是：</w:t>
      </w:r>
    </w:p>
    <w:p>
      <w:pPr>
        <w:pStyle w:val="ListBullet"/>
        <w:ind w:left="283"/>
      </w:pPr>
      <w:r>
        <w:rPr>
          <w:sz w:val="22"/>
        </w:rPr>
        <w:t>美國與日本的電剪消費者，分別最在乎什麼屬性？</w:t>
      </w:r>
    </w:p>
    <w:p>
      <w:pPr>
        <w:pStyle w:val="ListBullet"/>
        <w:ind w:left="283"/>
      </w:pPr>
      <w:r>
        <w:rPr>
          <w:sz w:val="22"/>
        </w:rPr>
        <w:t>URBANER 現有產品是否對準這些需求？</w:t>
      </w:r>
    </w:p>
    <w:p>
      <w:pPr>
        <w:pStyle w:val="ListBullet"/>
        <w:ind w:left="283"/>
      </w:pPr>
      <w:r>
        <w:rPr>
          <w:sz w:val="22"/>
        </w:rPr>
        <w:t>在眾多競品中，URBANER 的市佔率有多少？哪裡有機會？</w:t>
      </w:r>
    </w:p>
    <w:p>
      <w:pPr>
        <w:pStyle w:val="ListBullet"/>
        <w:ind w:left="283"/>
      </w:pPr>
      <w:r>
        <w:rPr>
          <w:sz w:val="22"/>
        </w:rPr>
        <w:t>每個市場應該主推哪款產品、用什麼行銷語言？</w:t>
      </w:r>
    </w:p>
    <w:p>
      <w:r>
        <w:rPr>
          <w:b w:val="0"/>
          <w:i w:val="0"/>
          <w:sz w:val="22"/>
        </w:rPr>
        <w:t>要回答這些問題，不能只看自家銷售數字。必須同時分析競品評論、市場偏好、消費者分群，並以統計方法量化「消費者願意為哪些特性多付多少錢」。這正是本研究的出發點。</w:t>
      </w:r>
    </w:p>
    <w:p>
      <w:pPr>
        <w:pStyle w:val="Heading2"/>
        <w:jc w:val="left"/>
      </w:pPr>
      <w:r>
        <w:rPr>
          <w:b/>
          <w:color w:val="1A2744"/>
        </w:rPr>
        <w:t>1.2 分析範疇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維度</w:t>
            </w:r>
          </w:p>
        </w:tc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美國市場（US）</w:t>
            </w:r>
          </w:p>
        </w:tc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日本市場（JP）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平台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Amazon.com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Amazon.co.jp ＋ 楽天市場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產品類別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 大類（鬍鬚/鼻耳/體毛/眉毛/電刮刀/寵物/指甲等）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同左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競品資料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11,799 則評論 × 50 個競品 ASIN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同範疇另行抽樣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URBANER 訂單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4,184 件（2024-03 起）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16,744 件（2023-01 起）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屬性矩陣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88 個 SKU × 114 個產品屬性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同左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分析期間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2024–2026 年資料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2023–2026 年資料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A2744"/>
        </w:rPr>
        <w:t>二、研究架構（MMR 四階段方法論）</w:t>
      </w:r>
    </w:p>
    <w:p>
      <w:r>
        <w:rPr>
          <w:b w:val="0"/>
          <w:i w:val="0"/>
          <w:sz w:val="22"/>
        </w:rPr>
        <w:t>本研究採用 Market Model Research（MMR）架構，將整個分析流程分為四個階段，從原始數據逐步提煉為可直接操作的行銷劇本。以下說明各階段的邏輯與方法。</w:t>
      </w:r>
    </w:p>
    <w:p>
      <w:pPr>
        <w:pStyle w:val="Heading2"/>
        <w:jc w:val="left"/>
      </w:pPr>
      <w:r>
        <w:rPr>
          <w:b/>
          <w:color w:val="1A2744"/>
        </w:rPr>
        <w:t>第一階段｜資料整合</w:t>
      </w:r>
    </w:p>
    <w:p>
      <w:r>
        <w:rPr>
          <w:b w:val="0"/>
          <w:i w:val="0"/>
          <w:sz w:val="22"/>
        </w:rPr>
        <w:t>整合三大資料來源：Amazon 競品評論（11,799 則）、競品每月銷量銷售額、URBANER 自身訂單。透過結構化清洗，建立 88 SKU × 114 屬性的分析矩陣，作為後續所有分析的基礎。</w:t>
      </w:r>
    </w:p>
    <w:p>
      <w:r>
        <w:rPr>
          <w:b/>
          <w:i w:val="0"/>
          <w:sz w:val="22"/>
        </w:rPr>
        <w:t>資料來源：</w:t>
      </w:r>
    </w:p>
    <w:p>
      <w:pPr>
        <w:pStyle w:val="ListBullet"/>
        <w:ind w:left="283"/>
      </w:pPr>
      <w:r>
        <w:rPr>
          <w:sz w:val="22"/>
        </w:rPr>
        <w:t>rawdata_Urbaner/amazon_reviews/ — 競品評論（9 類 × xlsx）</w:t>
      </w:r>
    </w:p>
    <w:p>
      <w:pPr>
        <w:pStyle w:val="ListBullet"/>
        <w:ind w:left="283"/>
      </w:pPr>
      <w:r>
        <w:rPr>
          <w:sz w:val="22"/>
        </w:rPr>
        <w:t>rawdata_Urbaner/competitor_sales/ — 競品月銷量</w:t>
      </w:r>
    </w:p>
    <w:p>
      <w:pPr>
        <w:pStyle w:val="ListBullet"/>
        <w:ind w:left="283"/>
      </w:pPr>
      <w:r>
        <w:rPr>
          <w:sz w:val="22"/>
        </w:rPr>
        <w:t>rawdata_Urbaner/amazon_sales/US_sales/ — URBANER 美國訂單</w:t>
      </w:r>
    </w:p>
    <w:p>
      <w:pPr>
        <w:pStyle w:val="ListBullet"/>
        <w:ind w:left="283"/>
      </w:pPr>
      <w:r>
        <w:rPr>
          <w:sz w:val="22"/>
        </w:rPr>
        <w:t>rawdata_Urbaner/amazon_sales/JP_sales/ — URBANER 日本訂單（shift-jis 編碼）</w:t>
      </w:r>
    </w:p>
    <w:p>
      <w:pPr>
        <w:pStyle w:val="Heading2"/>
        <w:jc w:val="left"/>
      </w:pPr>
      <w:r>
        <w:rPr>
          <w:b/>
          <w:color w:val="1A2744"/>
        </w:rPr>
        <w:t>第二階段｜Review-Mining STP 市場細分</w:t>
      </w:r>
    </w:p>
    <w:p>
      <w:r>
        <w:rPr>
          <w:b w:val="0"/>
          <w:i w:val="0"/>
          <w:sz w:val="22"/>
        </w:rPr>
        <w:t>以評論文本 + 產品屬性為輸入，對競品與 URBANER 共 11,523 則評論進行結構化分析。核心方法為雙軸評估：Axis A（屬性顯著度，0–7 分）× Axis B（品質感知，0–10 分），搭配 ANOVA 統計驗證，找出兩個市場中各自最影響購買決策的產品屬性排名。</w:t>
      </w:r>
    </w:p>
    <w:p>
      <w:r>
        <w:rPr>
          <w:b/>
          <w:i/>
          <w:sz w:val="22"/>
        </w:rPr>
        <w:t>此階段回答：「消費者最在乎什麼？」</w:t>
      </w:r>
    </w:p>
    <w:p>
      <w:pPr>
        <w:pStyle w:val="ListBullet"/>
        <w:ind w:left="283"/>
      </w:pPr>
      <w:r>
        <w:rPr>
          <w:sz w:val="22"/>
        </w:rPr>
        <w:t>美國 Top 屬性：禮品適合度（F=1,299）、USB-C 充電（F=975）、IPX7 防水（F=734）</w:t>
      </w:r>
    </w:p>
    <w:p>
      <w:pPr>
        <w:pStyle w:val="ListBullet"/>
        <w:ind w:left="283"/>
      </w:pPr>
      <w:r>
        <w:rPr>
          <w:sz w:val="22"/>
        </w:rPr>
        <w:t>日本 Top 屬性：附件件數（F=2,630）、長度調整精度（F=1,847）、電源類型（F=1,203）</w:t>
      </w:r>
    </w:p>
    <w:p>
      <w:r>
        <w:rPr>
          <w:b w:val="0"/>
          <w:i w:val="0"/>
          <w:sz w:val="22"/>
        </w:rPr>
        <w:t>K-Means + PCA 聚類分析（美日各分為 3 個消費者群體），識別出高價值目標族群，例如美國 S1（禮品購買族，佔 62.4%）與日本 S1（精準修剪需求族，佔 91.6%）。</w:t>
      </w:r>
    </w:p>
    <w:p>
      <w:pPr>
        <w:pStyle w:val="Heading2"/>
        <w:jc w:val="left"/>
      </w:pPr>
      <w:r>
        <w:rPr>
          <w:b/>
          <w:color w:val="1A2744"/>
        </w:rPr>
        <w:t>第三階段｜Logistic Conjoint 偏好量化</w:t>
      </w:r>
    </w:p>
    <w:p>
      <w:r>
        <w:rPr>
          <w:b w:val="0"/>
          <w:i w:val="0"/>
          <w:sz w:val="22"/>
        </w:rPr>
        <w:t>採用 Revealed-Preference Logistic Conjoint 分析，以消費者實際購買行為（而非問卷）推導出各屬性對購買機率的影響係數（β），進一步計算：</w:t>
      </w:r>
    </w:p>
    <w:p>
      <w:pPr>
        <w:pStyle w:val="ListBullet"/>
        <w:ind w:left="283"/>
      </w:pPr>
      <w:r>
        <w:rPr>
          <w:sz w:val="22"/>
        </w:rPr>
        <w:t>屬性重要度（Importance）：量化哪些特性驅動購買</w:t>
      </w:r>
    </w:p>
    <w:p>
      <w:pPr>
        <w:pStyle w:val="ListBullet"/>
        <w:ind w:left="283"/>
      </w:pPr>
      <w:r>
        <w:rPr>
          <w:sz w:val="22"/>
        </w:rPr>
        <w:t>消費者願付溢價（WTP）：β_attribute / |β_price|，以金額表達屬性價值</w:t>
      </w:r>
    </w:p>
    <w:p>
      <w:pPr>
        <w:pStyle w:val="ListBullet"/>
        <w:ind w:left="283"/>
      </w:pPr>
      <w:r>
        <w:rPr>
          <w:sz w:val="22"/>
        </w:rPr>
        <w:t>市佔率模擬（MNL Share-of-Preference）：URBANER vs 競品在現有定位下的理論市佔率</w:t>
      </w:r>
    </w:p>
    <w:p>
      <w:r>
        <w:rPr>
          <w:b/>
          <w:i/>
          <w:sz w:val="22"/>
        </w:rPr>
        <w:t>此階段回答：「消費者願意為哪些特性多付多少錢？」</w:t>
      </w:r>
    </w:p>
    <w:p>
      <w:pPr>
        <w:pStyle w:val="Heading2"/>
        <w:jc w:val="left"/>
      </w:pPr>
      <w:r>
        <w:rPr>
          <w:b/>
          <w:color w:val="1A2744"/>
        </w:rPr>
        <w:t>第四階段｜行銷劇本與決策支援</w:t>
      </w:r>
    </w:p>
    <w:p>
      <w:r>
        <w:rPr>
          <w:b w:val="0"/>
          <w:i w:val="0"/>
          <w:sz w:val="22"/>
        </w:rPr>
        <w:t>將前三階段的統計結論轉化為可執行的行銷決策，產出兩大工具：</w:t>
      </w:r>
    </w:p>
    <w:p>
      <w:pPr>
        <w:pStyle w:val="ListBullet"/>
        <w:ind w:left="283"/>
      </w:pPr>
      <w:r>
        <w:rPr>
          <w:sz w:val="22"/>
        </w:rPr>
        <w:t>雙市場戰略儀表板（dashboard.py）：整合 STP、Conjoint、WTP、競品分析，以視覺化呈現</w:t>
      </w:r>
    </w:p>
    <w:p>
      <w:pPr>
        <w:pStyle w:val="ListBullet"/>
        <w:ind w:left="283"/>
      </w:pPr>
      <w:r>
        <w:rPr>
          <w:sz w:val="22"/>
        </w:rPr>
        <w:t>11 條行銷劇本（Playbook）：針對美日兩市場各 4 條 + 跨市場共用 3 條，每條附有具體行銷文案</w:t>
      </w:r>
    </w:p>
    <w:p/>
    <w:p>
      <w:pPr>
        <w:pStyle w:val="Heading2"/>
        <w:jc w:val="left"/>
      </w:pPr>
      <w:r>
        <w:rPr>
          <w:b/>
          <w:color w:val="1A2744"/>
        </w:rPr>
        <w:t>2.1 研究架構總覽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BF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  <w:br/>
              <w:t>輸入</w:t>
            </w:r>
            <w:r>
              <w:br/>
            </w:r>
            <w:r>
              <w:rPr>
                <w:color w:val="FFFFFF"/>
                <w:sz w:val="18"/>
              </w:rPr>
              <w:t>評論資料</w:t>
              <w:br/>
              <w:t>競品銷售</w:t>
              <w:br/>
              <w:t>自身訂單</w:t>
              <w:br/>
              <w:t>114 個屬性</w:t>
            </w:r>
          </w:p>
        </w:tc>
        <w:tc>
          <w:tcPr>
            <w:tcW w:type="dxa" w:w="2351"/>
            <w:shd w:val="clear" w:color="auto" w:fill="C9A3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 ①</w:t>
              <w:br/>
              <w:t>Review-Mining STP</w:t>
            </w:r>
            <w:r>
              <w:br/>
            </w:r>
            <w:r>
              <w:rPr>
                <w:color w:val="FFFFFF"/>
                <w:sz w:val="18"/>
              </w:rPr>
              <w:t>ANOVA 屬性排名</w:t>
              <w:br/>
              <w:t>K-Means 分群</w:t>
              <w:br/>
              <w:t>雙軸評估矩陣</w:t>
              <w:br/>
              <w:t>消費者輪廓</w:t>
            </w:r>
          </w:p>
        </w:tc>
        <w:tc>
          <w:tcPr>
            <w:tcW w:type="dxa" w:w="2351"/>
            <w:shd w:val="clear" w:color="auto" w:fill="C9A3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 ②</w:t>
              <w:br/>
              <w:t>Logistic Conjoint</w:t>
            </w:r>
            <w:r>
              <w:br/>
            </w:r>
            <w:r>
              <w:rPr>
                <w:color w:val="FFFFFF"/>
                <w:sz w:val="18"/>
              </w:rPr>
              <w:t>屬性重要度</w:t>
              <w:br/>
              <w:t>WTP 溢價計算</w:t>
              <w:br/>
              <w:t>MNL 市佔模擬</w:t>
              <w:br/>
              <w:t>最佳化組合</w:t>
            </w:r>
          </w:p>
        </w:tc>
        <w:tc>
          <w:tcPr>
            <w:tcW w:type="dxa" w:w="2351"/>
            <w:shd w:val="clear" w:color="auto" w:fill="D32F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  <w:br/>
              <w:t>輸出</w:t>
            </w:r>
            <w:r>
              <w:br/>
            </w:r>
            <w:r>
              <w:rPr>
                <w:color w:val="FFFFFF"/>
                <w:sz w:val="18"/>
              </w:rPr>
              <w:t>行銷劇本×11</w:t>
              <w:br/>
              <w:t>儀表板</w:t>
              <w:br/>
              <w:t>產品優化建議</w:t>
              <w:br/>
              <w:t>定價策略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A2744"/>
        </w:rPr>
        <w:t>三、核心結論</w:t>
      </w:r>
    </w:p>
    <w:p>
      <w:pPr>
        <w:pStyle w:val="Heading2"/>
        <w:jc w:val="left"/>
      </w:pPr>
      <w:r>
        <w:rPr>
          <w:b/>
          <w:color w:val="1A2744"/>
        </w:rPr>
        <w:t>3.1 美日市場需求差異</w:t>
      </w:r>
    </w:p>
    <w:p>
      <w:r>
        <w:rPr>
          <w:b w:val="0"/>
          <w:i w:val="0"/>
          <w:sz w:val="22"/>
        </w:rPr>
        <w:t>分析結果顯示，美國與日本消費者的購買驅動力存在根本差異，不能使用同一套行銷策略：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維度</w:t>
            </w:r>
          </w:p>
        </w:tc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美國市場 🇺🇸</w:t>
            </w:r>
          </w:p>
        </w:tc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日本市場 🇯🇵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最強驅動屬性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禮品適合度（F=1,299）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附件件數（F=2,630）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第二驅動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USB-C 充電（F=975）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長度調整精度（F=1,847）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第三驅動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IPX7 防水（F=734）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電源類型（F=1,203）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核心消費族群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S1：禮品購買族（62.4%）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S1：精準修剪需求族（91.6%）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Hero SKU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B0FL267TCG（鬍鬚修剪器）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B0GBWZBMS5（鼻耳修剪器）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最適定價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USD 79（Conjoint 最優）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JPY 3,980–4,980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行銷核心訊息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Gift He'll Actually Use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プロが認める精密さ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主要通路</w:t>
            </w:r>
          </w:p>
        </w:tc>
        <w:tc>
          <w:tcPr>
            <w:tcW w:type="dxa" w:w="3135"/>
            <w:shd w:val="clear" w:color="auto" w:fill="EEF2FF"/>
          </w:tcPr>
          <w:p>
            <w:r>
              <w:rPr>
                <w:sz w:val="20"/>
              </w:rPr>
              <w:t>Amazon US + Father's Day 檔期</w:t>
            </w:r>
          </w:p>
        </w:tc>
        <w:tc>
          <w:tcPr>
            <w:tcW w:type="dxa" w:w="3135"/>
            <w:shd w:val="clear" w:color="auto" w:fill="FFF0F3"/>
          </w:tcPr>
          <w:p>
            <w:r>
              <w:rPr>
                <w:sz w:val="20"/>
              </w:rPr>
              <w:t>Amazon JP + 楽天市場マラソン</w:t>
            </w:r>
          </w:p>
        </w:tc>
      </w:tr>
    </w:tbl>
    <w:p/>
    <w:p>
      <w:pPr>
        <w:pStyle w:val="Heading2"/>
        <w:jc w:val="left"/>
      </w:pPr>
      <w:r>
        <w:rPr>
          <w:b/>
          <w:color w:val="1A2744"/>
        </w:rPr>
        <w:t>3.2 消費者願付溢價（WTP）</w:t>
      </w:r>
    </w:p>
    <w:p>
      <w:r>
        <w:rPr>
          <w:b w:val="0"/>
          <w:i w:val="0"/>
          <w:sz w:val="22"/>
        </w:rPr>
        <w:t>Conjoint 分析量化了消費者願意為各屬性額外支付的金額，提供定價與規格決策的客觀依據：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C9A3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屬性</w:t>
            </w:r>
          </w:p>
        </w:tc>
        <w:tc>
          <w:tcPr>
            <w:tcW w:type="dxa" w:w="2351"/>
            <w:shd w:val="clear" w:color="auto" w:fill="C9A3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美國 WTP（USD）</w:t>
            </w:r>
          </w:p>
        </w:tc>
        <w:tc>
          <w:tcPr>
            <w:tcW w:type="dxa" w:w="2351"/>
            <w:shd w:val="clear" w:color="auto" w:fill="C9A3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日本 WTP（JPY）</w:t>
            </w:r>
          </w:p>
        </w:tc>
        <w:tc>
          <w:tcPr>
            <w:tcW w:type="dxa" w:w="2351"/>
            <w:shd w:val="clear" w:color="auto" w:fill="C9A36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決策建議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機身尺寸（緊湊型）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$89.81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 主打小巧攜帶便利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附件件數（7件以上）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$79.86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¥6,800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兩市場均以 7-in-1 為主規格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長度調整段數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$78.18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¥7,961（最高）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JP 最高 WTP，必須強調精度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IPX7 防水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溢價顯著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¥4,200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兩市場新品最低規格門檻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USB-C 充電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$65+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¥3,500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 第二強驅動，JP 亦顯著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調整精度（0.5mm）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¥6,773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JP 差異化核心規格</w:t>
            </w:r>
          </w:p>
        </w:tc>
      </w:tr>
    </w:tbl>
    <w:p/>
    <w:p>
      <w:pPr>
        <w:pStyle w:val="Heading2"/>
        <w:jc w:val="left"/>
      </w:pPr>
      <w:r>
        <w:rPr>
          <w:b/>
          <w:color w:val="1A2744"/>
        </w:rPr>
        <w:t>3.3 市佔率現況與機會</w:t>
      </w:r>
    </w:p>
    <w:p>
      <w:r>
        <w:rPr>
          <w:b w:val="0"/>
          <w:i w:val="0"/>
          <w:sz w:val="22"/>
        </w:rPr>
        <w:t>MNL Share-of-Preference 模型模擬顯示，URBANER 在美國市場現有定位下，理論市佔率約為 5.21%，競品合計佔 94.67%。雖然市場仍由大品牌主導，但在禮品場景與 7-in-1 套組規格上，URBANER 具備明確的利基切入點。</w:t>
      </w:r>
    </w:p>
    <w:p>
      <w:r>
        <w:rPr>
          <w:b/>
          <w:i w:val="0"/>
          <w:sz w:val="22"/>
        </w:rPr>
        <w:t>成長機會：</w:t>
      </w:r>
    </w:p>
    <w:p>
      <w:pPr>
        <w:pStyle w:val="ListBullet"/>
        <w:ind w:left="283"/>
      </w:pPr>
      <w:r>
        <w:rPr>
          <w:sz w:val="22"/>
        </w:rPr>
        <w:t>美國：集中資源在 Father's Day 與 Christmas 禮品季，以 B0FL267TCG 為主攻 SKU，PPC 預算佔比 70%</w:t>
      </w:r>
    </w:p>
    <w:p>
      <w:pPr>
        <w:pStyle w:val="ListBullet"/>
        <w:ind w:left="283"/>
      </w:pPr>
      <w:r>
        <w:rPr>
          <w:sz w:val="22"/>
        </w:rPr>
        <w:t>日本：把握楽天お買い物マラソン，以 B0GBWZBMS5 + 楽天直営店優勢，強攻鼻耳修剪器類別</w:t>
      </w:r>
    </w:p>
    <w:p>
      <w:pPr>
        <w:pStyle w:val="ListBullet"/>
        <w:ind w:left="283"/>
      </w:pPr>
      <w:r>
        <w:rPr>
          <w:sz w:val="22"/>
        </w:rPr>
        <w:t>跨市場：以 IPX7 為新品最低門檻，7-in-1 套組為主流規格，建立品牌技術一致性</w:t>
      </w:r>
    </w:p>
    <w:p>
      <w:pPr>
        <w:pStyle w:val="Heading2"/>
        <w:jc w:val="left"/>
      </w:pPr>
      <w:r>
        <w:rPr>
          <w:b/>
          <w:color w:val="1A2744"/>
        </w:rPr>
        <w:t>3.4 產品規格優化建議</w:t>
      </w:r>
    </w:p>
    <w:p>
      <w:r>
        <w:rPr>
          <w:b/>
          <w:i w:val="0"/>
          <w:sz w:val="22"/>
        </w:rPr>
        <w:t>基於 Conjoint 結果，建議 2026 年後新 SKU 開發遵循以下規格：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規格項目</w:t>
            </w:r>
          </w:p>
        </w:tc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必要條件</w:t>
            </w:r>
          </w:p>
        </w:tc>
        <w:tc>
          <w:tcPr>
            <w:tcW w:type="dxa" w:w="3135"/>
            <w:shd w:val="clear" w:color="auto" w:fill="1A27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防水規格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IPX7 以上（兩市場必要）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兩市場 ANOVA 皆顯著，消費者視為基本條件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充電方式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USB-C（US 必要，JP 建議）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 Conjoint 第二重要屬性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套組件數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≥ 7 件（兩市場）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兩市場 Top 屬性，7 件視覺錨定超值感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長度調整精度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0.5mm（JP 必要）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JP WTP 最高（¥7,961），核心差異化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電源類型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可充電式（JP S1 偏好）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JP 91.6% 消費者屬 S1 群（充電偏好）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定價帶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 $79 / JP ¥3,980–4,980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Conjoint 最優定價，兼顧 WTP 與競品壓力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A2744"/>
        </w:rPr>
        <w:t>四、11 條行銷劇本總覽</w:t>
      </w:r>
    </w:p>
    <w:p>
      <w:r>
        <w:rPr>
          <w:b w:val="0"/>
          <w:i w:val="0"/>
          <w:sz w:val="22"/>
        </w:rPr>
        <w:t>基於上述分析，本研究產出 11 條具體行銷劇本（Playbook），並為每條劇本配置行銷文案、KPI 目標與行銷框架說明，可直接作為廣告素材或商品文案使用。</w:t>
      </w:r>
    </w:p>
    <w:p>
      <w:pPr>
        <w:pStyle w:val="Heading2"/>
        <w:jc w:val="left"/>
      </w:pPr>
      <w:r>
        <w:rPr>
          <w:b/>
          <w:color w:val="1A2744"/>
        </w:rPr>
        <w:t>美國市場（US）</w:t>
      </w:r>
    </w:p>
    <w:p>
      <w:pPr>
        <w:ind w:left="283"/>
      </w:pPr>
      <w:r>
        <w:rPr>
          <w:b/>
          <w:color w:val="2E5BFF"/>
          <w:sz w:val="22"/>
        </w:rPr>
        <w:t xml:space="preserve">[US-01] </w:t>
      </w:r>
      <w:r>
        <w:rPr>
          <w:b/>
          <w:sz w:val="22"/>
        </w:rPr>
        <w:t>Father's Day Gift Campaign</w:t>
      </w:r>
    </w:p>
    <w:p>
      <w:pPr>
        <w:ind w:left="567"/>
      </w:pPr>
      <w:r>
        <w:rPr>
          <w:color w:val="3A3A3A"/>
          <w:sz w:val="20"/>
        </w:rPr>
        <w:t>禮品觸發季節性購買，以社會認同強化選品信心。聚焦「The Gift He'll Actually Use」核心訊息，搭配 Amazon Sponsored Products + Brands 廣告集中投放 5–6 月父親節檔期。</w:t>
      </w:r>
    </w:p>
    <w:p>
      <w:pPr>
        <w:ind w:left="283"/>
      </w:pPr>
      <w:r>
        <w:rPr>
          <w:b/>
          <w:color w:val="2E5BFF"/>
          <w:sz w:val="22"/>
        </w:rPr>
        <w:t xml:space="preserve">[US-02] </w:t>
      </w:r>
      <w:r>
        <w:rPr>
          <w:b/>
          <w:sz w:val="22"/>
        </w:rPr>
        <w:t>USB-C + IPX7 技術訴求</w:t>
      </w:r>
    </w:p>
    <w:p>
      <w:pPr>
        <w:ind w:left="567"/>
      </w:pPr>
      <w:r>
        <w:rPr>
          <w:color w:val="3A3A3A"/>
          <w:sz w:val="20"/>
        </w:rPr>
        <w:t>以產品定位理論建立技術壁壘，USB-C 快充 + IPX7 防水為標配。訴求「IPX7 isn't a feature anymore; it's the baseline」，建立標準制定者形象。</w:t>
      </w:r>
    </w:p>
    <w:p>
      <w:pPr>
        <w:ind w:left="283"/>
      </w:pPr>
      <w:r>
        <w:rPr>
          <w:b/>
          <w:color w:val="2E5BFF"/>
          <w:sz w:val="22"/>
        </w:rPr>
        <w:t xml:space="preserve">[US-03] </w:t>
      </w:r>
      <w:r>
        <w:rPr>
          <w:b/>
          <w:sz w:val="22"/>
        </w:rPr>
        <w:t>Christmas Bundle Campaign</w:t>
      </w:r>
    </w:p>
    <w:p>
      <w:pPr>
        <w:ind w:left="567"/>
      </w:pPr>
      <w:r>
        <w:rPr>
          <w:color w:val="3A3A3A"/>
          <w:sz w:val="20"/>
        </w:rPr>
        <w:t>聖誕節禮品季再攻，以 7-in-1 套組的價值錨定創造超值感知，強調「Everything in one premium box」一站式解決送禮難題。</w:t>
      </w:r>
    </w:p>
    <w:p>
      <w:pPr>
        <w:ind w:left="283"/>
      </w:pPr>
      <w:r>
        <w:rPr>
          <w:b/>
          <w:color w:val="2E5BFF"/>
          <w:sz w:val="22"/>
        </w:rPr>
        <w:t xml:space="preserve">[US-04] </w:t>
      </w:r>
      <w:r>
        <w:rPr>
          <w:b/>
          <w:sz w:val="22"/>
        </w:rPr>
        <w:t>品牌傳承信任建立</w:t>
      </w:r>
    </w:p>
    <w:p>
      <w:pPr>
        <w:ind w:left="567"/>
      </w:pPr>
      <w:r>
        <w:rPr>
          <w:color w:val="3A3A3A"/>
          <w:sz w:val="20"/>
        </w:rPr>
        <w:t>以 50 年日本刀片工藝為情感錨點，Maslow 自尊層次訴求，建立「50-year Japanese blade craft」品牌故事，差異化於中國大陸競品。</w:t>
      </w:r>
    </w:p>
    <w:p>
      <w:pPr>
        <w:pStyle w:val="Heading2"/>
        <w:jc w:val="left"/>
      </w:pPr>
      <w:r>
        <w:rPr>
          <w:b/>
          <w:color w:val="1A2744"/>
        </w:rPr>
        <w:t>日本市場（JP）</w:t>
      </w:r>
    </w:p>
    <w:p>
      <w:pPr>
        <w:ind w:left="283"/>
      </w:pPr>
      <w:r>
        <w:rPr>
          <w:b/>
          <w:color w:val="D32F4D"/>
          <w:sz w:val="22"/>
        </w:rPr>
        <w:t xml:space="preserve">[JP-01] </w:t>
      </w:r>
      <w:r>
        <w:rPr>
          <w:b/>
          <w:sz w:val="22"/>
        </w:rPr>
        <w:t>精密調整技術主打</w:t>
      </w:r>
    </w:p>
    <w:p>
      <w:pPr>
        <w:ind w:left="567"/>
      </w:pPr>
      <w:r>
        <w:rPr>
          <w:color w:val="3A3A3A"/>
          <w:sz w:val="20"/>
        </w:rPr>
        <w:t>0.5mm 精密調整為 JP Hero 屬性（WTP 最高），以「プロが認める精密さ」訴求專業美容師認同，並強調楽天直営店正規品身份。</w:t>
      </w:r>
    </w:p>
    <w:p>
      <w:pPr>
        <w:ind w:left="283"/>
      </w:pPr>
      <w:r>
        <w:rPr>
          <w:b/>
          <w:color w:val="D32F4D"/>
          <w:sz w:val="22"/>
        </w:rPr>
        <w:t xml:space="preserve">[JP-02] </w:t>
      </w:r>
      <w:r>
        <w:rPr>
          <w:b/>
          <w:sz w:val="22"/>
        </w:rPr>
        <w:t>楽天マラソン × 套組攻勢</w:t>
      </w:r>
    </w:p>
    <w:p>
      <w:pPr>
        <w:ind w:left="567"/>
      </w:pPr>
      <w:r>
        <w:rPr>
          <w:color w:val="3A3A3A"/>
          <w:sz w:val="20"/>
        </w:rPr>
        <w:t>楽天お買い物マラソン期間集中投放，以積分倍數訴求搭配 7 件套組超值包裝，把握日本消費者積分活動敏感性。</w:t>
      </w:r>
    </w:p>
    <w:p>
      <w:pPr>
        <w:ind w:left="283"/>
      </w:pPr>
      <w:r>
        <w:rPr>
          <w:b/>
          <w:color w:val="D32F4D"/>
          <w:sz w:val="22"/>
        </w:rPr>
        <w:t xml:space="preserve">[JP-03] </w:t>
      </w:r>
      <w:r>
        <w:rPr>
          <w:b/>
          <w:sz w:val="22"/>
        </w:rPr>
        <w:t>電源類型市場細分</w:t>
      </w:r>
    </w:p>
    <w:p>
      <w:pPr>
        <w:ind w:left="567"/>
      </w:pPr>
      <w:r>
        <w:rPr>
          <w:color w:val="3A3A3A"/>
          <w:sz w:val="20"/>
        </w:rPr>
        <w:t>針對 S1 群體（充電式偏好，佔 91.6%）強化 USB-C 可充電訴求，以乾電池用戶（S2，7.8%）為次要市場，分群投放不同廣告素材。</w:t>
      </w:r>
    </w:p>
    <w:p>
      <w:pPr>
        <w:ind w:left="283"/>
      </w:pPr>
      <w:r>
        <w:rPr>
          <w:b/>
          <w:color w:val="D32F4D"/>
          <w:sz w:val="22"/>
        </w:rPr>
        <w:t xml:space="preserve">[JP-04] </w:t>
      </w:r>
      <w:r>
        <w:rPr>
          <w:b/>
          <w:sz w:val="22"/>
        </w:rPr>
        <w:t>父の日プレミアムギフト</w:t>
      </w:r>
    </w:p>
    <w:p>
      <w:pPr>
        <w:ind w:left="567"/>
      </w:pPr>
      <w:r>
        <w:rPr>
          <w:color w:val="3A3A3A"/>
          <w:sz w:val="20"/>
        </w:rPr>
        <w:t>移植 US Father's Day 模型至 JP 市場，結合日本送禮文化禮盒包裝，以「大切な方への最高の贈り物」強化禮品場景情感連結。</w:t>
      </w:r>
    </w:p>
    <w:p>
      <w:pPr>
        <w:pStyle w:val="Heading2"/>
        <w:jc w:val="left"/>
      </w:pPr>
      <w:r>
        <w:rPr>
          <w:b/>
          <w:color w:val="1A2744"/>
        </w:rPr>
        <w:t>跨市場共用（COMMON）</w:t>
      </w:r>
    </w:p>
    <w:p>
      <w:pPr>
        <w:ind w:left="283"/>
      </w:pPr>
      <w:r>
        <w:rPr>
          <w:b/>
          <w:color w:val="1A2744"/>
          <w:sz w:val="22"/>
        </w:rPr>
        <w:t xml:space="preserve">[COMMON-01] </w:t>
      </w:r>
      <w:r>
        <w:rPr>
          <w:b/>
          <w:sz w:val="22"/>
        </w:rPr>
        <w:t>IPX7 新品最低門檻</w:t>
      </w:r>
    </w:p>
    <w:p>
      <w:pPr>
        <w:ind w:left="567"/>
      </w:pPr>
      <w:r>
        <w:rPr>
          <w:color w:val="3A3A3A"/>
          <w:sz w:val="20"/>
        </w:rPr>
        <w:t>兩市場新 SKU 均以 IPX7 為必要規格，統一品牌技術基準。文案核心：「防水 isn't a luxury. It's the new standard.」</w:t>
      </w:r>
    </w:p>
    <w:p>
      <w:pPr>
        <w:ind w:left="283"/>
      </w:pPr>
      <w:r>
        <w:rPr>
          <w:b/>
          <w:color w:val="1A2744"/>
          <w:sz w:val="22"/>
        </w:rPr>
        <w:t xml:space="preserve">[COMMON-02] </w:t>
      </w:r>
      <w:r>
        <w:rPr>
          <w:b/>
          <w:sz w:val="22"/>
        </w:rPr>
        <w:t>套組 ≥7 件為主流規格</w:t>
      </w:r>
    </w:p>
    <w:p>
      <w:pPr>
        <w:ind w:left="567"/>
      </w:pPr>
      <w:r>
        <w:rPr>
          <w:color w:val="3A3A3A"/>
          <w:sz w:val="20"/>
        </w:rPr>
        <w:t>兩市場 top 屬性均包含附件件數，7-in-1 為視覺錨定點。訴求：「7 Functions. One System. Everything Included.」</w:t>
      </w:r>
    </w:p>
    <w:p>
      <w:pPr>
        <w:ind w:left="283"/>
      </w:pPr>
      <w:r>
        <w:rPr>
          <w:b/>
          <w:color w:val="1A2744"/>
          <w:sz w:val="22"/>
        </w:rPr>
        <w:t xml:space="preserve">[COMMON-03] </w:t>
      </w:r>
      <w:r>
        <w:rPr>
          <w:b/>
          <w:sz w:val="22"/>
        </w:rPr>
        <w:t>Hero SKU 差異化集中投放</w:t>
      </w:r>
    </w:p>
    <w:p>
      <w:pPr>
        <w:ind w:left="567"/>
      </w:pPr>
      <w:r>
        <w:rPr>
          <w:color w:val="3A3A3A"/>
          <w:sz w:val="20"/>
        </w:rPr>
        <w:t>US Hero：B0FL267TCG（鬍鬚修剪器，Conjoint 最優）；JP Hero：B0GBWZBMS5（鼻耳修剪器，楽天直営転換率高）。各市場 PPC 預算 70% 集中 Hero SKU，維持 ACOS ≤18%（US）/ ≤20%（JP）。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A2744"/>
        </w:rPr>
        <w:t>五、結語與後續行動</w:t>
      </w:r>
    </w:p>
    <w:p>
      <w:r>
        <w:rPr>
          <w:b w:val="0"/>
          <w:i w:val="0"/>
          <w:sz w:val="22"/>
        </w:rPr>
        <w:t>本研究透過 MMR 四階段方法論，系統性地將 Amazon 平台數據轉化為可執行的商業決策。核心貢獻在於：不僅告訴 URBANER「市場偏好什麼」，更量化了「消費者願意多付多少錢」，並據此產出具體的產品規格建議、定價策略與行銷文案。</w:t>
      </w:r>
    </w:p>
    <w:p>
      <w:r>
        <w:rPr>
          <w:b/>
          <w:i w:val="0"/>
          <w:sz w:val="22"/>
        </w:rPr>
        <w:t>建議後續優先執行事項：</w:t>
      </w:r>
    </w:p>
    <w:p>
      <w:pPr>
        <w:ind w:left="283"/>
      </w:pPr>
      <w:r>
        <w:rPr>
          <w:b/>
          <w:color w:val="C9A36F"/>
          <w:sz w:val="22"/>
        </w:rPr>
        <w:t>▶ 立即（0–1個月）：</w:t>
      </w:r>
      <w:r>
        <w:rPr>
          <w:sz w:val="22"/>
        </w:rPr>
        <w:t>B0FL267TCG 美國 Father's Day PPC 預算提升至 US 總預算 70%；B0GBWZBMS5 楽天マラソン備庫。</w:t>
      </w:r>
    </w:p>
    <w:p>
      <w:pPr>
        <w:ind w:left="283"/>
      </w:pPr>
      <w:r>
        <w:rPr>
          <w:b/>
          <w:color w:val="C9A36F"/>
          <w:sz w:val="22"/>
        </w:rPr>
        <w:t>▶ 短期（1–3個月）：</w:t>
      </w:r>
      <w:r>
        <w:rPr>
          <w:sz w:val="22"/>
        </w:rPr>
        <w:t>以 Conjoint 最優配置（7件套組 + USB-C + IPX7）開發新 SKU；更新兩市場 A+ Content 加入 IPX7 防水模組與件數視覺化模組。</w:t>
      </w:r>
    </w:p>
    <w:p>
      <w:pPr>
        <w:ind w:left="283"/>
      </w:pPr>
      <w:r>
        <w:rPr>
          <w:b/>
          <w:color w:val="C9A36F"/>
          <w:sz w:val="22"/>
        </w:rPr>
        <w:t>▶ 中期（3–6個月）：</w:t>
      </w:r>
      <w:r>
        <w:rPr>
          <w:sz w:val="22"/>
        </w:rPr>
        <w:t>建立 Customer Review 自動監控系統，追蹤 Hero SKU 評分動態；在楽天市場擴大直営店優勢，衝刺 JP Hero SKU 銷售比率至 ≥40%。</w:t>
      </w:r>
    </w:p>
    <w:p>
      <w:pPr>
        <w:ind w:left="283"/>
      </w:pPr>
      <w:r>
        <w:rPr>
          <w:b/>
          <w:color w:val="C9A36F"/>
          <w:sz w:val="22"/>
        </w:rPr>
        <w:t>▶ 長期（6個月以上）：</w:t>
      </w:r>
      <w:r>
        <w:rPr>
          <w:sz w:val="22"/>
        </w:rPr>
        <w:t>以本研究方法論為基礎，每季執行一次市場屬性 ANOVA 更新，持續追蹤市場需求演變。</w:t>
      </w:r>
    </w:p>
    <w:p/>
    <w:p>
      <w:r>
        <w:rPr>
          <w:b w:val="0"/>
          <w:i/>
          <w:color w:val="5A5A5A"/>
          <w:sz w:val="22"/>
        </w:rPr>
        <w:t>本報告所有結論均來自統計分析，建議在執行時配合實際市場反應持續校正。URBANER 從 OEM 代工到 OBM 品牌的轉型旅程，需要的正是這種「數據驅動、市場導向」的決策文化。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