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DomainEur. pol.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Domainliving cond. and </w:t>
              <w:br/>
              <w:t xml:space="preserve">background var.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Domainother bel.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Domainint. pol.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Domainpers. rel.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Domaincon. beh.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Domainleis. act.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ConceptEval. belief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ConceptImportance of sth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ConceptExp. of future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ConceptComplex con.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ConceptAll other con.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Social.DesirabilityA bit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Social.DesirabilityA 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CentralityA bit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CentralityRather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CentralityCentral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CentralityVery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Reference.periodFuture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Reference.periodPresent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(0.340)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Formulation.of.the.request.for.an.answer..basic.choiceIndirect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Formulation.of.the.request.for.an.answer..basic.choiceDirect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WH.word.used.in.the.request_usedused_j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Request.for.an.answer.type_Declar.Declar._j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Request.for.an.answer.type_Imper.Imper._j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Request.for.an.answer.type_Inter.Inter._j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Use.of.gradation_NoNo_j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Use.of.gradation_YesYes_j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Balance.of.the.request_BalancedBalanced_j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Presence.of.encouragement.to.answer_YesYes_j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Emphasis.on.subjective.opinion.in.request_YesYes_j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Use.of.stimulus.or.statement.in.the.requestYes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Absolute.or.comparative.judgmentcomparative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Response.scale..basic.choice2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Response.scale..basic.choiceopen-ended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Response.scale..basic.choiceMagnitude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Response.scale..basic.choiceLine prod.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Response.scale..basic.choiceMore steps proc.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Number.of.categories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Theoretical.range.of.the.concept.bipolar.unipolar_unipolarunipolar_j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Range.of.the.used.scale.bipolar.unipolar_UnipolarUnipolar_j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Symmetry.of.response.scale_SymmetricSymmetric_j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Neutral.category_PresentPresent_j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Number.of.fixed.reference.points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Don.t.know.optionpresent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Don.t.know.optiononly registered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Interviewer.instructionPresent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Respondent.instructionPresent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Extra.information.or.definitionPresent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Knowledge.provided_DefinitionsDefinitions_j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Knowledge.provided_OtherOther_j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Knowledge.provided_NoNo_j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Knowledge.provided_def..and.otherdef..and.other_j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Introduction.available.Yes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Request.present.in.the.introduction_presentpresent_j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Number.of.sentences.in.introduction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Number.of.words.in.introduction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Number.of.sentences.in.the.request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Number.of.words.in.request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Total.number.of.nouns.in.request.for.an.answer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Total.number.of.abstract.nouns.in.request.for.an.answer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Total.number.of.syllables.in.request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Number.of.subordinate.clauses.in.request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Number.of.syllables.in.answer.scale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Total.number.of.nouns.in.answer.scale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Total.number.of.abstract.nouns.in.answer.scale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Showcard.or.other.visual.aids.usedUsed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Horizontal.or.vertical.scale_HorizontalHorizontal_j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Horizontal.or.vertical.scale_VerticalVertical_j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Overlap.of.scale.labels.and.categories_clearly.connectedclearly.connected_j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Numbers.or.letters.before.the.answer.categories_NumbersNumbers_j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Scale.with.only.numbers.or.numbers.in.boxes_Numbers.in.boxesNumbers.in.boxes_j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Scale.with.only.numbers.or.numbers.in.boxes_Only.numbersOnly.numbers_j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Start.of.the.response.sentence.on.the.visual.aid_YesYes_j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Request.on.the.visual.aid_YesYes_j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Computer.assistedYes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InterviewerYes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Visual.or.oral.presentationVisual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 (Intercept Language)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 (Intercept experimentStudy)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 (Intercept Study)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-17302.6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-16718.7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2022-10-10T11:36:19Z</dcterms:modified>
  <cp:category/>
</cp:coreProperties>
</file>