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9A29D" w14:textId="77777777" w:rsidR="00357B50" w:rsidRDefault="00357B50">
      <w:pPr>
        <w:pStyle w:val="a3"/>
        <w:rPr>
          <w:rFonts w:ascii="Times New Roman"/>
          <w:sz w:val="20"/>
        </w:rPr>
      </w:pPr>
    </w:p>
    <w:p w14:paraId="6A902871" w14:textId="77777777" w:rsidR="00357B50" w:rsidRDefault="00357B50">
      <w:pPr>
        <w:pStyle w:val="a3"/>
        <w:rPr>
          <w:rFonts w:ascii="Times New Roman"/>
          <w:sz w:val="20"/>
        </w:rPr>
      </w:pPr>
    </w:p>
    <w:p w14:paraId="376C54DD" w14:textId="77777777" w:rsidR="00357B50" w:rsidRDefault="00357B50">
      <w:pPr>
        <w:pStyle w:val="a3"/>
        <w:spacing w:before="10"/>
        <w:rPr>
          <w:rFonts w:ascii="Times New Roman"/>
          <w:sz w:val="28"/>
        </w:rPr>
      </w:pPr>
    </w:p>
    <w:p w14:paraId="520065A5" w14:textId="77777777" w:rsidR="00357B50" w:rsidRPr="00955902" w:rsidRDefault="004F542F">
      <w:pPr>
        <w:pStyle w:val="1"/>
        <w:ind w:left="3805"/>
        <w:rPr>
          <w:rFonts w:ascii="標楷體" w:eastAsia="標楷體" w:hAnsi="標楷體"/>
        </w:rPr>
      </w:pPr>
      <w:r w:rsidRPr="00955902">
        <w:rPr>
          <w:rFonts w:ascii="標楷體" w:eastAsia="標楷體" w:hAnsi="標楷體"/>
        </w:rPr>
        <w:t>國立台灣科技大學電子工程系</w:t>
      </w:r>
    </w:p>
    <w:p w14:paraId="74485017" w14:textId="77777777" w:rsidR="00357B50" w:rsidRDefault="00357B50">
      <w:pPr>
        <w:pStyle w:val="a3"/>
        <w:spacing w:before="3"/>
        <w:rPr>
          <w:sz w:val="27"/>
        </w:rPr>
      </w:pPr>
    </w:p>
    <w:p w14:paraId="15358ACE" w14:textId="51686038" w:rsidR="00357B50" w:rsidRPr="00955902" w:rsidRDefault="004F542F">
      <w:pPr>
        <w:ind w:left="3771"/>
        <w:rPr>
          <w:rFonts w:ascii="標楷體" w:eastAsia="標楷體" w:hAnsi="標楷體"/>
          <w:sz w:val="32"/>
        </w:rPr>
      </w:pPr>
      <w:r w:rsidRPr="00955902">
        <w:rPr>
          <w:rFonts w:ascii="標楷體" w:eastAsia="標楷體" w:hAnsi="標楷體"/>
          <w:w w:val="95"/>
          <w:sz w:val="32"/>
        </w:rPr>
        <w:t>１１</w:t>
      </w:r>
      <w:r w:rsidR="00A64B0C" w:rsidRPr="00955902">
        <w:rPr>
          <w:rFonts w:ascii="標楷體" w:eastAsia="標楷體" w:hAnsi="標楷體" w:hint="eastAsia"/>
          <w:w w:val="95"/>
          <w:sz w:val="32"/>
        </w:rPr>
        <w:t>2</w:t>
      </w:r>
      <w:r w:rsidRPr="00955902">
        <w:rPr>
          <w:rFonts w:ascii="標楷體" w:eastAsia="標楷體" w:hAnsi="標楷體"/>
          <w:w w:val="95"/>
          <w:sz w:val="32"/>
        </w:rPr>
        <w:t>學年度第２學期實務專題</w:t>
      </w:r>
    </w:p>
    <w:p w14:paraId="421AAB78" w14:textId="77777777" w:rsidR="00357B50" w:rsidRDefault="00357B50">
      <w:pPr>
        <w:pStyle w:val="a3"/>
        <w:rPr>
          <w:sz w:val="32"/>
        </w:rPr>
      </w:pPr>
    </w:p>
    <w:p w14:paraId="143101FF" w14:textId="77777777" w:rsidR="00357B50" w:rsidRDefault="00357B50">
      <w:pPr>
        <w:pStyle w:val="a3"/>
        <w:spacing w:before="2"/>
        <w:rPr>
          <w:sz w:val="27"/>
        </w:rPr>
      </w:pPr>
    </w:p>
    <w:p w14:paraId="37266097" w14:textId="77777777" w:rsidR="00357B50" w:rsidRPr="00955902" w:rsidRDefault="004F542F">
      <w:pPr>
        <w:ind w:left="356" w:right="176"/>
        <w:jc w:val="center"/>
        <w:rPr>
          <w:rFonts w:ascii="標楷體" w:eastAsia="標楷體" w:hAnsi="標楷體"/>
          <w:sz w:val="28"/>
        </w:rPr>
      </w:pPr>
      <w:r w:rsidRPr="00955902">
        <w:rPr>
          <w:rFonts w:ascii="標楷體" w:eastAsia="標楷體" w:hAnsi="標楷體"/>
          <w:spacing w:val="10"/>
          <w:sz w:val="28"/>
        </w:rPr>
        <w:t>計畫書</w:t>
      </w:r>
    </w:p>
    <w:p w14:paraId="5654493C" w14:textId="77777777" w:rsidR="00357B50" w:rsidRDefault="00357B50">
      <w:pPr>
        <w:pStyle w:val="a3"/>
        <w:rPr>
          <w:sz w:val="20"/>
        </w:rPr>
      </w:pPr>
    </w:p>
    <w:p w14:paraId="7A8A6E77" w14:textId="77777777" w:rsidR="00357B50" w:rsidRDefault="00357B50">
      <w:pPr>
        <w:pStyle w:val="a3"/>
        <w:rPr>
          <w:sz w:val="20"/>
        </w:rPr>
      </w:pPr>
    </w:p>
    <w:p w14:paraId="2BBCCC1C" w14:textId="4F45C2BF" w:rsidR="00357B50" w:rsidRDefault="006825AA">
      <w:pPr>
        <w:pStyle w:val="a3"/>
        <w:spacing w:before="1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80300E7" wp14:editId="1C504A79">
                <wp:simplePos x="0" y="0"/>
                <wp:positionH relativeFrom="page">
                  <wp:posOffset>1355090</wp:posOffset>
                </wp:positionH>
                <wp:positionV relativeFrom="paragraph">
                  <wp:posOffset>142875</wp:posOffset>
                </wp:positionV>
                <wp:extent cx="5003800" cy="771525"/>
                <wp:effectExtent l="0" t="0" r="0" b="0"/>
                <wp:wrapTopAndBottom/>
                <wp:docPr id="1357024798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0" cy="77152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CF03B93" w14:textId="4B2A41A3" w:rsidR="00357B50" w:rsidRPr="00955902" w:rsidRDefault="00A64B0C">
                            <w:pPr>
                              <w:spacing w:before="313"/>
                              <w:ind w:left="2654" w:right="2656"/>
                              <w:jc w:val="center"/>
                              <w:rPr>
                                <w:rFonts w:ascii="標楷體" w:eastAsia="標楷體" w:hAnsi="標楷體"/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955902">
                              <w:rPr>
                                <w:rFonts w:ascii="標楷體" w:eastAsia="標楷體" w:hAnsi="標楷體"/>
                                <w:color w:val="0000FF"/>
                                <w:sz w:val="28"/>
                                <w:szCs w:val="28"/>
                              </w:rPr>
                              <w:t>透過平行化設計增進固態</w:t>
                            </w:r>
                            <w:r w:rsidR="00CD20D2">
                              <w:rPr>
                                <w:rFonts w:ascii="標楷體" w:eastAsia="標楷體" w:hAnsi="標楷體" w:hint="eastAsia"/>
                                <w:color w:val="0000FF"/>
                                <w:sz w:val="28"/>
                                <w:szCs w:val="28"/>
                              </w:rPr>
                              <w:t>硬碟</w:t>
                            </w:r>
                            <w:r w:rsidRPr="00955902">
                              <w:rPr>
                                <w:rFonts w:ascii="標楷體" w:eastAsia="標楷體" w:hAnsi="標楷體"/>
                                <w:color w:val="0000FF"/>
                                <w:sz w:val="28"/>
                                <w:szCs w:val="28"/>
                              </w:rPr>
                              <w:t>之效能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0300E7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106.7pt;margin-top:11.25pt;width:394pt;height:60.7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" filled="f" strokeweight=".48pt">
                <v:textbox inset="0,0,0,0">
                  <w:txbxContent>
                    <w:p w14:paraId="7CF03B93" w14:textId="4B2A41A3" w:rsidR="00357B50" w:rsidRPr="00955902" w:rsidRDefault="00A64B0C">
                      <w:pPr>
                        <w:spacing w:before="313"/>
                        <w:ind w:left="2654" w:right="2656"/>
                        <w:jc w:val="center"/>
                        <w:rPr>
                          <w:rFonts w:ascii="標楷體" w:eastAsia="標楷體" w:hAnsi="標楷體"/>
                          <w:color w:val="0000FF"/>
                          <w:sz w:val="28"/>
                          <w:szCs w:val="28"/>
                        </w:rPr>
                      </w:pPr>
                      <w:r w:rsidRPr="00955902">
                        <w:rPr>
                          <w:rFonts w:ascii="標楷體" w:eastAsia="標楷體" w:hAnsi="標楷體"/>
                          <w:color w:val="0000FF"/>
                          <w:sz w:val="28"/>
                          <w:szCs w:val="28"/>
                        </w:rPr>
                        <w:t>透過平行化設計增進固態</w:t>
                      </w:r>
                      <w:r w:rsidR="00CD20D2">
                        <w:rPr>
                          <w:rFonts w:ascii="標楷體" w:eastAsia="標楷體" w:hAnsi="標楷體" w:hint="eastAsia"/>
                          <w:color w:val="0000FF"/>
                          <w:sz w:val="28"/>
                          <w:szCs w:val="28"/>
                        </w:rPr>
                        <w:t>硬碟</w:t>
                      </w:r>
                      <w:r w:rsidRPr="00955902">
                        <w:rPr>
                          <w:rFonts w:ascii="標楷體" w:eastAsia="標楷體" w:hAnsi="標楷體"/>
                          <w:color w:val="0000FF"/>
                          <w:sz w:val="28"/>
                          <w:szCs w:val="28"/>
                        </w:rPr>
                        <w:t>之效能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4EF11D6" w14:textId="77777777" w:rsidR="00357B50" w:rsidRDefault="00357B50">
      <w:pPr>
        <w:pStyle w:val="a3"/>
        <w:rPr>
          <w:sz w:val="28"/>
        </w:rPr>
      </w:pPr>
    </w:p>
    <w:p w14:paraId="628BF30A" w14:textId="77777777" w:rsidR="00357B50" w:rsidRDefault="00357B50">
      <w:pPr>
        <w:pStyle w:val="a3"/>
        <w:rPr>
          <w:sz w:val="28"/>
        </w:rPr>
      </w:pPr>
    </w:p>
    <w:p w14:paraId="2DF7BE98" w14:textId="77777777" w:rsidR="00357B50" w:rsidRDefault="00357B50">
      <w:pPr>
        <w:pStyle w:val="a3"/>
        <w:rPr>
          <w:sz w:val="28"/>
        </w:rPr>
      </w:pPr>
    </w:p>
    <w:p w14:paraId="14579FA5" w14:textId="51F22E3A" w:rsidR="00357B50" w:rsidRPr="00955902" w:rsidRDefault="004F542F">
      <w:pPr>
        <w:tabs>
          <w:tab w:val="left" w:pos="3468"/>
          <w:tab w:val="left" w:pos="5806"/>
        </w:tabs>
        <w:spacing w:before="244"/>
        <w:ind w:left="2626"/>
        <w:rPr>
          <w:rFonts w:ascii="標楷體" w:eastAsia="標楷體" w:hAnsi="標楷體"/>
          <w:sz w:val="28"/>
        </w:rPr>
      </w:pPr>
      <w:r w:rsidRPr="00955902">
        <w:rPr>
          <w:rFonts w:ascii="標楷體" w:eastAsia="標楷體" w:hAnsi="標楷體"/>
          <w:sz w:val="28"/>
        </w:rPr>
        <w:t>組</w:t>
      </w:r>
      <w:r w:rsidRPr="00955902">
        <w:rPr>
          <w:rFonts w:ascii="標楷體" w:eastAsia="標楷體" w:hAnsi="標楷體"/>
          <w:sz w:val="28"/>
        </w:rPr>
        <w:tab/>
        <w:t xml:space="preserve">別：  </w:t>
      </w:r>
      <w:r w:rsidRPr="00955902">
        <w:rPr>
          <w:rFonts w:ascii="標楷體" w:eastAsia="標楷體" w:hAnsi="標楷體"/>
          <w:spacing w:val="22"/>
          <w:sz w:val="28"/>
          <w:u w:val="single"/>
        </w:rPr>
        <w:t xml:space="preserve"> </w:t>
      </w:r>
      <w:r w:rsidR="00A64B0C" w:rsidRPr="00955902">
        <w:rPr>
          <w:rFonts w:ascii="標楷體" w:eastAsia="標楷體" w:hAnsi="標楷體" w:hint="eastAsia"/>
          <w:sz w:val="28"/>
          <w:u w:val="single"/>
        </w:rPr>
        <w:t>1122A2</w:t>
      </w:r>
      <w:r w:rsidRPr="00955902">
        <w:rPr>
          <w:rFonts w:ascii="標楷體" w:eastAsia="標楷體" w:hAnsi="標楷體"/>
          <w:sz w:val="28"/>
          <w:u w:val="single"/>
        </w:rPr>
        <w:tab/>
      </w:r>
    </w:p>
    <w:p w14:paraId="009428EE" w14:textId="77777777" w:rsidR="00357B50" w:rsidRPr="00955902" w:rsidRDefault="00357B50">
      <w:pPr>
        <w:pStyle w:val="a3"/>
        <w:rPr>
          <w:rFonts w:ascii="標楷體" w:eastAsia="標楷體" w:hAnsi="標楷體"/>
          <w:sz w:val="20"/>
        </w:rPr>
      </w:pPr>
    </w:p>
    <w:p w14:paraId="4EF2D77A" w14:textId="77777777" w:rsidR="00357B50" w:rsidRPr="00955902" w:rsidRDefault="00357B50">
      <w:pPr>
        <w:pStyle w:val="a3"/>
        <w:rPr>
          <w:rFonts w:ascii="標楷體" w:eastAsia="標楷體" w:hAnsi="標楷體"/>
          <w:sz w:val="20"/>
        </w:rPr>
      </w:pPr>
    </w:p>
    <w:p w14:paraId="554132D2" w14:textId="77777777" w:rsidR="00357B50" w:rsidRPr="00955902" w:rsidRDefault="00357B50">
      <w:pPr>
        <w:pStyle w:val="a3"/>
        <w:rPr>
          <w:rFonts w:ascii="標楷體" w:eastAsia="標楷體" w:hAnsi="標楷體"/>
          <w:sz w:val="20"/>
        </w:rPr>
      </w:pPr>
    </w:p>
    <w:p w14:paraId="41477CE1" w14:textId="77777777" w:rsidR="00357B50" w:rsidRPr="00955902" w:rsidRDefault="00357B50">
      <w:pPr>
        <w:pStyle w:val="a3"/>
        <w:spacing w:before="11"/>
        <w:rPr>
          <w:rFonts w:ascii="標楷體" w:eastAsia="標楷體" w:hAnsi="標楷體"/>
          <w:sz w:val="28"/>
        </w:rPr>
      </w:pPr>
    </w:p>
    <w:p w14:paraId="6E8E8E5D" w14:textId="0FE349A4" w:rsidR="00357B50" w:rsidRPr="00955902" w:rsidRDefault="004F542F">
      <w:pPr>
        <w:tabs>
          <w:tab w:val="left" w:pos="946"/>
          <w:tab w:val="left" w:pos="3005"/>
          <w:tab w:val="left" w:pos="4198"/>
        </w:tabs>
        <w:spacing w:before="70"/>
        <w:ind w:right="2380"/>
        <w:jc w:val="right"/>
        <w:rPr>
          <w:rFonts w:ascii="標楷體" w:eastAsia="標楷體" w:hAnsi="標楷體"/>
          <w:sz w:val="28"/>
        </w:rPr>
      </w:pPr>
      <w:r w:rsidRPr="00955902">
        <w:rPr>
          <w:rFonts w:ascii="標楷體" w:eastAsia="標楷體" w:hAnsi="標楷體"/>
          <w:sz w:val="28"/>
        </w:rPr>
        <w:t>組</w:t>
      </w:r>
      <w:r w:rsidRPr="00955902">
        <w:rPr>
          <w:rFonts w:ascii="標楷體" w:eastAsia="標楷體" w:hAnsi="標楷體"/>
          <w:sz w:val="28"/>
        </w:rPr>
        <w:tab/>
        <w:t>員：</w:t>
      </w:r>
      <w:r w:rsidRPr="00955902">
        <w:rPr>
          <w:rFonts w:ascii="標楷體" w:eastAsia="標楷體" w:hAnsi="標楷體"/>
          <w:spacing w:val="100"/>
          <w:sz w:val="28"/>
        </w:rPr>
        <w:t xml:space="preserve"> </w:t>
      </w:r>
      <w:r w:rsidRPr="00955902">
        <w:rPr>
          <w:rFonts w:ascii="標楷體" w:eastAsia="標楷體" w:hAnsi="標楷體"/>
          <w:sz w:val="28"/>
        </w:rPr>
        <w:t>姓名：</w:t>
      </w:r>
      <w:r w:rsidRPr="00955902">
        <w:rPr>
          <w:rFonts w:ascii="標楷體" w:eastAsia="標楷體" w:hAnsi="標楷體"/>
          <w:sz w:val="28"/>
          <w:u w:val="single"/>
        </w:rPr>
        <w:tab/>
      </w:r>
      <w:r w:rsidR="00A64B0C" w:rsidRPr="00955902">
        <w:rPr>
          <w:rFonts w:ascii="標楷體" w:eastAsia="標楷體" w:hAnsi="標楷體" w:hint="eastAsia"/>
          <w:sz w:val="28"/>
          <w:u w:val="single"/>
        </w:rPr>
        <w:t>林家慶</w:t>
      </w:r>
      <w:r w:rsidRPr="00955902">
        <w:rPr>
          <w:rFonts w:ascii="標楷體" w:eastAsia="標楷體" w:hAnsi="標楷體"/>
          <w:sz w:val="28"/>
          <w:u w:val="single"/>
        </w:rPr>
        <w:tab/>
      </w:r>
      <w:r w:rsidRPr="00955902">
        <w:rPr>
          <w:rFonts w:ascii="標楷體" w:eastAsia="標楷體" w:hAnsi="標楷體"/>
          <w:sz w:val="28"/>
        </w:rPr>
        <w:t>學號：</w:t>
      </w:r>
      <w:r w:rsidRPr="00955902">
        <w:rPr>
          <w:rFonts w:ascii="標楷體" w:eastAsia="標楷體" w:hAnsi="標楷體"/>
          <w:spacing w:val="134"/>
          <w:sz w:val="28"/>
          <w:u w:val="single"/>
        </w:rPr>
        <w:t xml:space="preserve"> </w:t>
      </w:r>
      <w:r w:rsidR="00A64B0C" w:rsidRPr="00955902">
        <w:rPr>
          <w:rFonts w:ascii="標楷體" w:eastAsia="標楷體" w:hAnsi="標楷體" w:hint="eastAsia"/>
          <w:sz w:val="28"/>
          <w:u w:val="single"/>
        </w:rPr>
        <w:t>B11002026</w:t>
      </w:r>
      <w:r w:rsidRPr="00955902">
        <w:rPr>
          <w:rFonts w:ascii="標楷體" w:eastAsia="標楷體" w:hAnsi="標楷體"/>
          <w:spacing w:val="66"/>
          <w:sz w:val="28"/>
          <w:u w:val="single"/>
        </w:rPr>
        <w:t xml:space="preserve"> </w:t>
      </w:r>
    </w:p>
    <w:p w14:paraId="6DF882B0" w14:textId="57544D28" w:rsidR="00357B50" w:rsidRPr="00955902" w:rsidRDefault="004F542F">
      <w:pPr>
        <w:tabs>
          <w:tab w:val="left" w:pos="1259"/>
          <w:tab w:val="left" w:pos="2460"/>
        </w:tabs>
        <w:spacing w:before="76"/>
        <w:ind w:right="2380"/>
        <w:jc w:val="right"/>
        <w:rPr>
          <w:rFonts w:ascii="標楷體" w:eastAsia="標楷體" w:hAnsi="標楷體"/>
          <w:sz w:val="28"/>
        </w:rPr>
      </w:pPr>
      <w:r w:rsidRPr="00955902">
        <w:rPr>
          <w:rFonts w:ascii="標楷體" w:eastAsia="標楷體" w:hAnsi="標楷體"/>
          <w:sz w:val="28"/>
        </w:rPr>
        <w:t>姓名：</w:t>
      </w:r>
      <w:r w:rsidRPr="00955902">
        <w:rPr>
          <w:rFonts w:ascii="標楷體" w:eastAsia="標楷體" w:hAnsi="標楷體"/>
          <w:sz w:val="28"/>
          <w:u w:val="single"/>
        </w:rPr>
        <w:tab/>
      </w:r>
      <w:r w:rsidR="00A64B0C" w:rsidRPr="00955902">
        <w:rPr>
          <w:rFonts w:ascii="標楷體" w:eastAsia="標楷體" w:hAnsi="標楷體" w:cs="新細明體" w:hint="eastAsia"/>
          <w:sz w:val="28"/>
          <w:u w:val="single"/>
        </w:rPr>
        <w:t>洪宥丞</w:t>
      </w:r>
      <w:r w:rsidRPr="00955902">
        <w:rPr>
          <w:rFonts w:ascii="標楷體" w:eastAsia="標楷體" w:hAnsi="標楷體"/>
          <w:sz w:val="28"/>
          <w:u w:val="single"/>
        </w:rPr>
        <w:tab/>
      </w:r>
      <w:r w:rsidRPr="00955902">
        <w:rPr>
          <w:rFonts w:ascii="標楷體" w:eastAsia="標楷體" w:hAnsi="標楷體"/>
          <w:sz w:val="28"/>
        </w:rPr>
        <w:t>學號：</w:t>
      </w:r>
      <w:r w:rsidRPr="00955902">
        <w:rPr>
          <w:rFonts w:ascii="標楷體" w:eastAsia="標楷體" w:hAnsi="標楷體"/>
          <w:spacing w:val="134"/>
          <w:sz w:val="28"/>
          <w:u w:val="single"/>
        </w:rPr>
        <w:t xml:space="preserve"> </w:t>
      </w:r>
      <w:r w:rsidRPr="00955902">
        <w:rPr>
          <w:rFonts w:ascii="標楷體" w:eastAsia="標楷體" w:hAnsi="標楷體"/>
          <w:sz w:val="28"/>
          <w:u w:val="single"/>
        </w:rPr>
        <w:t>B1</w:t>
      </w:r>
      <w:r w:rsidR="00A64B0C" w:rsidRPr="00955902">
        <w:rPr>
          <w:rFonts w:ascii="標楷體" w:eastAsia="標楷體" w:hAnsi="標楷體" w:hint="eastAsia"/>
          <w:sz w:val="28"/>
          <w:u w:val="single"/>
        </w:rPr>
        <w:t>1002030</w:t>
      </w:r>
      <w:r w:rsidRPr="00955902">
        <w:rPr>
          <w:rFonts w:ascii="標楷體" w:eastAsia="標楷體" w:hAnsi="標楷體"/>
          <w:spacing w:val="66"/>
          <w:sz w:val="28"/>
          <w:u w:val="single"/>
        </w:rPr>
        <w:t xml:space="preserve"> </w:t>
      </w:r>
    </w:p>
    <w:p w14:paraId="71BA9258" w14:textId="77777777" w:rsidR="00357B50" w:rsidRPr="00955902" w:rsidRDefault="00357B50">
      <w:pPr>
        <w:pStyle w:val="a3"/>
        <w:rPr>
          <w:rFonts w:ascii="標楷體" w:eastAsia="標楷體" w:hAnsi="標楷體"/>
          <w:sz w:val="20"/>
        </w:rPr>
      </w:pPr>
    </w:p>
    <w:p w14:paraId="1D8D3647" w14:textId="77777777" w:rsidR="00357B50" w:rsidRPr="00955902" w:rsidRDefault="00357B50">
      <w:pPr>
        <w:pStyle w:val="a3"/>
        <w:rPr>
          <w:rFonts w:ascii="標楷體" w:eastAsia="標楷體" w:hAnsi="標楷體"/>
          <w:sz w:val="20"/>
        </w:rPr>
      </w:pPr>
    </w:p>
    <w:p w14:paraId="4D680275" w14:textId="77777777" w:rsidR="00357B50" w:rsidRPr="00955902" w:rsidRDefault="00357B50">
      <w:pPr>
        <w:pStyle w:val="a3"/>
        <w:rPr>
          <w:rFonts w:ascii="標楷體" w:eastAsia="標楷體" w:hAnsi="標楷體"/>
          <w:sz w:val="20"/>
        </w:rPr>
      </w:pPr>
    </w:p>
    <w:p w14:paraId="2A3312FB" w14:textId="04088498" w:rsidR="00357B50" w:rsidRPr="00955902" w:rsidRDefault="004F542F">
      <w:pPr>
        <w:tabs>
          <w:tab w:val="left" w:pos="4894"/>
          <w:tab w:val="left" w:pos="6366"/>
        </w:tabs>
        <w:spacing w:before="217"/>
        <w:ind w:left="2626"/>
        <w:rPr>
          <w:rFonts w:ascii="標楷體" w:eastAsia="標楷體" w:hAnsi="標楷體"/>
          <w:sz w:val="28"/>
        </w:rPr>
      </w:pPr>
      <w:r w:rsidRPr="00955902">
        <w:rPr>
          <w:rFonts w:ascii="標楷體" w:eastAsia="標楷體" w:hAnsi="標楷體"/>
          <w:sz w:val="28"/>
        </w:rPr>
        <w:t>指導老師：</w:t>
      </w:r>
      <w:r w:rsidRPr="00955902">
        <w:rPr>
          <w:rFonts w:ascii="標楷體" w:eastAsia="標楷體" w:hAnsi="標楷體"/>
          <w:sz w:val="28"/>
          <w:u w:val="single"/>
        </w:rPr>
        <w:tab/>
      </w:r>
      <w:r w:rsidR="00A64B0C" w:rsidRPr="00955902">
        <w:rPr>
          <w:rFonts w:ascii="標楷體" w:eastAsia="標楷體" w:hAnsi="標楷體" w:cs="新細明體" w:hint="eastAsia"/>
          <w:sz w:val="28"/>
          <w:u w:val="single"/>
        </w:rPr>
        <w:t>吳晉賢</w:t>
      </w:r>
      <w:r w:rsidRPr="00955902">
        <w:rPr>
          <w:rFonts w:ascii="標楷體" w:eastAsia="標楷體" w:hAnsi="標楷體"/>
          <w:sz w:val="28"/>
          <w:u w:val="single"/>
        </w:rPr>
        <w:tab/>
      </w:r>
    </w:p>
    <w:p w14:paraId="046BDDCF" w14:textId="77777777" w:rsidR="00357B50" w:rsidRDefault="00357B50">
      <w:pPr>
        <w:pStyle w:val="a3"/>
        <w:rPr>
          <w:sz w:val="20"/>
        </w:rPr>
      </w:pPr>
    </w:p>
    <w:p w14:paraId="392911A3" w14:textId="77777777" w:rsidR="00357B50" w:rsidRDefault="00357B50">
      <w:pPr>
        <w:pStyle w:val="a3"/>
        <w:rPr>
          <w:sz w:val="20"/>
        </w:rPr>
      </w:pPr>
    </w:p>
    <w:p w14:paraId="77965FF8" w14:textId="77777777" w:rsidR="00357B50" w:rsidRDefault="00357B50">
      <w:pPr>
        <w:pStyle w:val="a3"/>
        <w:rPr>
          <w:sz w:val="20"/>
        </w:rPr>
      </w:pPr>
    </w:p>
    <w:p w14:paraId="5EECB16A" w14:textId="77777777" w:rsidR="00357B50" w:rsidRDefault="00357B50">
      <w:pPr>
        <w:pStyle w:val="a3"/>
        <w:rPr>
          <w:sz w:val="20"/>
        </w:rPr>
      </w:pPr>
    </w:p>
    <w:p w14:paraId="395F2752" w14:textId="77777777" w:rsidR="00357B50" w:rsidRDefault="00357B50">
      <w:pPr>
        <w:pStyle w:val="a3"/>
        <w:rPr>
          <w:sz w:val="20"/>
        </w:rPr>
      </w:pPr>
    </w:p>
    <w:p w14:paraId="12743947" w14:textId="77777777" w:rsidR="00357B50" w:rsidRDefault="00357B50">
      <w:pPr>
        <w:pStyle w:val="a3"/>
        <w:rPr>
          <w:sz w:val="20"/>
        </w:rPr>
      </w:pPr>
    </w:p>
    <w:p w14:paraId="0FC60D05" w14:textId="77777777" w:rsidR="00357B50" w:rsidRDefault="00357B50">
      <w:pPr>
        <w:pStyle w:val="a3"/>
        <w:spacing w:before="7"/>
        <w:rPr>
          <w:sz w:val="18"/>
        </w:rPr>
      </w:pPr>
    </w:p>
    <w:p w14:paraId="3BEE4372" w14:textId="77777777" w:rsidR="00357B50" w:rsidRPr="00955902" w:rsidRDefault="004F542F">
      <w:pPr>
        <w:tabs>
          <w:tab w:val="left" w:pos="5585"/>
          <w:tab w:val="left" w:pos="7263"/>
          <w:tab w:val="left" w:pos="8949"/>
        </w:tabs>
        <w:spacing w:before="45"/>
        <w:ind w:left="3065"/>
        <w:rPr>
          <w:rFonts w:ascii="標楷體" w:eastAsia="標楷體" w:hAnsi="標楷體"/>
          <w:sz w:val="28"/>
        </w:rPr>
      </w:pPr>
      <w:r w:rsidRPr="00955902">
        <w:rPr>
          <w:rFonts w:ascii="標楷體" w:eastAsia="標楷體" w:hAnsi="標楷體"/>
          <w:sz w:val="28"/>
        </w:rPr>
        <w:t>中華民國</w:t>
      </w:r>
      <w:r w:rsidRPr="00955902">
        <w:rPr>
          <w:rFonts w:ascii="標楷體" w:eastAsia="標楷體" w:hAnsi="標楷體"/>
          <w:sz w:val="28"/>
        </w:rPr>
        <w:tab/>
        <w:t>年</w:t>
      </w:r>
      <w:r w:rsidRPr="00955902">
        <w:rPr>
          <w:rFonts w:ascii="標楷體" w:eastAsia="標楷體" w:hAnsi="標楷體"/>
          <w:sz w:val="28"/>
        </w:rPr>
        <w:tab/>
        <w:t>月</w:t>
      </w:r>
      <w:r w:rsidRPr="00955902">
        <w:rPr>
          <w:rFonts w:ascii="標楷體" w:eastAsia="標楷體" w:hAnsi="標楷體"/>
          <w:sz w:val="28"/>
        </w:rPr>
        <w:tab/>
        <w:t>日</w:t>
      </w:r>
    </w:p>
    <w:p w14:paraId="3E9E42F5" w14:textId="77777777" w:rsidR="00357B50" w:rsidRDefault="00357B50">
      <w:pPr>
        <w:rPr>
          <w:sz w:val="28"/>
        </w:rPr>
        <w:sectPr w:rsidR="00357B50" w:rsidSect="005E51C5">
          <w:type w:val="continuous"/>
          <w:pgSz w:w="11920" w:h="16850"/>
          <w:pgMar w:top="1600" w:right="220" w:bottom="280" w:left="0" w:header="720" w:footer="720" w:gutter="0"/>
          <w:cols w:space="720"/>
        </w:sectPr>
      </w:pPr>
    </w:p>
    <w:p w14:paraId="587B82F9" w14:textId="77777777" w:rsidR="00357B50" w:rsidRDefault="00357B50">
      <w:pPr>
        <w:pStyle w:val="a3"/>
        <w:rPr>
          <w:sz w:val="20"/>
        </w:rPr>
      </w:pPr>
    </w:p>
    <w:p w14:paraId="155C7FB9" w14:textId="77777777" w:rsidR="00357B50" w:rsidRDefault="00357B50">
      <w:pPr>
        <w:pStyle w:val="a3"/>
        <w:rPr>
          <w:sz w:val="20"/>
        </w:rPr>
      </w:pPr>
    </w:p>
    <w:p w14:paraId="189C99F3" w14:textId="77777777" w:rsidR="00357B50" w:rsidRDefault="00357B50">
      <w:pPr>
        <w:pStyle w:val="a3"/>
        <w:spacing w:before="4"/>
        <w:rPr>
          <w:sz w:val="16"/>
        </w:rPr>
      </w:pPr>
    </w:p>
    <w:p w14:paraId="4ACACC87" w14:textId="73B3C20D" w:rsidR="00357B50" w:rsidRPr="00955902" w:rsidRDefault="006825AA" w:rsidP="00A64B0C">
      <w:pPr>
        <w:tabs>
          <w:tab w:val="left" w:pos="3476"/>
          <w:tab w:val="left" w:pos="4980"/>
        </w:tabs>
        <w:spacing w:before="45"/>
        <w:ind w:left="1800"/>
        <w:rPr>
          <w:rFonts w:ascii="標楷體" w:eastAsia="標楷體" w:hAnsi="標楷體"/>
          <w:sz w:val="28"/>
        </w:rPr>
      </w:pPr>
      <w:r w:rsidRPr="00955902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487E9374" wp14:editId="5B735C96">
                <wp:simplePos x="0" y="0"/>
                <wp:positionH relativeFrom="page">
                  <wp:posOffset>2564130</wp:posOffset>
                </wp:positionH>
                <wp:positionV relativeFrom="paragraph">
                  <wp:posOffset>236855</wp:posOffset>
                </wp:positionV>
                <wp:extent cx="3603625" cy="8890"/>
                <wp:effectExtent l="0" t="0" r="0" b="0"/>
                <wp:wrapNone/>
                <wp:docPr id="1024166073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362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66AE71" id="Rectangle 31" o:spid="_x0000_s1026" style="position:absolute;margin-left:201.9pt;margin-top:18.65pt;width:283.75pt;height:.7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" fillcolor="black" stroked="f">
                <w10:wrap anchorx="page"/>
              </v:rect>
            </w:pict>
          </mc:Fallback>
        </mc:AlternateContent>
      </w:r>
      <w:r w:rsidR="004F542F" w:rsidRPr="00955902">
        <w:rPr>
          <w:rFonts w:ascii="標楷體" w:eastAsia="標楷體" w:hAnsi="標楷體"/>
          <w:sz w:val="28"/>
        </w:rPr>
        <w:t>題</w:t>
      </w:r>
      <w:r w:rsidR="004F542F" w:rsidRPr="00955902">
        <w:rPr>
          <w:rFonts w:ascii="標楷體" w:eastAsia="標楷體" w:hAnsi="標楷體"/>
          <w:sz w:val="28"/>
        </w:rPr>
        <w:tab/>
        <w:t>目：</w:t>
      </w:r>
      <w:r w:rsidR="00A64B0C" w:rsidRPr="00955902">
        <w:rPr>
          <w:rFonts w:ascii="標楷體" w:eastAsia="標楷體" w:hAnsi="標楷體"/>
          <w:sz w:val="28"/>
        </w:rPr>
        <w:tab/>
      </w:r>
      <w:r w:rsidR="00A64B0C" w:rsidRPr="00955902">
        <w:rPr>
          <w:rFonts w:ascii="標楷體" w:eastAsia="標楷體" w:hAnsi="標楷體" w:hint="eastAsia"/>
          <w:sz w:val="28"/>
        </w:rPr>
        <w:t>透過平行化設計增進固態硬態之效能</w:t>
      </w:r>
    </w:p>
    <w:p w14:paraId="61153B4C" w14:textId="77777777" w:rsidR="00357B50" w:rsidRPr="00955902" w:rsidRDefault="00357B50">
      <w:pPr>
        <w:pStyle w:val="a3"/>
        <w:rPr>
          <w:rFonts w:ascii="標楷體" w:eastAsia="標楷體" w:hAnsi="標楷體"/>
          <w:sz w:val="20"/>
        </w:rPr>
      </w:pPr>
    </w:p>
    <w:p w14:paraId="0690ADCD" w14:textId="5490D69F" w:rsidR="00357B50" w:rsidRPr="00955902" w:rsidRDefault="004F542F">
      <w:pPr>
        <w:tabs>
          <w:tab w:val="left" w:pos="7911"/>
        </w:tabs>
        <w:spacing w:before="201"/>
        <w:ind w:right="176"/>
        <w:jc w:val="center"/>
        <w:rPr>
          <w:rFonts w:ascii="標楷體" w:eastAsia="標楷體" w:hAnsi="標楷體"/>
          <w:sz w:val="28"/>
        </w:rPr>
      </w:pPr>
      <w:r w:rsidRPr="00955902">
        <w:rPr>
          <w:rFonts w:ascii="標楷體" w:eastAsia="標楷體" w:hAnsi="標楷體"/>
          <w:sz w:val="28"/>
        </w:rPr>
        <w:t>組員姓名及學號：</w:t>
      </w:r>
      <w:r w:rsidRPr="00955902">
        <w:rPr>
          <w:rFonts w:ascii="標楷體" w:eastAsia="標楷體" w:hAnsi="標楷體"/>
          <w:spacing w:val="270"/>
          <w:sz w:val="28"/>
          <w:u w:val="single"/>
        </w:rPr>
        <w:t xml:space="preserve"> </w:t>
      </w:r>
      <w:r w:rsidR="00A64B0C" w:rsidRPr="00955902">
        <w:rPr>
          <w:rFonts w:ascii="標楷體" w:eastAsia="標楷體" w:hAnsi="標楷體" w:hint="eastAsia"/>
          <w:sz w:val="28"/>
          <w:u w:val="single"/>
        </w:rPr>
        <w:t>B11002026林家慶、</w:t>
      </w:r>
      <w:r w:rsidR="00A64B0C" w:rsidRPr="00955902">
        <w:rPr>
          <w:rFonts w:ascii="標楷體" w:eastAsia="標楷體" w:hAnsi="標楷體"/>
          <w:sz w:val="28"/>
          <w:u w:val="single"/>
        </w:rPr>
        <w:t>B11002030</w:t>
      </w:r>
      <w:r w:rsidR="00A64B0C" w:rsidRPr="00955902">
        <w:rPr>
          <w:rFonts w:ascii="標楷體" w:eastAsia="標楷體" w:hAnsi="標楷體" w:hint="eastAsia"/>
          <w:sz w:val="28"/>
          <w:u w:val="single"/>
        </w:rPr>
        <w:t>洪宥丞</w:t>
      </w:r>
      <w:r w:rsidRPr="00955902">
        <w:rPr>
          <w:rFonts w:ascii="標楷體" w:eastAsia="標楷體" w:hAnsi="標楷體"/>
          <w:sz w:val="28"/>
          <w:u w:val="single"/>
        </w:rPr>
        <w:tab/>
      </w:r>
    </w:p>
    <w:p w14:paraId="7768471E" w14:textId="77777777" w:rsidR="00357B50" w:rsidRPr="00955902" w:rsidRDefault="00357B50">
      <w:pPr>
        <w:pStyle w:val="a3"/>
        <w:rPr>
          <w:rFonts w:ascii="標楷體" w:eastAsia="標楷體" w:hAnsi="標楷體"/>
          <w:sz w:val="20"/>
        </w:rPr>
      </w:pPr>
    </w:p>
    <w:p w14:paraId="767D4C32" w14:textId="4ACBD2D2" w:rsidR="00357B50" w:rsidRPr="00955902" w:rsidRDefault="004F542F">
      <w:pPr>
        <w:tabs>
          <w:tab w:val="left" w:pos="1675"/>
          <w:tab w:val="left" w:pos="4618"/>
          <w:tab w:val="left" w:pos="7911"/>
        </w:tabs>
        <w:spacing w:before="203"/>
        <w:ind w:right="176"/>
        <w:jc w:val="center"/>
        <w:rPr>
          <w:rFonts w:ascii="標楷體" w:eastAsia="標楷體" w:hAnsi="標楷體"/>
          <w:sz w:val="28"/>
        </w:rPr>
      </w:pPr>
      <w:r w:rsidRPr="00955902">
        <w:rPr>
          <w:rFonts w:ascii="標楷體" w:eastAsia="標楷體" w:hAnsi="標楷體"/>
          <w:sz w:val="28"/>
        </w:rPr>
        <w:t>組</w:t>
      </w:r>
      <w:r w:rsidRPr="00955902">
        <w:rPr>
          <w:rFonts w:ascii="標楷體" w:eastAsia="標楷體" w:hAnsi="標楷體"/>
          <w:sz w:val="28"/>
        </w:rPr>
        <w:tab/>
        <w:t>別：</w:t>
      </w:r>
      <w:r w:rsidRPr="00955902">
        <w:rPr>
          <w:rFonts w:ascii="標楷體" w:eastAsia="標楷體" w:hAnsi="標楷體"/>
          <w:sz w:val="28"/>
          <w:u w:val="single"/>
        </w:rPr>
        <w:tab/>
      </w:r>
      <w:r w:rsidR="00A64B0C" w:rsidRPr="00955902">
        <w:rPr>
          <w:rFonts w:ascii="標楷體" w:eastAsia="標楷體" w:hAnsi="標楷體"/>
          <w:sz w:val="28"/>
          <w:u w:val="single"/>
        </w:rPr>
        <w:t>1122A2</w:t>
      </w:r>
      <w:r w:rsidRPr="00955902">
        <w:rPr>
          <w:rFonts w:ascii="標楷體" w:eastAsia="標楷體" w:hAnsi="標楷體"/>
          <w:sz w:val="28"/>
          <w:u w:val="single"/>
        </w:rPr>
        <w:tab/>
      </w:r>
    </w:p>
    <w:p w14:paraId="3FE11592" w14:textId="77777777" w:rsidR="00357B50" w:rsidRPr="00955902" w:rsidRDefault="00357B50">
      <w:pPr>
        <w:pStyle w:val="a3"/>
        <w:rPr>
          <w:rFonts w:ascii="標楷體" w:eastAsia="標楷體" w:hAnsi="標楷體"/>
          <w:sz w:val="20"/>
        </w:rPr>
      </w:pPr>
    </w:p>
    <w:p w14:paraId="3905622C" w14:textId="105F7A31" w:rsidR="00357B50" w:rsidRPr="00955902" w:rsidRDefault="004F542F">
      <w:pPr>
        <w:tabs>
          <w:tab w:val="left" w:pos="4620"/>
          <w:tab w:val="left" w:pos="7911"/>
        </w:tabs>
        <w:spacing w:before="202"/>
        <w:ind w:right="176"/>
        <w:jc w:val="center"/>
        <w:rPr>
          <w:rFonts w:ascii="標楷體" w:eastAsia="標楷體" w:hAnsi="標楷體"/>
          <w:sz w:val="28"/>
        </w:rPr>
      </w:pPr>
      <w:r w:rsidRPr="00955902">
        <w:rPr>
          <w:rFonts w:ascii="標楷體" w:eastAsia="標楷體" w:hAnsi="標楷體"/>
          <w:sz w:val="28"/>
        </w:rPr>
        <w:t>指</w:t>
      </w:r>
      <w:r w:rsidRPr="00955902">
        <w:rPr>
          <w:rFonts w:ascii="標楷體" w:eastAsia="標楷體" w:hAnsi="標楷體"/>
          <w:spacing w:val="139"/>
          <w:sz w:val="28"/>
        </w:rPr>
        <w:t xml:space="preserve"> </w:t>
      </w:r>
      <w:r w:rsidRPr="00955902">
        <w:rPr>
          <w:rFonts w:ascii="標楷體" w:eastAsia="標楷體" w:hAnsi="標楷體"/>
          <w:sz w:val="28"/>
        </w:rPr>
        <w:t>導</w:t>
      </w:r>
      <w:r w:rsidRPr="00955902">
        <w:rPr>
          <w:rFonts w:ascii="標楷體" w:eastAsia="標楷體" w:hAnsi="標楷體"/>
          <w:spacing w:val="137"/>
          <w:sz w:val="28"/>
        </w:rPr>
        <w:t xml:space="preserve"> </w:t>
      </w:r>
      <w:r w:rsidRPr="00955902">
        <w:rPr>
          <w:rFonts w:ascii="標楷體" w:eastAsia="標楷體" w:hAnsi="標楷體"/>
          <w:sz w:val="28"/>
        </w:rPr>
        <w:t>老</w:t>
      </w:r>
      <w:r w:rsidRPr="00955902">
        <w:rPr>
          <w:rFonts w:ascii="標楷體" w:eastAsia="標楷體" w:hAnsi="標楷體"/>
          <w:spacing w:val="144"/>
          <w:sz w:val="28"/>
        </w:rPr>
        <w:t xml:space="preserve"> </w:t>
      </w:r>
      <w:r w:rsidRPr="00955902">
        <w:rPr>
          <w:rFonts w:ascii="標楷體" w:eastAsia="標楷體" w:hAnsi="標楷體"/>
          <w:sz w:val="28"/>
        </w:rPr>
        <w:t>師：</w:t>
      </w:r>
      <w:r w:rsidRPr="00955902">
        <w:rPr>
          <w:rFonts w:ascii="標楷體" w:eastAsia="標楷體" w:hAnsi="標楷體"/>
          <w:sz w:val="28"/>
          <w:u w:val="single"/>
        </w:rPr>
        <w:tab/>
      </w:r>
      <w:r w:rsidR="00A64B0C" w:rsidRPr="00955902">
        <w:rPr>
          <w:rFonts w:ascii="標楷體" w:eastAsia="標楷體" w:hAnsi="標楷體" w:cs="新細明體" w:hint="eastAsia"/>
          <w:sz w:val="28"/>
          <w:u w:val="single"/>
        </w:rPr>
        <w:t>吳晉賢</w:t>
      </w:r>
      <w:r w:rsidRPr="00955902">
        <w:rPr>
          <w:rFonts w:ascii="標楷體" w:eastAsia="標楷體" w:hAnsi="標楷體"/>
          <w:sz w:val="28"/>
          <w:u w:val="single"/>
        </w:rPr>
        <w:tab/>
      </w:r>
    </w:p>
    <w:p w14:paraId="1E940D8D" w14:textId="77777777" w:rsidR="00357B50" w:rsidRDefault="00357B50">
      <w:pPr>
        <w:pStyle w:val="a3"/>
        <w:rPr>
          <w:sz w:val="20"/>
        </w:rPr>
      </w:pPr>
    </w:p>
    <w:p w14:paraId="30D88C5A" w14:textId="77777777" w:rsidR="00357B50" w:rsidRDefault="00357B50">
      <w:pPr>
        <w:pStyle w:val="a3"/>
        <w:spacing w:before="4"/>
        <w:rPr>
          <w:sz w:val="17"/>
        </w:rPr>
      </w:pPr>
    </w:p>
    <w:p w14:paraId="7E8D2006" w14:textId="2C8C7492" w:rsidR="00357B50" w:rsidRPr="00D90BF9" w:rsidRDefault="004F542F" w:rsidP="00AF5C1C">
      <w:pPr>
        <w:pStyle w:val="a3"/>
        <w:spacing w:before="53"/>
        <w:ind w:left="1418"/>
        <w:rPr>
          <w:rFonts w:ascii="標楷體" w:eastAsia="標楷體" w:hAnsi="標楷體"/>
        </w:rPr>
      </w:pPr>
      <w:r w:rsidRPr="00D90BF9">
        <w:rPr>
          <w:rFonts w:ascii="標楷體" w:eastAsia="標楷體" w:hAnsi="標楷體"/>
        </w:rPr>
        <w:t>一、</w:t>
      </w:r>
      <w:r w:rsidRPr="00D90BF9">
        <w:rPr>
          <w:rFonts w:ascii="標楷體" w:eastAsia="標楷體" w:hAnsi="標楷體"/>
          <w:sz w:val="32"/>
          <w:szCs w:val="32"/>
        </w:rPr>
        <w:t>摘要：</w:t>
      </w:r>
    </w:p>
    <w:p w14:paraId="07128363" w14:textId="77777777" w:rsidR="00357B50" w:rsidRPr="009D5666" w:rsidRDefault="00357B50" w:rsidP="009D5666">
      <w:pPr>
        <w:pStyle w:val="a3"/>
        <w:spacing w:line="242" w:lineRule="auto"/>
        <w:ind w:left="1459" w:right="1107" w:firstLine="719"/>
      </w:pPr>
    </w:p>
    <w:p w14:paraId="02B6BE11" w14:textId="72917339" w:rsidR="00357B50" w:rsidRPr="00D90BF9" w:rsidRDefault="009D5666" w:rsidP="009F3314">
      <w:pPr>
        <w:pStyle w:val="a3"/>
        <w:spacing w:line="242" w:lineRule="auto"/>
        <w:ind w:left="1459" w:right="1107" w:firstLineChars="219" w:firstLine="613"/>
        <w:jc w:val="both"/>
        <w:rPr>
          <w:rFonts w:ascii="Arial" w:hAnsi="Arial" w:cs="Arial"/>
          <w:sz w:val="28"/>
          <w:szCs w:val="28"/>
        </w:rPr>
      </w:pPr>
      <w:r w:rsidRPr="00D90BF9">
        <w:rPr>
          <w:rFonts w:ascii="標楷體" w:eastAsia="標楷體" w:hAnsi="標楷體" w:cs="Arial"/>
          <w:sz w:val="28"/>
          <w:szCs w:val="28"/>
        </w:rPr>
        <w:t xml:space="preserve">在SSDsim上以不同的工作負載(Workload)模擬成不同的應用程式，每個工作負載將產生數個工作項目(Request)。我們將所有的工作項目列出後，每經過一段時間掃描，形成一資料集(Dataset)。透過蒐集該資料集的資訊後，便能為該資料集設計專屬的通道分配模式(Channel </w:t>
      </w:r>
      <w:r w:rsidR="00D90BF9" w:rsidRPr="00D90BF9">
        <w:rPr>
          <w:rFonts w:ascii="標楷體" w:eastAsia="標楷體" w:hAnsi="標楷體" w:cs="Arial"/>
          <w:sz w:val="28"/>
          <w:szCs w:val="28"/>
        </w:rPr>
        <w:t xml:space="preserve">Allocation </w:t>
      </w:r>
      <w:r w:rsidRPr="00D90BF9">
        <w:rPr>
          <w:rFonts w:ascii="標楷體" w:eastAsia="標楷體" w:hAnsi="標楷體" w:cs="Arial"/>
          <w:sz w:val="28"/>
          <w:szCs w:val="28"/>
        </w:rPr>
        <w:t>Pattern)，使得</w:t>
      </w:r>
      <w:r w:rsidR="004F542F" w:rsidRPr="00D90BF9">
        <w:rPr>
          <w:rFonts w:ascii="標楷體" w:eastAsia="標楷體" w:hAnsi="標楷體" w:cs="Arial"/>
          <w:sz w:val="28"/>
          <w:szCs w:val="28"/>
        </w:rPr>
        <w:t>資料集內的工作項目能更有效地被分配在特定記憶體位址中，以簡化SSD後續的處理，進而降低總延遲時間，達到效率提升</w:t>
      </w:r>
      <w:r w:rsidR="004F542F" w:rsidRPr="00D90BF9">
        <w:rPr>
          <w:rFonts w:ascii="Arial" w:hAnsi="Arial" w:cs="Arial"/>
          <w:sz w:val="28"/>
          <w:szCs w:val="28"/>
        </w:rPr>
        <w:t>。</w:t>
      </w:r>
    </w:p>
    <w:p w14:paraId="37A64D72" w14:textId="77777777" w:rsidR="00357B50" w:rsidRPr="00D90BF9" w:rsidRDefault="00357B50">
      <w:pPr>
        <w:pStyle w:val="a3"/>
        <w:spacing w:before="12"/>
        <w:rPr>
          <w:sz w:val="32"/>
          <w:szCs w:val="32"/>
        </w:rPr>
      </w:pPr>
    </w:p>
    <w:p w14:paraId="01F5DBE5" w14:textId="65E41D4A" w:rsidR="00357B50" w:rsidRPr="00D90BF9" w:rsidRDefault="004F542F" w:rsidP="00AF5C1C">
      <w:pPr>
        <w:pStyle w:val="a3"/>
        <w:ind w:left="1418"/>
        <w:rPr>
          <w:rFonts w:ascii="標楷體" w:eastAsia="標楷體" w:hAnsi="標楷體"/>
          <w:sz w:val="32"/>
          <w:szCs w:val="32"/>
        </w:rPr>
      </w:pPr>
      <w:r w:rsidRPr="00D90BF9">
        <w:rPr>
          <w:rFonts w:ascii="標楷體" w:eastAsia="標楷體" w:hAnsi="標楷體"/>
          <w:sz w:val="32"/>
          <w:szCs w:val="32"/>
        </w:rPr>
        <w:t>二、動機：</w:t>
      </w:r>
    </w:p>
    <w:p w14:paraId="5001A3A0" w14:textId="77777777" w:rsidR="00357B50" w:rsidRDefault="00357B50">
      <w:pPr>
        <w:pStyle w:val="a3"/>
        <w:spacing w:before="12"/>
      </w:pPr>
    </w:p>
    <w:p w14:paraId="69EF1D3F" w14:textId="72B753BD" w:rsidR="00357B50" w:rsidRPr="00D90BF9" w:rsidRDefault="00A620DA" w:rsidP="009F3314">
      <w:pPr>
        <w:pStyle w:val="a3"/>
        <w:spacing w:line="242" w:lineRule="auto"/>
        <w:ind w:left="1459" w:right="1107" w:firstLine="526"/>
        <w:jc w:val="both"/>
        <w:rPr>
          <w:rFonts w:ascii="標楷體" w:eastAsia="標楷體" w:hAnsi="標楷體" w:cs="Arial"/>
          <w:sz w:val="28"/>
          <w:szCs w:val="28"/>
        </w:rPr>
      </w:pPr>
      <w:r w:rsidRPr="00D90BF9">
        <w:rPr>
          <w:rFonts w:ascii="標楷體" w:eastAsia="標楷體" w:hAnsi="標楷體" w:cs="Arial"/>
          <w:sz w:val="28"/>
          <w:szCs w:val="28"/>
        </w:rPr>
        <w:t>由於手機、電腦等科技逐漸發達，在使用上人們也越來越追求</w:t>
      </w:r>
      <w:r w:rsidR="009D5666" w:rsidRPr="00D90BF9">
        <w:rPr>
          <w:rFonts w:ascii="標楷體" w:eastAsia="標楷體" w:hAnsi="標楷體" w:cs="Arial"/>
          <w:sz w:val="28"/>
          <w:szCs w:val="28"/>
        </w:rPr>
        <w:t>高</w:t>
      </w:r>
      <w:r w:rsidRPr="00D90BF9">
        <w:rPr>
          <w:rFonts w:ascii="標楷體" w:eastAsia="標楷體" w:hAnsi="標楷體" w:cs="Arial"/>
          <w:sz w:val="28"/>
          <w:szCs w:val="28"/>
        </w:rPr>
        <w:t>處理速度、</w:t>
      </w:r>
      <w:r w:rsidR="009D5666" w:rsidRPr="00D90BF9">
        <w:rPr>
          <w:rFonts w:ascii="標楷體" w:eastAsia="標楷體" w:hAnsi="標楷體" w:cs="Arial"/>
          <w:sz w:val="28"/>
          <w:szCs w:val="28"/>
        </w:rPr>
        <w:t>高</w:t>
      </w:r>
      <w:r w:rsidRPr="00D90BF9">
        <w:rPr>
          <w:rFonts w:ascii="標楷體" w:eastAsia="標楷體" w:hAnsi="標楷體" w:cs="Arial"/>
          <w:sz w:val="28"/>
          <w:szCs w:val="28"/>
        </w:rPr>
        <w:t>效能、便利性等。影響電腦處理速度的原因，除了有優良的處理器之外，記憶體的工作順暢度也扮演著很重要的角色！假設我們在同時使用Google瀏覽器查資料，一邊也需要開著Word打報告，甚至同時間再開其他的應用程式，將會</w:t>
      </w:r>
      <w:r w:rsidR="009D5666" w:rsidRPr="00D90BF9">
        <w:rPr>
          <w:rFonts w:ascii="標楷體" w:eastAsia="標楷體" w:hAnsi="標楷體" w:cs="Arial"/>
          <w:sz w:val="28"/>
          <w:szCs w:val="28"/>
        </w:rPr>
        <w:t>產生</w:t>
      </w:r>
      <w:r w:rsidRPr="00D90BF9">
        <w:rPr>
          <w:rFonts w:ascii="標楷體" w:eastAsia="標楷體" w:hAnsi="標楷體" w:cs="Arial"/>
          <w:sz w:val="28"/>
          <w:szCs w:val="28"/>
        </w:rPr>
        <w:t>來自</w:t>
      </w:r>
      <w:r w:rsidR="009D5666" w:rsidRPr="00D90BF9">
        <w:rPr>
          <w:rFonts w:ascii="標楷體" w:eastAsia="標楷體" w:hAnsi="標楷體" w:cs="Arial"/>
          <w:sz w:val="28"/>
          <w:szCs w:val="28"/>
        </w:rPr>
        <w:t>各種</w:t>
      </w:r>
      <w:r w:rsidRPr="00D90BF9">
        <w:rPr>
          <w:rFonts w:ascii="標楷體" w:eastAsia="標楷體" w:hAnsi="標楷體" w:cs="Arial"/>
          <w:sz w:val="28"/>
          <w:szCs w:val="28"/>
        </w:rPr>
        <w:t>不同軟件的待處理工作項目(Requests)。而這些工作將經過序列排成一隊後，經過SSD進行處理，來管理電腦上各種資料的使用空間。</w:t>
      </w:r>
    </w:p>
    <w:p w14:paraId="457228EE" w14:textId="793F5489" w:rsidR="00A620DA" w:rsidRPr="00D90BF9" w:rsidRDefault="00A620DA" w:rsidP="009F3314">
      <w:pPr>
        <w:pStyle w:val="a3"/>
        <w:spacing w:line="242" w:lineRule="auto"/>
        <w:ind w:left="1459" w:right="1107" w:firstLine="526"/>
        <w:jc w:val="both"/>
        <w:rPr>
          <w:rFonts w:ascii="標楷體" w:eastAsia="標楷體" w:hAnsi="標楷體" w:cs="Arial"/>
          <w:sz w:val="28"/>
          <w:szCs w:val="28"/>
        </w:rPr>
      </w:pPr>
      <w:r w:rsidRPr="00D90BF9">
        <w:rPr>
          <w:rFonts w:ascii="標楷體" w:eastAsia="標楷體" w:hAnsi="標楷體" w:cs="Arial"/>
          <w:sz w:val="28"/>
          <w:szCs w:val="28"/>
        </w:rPr>
        <w:t>為此，我們打算設計</w:t>
      </w:r>
      <w:r w:rsidR="009D5666" w:rsidRPr="00D90BF9">
        <w:rPr>
          <w:rFonts w:ascii="標楷體" w:eastAsia="標楷體" w:hAnsi="標楷體" w:cs="Arial"/>
          <w:sz w:val="28"/>
          <w:szCs w:val="28"/>
        </w:rPr>
        <w:t>一種</w:t>
      </w:r>
      <w:r w:rsidRPr="00D90BF9">
        <w:rPr>
          <w:rFonts w:ascii="標楷體" w:eastAsia="標楷體" w:hAnsi="標楷體" w:cs="Arial"/>
          <w:sz w:val="28"/>
          <w:szCs w:val="28"/>
        </w:rPr>
        <w:t>演算法，</w:t>
      </w:r>
      <w:r w:rsidR="009D5666" w:rsidRPr="00D90BF9">
        <w:rPr>
          <w:rFonts w:ascii="標楷體" w:eastAsia="標楷體" w:hAnsi="標楷體" w:cs="Arial"/>
          <w:sz w:val="28"/>
          <w:szCs w:val="28"/>
        </w:rPr>
        <w:t>實現並</w:t>
      </w:r>
      <w:r w:rsidRPr="00D90BF9">
        <w:rPr>
          <w:rFonts w:ascii="標楷體" w:eastAsia="標楷體" w:hAnsi="標楷體" w:cs="Arial"/>
          <w:sz w:val="28"/>
          <w:szCs w:val="28"/>
        </w:rPr>
        <w:t>應用平行化處理的概念</w:t>
      </w:r>
      <w:r w:rsidR="009D5666" w:rsidRPr="00D90BF9">
        <w:rPr>
          <w:rFonts w:ascii="標楷體" w:eastAsia="標楷體" w:hAnsi="標楷體" w:cs="Arial"/>
          <w:sz w:val="28"/>
          <w:szCs w:val="28"/>
        </w:rPr>
        <w:t>，以</w:t>
      </w:r>
      <w:r w:rsidRPr="00D90BF9">
        <w:rPr>
          <w:rFonts w:ascii="標楷體" w:eastAsia="標楷體" w:hAnsi="標楷體" w:cs="Arial"/>
          <w:sz w:val="28"/>
          <w:szCs w:val="28"/>
        </w:rPr>
        <w:t>提升SSD的處理效率，</w:t>
      </w:r>
      <w:r w:rsidR="009D5666" w:rsidRPr="00D90BF9">
        <w:rPr>
          <w:rFonts w:ascii="標楷體" w:eastAsia="標楷體" w:hAnsi="標楷體" w:cs="Arial"/>
          <w:sz w:val="28"/>
          <w:szCs w:val="28"/>
        </w:rPr>
        <w:t>進而優化使用者的體驗。</w:t>
      </w:r>
    </w:p>
    <w:p w14:paraId="1541EEDA" w14:textId="77777777" w:rsidR="00357B50" w:rsidRDefault="00357B50">
      <w:pPr>
        <w:pStyle w:val="a3"/>
        <w:spacing w:before="2"/>
        <w:rPr>
          <w:sz w:val="25"/>
        </w:rPr>
      </w:pPr>
    </w:p>
    <w:p w14:paraId="59693C4A" w14:textId="353AC411" w:rsidR="00DA397F" w:rsidRDefault="004F542F" w:rsidP="00AF5C1C">
      <w:pPr>
        <w:pStyle w:val="a3"/>
        <w:ind w:left="1418"/>
        <w:rPr>
          <w:rFonts w:eastAsiaTheme="minorEastAsia"/>
        </w:rPr>
      </w:pPr>
      <w:r w:rsidRPr="00D90BF9">
        <w:rPr>
          <w:rFonts w:ascii="標楷體" w:eastAsia="標楷體" w:hAnsi="標楷體"/>
          <w:sz w:val="32"/>
          <w:szCs w:val="32"/>
        </w:rPr>
        <w:t>三、研究方法</w:t>
      </w:r>
    </w:p>
    <w:p w14:paraId="1B09B987" w14:textId="77777777" w:rsidR="00690021" w:rsidRPr="00D90BF9" w:rsidRDefault="00690021" w:rsidP="00DA397F">
      <w:pPr>
        <w:pStyle w:val="a3"/>
        <w:ind w:left="1891"/>
        <w:rPr>
          <w:rFonts w:ascii="標楷體" w:eastAsia="標楷體" w:hAnsi="標楷體" w:cs="Arial"/>
          <w:sz w:val="28"/>
          <w:szCs w:val="28"/>
        </w:rPr>
      </w:pPr>
    </w:p>
    <w:p w14:paraId="2A808A35" w14:textId="1D21F565" w:rsidR="00DA397F" w:rsidRPr="00D90BF9" w:rsidRDefault="00DA397F" w:rsidP="009F3314">
      <w:pPr>
        <w:pStyle w:val="a3"/>
        <w:spacing w:line="242" w:lineRule="auto"/>
        <w:ind w:left="1459" w:right="1107" w:firstLineChars="219" w:firstLine="613"/>
        <w:jc w:val="both"/>
        <w:rPr>
          <w:rFonts w:ascii="標楷體" w:eastAsia="標楷體" w:hAnsi="標楷體" w:cs="Arial"/>
          <w:sz w:val="28"/>
          <w:szCs w:val="28"/>
        </w:rPr>
      </w:pPr>
      <w:r w:rsidRPr="00D90BF9">
        <w:rPr>
          <w:rFonts w:ascii="標楷體" w:eastAsia="標楷體" w:hAnsi="標楷體" w:cs="Arial" w:hint="eastAsia"/>
          <w:sz w:val="28"/>
          <w:szCs w:val="28"/>
        </w:rPr>
        <w:t>為使S</w:t>
      </w:r>
      <w:r w:rsidRPr="00D90BF9">
        <w:rPr>
          <w:rFonts w:ascii="標楷體" w:eastAsia="標楷體" w:hAnsi="標楷體" w:cs="Arial"/>
          <w:sz w:val="28"/>
          <w:szCs w:val="28"/>
        </w:rPr>
        <w:t>SDsim</w:t>
      </w:r>
      <w:r w:rsidR="00E33A7D" w:rsidRPr="00D90BF9">
        <w:rPr>
          <w:rFonts w:ascii="標楷體" w:eastAsia="標楷體" w:hAnsi="標楷體" w:cs="Arial" w:hint="eastAsia"/>
          <w:sz w:val="28"/>
          <w:szCs w:val="28"/>
        </w:rPr>
        <w:t>順利在L</w:t>
      </w:r>
      <w:r w:rsidR="00E33A7D" w:rsidRPr="00D90BF9">
        <w:rPr>
          <w:rFonts w:ascii="標楷體" w:eastAsia="標楷體" w:hAnsi="標楷體" w:cs="Arial"/>
          <w:sz w:val="28"/>
          <w:szCs w:val="28"/>
        </w:rPr>
        <w:t>inux</w:t>
      </w:r>
      <w:r w:rsidR="00E33A7D" w:rsidRPr="00D90BF9">
        <w:rPr>
          <w:rFonts w:ascii="標楷體" w:eastAsia="標楷體" w:hAnsi="標楷體" w:cs="Arial" w:hint="eastAsia"/>
          <w:sz w:val="28"/>
          <w:szCs w:val="28"/>
        </w:rPr>
        <w:t>環境上</w:t>
      </w:r>
      <w:r w:rsidRPr="00D90BF9">
        <w:rPr>
          <w:rFonts w:ascii="標楷體" w:eastAsia="標楷體" w:hAnsi="標楷體" w:cs="Arial" w:hint="eastAsia"/>
          <w:sz w:val="28"/>
          <w:szCs w:val="28"/>
        </w:rPr>
        <w:t>運作，</w:t>
      </w:r>
      <w:r w:rsidR="00E33A7D" w:rsidRPr="00D90BF9">
        <w:rPr>
          <w:rFonts w:ascii="標楷體" w:eastAsia="標楷體" w:hAnsi="標楷體" w:cs="Arial" w:hint="eastAsia"/>
          <w:sz w:val="28"/>
          <w:szCs w:val="28"/>
        </w:rPr>
        <w:t>我們</w:t>
      </w:r>
      <w:r w:rsidRPr="00D90BF9">
        <w:rPr>
          <w:rFonts w:ascii="標楷體" w:eastAsia="標楷體" w:hAnsi="標楷體" w:cs="Arial" w:hint="eastAsia"/>
          <w:sz w:val="28"/>
          <w:szCs w:val="28"/>
        </w:rPr>
        <w:t>需先安裝虛擬機器並搭載U</w:t>
      </w:r>
      <w:r w:rsidRPr="00D90BF9">
        <w:rPr>
          <w:rFonts w:ascii="標楷體" w:eastAsia="標楷體" w:hAnsi="標楷體" w:cs="Arial"/>
          <w:sz w:val="28"/>
          <w:szCs w:val="28"/>
        </w:rPr>
        <w:t>buntu</w:t>
      </w:r>
      <w:r w:rsidRPr="00D90BF9">
        <w:rPr>
          <w:rFonts w:ascii="標楷體" w:eastAsia="標楷體" w:hAnsi="標楷體" w:cs="Arial" w:hint="eastAsia"/>
          <w:sz w:val="28"/>
          <w:szCs w:val="28"/>
        </w:rPr>
        <w:t>完成以下實驗。</w:t>
      </w:r>
    </w:p>
    <w:p w14:paraId="475FDCCF" w14:textId="2D35FDA7" w:rsidR="00DA397F" w:rsidRPr="00D90BF9" w:rsidRDefault="00DA397F" w:rsidP="009F3314">
      <w:pPr>
        <w:pStyle w:val="a3"/>
        <w:spacing w:line="242" w:lineRule="auto"/>
        <w:ind w:left="1459" w:right="1107" w:firstLineChars="219" w:firstLine="613"/>
        <w:jc w:val="both"/>
        <w:rPr>
          <w:rFonts w:ascii="標楷體" w:eastAsia="標楷體" w:hAnsi="標楷體" w:cs="Arial"/>
          <w:sz w:val="28"/>
          <w:szCs w:val="28"/>
        </w:rPr>
      </w:pPr>
      <w:r w:rsidRPr="00D90BF9">
        <w:rPr>
          <w:rFonts w:ascii="標楷體" w:eastAsia="標楷體" w:hAnsi="標楷體" w:cs="Arial" w:hint="eastAsia"/>
          <w:sz w:val="28"/>
          <w:szCs w:val="28"/>
        </w:rPr>
        <w:t>S</w:t>
      </w:r>
      <w:r w:rsidRPr="00D90BF9">
        <w:rPr>
          <w:rFonts w:ascii="標楷體" w:eastAsia="標楷體" w:hAnsi="標楷體" w:cs="Arial"/>
          <w:sz w:val="28"/>
          <w:szCs w:val="28"/>
        </w:rPr>
        <w:t>SDsim</w:t>
      </w:r>
      <w:r w:rsidRPr="00D90BF9">
        <w:rPr>
          <w:rFonts w:ascii="標楷體" w:eastAsia="標楷體" w:hAnsi="標楷體" w:cs="Arial" w:hint="eastAsia"/>
          <w:sz w:val="28"/>
          <w:szCs w:val="28"/>
        </w:rPr>
        <w:t>中有非常多種W</w:t>
      </w:r>
      <w:r w:rsidRPr="00D90BF9">
        <w:rPr>
          <w:rFonts w:ascii="標楷體" w:eastAsia="標楷體" w:hAnsi="標楷體" w:cs="Arial"/>
          <w:sz w:val="28"/>
          <w:szCs w:val="28"/>
        </w:rPr>
        <w:t>orkload</w:t>
      </w:r>
      <w:r w:rsidRPr="00D90BF9">
        <w:rPr>
          <w:rFonts w:ascii="標楷體" w:eastAsia="標楷體" w:hAnsi="標楷體" w:cs="Arial" w:hint="eastAsia"/>
          <w:sz w:val="28"/>
          <w:szCs w:val="28"/>
        </w:rPr>
        <w:t>，每次實驗將隨機抽兩種當樣本。</w:t>
      </w:r>
      <w:r w:rsidR="007F674D" w:rsidRPr="00D90BF9">
        <w:rPr>
          <w:rFonts w:ascii="標楷體" w:eastAsia="標楷體" w:hAnsi="標楷體" w:cs="Arial" w:hint="eastAsia"/>
          <w:sz w:val="28"/>
          <w:szCs w:val="28"/>
        </w:rPr>
        <w:t>又</w:t>
      </w:r>
      <w:r w:rsidRPr="00D90BF9">
        <w:rPr>
          <w:rFonts w:ascii="標楷體" w:eastAsia="標楷體" w:hAnsi="標楷體" w:cs="Arial" w:hint="eastAsia"/>
          <w:sz w:val="28"/>
          <w:szCs w:val="28"/>
        </w:rPr>
        <w:t>每個W</w:t>
      </w:r>
      <w:r w:rsidRPr="00D90BF9">
        <w:rPr>
          <w:rFonts w:ascii="標楷體" w:eastAsia="標楷體" w:hAnsi="標楷體" w:cs="Arial"/>
          <w:sz w:val="28"/>
          <w:szCs w:val="28"/>
        </w:rPr>
        <w:t>orkload</w:t>
      </w:r>
      <w:r w:rsidRPr="00D90BF9">
        <w:rPr>
          <w:rFonts w:ascii="標楷體" w:eastAsia="標楷體" w:hAnsi="標楷體" w:cs="Arial" w:hint="eastAsia"/>
          <w:sz w:val="28"/>
          <w:szCs w:val="28"/>
        </w:rPr>
        <w:t>中包含兩種</w:t>
      </w:r>
      <w:r w:rsidR="007F674D" w:rsidRPr="00D90BF9">
        <w:rPr>
          <w:rFonts w:ascii="標楷體" w:eastAsia="標楷體" w:hAnsi="標楷體" w:cs="Arial" w:hint="eastAsia"/>
          <w:sz w:val="28"/>
          <w:szCs w:val="28"/>
        </w:rPr>
        <w:t>工作</w:t>
      </w:r>
      <w:r w:rsidRPr="00D90BF9">
        <w:rPr>
          <w:rFonts w:ascii="標楷體" w:eastAsia="標楷體" w:hAnsi="標楷體" w:cs="Arial" w:hint="eastAsia"/>
          <w:sz w:val="28"/>
          <w:szCs w:val="28"/>
        </w:rPr>
        <w:t>(</w:t>
      </w:r>
      <w:r w:rsidRPr="00D90BF9">
        <w:rPr>
          <w:rFonts w:ascii="標楷體" w:eastAsia="標楷體" w:hAnsi="標楷體" w:cs="Arial"/>
          <w:sz w:val="28"/>
          <w:szCs w:val="28"/>
        </w:rPr>
        <w:t>Read/Write</w:t>
      </w:r>
      <w:r w:rsidR="007F674D" w:rsidRPr="00D90BF9">
        <w:rPr>
          <w:rFonts w:ascii="標楷體" w:eastAsia="標楷體" w:hAnsi="標楷體" w:cs="Arial"/>
          <w:sz w:val="28"/>
          <w:szCs w:val="28"/>
        </w:rPr>
        <w:t xml:space="preserve"> request</w:t>
      </w:r>
      <w:r w:rsidRPr="00D90BF9">
        <w:rPr>
          <w:rFonts w:ascii="標楷體" w:eastAsia="標楷體" w:hAnsi="標楷體" w:cs="Arial" w:hint="eastAsia"/>
          <w:sz w:val="28"/>
          <w:szCs w:val="28"/>
        </w:rPr>
        <w:t>)</w:t>
      </w:r>
      <w:r w:rsidR="007F674D" w:rsidRPr="00D90BF9">
        <w:rPr>
          <w:rFonts w:ascii="標楷體" w:eastAsia="標楷體" w:hAnsi="標楷體" w:cs="Arial" w:hint="eastAsia"/>
          <w:sz w:val="28"/>
          <w:szCs w:val="28"/>
        </w:rPr>
        <w:t>，藉由樣本W</w:t>
      </w:r>
      <w:r w:rsidR="007F674D" w:rsidRPr="00D90BF9">
        <w:rPr>
          <w:rFonts w:ascii="標楷體" w:eastAsia="標楷體" w:hAnsi="標楷體" w:cs="Arial"/>
          <w:sz w:val="28"/>
          <w:szCs w:val="28"/>
        </w:rPr>
        <w:t>orkload</w:t>
      </w:r>
      <w:r w:rsidR="007F674D" w:rsidRPr="00D90BF9">
        <w:rPr>
          <w:rFonts w:ascii="標楷體" w:eastAsia="標楷體" w:hAnsi="標楷體" w:cs="Arial" w:hint="eastAsia"/>
          <w:sz w:val="28"/>
          <w:szCs w:val="28"/>
        </w:rPr>
        <w:t>，將可以蒐集到一整列的R</w:t>
      </w:r>
      <w:r w:rsidR="007F674D" w:rsidRPr="00D90BF9">
        <w:rPr>
          <w:rFonts w:ascii="標楷體" w:eastAsia="標楷體" w:hAnsi="標楷體" w:cs="Arial"/>
          <w:sz w:val="28"/>
          <w:szCs w:val="28"/>
        </w:rPr>
        <w:t>equests</w:t>
      </w:r>
      <w:r w:rsidR="007F674D" w:rsidRPr="00D90BF9">
        <w:rPr>
          <w:rFonts w:ascii="標楷體" w:eastAsia="標楷體" w:hAnsi="標楷體" w:cs="Arial" w:hint="eastAsia"/>
          <w:sz w:val="28"/>
          <w:szCs w:val="28"/>
        </w:rPr>
        <w:t>。經過每段固定時間的掃描後，則得到一資料集(D</w:t>
      </w:r>
      <w:r w:rsidR="007F674D" w:rsidRPr="00D90BF9">
        <w:rPr>
          <w:rFonts w:ascii="標楷體" w:eastAsia="標楷體" w:hAnsi="標楷體" w:cs="Arial"/>
          <w:sz w:val="28"/>
          <w:szCs w:val="28"/>
        </w:rPr>
        <w:t>ataset</w:t>
      </w:r>
      <w:r w:rsidR="007F674D" w:rsidRPr="00D90BF9">
        <w:rPr>
          <w:rFonts w:ascii="標楷體" w:eastAsia="標楷體" w:hAnsi="標楷體" w:cs="Arial" w:hint="eastAsia"/>
          <w:sz w:val="28"/>
          <w:szCs w:val="28"/>
        </w:rPr>
        <w:t>)。透過特徵搜集器(</w:t>
      </w:r>
      <w:r w:rsidR="007F674D" w:rsidRPr="00D90BF9">
        <w:rPr>
          <w:rFonts w:ascii="標楷體" w:eastAsia="標楷體" w:hAnsi="標楷體" w:cs="Arial"/>
          <w:sz w:val="28"/>
          <w:szCs w:val="28"/>
        </w:rPr>
        <w:t>Feature Collector</w:t>
      </w:r>
      <w:r w:rsidR="007F674D" w:rsidRPr="00D90BF9">
        <w:rPr>
          <w:rFonts w:ascii="標楷體" w:eastAsia="標楷體" w:hAnsi="標楷體" w:cs="Arial" w:hint="eastAsia"/>
          <w:sz w:val="28"/>
          <w:szCs w:val="28"/>
        </w:rPr>
        <w:t>)，我們將會</w:t>
      </w:r>
      <w:r w:rsidR="004D7F91" w:rsidRPr="00D90BF9">
        <w:rPr>
          <w:rFonts w:ascii="標楷體" w:eastAsia="標楷體" w:hAnsi="標楷體" w:cs="Arial" w:hint="eastAsia"/>
          <w:sz w:val="28"/>
          <w:szCs w:val="28"/>
        </w:rPr>
        <w:t>記錄</w:t>
      </w:r>
      <w:r w:rsidR="007F674D" w:rsidRPr="00D90BF9">
        <w:rPr>
          <w:rFonts w:ascii="標楷體" w:eastAsia="標楷體" w:hAnsi="標楷體" w:cs="Arial" w:hint="eastAsia"/>
          <w:sz w:val="28"/>
          <w:szCs w:val="28"/>
        </w:rPr>
        <w:lastRenderedPageBreak/>
        <w:t>關於該D</w:t>
      </w:r>
      <w:r w:rsidR="007F674D" w:rsidRPr="00D90BF9">
        <w:rPr>
          <w:rFonts w:ascii="標楷體" w:eastAsia="標楷體" w:hAnsi="標楷體" w:cs="Arial"/>
          <w:sz w:val="28"/>
          <w:szCs w:val="28"/>
        </w:rPr>
        <w:t>ataset</w:t>
      </w:r>
      <w:r w:rsidR="007F674D" w:rsidRPr="00D90BF9">
        <w:rPr>
          <w:rFonts w:ascii="標楷體" w:eastAsia="標楷體" w:hAnsi="標楷體" w:cs="Arial" w:hint="eastAsia"/>
          <w:sz w:val="28"/>
          <w:szCs w:val="28"/>
        </w:rPr>
        <w:t>的資訊，例如資料總數、讀/寫工作的比例等等。</w:t>
      </w:r>
    </w:p>
    <w:p w14:paraId="6C9AB6AB" w14:textId="0B470038" w:rsidR="007F674D" w:rsidRPr="00D90BF9" w:rsidRDefault="007F674D" w:rsidP="009F3314">
      <w:pPr>
        <w:pStyle w:val="a3"/>
        <w:spacing w:line="242" w:lineRule="auto"/>
        <w:ind w:left="1459" w:right="1107" w:firstLineChars="219" w:firstLine="613"/>
        <w:jc w:val="both"/>
        <w:rPr>
          <w:rFonts w:ascii="標楷體" w:eastAsia="標楷體" w:hAnsi="標楷體" w:cs="Arial"/>
          <w:sz w:val="28"/>
          <w:szCs w:val="28"/>
        </w:rPr>
      </w:pPr>
      <w:r w:rsidRPr="00D90BF9">
        <w:rPr>
          <w:rFonts w:ascii="標楷體" w:eastAsia="標楷體" w:hAnsi="標楷體" w:cs="Arial" w:hint="eastAsia"/>
          <w:sz w:val="28"/>
          <w:szCs w:val="28"/>
        </w:rPr>
        <w:t>有了D</w:t>
      </w:r>
      <w:r w:rsidRPr="00D90BF9">
        <w:rPr>
          <w:rFonts w:ascii="標楷體" w:eastAsia="標楷體" w:hAnsi="標楷體" w:cs="Arial"/>
          <w:sz w:val="28"/>
          <w:szCs w:val="28"/>
        </w:rPr>
        <w:t>ataset</w:t>
      </w:r>
      <w:r w:rsidRPr="00D90BF9">
        <w:rPr>
          <w:rFonts w:ascii="標楷體" w:eastAsia="標楷體" w:hAnsi="標楷體" w:cs="Arial" w:hint="eastAsia"/>
          <w:sz w:val="28"/>
          <w:szCs w:val="28"/>
        </w:rPr>
        <w:t>的資訊，我們可以初步的判定T</w:t>
      </w:r>
      <w:r w:rsidRPr="00D90BF9">
        <w:rPr>
          <w:rFonts w:ascii="標楷體" w:eastAsia="標楷體" w:hAnsi="標楷體" w:cs="Arial"/>
          <w:sz w:val="28"/>
          <w:szCs w:val="28"/>
        </w:rPr>
        <w:t>enant</w:t>
      </w:r>
      <w:r w:rsidRPr="00D90BF9">
        <w:rPr>
          <w:rFonts w:ascii="標楷體" w:eastAsia="標楷體" w:hAnsi="標楷體" w:cs="Arial" w:hint="eastAsia"/>
          <w:sz w:val="28"/>
          <w:szCs w:val="28"/>
        </w:rPr>
        <w:t>數量。</w:t>
      </w:r>
      <w:r w:rsidR="004D7F91" w:rsidRPr="00D90BF9">
        <w:rPr>
          <w:rFonts w:ascii="標楷體" w:eastAsia="標楷體" w:hAnsi="標楷體" w:cs="Arial" w:hint="eastAsia"/>
          <w:sz w:val="28"/>
          <w:szCs w:val="28"/>
        </w:rPr>
        <w:t>T</w:t>
      </w:r>
      <w:r w:rsidR="004D7F91" w:rsidRPr="00D90BF9">
        <w:rPr>
          <w:rFonts w:ascii="標楷體" w:eastAsia="標楷體" w:hAnsi="標楷體" w:cs="Arial"/>
          <w:sz w:val="28"/>
          <w:szCs w:val="28"/>
        </w:rPr>
        <w:t>enants</w:t>
      </w:r>
      <w:r w:rsidR="004D7F91" w:rsidRPr="00D90BF9">
        <w:rPr>
          <w:rFonts w:ascii="標楷體" w:eastAsia="標楷體" w:hAnsi="標楷體" w:cs="Arial" w:hint="eastAsia"/>
          <w:sz w:val="28"/>
          <w:szCs w:val="28"/>
        </w:rPr>
        <w:t>將每次依照比例被分配8條通道(</w:t>
      </w:r>
      <w:r w:rsidR="004D7F91" w:rsidRPr="00D90BF9">
        <w:rPr>
          <w:rFonts w:ascii="標楷體" w:eastAsia="標楷體" w:hAnsi="標楷體" w:cs="Arial"/>
          <w:sz w:val="28"/>
          <w:szCs w:val="28"/>
        </w:rPr>
        <w:t>Channel</w:t>
      </w:r>
      <w:r w:rsidR="004D7F91" w:rsidRPr="00D90BF9">
        <w:rPr>
          <w:rFonts w:ascii="標楷體" w:eastAsia="標楷體" w:hAnsi="標楷體" w:cs="Arial" w:hint="eastAsia"/>
          <w:sz w:val="28"/>
          <w:szCs w:val="28"/>
        </w:rPr>
        <w:t>)，這使得來自不同W</w:t>
      </w:r>
      <w:r w:rsidR="004D7F91" w:rsidRPr="00D90BF9">
        <w:rPr>
          <w:rFonts w:ascii="標楷體" w:eastAsia="標楷體" w:hAnsi="標楷體" w:cs="Arial"/>
          <w:sz w:val="28"/>
          <w:szCs w:val="28"/>
        </w:rPr>
        <w:t>orkload</w:t>
      </w:r>
      <w:r w:rsidR="004D7F91" w:rsidRPr="00D90BF9">
        <w:rPr>
          <w:rFonts w:ascii="標楷體" w:eastAsia="標楷體" w:hAnsi="標楷體" w:cs="Arial" w:hint="eastAsia"/>
          <w:sz w:val="28"/>
          <w:szCs w:val="28"/>
        </w:rPr>
        <w:t>的R</w:t>
      </w:r>
      <w:r w:rsidR="004D7F91" w:rsidRPr="00D90BF9">
        <w:rPr>
          <w:rFonts w:ascii="標楷體" w:eastAsia="標楷體" w:hAnsi="標楷體" w:cs="Arial"/>
          <w:sz w:val="28"/>
          <w:szCs w:val="28"/>
        </w:rPr>
        <w:t>equest</w:t>
      </w:r>
      <w:r w:rsidR="004D7F91" w:rsidRPr="00D90BF9">
        <w:rPr>
          <w:rFonts w:ascii="標楷體" w:eastAsia="標楷體" w:hAnsi="標楷體" w:cs="Arial" w:hint="eastAsia"/>
          <w:sz w:val="28"/>
          <w:szCs w:val="28"/>
        </w:rPr>
        <w:t>s將被區分並儲存在記憶體中，方便SSD做後續的處理。我們設定T</w:t>
      </w:r>
      <w:r w:rsidR="004D7F91" w:rsidRPr="00D90BF9">
        <w:rPr>
          <w:rFonts w:ascii="標楷體" w:eastAsia="標楷體" w:hAnsi="標楷體" w:cs="Arial"/>
          <w:sz w:val="28"/>
          <w:szCs w:val="28"/>
        </w:rPr>
        <w:t>enant</w:t>
      </w:r>
      <w:r w:rsidR="004D7F91" w:rsidRPr="00D90BF9">
        <w:rPr>
          <w:rFonts w:ascii="標楷體" w:eastAsia="標楷體" w:hAnsi="標楷體" w:cs="Arial" w:hint="eastAsia"/>
          <w:sz w:val="28"/>
          <w:szCs w:val="28"/>
        </w:rPr>
        <w:t>的模式只能為2-</w:t>
      </w:r>
      <w:r w:rsidR="004D7F91" w:rsidRPr="00D90BF9">
        <w:rPr>
          <w:rFonts w:ascii="標楷體" w:eastAsia="標楷體" w:hAnsi="標楷體" w:cs="Arial"/>
          <w:sz w:val="28"/>
          <w:szCs w:val="28"/>
        </w:rPr>
        <w:t>Tenants</w:t>
      </w:r>
      <w:r w:rsidR="004D7F91" w:rsidRPr="00D90BF9">
        <w:rPr>
          <w:rFonts w:ascii="標楷體" w:eastAsia="標楷體" w:hAnsi="標楷體" w:cs="Arial" w:hint="eastAsia"/>
          <w:sz w:val="28"/>
          <w:szCs w:val="28"/>
        </w:rPr>
        <w:t>與4</w:t>
      </w:r>
      <w:r w:rsidR="004D7F91" w:rsidRPr="00D90BF9">
        <w:rPr>
          <w:rFonts w:ascii="標楷體" w:eastAsia="標楷體" w:hAnsi="標楷體" w:cs="Arial"/>
          <w:sz w:val="28"/>
          <w:szCs w:val="28"/>
        </w:rPr>
        <w:t>-Tenants</w:t>
      </w:r>
      <w:r w:rsidR="004D7F91" w:rsidRPr="00D90BF9">
        <w:rPr>
          <w:rFonts w:ascii="標楷體" w:eastAsia="標楷體" w:hAnsi="標楷體" w:cs="Arial" w:hint="eastAsia"/>
          <w:sz w:val="28"/>
          <w:szCs w:val="28"/>
        </w:rPr>
        <w:t>以利計算。配合F</w:t>
      </w:r>
      <w:r w:rsidR="004D7F91" w:rsidRPr="00D90BF9">
        <w:rPr>
          <w:rFonts w:ascii="標楷體" w:eastAsia="標楷體" w:hAnsi="標楷體" w:cs="Arial"/>
          <w:sz w:val="28"/>
          <w:szCs w:val="28"/>
        </w:rPr>
        <w:t>eature Collector</w:t>
      </w:r>
      <w:r w:rsidR="004D7F91" w:rsidRPr="00D90BF9">
        <w:rPr>
          <w:rFonts w:ascii="標楷體" w:eastAsia="標楷體" w:hAnsi="標楷體" w:cs="Arial" w:hint="eastAsia"/>
          <w:sz w:val="28"/>
          <w:szCs w:val="28"/>
        </w:rPr>
        <w:t>提供的資訊，將可以決定在不同T</w:t>
      </w:r>
      <w:r w:rsidR="004D7F91" w:rsidRPr="00D90BF9">
        <w:rPr>
          <w:rFonts w:ascii="標楷體" w:eastAsia="標楷體" w:hAnsi="標楷體" w:cs="Arial"/>
          <w:sz w:val="28"/>
          <w:szCs w:val="28"/>
        </w:rPr>
        <w:t>enant</w:t>
      </w:r>
      <w:r w:rsidR="004D7F91" w:rsidRPr="00D90BF9">
        <w:rPr>
          <w:rFonts w:ascii="標楷體" w:eastAsia="標楷體" w:hAnsi="標楷體" w:cs="Arial" w:hint="eastAsia"/>
          <w:sz w:val="28"/>
          <w:szCs w:val="28"/>
        </w:rPr>
        <w:t>模式下，應分配多少通道給T</w:t>
      </w:r>
      <w:r w:rsidR="004D7F91" w:rsidRPr="00D90BF9">
        <w:rPr>
          <w:rFonts w:ascii="標楷體" w:eastAsia="標楷體" w:hAnsi="標楷體" w:cs="Arial"/>
          <w:sz w:val="28"/>
          <w:szCs w:val="28"/>
        </w:rPr>
        <w:t>enants</w:t>
      </w:r>
      <w:r w:rsidR="004D7F91" w:rsidRPr="00D90BF9">
        <w:rPr>
          <w:rFonts w:ascii="標楷體" w:eastAsia="標楷體" w:hAnsi="標楷體" w:cs="Arial" w:hint="eastAsia"/>
          <w:sz w:val="28"/>
          <w:szCs w:val="28"/>
        </w:rPr>
        <w:t>。</w:t>
      </w:r>
    </w:p>
    <w:p w14:paraId="3DE02CA6" w14:textId="25BC39EF" w:rsidR="004D7F91" w:rsidRPr="00D90BF9" w:rsidRDefault="004D7F91" w:rsidP="009F3314">
      <w:pPr>
        <w:pStyle w:val="a3"/>
        <w:spacing w:line="242" w:lineRule="auto"/>
        <w:ind w:left="1459" w:right="1107" w:firstLineChars="219" w:firstLine="613"/>
        <w:jc w:val="both"/>
        <w:rPr>
          <w:rFonts w:ascii="標楷體" w:eastAsia="標楷體" w:hAnsi="標楷體" w:cs="Arial"/>
          <w:sz w:val="28"/>
          <w:szCs w:val="28"/>
        </w:rPr>
      </w:pPr>
      <w:r w:rsidRPr="00D90BF9">
        <w:rPr>
          <w:rFonts w:ascii="標楷體" w:eastAsia="標楷體" w:hAnsi="標楷體" w:cs="Arial" w:hint="eastAsia"/>
          <w:sz w:val="28"/>
          <w:szCs w:val="28"/>
        </w:rPr>
        <w:t>確定了T</w:t>
      </w:r>
      <w:r w:rsidRPr="00D90BF9">
        <w:rPr>
          <w:rFonts w:ascii="標楷體" w:eastAsia="標楷體" w:hAnsi="標楷體" w:cs="Arial"/>
          <w:sz w:val="28"/>
          <w:szCs w:val="28"/>
        </w:rPr>
        <w:t>enant</w:t>
      </w:r>
      <w:r w:rsidRPr="00D90BF9">
        <w:rPr>
          <w:rFonts w:ascii="標楷體" w:eastAsia="標楷體" w:hAnsi="標楷體" w:cs="Arial" w:hint="eastAsia"/>
          <w:sz w:val="28"/>
          <w:szCs w:val="28"/>
        </w:rPr>
        <w:t>模式及個別容納之通道數量後，</w:t>
      </w:r>
      <w:r w:rsidR="00E27841" w:rsidRPr="00D90BF9">
        <w:rPr>
          <w:rFonts w:ascii="標楷體" w:eastAsia="標楷體" w:hAnsi="標楷體" w:cs="Arial" w:hint="eastAsia"/>
          <w:sz w:val="28"/>
          <w:szCs w:val="28"/>
        </w:rPr>
        <w:t>便可以依照設定將D</w:t>
      </w:r>
      <w:r w:rsidR="00E27841" w:rsidRPr="00D90BF9">
        <w:rPr>
          <w:rFonts w:ascii="標楷體" w:eastAsia="標楷體" w:hAnsi="標楷體" w:cs="Arial"/>
          <w:sz w:val="28"/>
          <w:szCs w:val="28"/>
        </w:rPr>
        <w:t>ataset</w:t>
      </w:r>
      <w:r w:rsidR="00E27841" w:rsidRPr="00D90BF9">
        <w:rPr>
          <w:rFonts w:ascii="標楷體" w:eastAsia="標楷體" w:hAnsi="標楷體" w:cs="Arial" w:hint="eastAsia"/>
          <w:sz w:val="28"/>
          <w:szCs w:val="28"/>
        </w:rPr>
        <w:t>中的R</w:t>
      </w:r>
      <w:r w:rsidR="00E27841" w:rsidRPr="00D90BF9">
        <w:rPr>
          <w:rFonts w:ascii="標楷體" w:eastAsia="標楷體" w:hAnsi="標楷體" w:cs="Arial"/>
          <w:sz w:val="28"/>
          <w:szCs w:val="28"/>
        </w:rPr>
        <w:t>equests</w:t>
      </w:r>
      <w:r w:rsidR="00E27841" w:rsidRPr="00D90BF9">
        <w:rPr>
          <w:rFonts w:ascii="標楷體" w:eastAsia="標楷體" w:hAnsi="標楷體" w:cs="Arial" w:hint="eastAsia"/>
          <w:sz w:val="28"/>
          <w:szCs w:val="28"/>
        </w:rPr>
        <w:t>分配到通道中。我們將採用S</w:t>
      </w:r>
      <w:r w:rsidR="00E27841" w:rsidRPr="00D90BF9">
        <w:rPr>
          <w:rFonts w:ascii="標楷體" w:eastAsia="標楷體" w:hAnsi="標楷體" w:cs="Arial"/>
          <w:sz w:val="28"/>
          <w:szCs w:val="28"/>
        </w:rPr>
        <w:t>tatic/Dynamic Allocation</w:t>
      </w:r>
      <w:r w:rsidR="00E27841" w:rsidRPr="00D90BF9">
        <w:rPr>
          <w:rFonts w:ascii="標楷體" w:eastAsia="標楷體" w:hAnsi="標楷體" w:cs="Arial" w:hint="eastAsia"/>
          <w:sz w:val="28"/>
          <w:szCs w:val="28"/>
        </w:rPr>
        <w:t>的方式分配R</w:t>
      </w:r>
      <w:r w:rsidR="00E27841" w:rsidRPr="00D90BF9">
        <w:rPr>
          <w:rFonts w:ascii="標楷體" w:eastAsia="標楷體" w:hAnsi="標楷體" w:cs="Arial"/>
          <w:sz w:val="28"/>
          <w:szCs w:val="28"/>
        </w:rPr>
        <w:t>equests</w:t>
      </w:r>
      <w:r w:rsidR="00E27841" w:rsidRPr="00D90BF9">
        <w:rPr>
          <w:rFonts w:ascii="標楷體" w:eastAsia="標楷體" w:hAnsi="標楷體" w:cs="Arial" w:hint="eastAsia"/>
          <w:sz w:val="28"/>
          <w:szCs w:val="28"/>
        </w:rPr>
        <w:t>，這使得不同類型的R</w:t>
      </w:r>
      <w:r w:rsidR="00E27841" w:rsidRPr="00D90BF9">
        <w:rPr>
          <w:rFonts w:ascii="標楷體" w:eastAsia="標楷體" w:hAnsi="標楷體" w:cs="Arial"/>
          <w:sz w:val="28"/>
          <w:szCs w:val="28"/>
        </w:rPr>
        <w:t>equests</w:t>
      </w:r>
      <w:r w:rsidR="00E27841" w:rsidRPr="00D90BF9">
        <w:rPr>
          <w:rFonts w:ascii="標楷體" w:eastAsia="標楷體" w:hAnsi="標楷體" w:cs="Arial" w:hint="eastAsia"/>
          <w:sz w:val="28"/>
          <w:szCs w:val="28"/>
        </w:rPr>
        <w:t>可以更快速的被分配到通道中，節省延遲時間，並優化平行化處理的效果。</w:t>
      </w:r>
    </w:p>
    <w:p w14:paraId="04F14AA3" w14:textId="553AB6DD" w:rsidR="007F674D" w:rsidRPr="00D90BF9" w:rsidRDefault="00E27841" w:rsidP="009F3314">
      <w:pPr>
        <w:pStyle w:val="a3"/>
        <w:spacing w:line="242" w:lineRule="auto"/>
        <w:ind w:left="1459" w:right="1107" w:firstLineChars="219" w:firstLine="613"/>
        <w:jc w:val="both"/>
        <w:rPr>
          <w:rFonts w:ascii="標楷體" w:eastAsia="標楷體" w:hAnsi="標楷體" w:cs="Arial"/>
          <w:sz w:val="28"/>
          <w:szCs w:val="28"/>
        </w:rPr>
      </w:pPr>
      <w:r w:rsidRPr="00D90BF9">
        <w:rPr>
          <w:rFonts w:ascii="標楷體" w:eastAsia="標楷體" w:hAnsi="標楷體" w:cs="Arial" w:hint="eastAsia"/>
          <w:sz w:val="28"/>
          <w:szCs w:val="28"/>
        </w:rPr>
        <w:t>將整套R</w:t>
      </w:r>
      <w:r w:rsidRPr="00D90BF9">
        <w:rPr>
          <w:rFonts w:ascii="標楷體" w:eastAsia="標楷體" w:hAnsi="標楷體" w:cs="Arial"/>
          <w:sz w:val="28"/>
          <w:szCs w:val="28"/>
        </w:rPr>
        <w:t>equests</w:t>
      </w:r>
      <w:r w:rsidRPr="00D90BF9">
        <w:rPr>
          <w:rFonts w:ascii="標楷體" w:eastAsia="標楷體" w:hAnsi="標楷體" w:cs="Arial" w:hint="eastAsia"/>
          <w:sz w:val="28"/>
          <w:szCs w:val="28"/>
        </w:rPr>
        <w:t>成功分配至T</w:t>
      </w:r>
      <w:r w:rsidRPr="00D90BF9">
        <w:rPr>
          <w:rFonts w:ascii="標楷體" w:eastAsia="標楷體" w:hAnsi="標楷體" w:cs="Arial"/>
          <w:sz w:val="28"/>
          <w:szCs w:val="28"/>
        </w:rPr>
        <w:t>enant</w:t>
      </w:r>
      <w:r w:rsidRPr="00D90BF9">
        <w:rPr>
          <w:rFonts w:ascii="標楷體" w:eastAsia="標楷體" w:hAnsi="標楷體" w:cs="Arial" w:hint="eastAsia"/>
          <w:sz w:val="28"/>
          <w:szCs w:val="28"/>
        </w:rPr>
        <w:t>並存入記憶體後才算完成，我們將紀錄過程所耗費的時間，並與其他研究者提供的通道分配策略結果進行對比，以檢視我們的實驗是否確實成功優化SSD效能。</w:t>
      </w:r>
    </w:p>
    <w:p w14:paraId="32AEFB22" w14:textId="7DE51EB7" w:rsidR="007462C3" w:rsidRPr="00D90BF9" w:rsidRDefault="00D90BF9" w:rsidP="00D90BF9">
      <w:pPr>
        <w:rPr>
          <w:rFonts w:eastAsiaTheme="minorEastAsia"/>
          <w:sz w:val="24"/>
          <w:szCs w:val="24"/>
        </w:rPr>
      </w:pPr>
      <w:r>
        <w:br w:type="page"/>
      </w:r>
    </w:p>
    <w:p w14:paraId="7E418D52" w14:textId="18820DC8" w:rsidR="00357B50" w:rsidRPr="00D90BF9" w:rsidRDefault="004F542F" w:rsidP="00D90BF9">
      <w:pPr>
        <w:pStyle w:val="a3"/>
        <w:ind w:left="1418"/>
        <w:rPr>
          <w:rFonts w:ascii="標楷體" w:eastAsia="標楷體" w:hAnsi="標楷體"/>
          <w:sz w:val="32"/>
          <w:szCs w:val="32"/>
        </w:rPr>
      </w:pPr>
      <w:r w:rsidRPr="00D90BF9">
        <w:rPr>
          <w:rFonts w:ascii="標楷體" w:eastAsia="標楷體" w:hAnsi="標楷體"/>
          <w:sz w:val="32"/>
          <w:szCs w:val="32"/>
        </w:rPr>
        <w:lastRenderedPageBreak/>
        <w:t>四、預期成果：</w:t>
      </w:r>
    </w:p>
    <w:p w14:paraId="6A115C16" w14:textId="44563B17" w:rsidR="00D90BF9" w:rsidRDefault="00D90BF9" w:rsidP="009F3314">
      <w:pPr>
        <w:pStyle w:val="a3"/>
        <w:spacing w:before="4" w:line="242" w:lineRule="auto"/>
        <w:ind w:left="1459" w:right="1109" w:firstLine="526"/>
        <w:jc w:val="both"/>
        <w:rPr>
          <w:rFonts w:ascii="標楷體" w:eastAsia="標楷體" w:hAnsi="標楷體" w:cs="Arial"/>
          <w:sz w:val="28"/>
          <w:szCs w:val="28"/>
        </w:rPr>
      </w:pPr>
      <w:r w:rsidRPr="00D90BF9">
        <w:rPr>
          <w:rFonts w:ascii="標楷體" w:eastAsia="標楷體" w:hAnsi="標楷體" w:cs="Arial"/>
          <w:noProof/>
          <w:sz w:val="28"/>
          <w:szCs w:val="28"/>
        </w:rPr>
        <w:drawing>
          <wp:anchor distT="0" distB="0" distL="114300" distR="114300" simplePos="0" relativeHeight="251657728" behindDoc="0" locked="0" layoutInCell="1" allowOverlap="1" wp14:anchorId="5555FBAC" wp14:editId="61085F8A">
            <wp:simplePos x="0" y="0"/>
            <wp:positionH relativeFrom="page">
              <wp:align>center</wp:align>
            </wp:positionH>
            <wp:positionV relativeFrom="paragraph">
              <wp:posOffset>600124</wp:posOffset>
            </wp:positionV>
            <wp:extent cx="5130000" cy="7430400"/>
            <wp:effectExtent l="0" t="0" r="0" b="0"/>
            <wp:wrapTopAndBottom/>
            <wp:docPr id="113138540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38540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000" cy="743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2B7F" w:rsidRPr="00D90BF9">
        <w:rPr>
          <w:rFonts w:ascii="標楷體" w:eastAsia="標楷體" w:hAnsi="標楷體" w:cs="Arial" w:hint="eastAsia"/>
          <w:sz w:val="28"/>
          <w:szCs w:val="28"/>
        </w:rPr>
        <w:t>能判斷讀取的工作量，並且運用演算法來得知通道分配策略，進而實現平行化，並提升工作效率。</w:t>
      </w:r>
    </w:p>
    <w:p w14:paraId="0CA8D73F" w14:textId="34096220" w:rsidR="009F3314" w:rsidRPr="00D90BF9" w:rsidRDefault="00D90BF9" w:rsidP="00D90BF9">
      <w:pPr>
        <w:rPr>
          <w:rFonts w:ascii="標楷體" w:eastAsia="標楷體" w:hAnsi="標楷體" w:cs="Arial"/>
          <w:sz w:val="28"/>
          <w:szCs w:val="28"/>
        </w:rPr>
      </w:pPr>
      <w:r>
        <w:rPr>
          <w:rFonts w:ascii="標楷體" w:eastAsia="標楷體" w:hAnsi="標楷體" w:cs="Arial"/>
          <w:sz w:val="28"/>
          <w:szCs w:val="28"/>
        </w:rPr>
        <w:br w:type="page"/>
      </w:r>
    </w:p>
    <w:p w14:paraId="10AF69F5" w14:textId="73985724" w:rsidR="007462C3" w:rsidRPr="007462C3" w:rsidRDefault="007462C3" w:rsidP="007462C3">
      <w:pPr>
        <w:rPr>
          <w:rFonts w:eastAsiaTheme="minorEastAsia"/>
          <w:sz w:val="24"/>
          <w:szCs w:val="24"/>
        </w:rPr>
      </w:pPr>
    </w:p>
    <w:p w14:paraId="69B3E65C" w14:textId="148DF5B2" w:rsidR="00357B50" w:rsidRPr="00D90BF9" w:rsidRDefault="004F542F" w:rsidP="00D90BF9">
      <w:pPr>
        <w:pStyle w:val="a3"/>
        <w:spacing w:before="27"/>
        <w:ind w:left="1418"/>
        <w:rPr>
          <w:rFonts w:ascii="標楷體" w:eastAsia="標楷體" w:hAnsi="標楷體"/>
          <w:sz w:val="32"/>
          <w:szCs w:val="32"/>
        </w:rPr>
      </w:pPr>
      <w:r w:rsidRPr="00D90BF9">
        <w:rPr>
          <w:rFonts w:ascii="標楷體" w:eastAsia="標楷體" w:hAnsi="標楷體"/>
          <w:sz w:val="32"/>
          <w:szCs w:val="32"/>
        </w:rPr>
        <w:t>五、時間進度表：</w:t>
      </w:r>
    </w:p>
    <w:p w14:paraId="35993FF3" w14:textId="183F696B" w:rsidR="00357B50" w:rsidRPr="00D90BF9" w:rsidRDefault="004F542F" w:rsidP="009F3314">
      <w:pPr>
        <w:pStyle w:val="a3"/>
        <w:spacing w:before="4" w:after="17"/>
        <w:ind w:left="1985"/>
        <w:rPr>
          <w:rFonts w:ascii="標楷體" w:eastAsia="標楷體" w:hAnsi="標楷體" w:cs="Arial"/>
          <w:sz w:val="28"/>
          <w:szCs w:val="28"/>
        </w:rPr>
      </w:pPr>
      <w:r w:rsidRPr="00D90BF9">
        <w:rPr>
          <w:rFonts w:ascii="標楷體" w:eastAsia="標楷體" w:hAnsi="標楷體" w:cs="Arial"/>
          <w:sz w:val="28"/>
          <w:szCs w:val="28"/>
        </w:rPr>
        <w:t>預定進度甘梯圖（Gantt Chart）：</w:t>
      </w:r>
    </w:p>
    <w:tbl>
      <w:tblPr>
        <w:tblStyle w:val="TableNormal"/>
        <w:tblW w:w="0" w:type="auto"/>
        <w:tblInd w:w="18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458"/>
        <w:gridCol w:w="458"/>
        <w:gridCol w:w="458"/>
        <w:gridCol w:w="456"/>
        <w:gridCol w:w="459"/>
        <w:gridCol w:w="459"/>
        <w:gridCol w:w="457"/>
        <w:gridCol w:w="459"/>
        <w:gridCol w:w="460"/>
        <w:gridCol w:w="457"/>
        <w:gridCol w:w="575"/>
        <w:gridCol w:w="561"/>
        <w:gridCol w:w="952"/>
      </w:tblGrid>
      <w:tr w:rsidR="00357B50" w14:paraId="4C734ACB" w14:textId="77777777">
        <w:trPr>
          <w:trHeight w:val="407"/>
        </w:trPr>
        <w:tc>
          <w:tcPr>
            <w:tcW w:w="1985" w:type="dxa"/>
            <w:vMerge w:val="restart"/>
          </w:tcPr>
          <w:p w14:paraId="53371B21" w14:textId="77777777" w:rsidR="00357B50" w:rsidRDefault="004F542F">
            <w:pPr>
              <w:pStyle w:val="TableParagraph"/>
              <w:spacing w:before="28"/>
              <w:ind w:left="998"/>
              <w:rPr>
                <w:sz w:val="24"/>
              </w:rPr>
            </w:pPr>
            <w:r>
              <w:rPr>
                <w:spacing w:val="12"/>
                <w:sz w:val="24"/>
              </w:rPr>
              <w:t>月 次</w:t>
            </w:r>
          </w:p>
          <w:p w14:paraId="04189044" w14:textId="77777777" w:rsidR="00357B50" w:rsidRDefault="00357B50">
            <w:pPr>
              <w:pStyle w:val="TableParagraph"/>
              <w:spacing w:before="5"/>
              <w:rPr>
                <w:sz w:val="29"/>
              </w:rPr>
            </w:pPr>
          </w:p>
          <w:p w14:paraId="3D633AEC" w14:textId="77777777" w:rsidR="00357B50" w:rsidRDefault="004F542F">
            <w:pPr>
              <w:pStyle w:val="TableParagraph"/>
              <w:ind w:left="38"/>
              <w:rPr>
                <w:sz w:val="24"/>
              </w:rPr>
            </w:pPr>
            <w:r>
              <w:rPr>
                <w:sz w:val="24"/>
              </w:rPr>
              <w:t>工作項目</w:t>
            </w:r>
          </w:p>
        </w:tc>
        <w:tc>
          <w:tcPr>
            <w:tcW w:w="458" w:type="dxa"/>
            <w:tcBorders>
              <w:bottom w:val="nil"/>
            </w:tcBorders>
          </w:tcPr>
          <w:p w14:paraId="22D84EBF" w14:textId="77777777" w:rsidR="00357B50" w:rsidRDefault="004F542F">
            <w:pPr>
              <w:pStyle w:val="TableParagraph"/>
              <w:spacing w:before="59"/>
              <w:ind w:left="37"/>
              <w:jc w:val="center"/>
              <w:rPr>
                <w:sz w:val="24"/>
              </w:rPr>
            </w:pPr>
            <w:r>
              <w:rPr>
                <w:sz w:val="24"/>
              </w:rPr>
              <w:t>第</w:t>
            </w:r>
          </w:p>
        </w:tc>
        <w:tc>
          <w:tcPr>
            <w:tcW w:w="458" w:type="dxa"/>
            <w:tcBorders>
              <w:bottom w:val="nil"/>
            </w:tcBorders>
          </w:tcPr>
          <w:p w14:paraId="5F51B526" w14:textId="77777777" w:rsidR="00357B50" w:rsidRDefault="004F542F">
            <w:pPr>
              <w:pStyle w:val="TableParagraph"/>
              <w:spacing w:before="59"/>
              <w:ind w:right="20"/>
              <w:jc w:val="right"/>
              <w:rPr>
                <w:sz w:val="24"/>
              </w:rPr>
            </w:pPr>
            <w:r>
              <w:rPr>
                <w:sz w:val="24"/>
              </w:rPr>
              <w:t>第</w:t>
            </w:r>
          </w:p>
        </w:tc>
        <w:tc>
          <w:tcPr>
            <w:tcW w:w="458" w:type="dxa"/>
            <w:tcBorders>
              <w:bottom w:val="nil"/>
            </w:tcBorders>
          </w:tcPr>
          <w:p w14:paraId="5C9F62BF" w14:textId="77777777" w:rsidR="00357B50" w:rsidRDefault="004F542F">
            <w:pPr>
              <w:pStyle w:val="TableParagraph"/>
              <w:spacing w:before="59"/>
              <w:ind w:left="176"/>
              <w:rPr>
                <w:sz w:val="24"/>
              </w:rPr>
            </w:pPr>
            <w:r>
              <w:rPr>
                <w:sz w:val="24"/>
              </w:rPr>
              <w:t>第</w:t>
            </w:r>
          </w:p>
        </w:tc>
        <w:tc>
          <w:tcPr>
            <w:tcW w:w="456" w:type="dxa"/>
            <w:tcBorders>
              <w:bottom w:val="nil"/>
            </w:tcBorders>
          </w:tcPr>
          <w:p w14:paraId="699C2176" w14:textId="77777777" w:rsidR="00357B50" w:rsidRDefault="004F542F">
            <w:pPr>
              <w:pStyle w:val="TableParagraph"/>
              <w:spacing w:before="59"/>
              <w:ind w:right="22"/>
              <w:jc w:val="right"/>
              <w:rPr>
                <w:sz w:val="24"/>
              </w:rPr>
            </w:pPr>
            <w:r>
              <w:rPr>
                <w:sz w:val="24"/>
              </w:rPr>
              <w:t>第</w:t>
            </w:r>
          </w:p>
        </w:tc>
        <w:tc>
          <w:tcPr>
            <w:tcW w:w="459" w:type="dxa"/>
            <w:tcBorders>
              <w:bottom w:val="nil"/>
            </w:tcBorders>
          </w:tcPr>
          <w:p w14:paraId="25BC912C" w14:textId="77777777" w:rsidR="00357B50" w:rsidRDefault="004F542F">
            <w:pPr>
              <w:pStyle w:val="TableParagraph"/>
              <w:spacing w:before="59"/>
              <w:ind w:left="181"/>
              <w:rPr>
                <w:sz w:val="24"/>
              </w:rPr>
            </w:pPr>
            <w:r>
              <w:rPr>
                <w:sz w:val="24"/>
              </w:rPr>
              <w:t>第</w:t>
            </w:r>
          </w:p>
        </w:tc>
        <w:tc>
          <w:tcPr>
            <w:tcW w:w="459" w:type="dxa"/>
            <w:tcBorders>
              <w:bottom w:val="nil"/>
            </w:tcBorders>
          </w:tcPr>
          <w:p w14:paraId="4E1A0EA3" w14:textId="77777777" w:rsidR="00357B50" w:rsidRDefault="004F542F">
            <w:pPr>
              <w:pStyle w:val="TableParagraph"/>
              <w:spacing w:before="59"/>
              <w:ind w:right="20"/>
              <w:jc w:val="right"/>
              <w:rPr>
                <w:sz w:val="24"/>
              </w:rPr>
            </w:pPr>
            <w:r>
              <w:rPr>
                <w:sz w:val="24"/>
              </w:rPr>
              <w:t>第</w:t>
            </w:r>
          </w:p>
        </w:tc>
        <w:tc>
          <w:tcPr>
            <w:tcW w:w="457" w:type="dxa"/>
            <w:tcBorders>
              <w:bottom w:val="nil"/>
            </w:tcBorders>
          </w:tcPr>
          <w:p w14:paraId="58B07242" w14:textId="0CE3CD21" w:rsidR="00357B50" w:rsidRDefault="004F542F">
            <w:pPr>
              <w:pStyle w:val="TableParagraph"/>
              <w:spacing w:before="59"/>
              <w:ind w:left="182"/>
              <w:rPr>
                <w:sz w:val="24"/>
              </w:rPr>
            </w:pPr>
            <w:r>
              <w:rPr>
                <w:sz w:val="24"/>
              </w:rPr>
              <w:t>第</w:t>
            </w:r>
          </w:p>
        </w:tc>
        <w:tc>
          <w:tcPr>
            <w:tcW w:w="459" w:type="dxa"/>
            <w:tcBorders>
              <w:bottom w:val="nil"/>
            </w:tcBorders>
          </w:tcPr>
          <w:p w14:paraId="041C2F2A" w14:textId="77777777" w:rsidR="00357B50" w:rsidRDefault="004F542F">
            <w:pPr>
              <w:pStyle w:val="TableParagraph"/>
              <w:spacing w:before="59"/>
              <w:ind w:right="20"/>
              <w:jc w:val="right"/>
              <w:rPr>
                <w:sz w:val="24"/>
              </w:rPr>
            </w:pPr>
            <w:r>
              <w:rPr>
                <w:sz w:val="24"/>
              </w:rPr>
              <w:t>第</w:t>
            </w:r>
          </w:p>
        </w:tc>
        <w:tc>
          <w:tcPr>
            <w:tcW w:w="460" w:type="dxa"/>
            <w:tcBorders>
              <w:bottom w:val="nil"/>
            </w:tcBorders>
          </w:tcPr>
          <w:p w14:paraId="484A01EC" w14:textId="77777777" w:rsidR="00357B50" w:rsidRDefault="004F542F">
            <w:pPr>
              <w:pStyle w:val="TableParagraph"/>
              <w:spacing w:before="59"/>
              <w:ind w:left="178"/>
              <w:rPr>
                <w:sz w:val="24"/>
              </w:rPr>
            </w:pPr>
            <w:r>
              <w:rPr>
                <w:sz w:val="24"/>
              </w:rPr>
              <w:t>第</w:t>
            </w:r>
          </w:p>
        </w:tc>
        <w:tc>
          <w:tcPr>
            <w:tcW w:w="457" w:type="dxa"/>
            <w:tcBorders>
              <w:bottom w:val="nil"/>
            </w:tcBorders>
          </w:tcPr>
          <w:p w14:paraId="5A38A641" w14:textId="77777777" w:rsidR="00357B50" w:rsidRDefault="004F542F">
            <w:pPr>
              <w:pStyle w:val="TableParagraph"/>
              <w:spacing w:before="59"/>
              <w:ind w:right="41"/>
              <w:jc w:val="right"/>
              <w:rPr>
                <w:sz w:val="24"/>
              </w:rPr>
            </w:pPr>
            <w:r>
              <w:rPr>
                <w:sz w:val="24"/>
              </w:rPr>
              <w:t>第</w:t>
            </w:r>
          </w:p>
        </w:tc>
        <w:tc>
          <w:tcPr>
            <w:tcW w:w="575" w:type="dxa"/>
            <w:tcBorders>
              <w:bottom w:val="nil"/>
            </w:tcBorders>
          </w:tcPr>
          <w:p w14:paraId="4A4EFE8E" w14:textId="77777777" w:rsidR="00357B50" w:rsidRDefault="004F542F">
            <w:pPr>
              <w:pStyle w:val="TableParagraph"/>
              <w:spacing w:before="59"/>
              <w:ind w:right="7"/>
              <w:jc w:val="center"/>
              <w:rPr>
                <w:sz w:val="24"/>
              </w:rPr>
            </w:pPr>
            <w:r>
              <w:rPr>
                <w:sz w:val="24"/>
              </w:rPr>
              <w:t>第</w:t>
            </w:r>
          </w:p>
        </w:tc>
        <w:tc>
          <w:tcPr>
            <w:tcW w:w="561" w:type="dxa"/>
            <w:tcBorders>
              <w:bottom w:val="nil"/>
            </w:tcBorders>
          </w:tcPr>
          <w:p w14:paraId="5388597D" w14:textId="77777777" w:rsidR="00357B50" w:rsidRDefault="004F542F">
            <w:pPr>
              <w:pStyle w:val="TableParagraph"/>
              <w:spacing w:before="59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第</w:t>
            </w:r>
          </w:p>
        </w:tc>
        <w:tc>
          <w:tcPr>
            <w:tcW w:w="952" w:type="dxa"/>
            <w:vMerge w:val="restart"/>
          </w:tcPr>
          <w:p w14:paraId="30DDEA53" w14:textId="77777777" w:rsidR="00357B50" w:rsidRDefault="004F542F">
            <w:pPr>
              <w:pStyle w:val="TableParagraph"/>
              <w:spacing w:before="191" w:line="259" w:lineRule="auto"/>
              <w:ind w:left="368" w:right="326"/>
              <w:jc w:val="center"/>
              <w:rPr>
                <w:sz w:val="24"/>
              </w:rPr>
            </w:pPr>
            <w:r>
              <w:rPr>
                <w:sz w:val="24"/>
              </w:rPr>
              <w:t>備註</w:t>
            </w:r>
          </w:p>
        </w:tc>
      </w:tr>
      <w:tr w:rsidR="00357B50" w14:paraId="3C117B92" w14:textId="77777777">
        <w:trPr>
          <w:trHeight w:val="337"/>
        </w:trPr>
        <w:tc>
          <w:tcPr>
            <w:tcW w:w="1985" w:type="dxa"/>
            <w:vMerge/>
            <w:tcBorders>
              <w:top w:val="nil"/>
            </w:tcBorders>
          </w:tcPr>
          <w:p w14:paraId="7E092303" w14:textId="77777777" w:rsidR="00357B50" w:rsidRDefault="00357B50">
            <w:pPr>
              <w:rPr>
                <w:sz w:val="2"/>
                <w:szCs w:val="2"/>
              </w:rPr>
            </w:pPr>
          </w:p>
        </w:tc>
        <w:tc>
          <w:tcPr>
            <w:tcW w:w="458" w:type="dxa"/>
            <w:tcBorders>
              <w:top w:val="nil"/>
              <w:bottom w:val="nil"/>
            </w:tcBorders>
          </w:tcPr>
          <w:p w14:paraId="3F911F0E" w14:textId="77777777" w:rsidR="00357B50" w:rsidRDefault="004F542F">
            <w:pPr>
              <w:pStyle w:val="TableParagraph"/>
              <w:spacing w:before="12" w:line="306" w:lineRule="exact"/>
              <w:ind w:left="3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58" w:type="dxa"/>
            <w:tcBorders>
              <w:top w:val="nil"/>
              <w:bottom w:val="nil"/>
            </w:tcBorders>
          </w:tcPr>
          <w:p w14:paraId="3D612464" w14:textId="77777777" w:rsidR="00357B50" w:rsidRDefault="004F542F">
            <w:pPr>
              <w:pStyle w:val="TableParagraph"/>
              <w:spacing w:before="12" w:line="306" w:lineRule="exact"/>
              <w:ind w:right="80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58" w:type="dxa"/>
            <w:tcBorders>
              <w:top w:val="nil"/>
              <w:bottom w:val="nil"/>
            </w:tcBorders>
          </w:tcPr>
          <w:p w14:paraId="52BDF508" w14:textId="77777777" w:rsidR="00357B50" w:rsidRDefault="004F542F">
            <w:pPr>
              <w:pStyle w:val="TableParagraph"/>
              <w:spacing w:before="12" w:line="306" w:lineRule="exact"/>
              <w:ind w:left="23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56" w:type="dxa"/>
            <w:tcBorders>
              <w:top w:val="nil"/>
              <w:bottom w:val="nil"/>
            </w:tcBorders>
          </w:tcPr>
          <w:p w14:paraId="5C6E128A" w14:textId="77777777" w:rsidR="00357B50" w:rsidRDefault="004F542F">
            <w:pPr>
              <w:pStyle w:val="TableParagraph"/>
              <w:spacing w:before="12" w:line="306" w:lineRule="exact"/>
              <w:ind w:right="82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59" w:type="dxa"/>
            <w:tcBorders>
              <w:top w:val="nil"/>
              <w:bottom w:val="nil"/>
            </w:tcBorders>
          </w:tcPr>
          <w:p w14:paraId="05CA21C9" w14:textId="77777777" w:rsidR="00357B50" w:rsidRDefault="004F542F">
            <w:pPr>
              <w:pStyle w:val="TableParagraph"/>
              <w:spacing w:before="12" w:line="306" w:lineRule="exact"/>
              <w:ind w:left="241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59" w:type="dxa"/>
            <w:tcBorders>
              <w:top w:val="nil"/>
              <w:bottom w:val="nil"/>
            </w:tcBorders>
          </w:tcPr>
          <w:p w14:paraId="367ED3D8" w14:textId="77777777" w:rsidR="00357B50" w:rsidRDefault="004F542F">
            <w:pPr>
              <w:pStyle w:val="TableParagraph"/>
              <w:spacing w:before="12" w:line="306" w:lineRule="exact"/>
              <w:ind w:right="80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57" w:type="dxa"/>
            <w:tcBorders>
              <w:top w:val="nil"/>
              <w:bottom w:val="nil"/>
            </w:tcBorders>
          </w:tcPr>
          <w:p w14:paraId="3A91C54F" w14:textId="77777777" w:rsidR="00357B50" w:rsidRDefault="004F542F">
            <w:pPr>
              <w:pStyle w:val="TableParagraph"/>
              <w:spacing w:before="12" w:line="306" w:lineRule="exact"/>
              <w:ind w:left="242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59" w:type="dxa"/>
            <w:tcBorders>
              <w:top w:val="nil"/>
              <w:bottom w:val="nil"/>
            </w:tcBorders>
          </w:tcPr>
          <w:p w14:paraId="054B3840" w14:textId="77777777" w:rsidR="00357B50" w:rsidRDefault="004F542F">
            <w:pPr>
              <w:pStyle w:val="TableParagraph"/>
              <w:spacing w:before="12" w:line="306" w:lineRule="exact"/>
              <w:ind w:right="80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60" w:type="dxa"/>
            <w:tcBorders>
              <w:top w:val="nil"/>
              <w:bottom w:val="nil"/>
            </w:tcBorders>
          </w:tcPr>
          <w:p w14:paraId="31B9ACD8" w14:textId="77777777" w:rsidR="00357B50" w:rsidRDefault="004F542F">
            <w:pPr>
              <w:pStyle w:val="TableParagraph"/>
              <w:spacing w:before="12" w:line="306" w:lineRule="exact"/>
              <w:ind w:left="238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57" w:type="dxa"/>
            <w:tcBorders>
              <w:top w:val="nil"/>
              <w:bottom w:val="nil"/>
            </w:tcBorders>
          </w:tcPr>
          <w:p w14:paraId="3B2899C9" w14:textId="77777777" w:rsidR="00357B50" w:rsidRDefault="004F542F">
            <w:pPr>
              <w:pStyle w:val="TableParagraph"/>
              <w:spacing w:before="12" w:line="306" w:lineRule="exact"/>
              <w:ind w:right="41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75" w:type="dxa"/>
            <w:tcBorders>
              <w:top w:val="nil"/>
              <w:bottom w:val="nil"/>
            </w:tcBorders>
          </w:tcPr>
          <w:p w14:paraId="1FA07A28" w14:textId="77777777" w:rsidR="00357B50" w:rsidRDefault="004F542F">
            <w:pPr>
              <w:pStyle w:val="TableParagraph"/>
              <w:spacing w:before="12" w:line="306" w:lineRule="exact"/>
              <w:ind w:left="136" w:right="143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61" w:type="dxa"/>
            <w:tcBorders>
              <w:top w:val="nil"/>
              <w:bottom w:val="nil"/>
            </w:tcBorders>
          </w:tcPr>
          <w:p w14:paraId="6A7B049B" w14:textId="77777777" w:rsidR="00357B50" w:rsidRDefault="004F542F">
            <w:pPr>
              <w:pStyle w:val="TableParagraph"/>
              <w:spacing w:before="12" w:line="306" w:lineRule="exact"/>
              <w:ind w:left="138" w:right="127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952" w:type="dxa"/>
            <w:vMerge/>
            <w:tcBorders>
              <w:top w:val="nil"/>
            </w:tcBorders>
          </w:tcPr>
          <w:p w14:paraId="0C6C915E" w14:textId="77777777" w:rsidR="00357B50" w:rsidRDefault="00357B50">
            <w:pPr>
              <w:rPr>
                <w:sz w:val="2"/>
                <w:szCs w:val="2"/>
              </w:rPr>
            </w:pPr>
          </w:p>
        </w:tc>
      </w:tr>
      <w:tr w:rsidR="00357B50" w14:paraId="1A45A69E" w14:textId="77777777">
        <w:trPr>
          <w:trHeight w:val="289"/>
        </w:trPr>
        <w:tc>
          <w:tcPr>
            <w:tcW w:w="1985" w:type="dxa"/>
            <w:vMerge/>
            <w:tcBorders>
              <w:top w:val="nil"/>
            </w:tcBorders>
          </w:tcPr>
          <w:p w14:paraId="05BE6144" w14:textId="77777777" w:rsidR="00357B50" w:rsidRDefault="00357B50">
            <w:pPr>
              <w:rPr>
                <w:sz w:val="2"/>
                <w:szCs w:val="2"/>
              </w:rPr>
            </w:pPr>
          </w:p>
        </w:tc>
        <w:tc>
          <w:tcPr>
            <w:tcW w:w="458" w:type="dxa"/>
            <w:tcBorders>
              <w:top w:val="nil"/>
            </w:tcBorders>
          </w:tcPr>
          <w:p w14:paraId="73A61D48" w14:textId="77777777" w:rsidR="00357B50" w:rsidRDefault="004F542F">
            <w:pPr>
              <w:pStyle w:val="TableParagraph"/>
              <w:spacing w:line="270" w:lineRule="exact"/>
              <w:ind w:left="37"/>
              <w:jc w:val="center"/>
              <w:rPr>
                <w:sz w:val="24"/>
              </w:rPr>
            </w:pPr>
            <w:r>
              <w:rPr>
                <w:sz w:val="24"/>
              </w:rPr>
              <w:t>月</w:t>
            </w:r>
          </w:p>
        </w:tc>
        <w:tc>
          <w:tcPr>
            <w:tcW w:w="458" w:type="dxa"/>
            <w:tcBorders>
              <w:top w:val="nil"/>
            </w:tcBorders>
          </w:tcPr>
          <w:p w14:paraId="46BE3A1C" w14:textId="77777777" w:rsidR="00357B50" w:rsidRDefault="004F542F">
            <w:pPr>
              <w:pStyle w:val="TableParagraph"/>
              <w:spacing w:line="270" w:lineRule="exact"/>
              <w:ind w:right="20"/>
              <w:jc w:val="right"/>
              <w:rPr>
                <w:sz w:val="24"/>
              </w:rPr>
            </w:pPr>
            <w:r>
              <w:rPr>
                <w:sz w:val="24"/>
              </w:rPr>
              <w:t>月</w:t>
            </w:r>
          </w:p>
        </w:tc>
        <w:tc>
          <w:tcPr>
            <w:tcW w:w="458" w:type="dxa"/>
            <w:tcBorders>
              <w:top w:val="nil"/>
            </w:tcBorders>
          </w:tcPr>
          <w:p w14:paraId="0AC80DD4" w14:textId="77777777" w:rsidR="00357B50" w:rsidRDefault="004F542F">
            <w:pPr>
              <w:pStyle w:val="TableParagraph"/>
              <w:spacing w:line="270" w:lineRule="exact"/>
              <w:ind w:left="176"/>
              <w:rPr>
                <w:sz w:val="24"/>
              </w:rPr>
            </w:pPr>
            <w:r>
              <w:rPr>
                <w:sz w:val="24"/>
              </w:rPr>
              <w:t>月</w:t>
            </w:r>
          </w:p>
        </w:tc>
        <w:tc>
          <w:tcPr>
            <w:tcW w:w="456" w:type="dxa"/>
            <w:tcBorders>
              <w:top w:val="nil"/>
            </w:tcBorders>
          </w:tcPr>
          <w:p w14:paraId="37C746B2" w14:textId="77777777" w:rsidR="00357B50" w:rsidRDefault="004F542F">
            <w:pPr>
              <w:pStyle w:val="TableParagraph"/>
              <w:spacing w:line="270" w:lineRule="exact"/>
              <w:ind w:right="22"/>
              <w:jc w:val="right"/>
              <w:rPr>
                <w:sz w:val="24"/>
              </w:rPr>
            </w:pPr>
            <w:r>
              <w:rPr>
                <w:sz w:val="24"/>
              </w:rPr>
              <w:t>月</w:t>
            </w:r>
          </w:p>
        </w:tc>
        <w:tc>
          <w:tcPr>
            <w:tcW w:w="459" w:type="dxa"/>
            <w:tcBorders>
              <w:top w:val="nil"/>
            </w:tcBorders>
          </w:tcPr>
          <w:p w14:paraId="72EFFBD8" w14:textId="77777777" w:rsidR="00357B50" w:rsidRDefault="004F542F">
            <w:pPr>
              <w:pStyle w:val="TableParagraph"/>
              <w:spacing w:line="270" w:lineRule="exact"/>
              <w:ind w:left="181"/>
              <w:rPr>
                <w:sz w:val="24"/>
              </w:rPr>
            </w:pPr>
            <w:r>
              <w:rPr>
                <w:sz w:val="24"/>
              </w:rPr>
              <w:t>月</w:t>
            </w:r>
          </w:p>
        </w:tc>
        <w:tc>
          <w:tcPr>
            <w:tcW w:w="459" w:type="dxa"/>
            <w:tcBorders>
              <w:top w:val="nil"/>
            </w:tcBorders>
          </w:tcPr>
          <w:p w14:paraId="7B9D7DDC" w14:textId="77777777" w:rsidR="00357B50" w:rsidRDefault="004F542F">
            <w:pPr>
              <w:pStyle w:val="TableParagraph"/>
              <w:spacing w:line="270" w:lineRule="exact"/>
              <w:ind w:right="20"/>
              <w:jc w:val="right"/>
              <w:rPr>
                <w:sz w:val="24"/>
              </w:rPr>
            </w:pPr>
            <w:r>
              <w:rPr>
                <w:sz w:val="24"/>
              </w:rPr>
              <w:t>月</w:t>
            </w:r>
          </w:p>
        </w:tc>
        <w:tc>
          <w:tcPr>
            <w:tcW w:w="457" w:type="dxa"/>
            <w:tcBorders>
              <w:top w:val="nil"/>
            </w:tcBorders>
          </w:tcPr>
          <w:p w14:paraId="63F24C71" w14:textId="77777777" w:rsidR="00357B50" w:rsidRDefault="004F542F">
            <w:pPr>
              <w:pStyle w:val="TableParagraph"/>
              <w:spacing w:line="270" w:lineRule="exact"/>
              <w:ind w:left="182"/>
              <w:rPr>
                <w:sz w:val="24"/>
              </w:rPr>
            </w:pPr>
            <w:r>
              <w:rPr>
                <w:sz w:val="24"/>
              </w:rPr>
              <w:t>月</w:t>
            </w:r>
          </w:p>
        </w:tc>
        <w:tc>
          <w:tcPr>
            <w:tcW w:w="459" w:type="dxa"/>
            <w:tcBorders>
              <w:top w:val="nil"/>
            </w:tcBorders>
          </w:tcPr>
          <w:p w14:paraId="616B7E10" w14:textId="77777777" w:rsidR="00357B50" w:rsidRDefault="004F542F">
            <w:pPr>
              <w:pStyle w:val="TableParagraph"/>
              <w:spacing w:line="270" w:lineRule="exact"/>
              <w:ind w:right="20"/>
              <w:jc w:val="right"/>
              <w:rPr>
                <w:sz w:val="24"/>
              </w:rPr>
            </w:pPr>
            <w:r>
              <w:rPr>
                <w:sz w:val="24"/>
              </w:rPr>
              <w:t>月</w:t>
            </w:r>
          </w:p>
        </w:tc>
        <w:tc>
          <w:tcPr>
            <w:tcW w:w="460" w:type="dxa"/>
            <w:tcBorders>
              <w:top w:val="nil"/>
            </w:tcBorders>
          </w:tcPr>
          <w:p w14:paraId="73D0250B" w14:textId="77777777" w:rsidR="00357B50" w:rsidRDefault="004F542F">
            <w:pPr>
              <w:pStyle w:val="TableParagraph"/>
              <w:spacing w:line="270" w:lineRule="exact"/>
              <w:ind w:left="178"/>
              <w:rPr>
                <w:sz w:val="24"/>
              </w:rPr>
            </w:pPr>
            <w:r>
              <w:rPr>
                <w:sz w:val="24"/>
              </w:rPr>
              <w:t>月</w:t>
            </w:r>
          </w:p>
        </w:tc>
        <w:tc>
          <w:tcPr>
            <w:tcW w:w="457" w:type="dxa"/>
            <w:tcBorders>
              <w:top w:val="nil"/>
            </w:tcBorders>
          </w:tcPr>
          <w:p w14:paraId="132A1328" w14:textId="77777777" w:rsidR="00357B50" w:rsidRDefault="004F542F">
            <w:pPr>
              <w:pStyle w:val="TableParagraph"/>
              <w:spacing w:line="270" w:lineRule="exact"/>
              <w:ind w:right="41"/>
              <w:jc w:val="right"/>
              <w:rPr>
                <w:sz w:val="24"/>
              </w:rPr>
            </w:pPr>
            <w:r>
              <w:rPr>
                <w:sz w:val="24"/>
              </w:rPr>
              <w:t>月</w:t>
            </w:r>
          </w:p>
        </w:tc>
        <w:tc>
          <w:tcPr>
            <w:tcW w:w="575" w:type="dxa"/>
            <w:tcBorders>
              <w:top w:val="nil"/>
            </w:tcBorders>
          </w:tcPr>
          <w:p w14:paraId="502D9842" w14:textId="77777777" w:rsidR="00357B50" w:rsidRDefault="004F542F">
            <w:pPr>
              <w:pStyle w:val="TableParagraph"/>
              <w:spacing w:line="270" w:lineRule="exact"/>
              <w:ind w:right="7"/>
              <w:jc w:val="center"/>
              <w:rPr>
                <w:sz w:val="24"/>
              </w:rPr>
            </w:pPr>
            <w:r>
              <w:rPr>
                <w:sz w:val="24"/>
              </w:rPr>
              <w:t>月</w:t>
            </w:r>
          </w:p>
        </w:tc>
        <w:tc>
          <w:tcPr>
            <w:tcW w:w="561" w:type="dxa"/>
            <w:tcBorders>
              <w:top w:val="nil"/>
            </w:tcBorders>
          </w:tcPr>
          <w:p w14:paraId="0036F4B2" w14:textId="77777777" w:rsidR="00357B50" w:rsidRDefault="004F542F">
            <w:pPr>
              <w:pStyle w:val="TableParagraph"/>
              <w:spacing w:line="270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月</w:t>
            </w:r>
          </w:p>
        </w:tc>
        <w:tc>
          <w:tcPr>
            <w:tcW w:w="952" w:type="dxa"/>
            <w:vMerge/>
            <w:tcBorders>
              <w:top w:val="nil"/>
            </w:tcBorders>
          </w:tcPr>
          <w:p w14:paraId="57560689" w14:textId="77777777" w:rsidR="00357B50" w:rsidRDefault="00357B50">
            <w:pPr>
              <w:rPr>
                <w:sz w:val="2"/>
                <w:szCs w:val="2"/>
              </w:rPr>
            </w:pPr>
          </w:p>
        </w:tc>
      </w:tr>
      <w:tr w:rsidR="00357B50" w14:paraId="5391D947" w14:textId="77777777" w:rsidTr="00690021">
        <w:trPr>
          <w:trHeight w:val="1407"/>
        </w:trPr>
        <w:tc>
          <w:tcPr>
            <w:tcW w:w="1985" w:type="dxa"/>
          </w:tcPr>
          <w:p w14:paraId="7D15AC06" w14:textId="269449D6" w:rsidR="00357B50" w:rsidRDefault="007462C3">
            <w:pPr>
              <w:pStyle w:val="TableParagraph"/>
              <w:spacing w:line="295" w:lineRule="exact"/>
              <w:ind w:left="9"/>
              <w:rPr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L</w:t>
            </w:r>
            <w:r>
              <w:rPr>
                <w:rFonts w:eastAsiaTheme="minorEastAsia" w:hint="eastAsia"/>
                <w:sz w:val="24"/>
              </w:rPr>
              <w:t>inux</w:t>
            </w:r>
            <w:r w:rsidR="004F542F">
              <w:rPr>
                <w:sz w:val="24"/>
              </w:rPr>
              <w:t>環境建置</w:t>
            </w:r>
          </w:p>
        </w:tc>
        <w:tc>
          <w:tcPr>
            <w:tcW w:w="458" w:type="dxa"/>
            <w:shd w:val="clear" w:color="auto" w:fill="538DD3"/>
          </w:tcPr>
          <w:p w14:paraId="43755DF6" w14:textId="77777777" w:rsidR="00357B50" w:rsidRDefault="00357B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8" w:type="dxa"/>
            <w:shd w:val="clear" w:color="auto" w:fill="auto"/>
          </w:tcPr>
          <w:p w14:paraId="08A282E8" w14:textId="77777777" w:rsidR="00357B50" w:rsidRPr="00690021" w:rsidRDefault="00357B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8" w:type="dxa"/>
            <w:shd w:val="clear" w:color="auto" w:fill="auto"/>
          </w:tcPr>
          <w:p w14:paraId="5D84BE45" w14:textId="77777777" w:rsidR="00357B50" w:rsidRDefault="00357B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6" w:type="dxa"/>
          </w:tcPr>
          <w:p w14:paraId="48843B8D" w14:textId="77777777" w:rsidR="00357B50" w:rsidRDefault="00357B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9" w:type="dxa"/>
          </w:tcPr>
          <w:p w14:paraId="13ED6BF0" w14:textId="77777777" w:rsidR="00357B50" w:rsidRDefault="00357B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9" w:type="dxa"/>
          </w:tcPr>
          <w:p w14:paraId="16529641" w14:textId="77777777" w:rsidR="00357B50" w:rsidRDefault="00357B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7" w:type="dxa"/>
          </w:tcPr>
          <w:p w14:paraId="795AFAB3" w14:textId="77777777" w:rsidR="00357B50" w:rsidRDefault="00357B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9" w:type="dxa"/>
          </w:tcPr>
          <w:p w14:paraId="3250A2FC" w14:textId="77777777" w:rsidR="00357B50" w:rsidRDefault="00357B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0" w:type="dxa"/>
          </w:tcPr>
          <w:p w14:paraId="5A895E0F" w14:textId="77777777" w:rsidR="00357B50" w:rsidRDefault="00357B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7" w:type="dxa"/>
          </w:tcPr>
          <w:p w14:paraId="62EA4E59" w14:textId="77777777" w:rsidR="00357B50" w:rsidRDefault="00357B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75" w:type="dxa"/>
          </w:tcPr>
          <w:p w14:paraId="51CC918F" w14:textId="77777777" w:rsidR="00357B50" w:rsidRDefault="00357B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61" w:type="dxa"/>
          </w:tcPr>
          <w:p w14:paraId="2FF90400" w14:textId="77777777" w:rsidR="00357B50" w:rsidRDefault="00357B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2" w:type="dxa"/>
            <w:vMerge w:val="restart"/>
            <w:tcBorders>
              <w:bottom w:val="double" w:sz="2" w:space="0" w:color="000000"/>
            </w:tcBorders>
          </w:tcPr>
          <w:p w14:paraId="7F1B40CC" w14:textId="77777777" w:rsidR="00357B50" w:rsidRDefault="00357B5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57B50" w14:paraId="48C72B2E" w14:textId="77777777" w:rsidTr="00690021">
        <w:trPr>
          <w:trHeight w:val="1410"/>
        </w:trPr>
        <w:tc>
          <w:tcPr>
            <w:tcW w:w="1985" w:type="dxa"/>
          </w:tcPr>
          <w:p w14:paraId="1D496CB6" w14:textId="5092198D" w:rsidR="00357B50" w:rsidRPr="007462C3" w:rsidRDefault="007462C3" w:rsidP="009F3314">
            <w:pPr>
              <w:pStyle w:val="TableParagraph"/>
              <w:spacing w:before="4" w:line="242" w:lineRule="auto"/>
              <w:ind w:left="9" w:right="38"/>
              <w:rPr>
                <w:rFonts w:eastAsiaTheme="minorEastAsia"/>
                <w:sz w:val="24"/>
              </w:rPr>
            </w:pPr>
            <w:r w:rsidRPr="009F3314">
              <w:rPr>
                <w:sz w:val="24"/>
              </w:rPr>
              <w:t>Ssdsim 程式碼解讀</w:t>
            </w:r>
          </w:p>
        </w:tc>
        <w:tc>
          <w:tcPr>
            <w:tcW w:w="458" w:type="dxa"/>
            <w:shd w:val="clear" w:color="auto" w:fill="548DD4" w:themeFill="text2" w:themeFillTint="99"/>
          </w:tcPr>
          <w:p w14:paraId="24DC3585" w14:textId="77777777" w:rsidR="00357B50" w:rsidRDefault="00357B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8" w:type="dxa"/>
            <w:shd w:val="clear" w:color="auto" w:fill="548DD4" w:themeFill="text2" w:themeFillTint="99"/>
          </w:tcPr>
          <w:p w14:paraId="2EFDFA05" w14:textId="77777777" w:rsidR="00357B50" w:rsidRDefault="00357B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8" w:type="dxa"/>
            <w:shd w:val="clear" w:color="auto" w:fill="auto"/>
          </w:tcPr>
          <w:p w14:paraId="606D6F53" w14:textId="77777777" w:rsidR="00357B50" w:rsidRDefault="00357B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6" w:type="dxa"/>
          </w:tcPr>
          <w:p w14:paraId="6154B75D" w14:textId="77777777" w:rsidR="00357B50" w:rsidRDefault="00357B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9" w:type="dxa"/>
          </w:tcPr>
          <w:p w14:paraId="0A0B606D" w14:textId="77777777" w:rsidR="00357B50" w:rsidRDefault="00357B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9" w:type="dxa"/>
          </w:tcPr>
          <w:p w14:paraId="717EEFD0" w14:textId="77777777" w:rsidR="00357B50" w:rsidRDefault="00357B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7" w:type="dxa"/>
          </w:tcPr>
          <w:p w14:paraId="2DC303F0" w14:textId="77777777" w:rsidR="00357B50" w:rsidRDefault="00357B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9" w:type="dxa"/>
          </w:tcPr>
          <w:p w14:paraId="2D7ACDF4" w14:textId="77777777" w:rsidR="00357B50" w:rsidRDefault="00357B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0" w:type="dxa"/>
          </w:tcPr>
          <w:p w14:paraId="5B3BD338" w14:textId="77777777" w:rsidR="00357B50" w:rsidRDefault="00357B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7" w:type="dxa"/>
          </w:tcPr>
          <w:p w14:paraId="2122F36C" w14:textId="77777777" w:rsidR="00357B50" w:rsidRDefault="00357B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75" w:type="dxa"/>
          </w:tcPr>
          <w:p w14:paraId="54E1352C" w14:textId="77777777" w:rsidR="00357B50" w:rsidRDefault="00357B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61" w:type="dxa"/>
          </w:tcPr>
          <w:p w14:paraId="5EC1C900" w14:textId="77777777" w:rsidR="00357B50" w:rsidRDefault="00357B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2" w:type="dxa"/>
            <w:vMerge/>
            <w:tcBorders>
              <w:top w:val="nil"/>
              <w:bottom w:val="double" w:sz="2" w:space="0" w:color="000000"/>
            </w:tcBorders>
          </w:tcPr>
          <w:p w14:paraId="4B48F40B" w14:textId="77777777" w:rsidR="00357B50" w:rsidRDefault="00357B50">
            <w:pPr>
              <w:rPr>
                <w:sz w:val="2"/>
                <w:szCs w:val="2"/>
              </w:rPr>
            </w:pPr>
          </w:p>
        </w:tc>
      </w:tr>
      <w:tr w:rsidR="00357B50" w14:paraId="5A0713BB" w14:textId="77777777" w:rsidTr="00690021">
        <w:trPr>
          <w:trHeight w:val="1409"/>
        </w:trPr>
        <w:tc>
          <w:tcPr>
            <w:tcW w:w="1985" w:type="dxa"/>
          </w:tcPr>
          <w:p w14:paraId="1BD04DBE" w14:textId="7C3E7FA6" w:rsidR="00357B50" w:rsidRPr="007462C3" w:rsidRDefault="007462C3">
            <w:pPr>
              <w:pStyle w:val="TableParagraph"/>
              <w:spacing w:before="4" w:line="242" w:lineRule="auto"/>
              <w:ind w:left="9" w:right="38"/>
              <w:rPr>
                <w:rFonts w:eastAsiaTheme="minorEastAsia"/>
                <w:sz w:val="24"/>
              </w:rPr>
            </w:pPr>
            <w:r w:rsidRPr="009F3314">
              <w:rPr>
                <w:rFonts w:hint="eastAsia"/>
                <w:sz w:val="24"/>
              </w:rPr>
              <w:t>增加平行化處理</w:t>
            </w:r>
            <w:r w:rsidRPr="009F3314">
              <w:rPr>
                <w:sz w:val="24"/>
              </w:rPr>
              <w:t>(Feature Collector、演算法開發</w:t>
            </w:r>
          </w:p>
        </w:tc>
        <w:tc>
          <w:tcPr>
            <w:tcW w:w="458" w:type="dxa"/>
          </w:tcPr>
          <w:p w14:paraId="2143372F" w14:textId="77777777" w:rsidR="00357B50" w:rsidRDefault="00357B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8" w:type="dxa"/>
            <w:shd w:val="clear" w:color="auto" w:fill="538DD3"/>
          </w:tcPr>
          <w:p w14:paraId="2AA8D2A7" w14:textId="77777777" w:rsidR="00357B50" w:rsidRDefault="00357B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8" w:type="dxa"/>
            <w:shd w:val="clear" w:color="auto" w:fill="538DD3"/>
          </w:tcPr>
          <w:p w14:paraId="29A61C92" w14:textId="77777777" w:rsidR="00357B50" w:rsidRDefault="00357B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6" w:type="dxa"/>
            <w:shd w:val="clear" w:color="auto" w:fill="538DD3"/>
          </w:tcPr>
          <w:p w14:paraId="64A2E6F3" w14:textId="77777777" w:rsidR="00357B50" w:rsidRDefault="00357B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9" w:type="dxa"/>
            <w:shd w:val="clear" w:color="auto" w:fill="538DD3"/>
          </w:tcPr>
          <w:p w14:paraId="5882F748" w14:textId="77777777" w:rsidR="00357B50" w:rsidRDefault="00357B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9" w:type="dxa"/>
            <w:shd w:val="clear" w:color="auto" w:fill="548DD4" w:themeFill="text2" w:themeFillTint="99"/>
          </w:tcPr>
          <w:p w14:paraId="33555A6D" w14:textId="77777777" w:rsidR="00357B50" w:rsidRDefault="00357B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7" w:type="dxa"/>
            <w:shd w:val="clear" w:color="auto" w:fill="548DD4" w:themeFill="text2" w:themeFillTint="99"/>
          </w:tcPr>
          <w:p w14:paraId="6C7AD632" w14:textId="77777777" w:rsidR="00357B50" w:rsidRDefault="00357B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9" w:type="dxa"/>
            <w:shd w:val="clear" w:color="auto" w:fill="auto"/>
          </w:tcPr>
          <w:p w14:paraId="3F782AC2" w14:textId="77777777" w:rsidR="00357B50" w:rsidRDefault="00357B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0" w:type="dxa"/>
          </w:tcPr>
          <w:p w14:paraId="000D3237" w14:textId="77777777" w:rsidR="00357B50" w:rsidRDefault="00357B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7" w:type="dxa"/>
          </w:tcPr>
          <w:p w14:paraId="154C2460" w14:textId="77777777" w:rsidR="00357B50" w:rsidRDefault="00357B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75" w:type="dxa"/>
          </w:tcPr>
          <w:p w14:paraId="251C39CA" w14:textId="77777777" w:rsidR="00357B50" w:rsidRDefault="00357B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61" w:type="dxa"/>
          </w:tcPr>
          <w:p w14:paraId="46E1C362" w14:textId="77777777" w:rsidR="00357B50" w:rsidRDefault="00357B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2" w:type="dxa"/>
            <w:vMerge/>
            <w:tcBorders>
              <w:top w:val="nil"/>
              <w:bottom w:val="double" w:sz="2" w:space="0" w:color="000000"/>
            </w:tcBorders>
          </w:tcPr>
          <w:p w14:paraId="5E11556D" w14:textId="77777777" w:rsidR="00357B50" w:rsidRDefault="00357B50">
            <w:pPr>
              <w:rPr>
                <w:sz w:val="2"/>
                <w:szCs w:val="2"/>
              </w:rPr>
            </w:pPr>
          </w:p>
        </w:tc>
      </w:tr>
      <w:tr w:rsidR="00357B50" w14:paraId="40DE1C47" w14:textId="77777777" w:rsidTr="00690021">
        <w:trPr>
          <w:trHeight w:val="1412"/>
        </w:trPr>
        <w:tc>
          <w:tcPr>
            <w:tcW w:w="1985" w:type="dxa"/>
          </w:tcPr>
          <w:p w14:paraId="5C8CE4AB" w14:textId="73DBC34C" w:rsidR="00357B50" w:rsidRPr="007462C3" w:rsidRDefault="007462C3">
            <w:pPr>
              <w:pStyle w:val="TableParagraph"/>
              <w:spacing w:before="4" w:line="242" w:lineRule="auto"/>
              <w:ind w:left="9" w:right="38"/>
              <w:rPr>
                <w:rFonts w:eastAsiaTheme="minorEastAsia"/>
                <w:sz w:val="24"/>
              </w:rPr>
            </w:pPr>
            <w:r w:rsidRPr="009F3314">
              <w:rPr>
                <w:rFonts w:hint="eastAsia"/>
                <w:sz w:val="24"/>
              </w:rPr>
              <w:t>靜態與動態的資料分配</w:t>
            </w:r>
          </w:p>
        </w:tc>
        <w:tc>
          <w:tcPr>
            <w:tcW w:w="458" w:type="dxa"/>
          </w:tcPr>
          <w:p w14:paraId="242D5801" w14:textId="77777777" w:rsidR="00357B50" w:rsidRDefault="00357B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8" w:type="dxa"/>
          </w:tcPr>
          <w:p w14:paraId="7A95D6B5" w14:textId="77777777" w:rsidR="00357B50" w:rsidRDefault="00357B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8" w:type="dxa"/>
          </w:tcPr>
          <w:p w14:paraId="615ACE5F" w14:textId="77777777" w:rsidR="00357B50" w:rsidRDefault="00357B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6" w:type="dxa"/>
          </w:tcPr>
          <w:p w14:paraId="73ABECA6" w14:textId="77777777" w:rsidR="00357B50" w:rsidRDefault="00357B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9" w:type="dxa"/>
          </w:tcPr>
          <w:p w14:paraId="25A289DA" w14:textId="77777777" w:rsidR="00357B50" w:rsidRDefault="00357B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9" w:type="dxa"/>
            <w:shd w:val="clear" w:color="auto" w:fill="538DD3"/>
          </w:tcPr>
          <w:p w14:paraId="678F3940" w14:textId="77777777" w:rsidR="00357B50" w:rsidRDefault="00357B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7" w:type="dxa"/>
            <w:shd w:val="clear" w:color="auto" w:fill="538DD3"/>
          </w:tcPr>
          <w:p w14:paraId="7C9429E8" w14:textId="77777777" w:rsidR="00357B50" w:rsidRDefault="00357B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9" w:type="dxa"/>
            <w:shd w:val="clear" w:color="auto" w:fill="538DD3"/>
          </w:tcPr>
          <w:p w14:paraId="5B18AB6E" w14:textId="77777777" w:rsidR="00357B50" w:rsidRDefault="00357B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0" w:type="dxa"/>
            <w:shd w:val="clear" w:color="auto" w:fill="auto"/>
          </w:tcPr>
          <w:p w14:paraId="5C75886E" w14:textId="77777777" w:rsidR="00357B50" w:rsidRDefault="00357B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7" w:type="dxa"/>
            <w:shd w:val="clear" w:color="auto" w:fill="auto"/>
          </w:tcPr>
          <w:p w14:paraId="23FFCC43" w14:textId="77777777" w:rsidR="00357B50" w:rsidRDefault="00357B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75" w:type="dxa"/>
            <w:shd w:val="clear" w:color="auto" w:fill="auto"/>
          </w:tcPr>
          <w:p w14:paraId="274BFA30" w14:textId="77777777" w:rsidR="00357B50" w:rsidRDefault="00357B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61" w:type="dxa"/>
          </w:tcPr>
          <w:p w14:paraId="28C9C0BB" w14:textId="77777777" w:rsidR="00357B50" w:rsidRDefault="00357B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2" w:type="dxa"/>
            <w:vMerge/>
            <w:tcBorders>
              <w:top w:val="nil"/>
              <w:bottom w:val="double" w:sz="2" w:space="0" w:color="000000"/>
            </w:tcBorders>
          </w:tcPr>
          <w:p w14:paraId="5EF38FBD" w14:textId="77777777" w:rsidR="00357B50" w:rsidRDefault="00357B50">
            <w:pPr>
              <w:rPr>
                <w:sz w:val="2"/>
                <w:szCs w:val="2"/>
              </w:rPr>
            </w:pPr>
          </w:p>
        </w:tc>
      </w:tr>
      <w:tr w:rsidR="00357B50" w14:paraId="60552F85" w14:textId="77777777" w:rsidTr="00690021">
        <w:trPr>
          <w:trHeight w:val="1407"/>
        </w:trPr>
        <w:tc>
          <w:tcPr>
            <w:tcW w:w="1985" w:type="dxa"/>
          </w:tcPr>
          <w:p w14:paraId="23EFA8BC" w14:textId="139FE362" w:rsidR="00357B50" w:rsidRPr="007462C3" w:rsidRDefault="004F542F">
            <w:pPr>
              <w:pStyle w:val="TableParagraph"/>
              <w:spacing w:before="1"/>
              <w:ind w:left="9"/>
              <w:rPr>
                <w:rFonts w:eastAsiaTheme="minorEastAsia"/>
                <w:sz w:val="24"/>
              </w:rPr>
            </w:pPr>
            <w:r>
              <w:rPr>
                <w:sz w:val="24"/>
              </w:rPr>
              <w:t>優化</w:t>
            </w:r>
            <w:r w:rsidR="007462C3" w:rsidRPr="009F3314">
              <w:rPr>
                <w:rFonts w:hint="eastAsia"/>
                <w:sz w:val="24"/>
              </w:rPr>
              <w:t>結果</w:t>
            </w:r>
            <w:r w:rsidR="00690021" w:rsidRPr="009F3314">
              <w:rPr>
                <w:rFonts w:hint="eastAsia"/>
                <w:sz w:val="24"/>
              </w:rPr>
              <w:t>與最後修改</w:t>
            </w:r>
          </w:p>
        </w:tc>
        <w:tc>
          <w:tcPr>
            <w:tcW w:w="458" w:type="dxa"/>
          </w:tcPr>
          <w:p w14:paraId="3C28FF13" w14:textId="77777777" w:rsidR="00357B50" w:rsidRDefault="00357B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8" w:type="dxa"/>
          </w:tcPr>
          <w:p w14:paraId="0BCE6062" w14:textId="77777777" w:rsidR="00357B50" w:rsidRDefault="00357B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8" w:type="dxa"/>
          </w:tcPr>
          <w:p w14:paraId="07545956" w14:textId="77777777" w:rsidR="00357B50" w:rsidRDefault="00357B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6" w:type="dxa"/>
          </w:tcPr>
          <w:p w14:paraId="49F3E187" w14:textId="77777777" w:rsidR="00357B50" w:rsidRDefault="00357B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9" w:type="dxa"/>
          </w:tcPr>
          <w:p w14:paraId="2C1FD51B" w14:textId="77777777" w:rsidR="00357B50" w:rsidRDefault="00357B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9" w:type="dxa"/>
          </w:tcPr>
          <w:p w14:paraId="5C3F3736" w14:textId="77777777" w:rsidR="00357B50" w:rsidRDefault="00357B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7" w:type="dxa"/>
          </w:tcPr>
          <w:p w14:paraId="0035FA9F" w14:textId="77777777" w:rsidR="00357B50" w:rsidRDefault="00357B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9" w:type="dxa"/>
            <w:shd w:val="clear" w:color="auto" w:fill="548DD4" w:themeFill="text2" w:themeFillTint="99"/>
          </w:tcPr>
          <w:p w14:paraId="31DC5DBC" w14:textId="77777777" w:rsidR="00357B50" w:rsidRDefault="00357B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0" w:type="dxa"/>
            <w:shd w:val="clear" w:color="auto" w:fill="548DD4" w:themeFill="text2" w:themeFillTint="99"/>
          </w:tcPr>
          <w:p w14:paraId="6E04C312" w14:textId="77777777" w:rsidR="00357B50" w:rsidRDefault="00357B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7" w:type="dxa"/>
            <w:shd w:val="clear" w:color="auto" w:fill="548DD4" w:themeFill="text2" w:themeFillTint="99"/>
          </w:tcPr>
          <w:p w14:paraId="47BC8698" w14:textId="77777777" w:rsidR="00357B50" w:rsidRDefault="00357B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75" w:type="dxa"/>
            <w:shd w:val="clear" w:color="auto" w:fill="FFFFFF" w:themeFill="background1"/>
          </w:tcPr>
          <w:p w14:paraId="26845534" w14:textId="77777777" w:rsidR="00357B50" w:rsidRDefault="00357B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61" w:type="dxa"/>
            <w:shd w:val="clear" w:color="auto" w:fill="FFFFFF" w:themeFill="background1"/>
          </w:tcPr>
          <w:p w14:paraId="3DC57984" w14:textId="77777777" w:rsidR="00357B50" w:rsidRDefault="00357B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2" w:type="dxa"/>
            <w:vMerge/>
            <w:tcBorders>
              <w:top w:val="nil"/>
              <w:bottom w:val="double" w:sz="2" w:space="0" w:color="000000"/>
            </w:tcBorders>
          </w:tcPr>
          <w:p w14:paraId="5BD39DAF" w14:textId="77777777" w:rsidR="00357B50" w:rsidRDefault="00357B50">
            <w:pPr>
              <w:rPr>
                <w:sz w:val="2"/>
                <w:szCs w:val="2"/>
              </w:rPr>
            </w:pPr>
          </w:p>
        </w:tc>
      </w:tr>
      <w:tr w:rsidR="00357B50" w14:paraId="7D6584C1" w14:textId="77777777" w:rsidTr="00690021">
        <w:trPr>
          <w:trHeight w:val="478"/>
        </w:trPr>
        <w:tc>
          <w:tcPr>
            <w:tcW w:w="1985" w:type="dxa"/>
            <w:tcBorders>
              <w:bottom w:val="double" w:sz="2" w:space="0" w:color="000000"/>
            </w:tcBorders>
          </w:tcPr>
          <w:p w14:paraId="3F0CDF34" w14:textId="77777777" w:rsidR="00357B50" w:rsidRDefault="004F542F">
            <w:pPr>
              <w:pStyle w:val="TableParagraph"/>
              <w:spacing w:before="4"/>
              <w:ind w:left="9"/>
              <w:rPr>
                <w:sz w:val="24"/>
              </w:rPr>
            </w:pPr>
            <w:r>
              <w:rPr>
                <w:sz w:val="24"/>
              </w:rPr>
              <w:t>準備專題成果發表</w:t>
            </w:r>
          </w:p>
        </w:tc>
        <w:tc>
          <w:tcPr>
            <w:tcW w:w="458" w:type="dxa"/>
            <w:tcBorders>
              <w:bottom w:val="double" w:sz="2" w:space="0" w:color="000000"/>
            </w:tcBorders>
          </w:tcPr>
          <w:p w14:paraId="6BDB9838" w14:textId="77777777" w:rsidR="00357B50" w:rsidRDefault="00357B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8" w:type="dxa"/>
            <w:tcBorders>
              <w:bottom w:val="double" w:sz="2" w:space="0" w:color="000000"/>
            </w:tcBorders>
          </w:tcPr>
          <w:p w14:paraId="626B7D60" w14:textId="77777777" w:rsidR="00357B50" w:rsidRDefault="00357B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8" w:type="dxa"/>
            <w:tcBorders>
              <w:bottom w:val="double" w:sz="2" w:space="0" w:color="000000"/>
            </w:tcBorders>
          </w:tcPr>
          <w:p w14:paraId="50B5AE68" w14:textId="77777777" w:rsidR="00357B50" w:rsidRDefault="00357B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6" w:type="dxa"/>
            <w:tcBorders>
              <w:bottom w:val="double" w:sz="2" w:space="0" w:color="000000"/>
            </w:tcBorders>
          </w:tcPr>
          <w:p w14:paraId="64F0A026" w14:textId="77777777" w:rsidR="00357B50" w:rsidRDefault="00357B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9" w:type="dxa"/>
            <w:tcBorders>
              <w:bottom w:val="double" w:sz="2" w:space="0" w:color="000000"/>
            </w:tcBorders>
          </w:tcPr>
          <w:p w14:paraId="7E3CBFDF" w14:textId="77777777" w:rsidR="00357B50" w:rsidRDefault="00357B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9" w:type="dxa"/>
            <w:tcBorders>
              <w:bottom w:val="double" w:sz="2" w:space="0" w:color="000000"/>
            </w:tcBorders>
          </w:tcPr>
          <w:p w14:paraId="7B99C7B1" w14:textId="77777777" w:rsidR="00357B50" w:rsidRDefault="00357B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7" w:type="dxa"/>
            <w:tcBorders>
              <w:bottom w:val="double" w:sz="2" w:space="0" w:color="000000"/>
            </w:tcBorders>
          </w:tcPr>
          <w:p w14:paraId="558ED0E7" w14:textId="77777777" w:rsidR="00357B50" w:rsidRDefault="00357B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9" w:type="dxa"/>
            <w:tcBorders>
              <w:bottom w:val="double" w:sz="2" w:space="0" w:color="000000"/>
            </w:tcBorders>
          </w:tcPr>
          <w:p w14:paraId="62F114A5" w14:textId="77777777" w:rsidR="00357B50" w:rsidRDefault="00357B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0" w:type="dxa"/>
            <w:tcBorders>
              <w:bottom w:val="double" w:sz="2" w:space="0" w:color="000000"/>
            </w:tcBorders>
          </w:tcPr>
          <w:p w14:paraId="55B1D8E7" w14:textId="77777777" w:rsidR="00357B50" w:rsidRDefault="00357B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7" w:type="dxa"/>
            <w:tcBorders>
              <w:bottom w:val="double" w:sz="2" w:space="0" w:color="000000"/>
            </w:tcBorders>
            <w:shd w:val="clear" w:color="auto" w:fill="FFFFFF" w:themeFill="background1"/>
          </w:tcPr>
          <w:p w14:paraId="22DB0364" w14:textId="77777777" w:rsidR="00357B50" w:rsidRDefault="00357B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75" w:type="dxa"/>
            <w:tcBorders>
              <w:bottom w:val="double" w:sz="2" w:space="0" w:color="000000"/>
            </w:tcBorders>
            <w:shd w:val="clear" w:color="auto" w:fill="548DD4" w:themeFill="text2" w:themeFillTint="99"/>
          </w:tcPr>
          <w:p w14:paraId="471DD544" w14:textId="77777777" w:rsidR="00357B50" w:rsidRDefault="00357B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61" w:type="dxa"/>
            <w:tcBorders>
              <w:bottom w:val="double" w:sz="2" w:space="0" w:color="000000"/>
            </w:tcBorders>
            <w:shd w:val="clear" w:color="auto" w:fill="538DD3"/>
          </w:tcPr>
          <w:p w14:paraId="5E8B658C" w14:textId="77777777" w:rsidR="00357B50" w:rsidRDefault="00357B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2" w:type="dxa"/>
            <w:vMerge/>
            <w:tcBorders>
              <w:top w:val="nil"/>
              <w:bottom w:val="double" w:sz="2" w:space="0" w:color="000000"/>
            </w:tcBorders>
          </w:tcPr>
          <w:p w14:paraId="24C38F84" w14:textId="77777777" w:rsidR="00357B50" w:rsidRDefault="00357B50">
            <w:pPr>
              <w:rPr>
                <w:sz w:val="2"/>
                <w:szCs w:val="2"/>
              </w:rPr>
            </w:pPr>
          </w:p>
        </w:tc>
      </w:tr>
      <w:tr w:rsidR="00357B50" w14:paraId="0027E246" w14:textId="77777777">
        <w:trPr>
          <w:trHeight w:val="961"/>
        </w:trPr>
        <w:tc>
          <w:tcPr>
            <w:tcW w:w="1985" w:type="dxa"/>
            <w:tcBorders>
              <w:top w:val="double" w:sz="2" w:space="0" w:color="000000"/>
              <w:bottom w:val="single" w:sz="12" w:space="0" w:color="000000"/>
            </w:tcBorders>
          </w:tcPr>
          <w:p w14:paraId="3AA2DD18" w14:textId="77777777" w:rsidR="00357B50" w:rsidRDefault="004F542F">
            <w:pPr>
              <w:pStyle w:val="TableParagraph"/>
              <w:spacing w:line="480" w:lineRule="exact"/>
              <w:ind w:left="642" w:right="247" w:hanging="360"/>
              <w:rPr>
                <w:sz w:val="24"/>
              </w:rPr>
            </w:pPr>
            <w:r>
              <w:rPr>
                <w:spacing w:val="-1"/>
                <w:sz w:val="24"/>
              </w:rPr>
              <w:t>預定進度累計</w:t>
            </w:r>
            <w:r>
              <w:rPr>
                <w:sz w:val="24"/>
              </w:rPr>
              <w:t>百分比</w:t>
            </w:r>
          </w:p>
        </w:tc>
        <w:tc>
          <w:tcPr>
            <w:tcW w:w="458" w:type="dxa"/>
            <w:tcBorders>
              <w:top w:val="double" w:sz="2" w:space="0" w:color="000000"/>
              <w:bottom w:val="single" w:sz="12" w:space="0" w:color="000000"/>
            </w:tcBorders>
          </w:tcPr>
          <w:p w14:paraId="1508BAA9" w14:textId="77777777" w:rsidR="00357B50" w:rsidRDefault="00357B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8" w:type="dxa"/>
            <w:tcBorders>
              <w:top w:val="double" w:sz="2" w:space="0" w:color="000000"/>
              <w:bottom w:val="single" w:sz="12" w:space="0" w:color="000000"/>
            </w:tcBorders>
          </w:tcPr>
          <w:p w14:paraId="0AEDB02D" w14:textId="77777777" w:rsidR="00357B50" w:rsidRDefault="00357B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8" w:type="dxa"/>
            <w:tcBorders>
              <w:top w:val="double" w:sz="2" w:space="0" w:color="000000"/>
              <w:bottom w:val="single" w:sz="12" w:space="0" w:color="000000"/>
            </w:tcBorders>
          </w:tcPr>
          <w:p w14:paraId="5B8C6C76" w14:textId="77777777" w:rsidR="00357B50" w:rsidRDefault="00357B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6" w:type="dxa"/>
            <w:tcBorders>
              <w:top w:val="double" w:sz="2" w:space="0" w:color="000000"/>
              <w:bottom w:val="single" w:sz="12" w:space="0" w:color="000000"/>
            </w:tcBorders>
          </w:tcPr>
          <w:p w14:paraId="3529DAF6" w14:textId="77777777" w:rsidR="00357B50" w:rsidRDefault="00357B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9" w:type="dxa"/>
            <w:tcBorders>
              <w:top w:val="double" w:sz="2" w:space="0" w:color="000000"/>
              <w:bottom w:val="single" w:sz="12" w:space="0" w:color="000000"/>
            </w:tcBorders>
          </w:tcPr>
          <w:p w14:paraId="21C1DF05" w14:textId="77777777" w:rsidR="00357B50" w:rsidRDefault="00357B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9" w:type="dxa"/>
            <w:tcBorders>
              <w:top w:val="double" w:sz="2" w:space="0" w:color="000000"/>
              <w:bottom w:val="single" w:sz="12" w:space="0" w:color="000000"/>
            </w:tcBorders>
          </w:tcPr>
          <w:p w14:paraId="25957984" w14:textId="77777777" w:rsidR="00357B50" w:rsidRDefault="00357B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7" w:type="dxa"/>
            <w:tcBorders>
              <w:top w:val="double" w:sz="2" w:space="0" w:color="000000"/>
              <w:bottom w:val="single" w:sz="12" w:space="0" w:color="000000"/>
            </w:tcBorders>
          </w:tcPr>
          <w:p w14:paraId="7263875B" w14:textId="77777777" w:rsidR="00357B50" w:rsidRDefault="00357B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9" w:type="dxa"/>
            <w:tcBorders>
              <w:top w:val="double" w:sz="2" w:space="0" w:color="000000"/>
              <w:bottom w:val="single" w:sz="12" w:space="0" w:color="000000"/>
            </w:tcBorders>
          </w:tcPr>
          <w:p w14:paraId="6F4C960E" w14:textId="77777777" w:rsidR="00357B50" w:rsidRDefault="00357B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0" w:type="dxa"/>
            <w:tcBorders>
              <w:top w:val="double" w:sz="2" w:space="0" w:color="000000"/>
              <w:bottom w:val="single" w:sz="12" w:space="0" w:color="000000"/>
            </w:tcBorders>
          </w:tcPr>
          <w:p w14:paraId="68259BC8" w14:textId="77777777" w:rsidR="00357B50" w:rsidRDefault="00357B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7" w:type="dxa"/>
            <w:tcBorders>
              <w:top w:val="double" w:sz="2" w:space="0" w:color="000000"/>
              <w:bottom w:val="single" w:sz="12" w:space="0" w:color="000000"/>
            </w:tcBorders>
          </w:tcPr>
          <w:p w14:paraId="05D63BE0" w14:textId="77777777" w:rsidR="00357B50" w:rsidRDefault="00357B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75" w:type="dxa"/>
            <w:tcBorders>
              <w:top w:val="double" w:sz="2" w:space="0" w:color="000000"/>
              <w:bottom w:val="single" w:sz="12" w:space="0" w:color="000000"/>
            </w:tcBorders>
          </w:tcPr>
          <w:p w14:paraId="06C3A94A" w14:textId="77777777" w:rsidR="00357B50" w:rsidRDefault="00357B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61" w:type="dxa"/>
            <w:tcBorders>
              <w:top w:val="double" w:sz="2" w:space="0" w:color="000000"/>
              <w:bottom w:val="single" w:sz="12" w:space="0" w:color="000000"/>
            </w:tcBorders>
          </w:tcPr>
          <w:p w14:paraId="1B42361B" w14:textId="77777777" w:rsidR="00357B50" w:rsidRDefault="00357B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2" w:type="dxa"/>
            <w:tcBorders>
              <w:top w:val="double" w:sz="2" w:space="0" w:color="000000"/>
              <w:bottom w:val="single" w:sz="12" w:space="0" w:color="000000"/>
            </w:tcBorders>
          </w:tcPr>
          <w:p w14:paraId="56226274" w14:textId="77777777" w:rsidR="00357B50" w:rsidRDefault="00357B50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15203AA6" w14:textId="00F07153" w:rsidR="00D90BF9" w:rsidRDefault="00D90BF9">
      <w:pPr>
        <w:pStyle w:val="a3"/>
        <w:spacing w:before="5"/>
        <w:rPr>
          <w:sz w:val="23"/>
        </w:rPr>
      </w:pPr>
    </w:p>
    <w:p w14:paraId="23382850" w14:textId="77777777" w:rsidR="00D90BF9" w:rsidRDefault="00D90BF9">
      <w:pPr>
        <w:rPr>
          <w:sz w:val="23"/>
          <w:szCs w:val="24"/>
        </w:rPr>
      </w:pPr>
      <w:r>
        <w:rPr>
          <w:sz w:val="23"/>
        </w:rPr>
        <w:br w:type="page"/>
      </w:r>
    </w:p>
    <w:p w14:paraId="3A5C45D9" w14:textId="77777777" w:rsidR="00357B50" w:rsidRDefault="00357B50">
      <w:pPr>
        <w:pStyle w:val="a3"/>
        <w:spacing w:before="5"/>
        <w:rPr>
          <w:sz w:val="23"/>
        </w:rPr>
      </w:pPr>
    </w:p>
    <w:p w14:paraId="1076B406" w14:textId="77777777" w:rsidR="00357B50" w:rsidRPr="00D90BF9" w:rsidRDefault="004F542F" w:rsidP="00AF5C1C">
      <w:pPr>
        <w:pStyle w:val="a3"/>
        <w:ind w:left="1418"/>
        <w:rPr>
          <w:rFonts w:ascii="標楷體" w:eastAsia="標楷體" w:hAnsi="標楷體"/>
          <w:sz w:val="32"/>
          <w:szCs w:val="32"/>
        </w:rPr>
      </w:pPr>
      <w:r w:rsidRPr="00D90BF9">
        <w:rPr>
          <w:rFonts w:ascii="標楷體" w:eastAsia="標楷體" w:hAnsi="標楷體"/>
          <w:sz w:val="32"/>
          <w:szCs w:val="32"/>
        </w:rPr>
        <w:t>六、工作分配：</w:t>
      </w:r>
    </w:p>
    <w:p w14:paraId="56BC6A3D" w14:textId="77777777" w:rsidR="009F3314" w:rsidRPr="00D90BF9" w:rsidRDefault="009F3314" w:rsidP="009F3314">
      <w:pPr>
        <w:pStyle w:val="a3"/>
        <w:ind w:left="1843"/>
        <w:rPr>
          <w:rFonts w:ascii="標楷體" w:eastAsia="標楷體" w:hAnsi="標楷體" w:cs="Arial"/>
          <w:sz w:val="28"/>
          <w:szCs w:val="28"/>
        </w:rPr>
      </w:pPr>
      <w:r w:rsidRPr="00D90BF9">
        <w:rPr>
          <w:rFonts w:ascii="標楷體" w:eastAsia="標楷體" w:hAnsi="標楷體" w:cs="Arial"/>
          <w:sz w:val="28"/>
          <w:szCs w:val="28"/>
        </w:rPr>
        <w:t>Linux環境建置: 洪宥丞、林家慶</w:t>
      </w:r>
    </w:p>
    <w:p w14:paraId="15449595" w14:textId="77777777" w:rsidR="009F3314" w:rsidRPr="00D90BF9" w:rsidRDefault="009F3314" w:rsidP="009F3314">
      <w:pPr>
        <w:pStyle w:val="a3"/>
        <w:ind w:left="1123" w:firstLine="720"/>
        <w:rPr>
          <w:rFonts w:ascii="標楷體" w:eastAsia="標楷體" w:hAnsi="標楷體" w:cs="Arial"/>
          <w:sz w:val="28"/>
          <w:szCs w:val="28"/>
        </w:rPr>
      </w:pPr>
      <w:r w:rsidRPr="00D90BF9">
        <w:rPr>
          <w:rFonts w:ascii="標楷體" w:eastAsia="標楷體" w:hAnsi="標楷體" w:cs="Arial" w:hint="eastAsia"/>
          <w:sz w:val="28"/>
          <w:szCs w:val="28"/>
        </w:rPr>
        <w:t>演算法構想</w:t>
      </w:r>
      <w:r w:rsidRPr="00D90BF9">
        <w:rPr>
          <w:rFonts w:ascii="標楷體" w:eastAsia="標楷體" w:hAnsi="標楷體" w:cs="Arial"/>
          <w:sz w:val="28"/>
          <w:szCs w:val="28"/>
        </w:rPr>
        <w:t>: 洪宥丞、林家慶</w:t>
      </w:r>
    </w:p>
    <w:p w14:paraId="5435F008" w14:textId="62AC980A" w:rsidR="009F3314" w:rsidRPr="00D90BF9" w:rsidRDefault="009F3314" w:rsidP="009F3314">
      <w:pPr>
        <w:pStyle w:val="a3"/>
        <w:ind w:left="1123" w:firstLine="720"/>
        <w:rPr>
          <w:rFonts w:ascii="標楷體" w:eastAsia="標楷體" w:hAnsi="標楷體" w:cs="Arial"/>
          <w:sz w:val="28"/>
          <w:szCs w:val="28"/>
        </w:rPr>
      </w:pPr>
      <w:r w:rsidRPr="00D90BF9">
        <w:rPr>
          <w:rFonts w:ascii="標楷體" w:eastAsia="標楷體" w:hAnsi="標楷體" w:cs="Arial" w:hint="eastAsia"/>
          <w:sz w:val="28"/>
          <w:szCs w:val="28"/>
        </w:rPr>
        <w:t>資料提取、彙整</w:t>
      </w:r>
      <w:r w:rsidRPr="00D90BF9">
        <w:rPr>
          <w:rFonts w:ascii="標楷體" w:eastAsia="標楷體" w:hAnsi="標楷體" w:cs="Arial"/>
          <w:sz w:val="28"/>
          <w:szCs w:val="28"/>
        </w:rPr>
        <w:t>: 洪宥丞、林家慶</w:t>
      </w:r>
    </w:p>
    <w:p w14:paraId="2A542D63" w14:textId="77777777" w:rsidR="009F3314" w:rsidRPr="00D90BF9" w:rsidRDefault="009F3314" w:rsidP="009F3314">
      <w:pPr>
        <w:pStyle w:val="a3"/>
        <w:ind w:left="1123" w:firstLine="720"/>
        <w:rPr>
          <w:rFonts w:ascii="標楷體" w:eastAsia="標楷體" w:hAnsi="標楷體" w:cs="Arial"/>
          <w:sz w:val="28"/>
          <w:szCs w:val="28"/>
        </w:rPr>
      </w:pPr>
      <w:r w:rsidRPr="00D90BF9">
        <w:rPr>
          <w:rFonts w:ascii="標楷體" w:eastAsia="標楷體" w:hAnsi="標楷體" w:cs="Arial" w:hint="eastAsia"/>
          <w:sz w:val="28"/>
          <w:szCs w:val="28"/>
        </w:rPr>
        <w:t>特徵搜集器開發</w:t>
      </w:r>
      <w:r w:rsidRPr="00D90BF9">
        <w:rPr>
          <w:rFonts w:ascii="標楷體" w:eastAsia="標楷體" w:hAnsi="標楷體" w:cs="Arial"/>
          <w:sz w:val="28"/>
          <w:szCs w:val="28"/>
        </w:rPr>
        <w:t>: 洪宥丞、林家慶</w:t>
      </w:r>
    </w:p>
    <w:p w14:paraId="7A5DF5FF" w14:textId="77777777" w:rsidR="009F3314" w:rsidRPr="00D90BF9" w:rsidRDefault="009F3314" w:rsidP="009F3314">
      <w:pPr>
        <w:pStyle w:val="a3"/>
        <w:ind w:left="1123" w:firstLine="720"/>
        <w:rPr>
          <w:rFonts w:ascii="標楷體" w:eastAsia="標楷體" w:hAnsi="標楷體" w:cs="Arial"/>
          <w:sz w:val="28"/>
          <w:szCs w:val="28"/>
        </w:rPr>
      </w:pPr>
      <w:r w:rsidRPr="00D90BF9">
        <w:rPr>
          <w:rFonts w:ascii="標楷體" w:eastAsia="標楷體" w:hAnsi="標楷體" w:cs="Arial" w:hint="eastAsia"/>
          <w:sz w:val="28"/>
          <w:szCs w:val="28"/>
        </w:rPr>
        <w:t>動靜態資料分配策略</w:t>
      </w:r>
      <w:r w:rsidRPr="00D90BF9">
        <w:rPr>
          <w:rFonts w:ascii="標楷體" w:eastAsia="標楷體" w:hAnsi="標楷體" w:cs="Arial"/>
          <w:sz w:val="28"/>
          <w:szCs w:val="28"/>
        </w:rPr>
        <w:t>: 洪宥丞、林家慶</w:t>
      </w:r>
    </w:p>
    <w:p w14:paraId="01B32FFA" w14:textId="77777777" w:rsidR="009F3314" w:rsidRPr="00D90BF9" w:rsidRDefault="009F3314" w:rsidP="009F3314">
      <w:pPr>
        <w:pStyle w:val="a3"/>
        <w:ind w:left="1123" w:firstLine="720"/>
        <w:rPr>
          <w:rFonts w:ascii="標楷體" w:eastAsia="標楷體" w:hAnsi="標楷體" w:cs="Arial"/>
          <w:sz w:val="28"/>
          <w:szCs w:val="28"/>
        </w:rPr>
      </w:pPr>
      <w:r w:rsidRPr="00D90BF9">
        <w:rPr>
          <w:rFonts w:ascii="標楷體" w:eastAsia="標楷體" w:hAnsi="標楷體" w:cs="Arial" w:hint="eastAsia"/>
          <w:sz w:val="28"/>
          <w:szCs w:val="28"/>
        </w:rPr>
        <w:t>總資料處理功能整合</w:t>
      </w:r>
      <w:r w:rsidRPr="00D90BF9">
        <w:rPr>
          <w:rFonts w:ascii="標楷體" w:eastAsia="標楷體" w:hAnsi="標楷體" w:cs="Arial"/>
          <w:sz w:val="28"/>
          <w:szCs w:val="28"/>
        </w:rPr>
        <w:t>: 洪宥丞、林家慶</w:t>
      </w:r>
    </w:p>
    <w:p w14:paraId="52443281" w14:textId="77777777" w:rsidR="009F3314" w:rsidRPr="00D90BF9" w:rsidRDefault="009F3314" w:rsidP="009F3314">
      <w:pPr>
        <w:pStyle w:val="a3"/>
        <w:ind w:left="1123" w:firstLine="720"/>
        <w:rPr>
          <w:rFonts w:ascii="標楷體" w:eastAsia="標楷體" w:hAnsi="標楷體" w:cs="Arial"/>
          <w:sz w:val="28"/>
          <w:szCs w:val="28"/>
        </w:rPr>
      </w:pPr>
      <w:r w:rsidRPr="00D90BF9">
        <w:rPr>
          <w:rFonts w:ascii="標楷體" w:eastAsia="標楷體" w:hAnsi="標楷體" w:cs="Arial" w:hint="eastAsia"/>
          <w:sz w:val="28"/>
          <w:szCs w:val="28"/>
        </w:rPr>
        <w:t>延遲結果圖</w:t>
      </w:r>
      <w:r w:rsidRPr="00D90BF9">
        <w:rPr>
          <w:rFonts w:ascii="標楷體" w:eastAsia="標楷體" w:hAnsi="標楷體" w:cs="Arial"/>
          <w:sz w:val="28"/>
          <w:szCs w:val="28"/>
        </w:rPr>
        <w:t>: 林家慶</w:t>
      </w:r>
    </w:p>
    <w:p w14:paraId="1D5270E9" w14:textId="77777777" w:rsidR="009F3314" w:rsidRPr="00D90BF9" w:rsidRDefault="009F3314" w:rsidP="009F3314">
      <w:pPr>
        <w:pStyle w:val="a3"/>
        <w:ind w:left="1123" w:firstLine="720"/>
        <w:rPr>
          <w:rFonts w:ascii="標楷體" w:eastAsia="標楷體" w:hAnsi="標楷體" w:cs="Arial"/>
          <w:sz w:val="28"/>
          <w:szCs w:val="28"/>
        </w:rPr>
      </w:pPr>
      <w:r w:rsidRPr="00D90BF9">
        <w:rPr>
          <w:rFonts w:ascii="標楷體" w:eastAsia="標楷體" w:hAnsi="標楷體" w:cs="Arial" w:hint="eastAsia"/>
          <w:sz w:val="28"/>
          <w:szCs w:val="28"/>
        </w:rPr>
        <w:t>延遲結果對比圖</w:t>
      </w:r>
      <w:r w:rsidRPr="00D90BF9">
        <w:rPr>
          <w:rFonts w:ascii="標楷體" w:eastAsia="標楷體" w:hAnsi="標楷體" w:cs="Arial"/>
          <w:sz w:val="28"/>
          <w:szCs w:val="28"/>
        </w:rPr>
        <w:t>: 洪宥丞</w:t>
      </w:r>
    </w:p>
    <w:p w14:paraId="7EC2504A" w14:textId="77777777" w:rsidR="009F3314" w:rsidRPr="00D90BF9" w:rsidRDefault="009F3314" w:rsidP="009F3314">
      <w:pPr>
        <w:pStyle w:val="a3"/>
        <w:ind w:left="1123" w:firstLine="720"/>
        <w:rPr>
          <w:rFonts w:ascii="標楷體" w:eastAsia="標楷體" w:hAnsi="標楷體" w:cs="Arial"/>
          <w:sz w:val="28"/>
          <w:szCs w:val="28"/>
        </w:rPr>
      </w:pPr>
      <w:r w:rsidRPr="00D90BF9">
        <w:rPr>
          <w:rFonts w:ascii="標楷體" w:eastAsia="標楷體" w:hAnsi="標楷體" w:cs="Arial" w:hint="eastAsia"/>
          <w:sz w:val="28"/>
          <w:szCs w:val="28"/>
        </w:rPr>
        <w:t>功能優化及錯誤修正</w:t>
      </w:r>
      <w:r w:rsidRPr="00D90BF9">
        <w:rPr>
          <w:rFonts w:ascii="標楷體" w:eastAsia="標楷體" w:hAnsi="標楷體" w:cs="Arial"/>
          <w:sz w:val="28"/>
          <w:szCs w:val="28"/>
        </w:rPr>
        <w:t>: 洪宥丞、林家慶</w:t>
      </w:r>
    </w:p>
    <w:p w14:paraId="0FF6E051" w14:textId="77777777" w:rsidR="00D90BF9" w:rsidRDefault="009F3314" w:rsidP="00D90BF9">
      <w:pPr>
        <w:pStyle w:val="a3"/>
        <w:ind w:left="1123" w:firstLine="720"/>
        <w:rPr>
          <w:rFonts w:ascii="標楷體" w:eastAsia="標楷體" w:hAnsi="標楷體" w:cs="Arial"/>
          <w:sz w:val="28"/>
          <w:szCs w:val="28"/>
        </w:rPr>
      </w:pPr>
      <w:r w:rsidRPr="00D90BF9">
        <w:rPr>
          <w:rFonts w:ascii="標楷體" w:eastAsia="標楷體" w:hAnsi="標楷體" w:cs="Arial" w:hint="eastAsia"/>
          <w:sz w:val="28"/>
          <w:szCs w:val="28"/>
        </w:rPr>
        <w:t>報告製作</w:t>
      </w:r>
      <w:r w:rsidRPr="00D90BF9">
        <w:rPr>
          <w:rFonts w:ascii="標楷體" w:eastAsia="標楷體" w:hAnsi="標楷體" w:cs="Arial"/>
          <w:sz w:val="28"/>
          <w:szCs w:val="28"/>
        </w:rPr>
        <w:t>: 洪宥丞、林家慶</w:t>
      </w:r>
    </w:p>
    <w:p w14:paraId="767014A7" w14:textId="77777777" w:rsidR="00D90BF9" w:rsidRDefault="00D90BF9" w:rsidP="00D90BF9">
      <w:pPr>
        <w:pStyle w:val="a3"/>
        <w:rPr>
          <w:rFonts w:ascii="標楷體" w:eastAsia="標楷體" w:hAnsi="標楷體" w:cs="Arial"/>
          <w:sz w:val="28"/>
          <w:szCs w:val="28"/>
        </w:rPr>
      </w:pPr>
    </w:p>
    <w:p w14:paraId="44D54267" w14:textId="77777777" w:rsidR="00D90BF9" w:rsidRPr="00D90BF9" w:rsidRDefault="00D90BF9" w:rsidP="00D90BF9">
      <w:pPr>
        <w:pStyle w:val="a3"/>
        <w:spacing w:before="27" w:after="17" w:line="242" w:lineRule="auto"/>
        <w:ind w:left="2179" w:right="1494" w:hanging="761"/>
        <w:rPr>
          <w:rFonts w:ascii="標楷體" w:eastAsia="標楷體" w:hAnsi="標楷體"/>
          <w:sz w:val="32"/>
          <w:szCs w:val="32"/>
        </w:rPr>
      </w:pPr>
      <w:r w:rsidRPr="00D90BF9">
        <w:rPr>
          <w:rFonts w:ascii="標楷體" w:eastAsia="標楷體" w:hAnsi="標楷體"/>
          <w:sz w:val="32"/>
          <w:szCs w:val="32"/>
        </w:rPr>
        <w:t>七、使用儀器及材料預估：</w:t>
      </w:r>
    </w:p>
    <w:p w14:paraId="44614D73" w14:textId="77777777" w:rsidR="00D90BF9" w:rsidRPr="00D90BF9" w:rsidRDefault="00D90BF9" w:rsidP="00D90BF9">
      <w:pPr>
        <w:pStyle w:val="a3"/>
        <w:ind w:left="1123" w:firstLine="720"/>
        <w:rPr>
          <w:rFonts w:ascii="標楷體" w:eastAsia="標楷體" w:hAnsi="標楷體" w:cs="Arial"/>
          <w:sz w:val="28"/>
          <w:szCs w:val="28"/>
        </w:rPr>
      </w:pPr>
      <w:r w:rsidRPr="00D90BF9">
        <w:rPr>
          <w:rFonts w:ascii="標楷體" w:eastAsia="標楷體" w:hAnsi="標楷體" w:cs="Arial"/>
          <w:sz w:val="28"/>
          <w:szCs w:val="28"/>
        </w:rPr>
        <w:t xml:space="preserve"> 專題研究使用儀器預估表</w:t>
      </w:r>
    </w:p>
    <w:tbl>
      <w:tblPr>
        <w:tblStyle w:val="TableNormal"/>
        <w:tblW w:w="0" w:type="auto"/>
        <w:tblInd w:w="181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09"/>
        <w:gridCol w:w="752"/>
        <w:gridCol w:w="929"/>
        <w:gridCol w:w="927"/>
        <w:gridCol w:w="1172"/>
        <w:gridCol w:w="687"/>
        <w:gridCol w:w="930"/>
        <w:gridCol w:w="929"/>
      </w:tblGrid>
      <w:tr w:rsidR="00D90BF9" w14:paraId="6C46D3ED" w14:textId="77777777" w:rsidTr="00B77781">
        <w:trPr>
          <w:trHeight w:val="400"/>
        </w:trPr>
        <w:tc>
          <w:tcPr>
            <w:tcW w:w="1109" w:type="dxa"/>
            <w:tcBorders>
              <w:bottom w:val="single" w:sz="4" w:space="0" w:color="000000"/>
              <w:right w:val="single" w:sz="4" w:space="0" w:color="000000"/>
            </w:tcBorders>
          </w:tcPr>
          <w:p w14:paraId="63E4FB0F" w14:textId="77777777" w:rsidR="00D90BF9" w:rsidRDefault="00D90BF9" w:rsidP="00B77781">
            <w:pPr>
              <w:pStyle w:val="TableParagraph"/>
              <w:spacing w:before="76" w:line="304" w:lineRule="exact"/>
              <w:ind w:left="85"/>
              <w:rPr>
                <w:sz w:val="24"/>
              </w:rPr>
            </w:pPr>
            <w:r>
              <w:rPr>
                <w:sz w:val="24"/>
              </w:rPr>
              <w:t>儀器名稱</w:t>
            </w:r>
          </w:p>
        </w:tc>
        <w:tc>
          <w:tcPr>
            <w:tcW w:w="7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056D3" w14:textId="77777777" w:rsidR="00D90BF9" w:rsidRDefault="00D90BF9" w:rsidP="00B77781">
            <w:pPr>
              <w:pStyle w:val="TableParagraph"/>
              <w:spacing w:before="76" w:line="304" w:lineRule="exact"/>
              <w:ind w:left="157"/>
              <w:rPr>
                <w:sz w:val="24"/>
              </w:rPr>
            </w:pPr>
            <w:r>
              <w:rPr>
                <w:sz w:val="24"/>
              </w:rPr>
              <w:t>數量</w:t>
            </w:r>
          </w:p>
        </w:tc>
        <w:tc>
          <w:tcPr>
            <w:tcW w:w="9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FB776" w14:textId="77777777" w:rsidR="00D90BF9" w:rsidRDefault="00D90BF9" w:rsidP="00B777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7" w:type="dxa"/>
            <w:tcBorders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 w14:paraId="547E2FC3" w14:textId="77777777" w:rsidR="00D90BF9" w:rsidRDefault="00D90BF9" w:rsidP="00B777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2" w:type="dxa"/>
            <w:tcBorders>
              <w:left w:val="double" w:sz="1" w:space="0" w:color="000000"/>
              <w:bottom w:val="single" w:sz="4" w:space="0" w:color="000000"/>
              <w:right w:val="single" w:sz="4" w:space="0" w:color="000000"/>
            </w:tcBorders>
          </w:tcPr>
          <w:p w14:paraId="07FB3C76" w14:textId="77777777" w:rsidR="00D90BF9" w:rsidRDefault="00D90BF9" w:rsidP="00B77781">
            <w:pPr>
              <w:pStyle w:val="TableParagraph"/>
              <w:spacing w:before="76" w:line="304" w:lineRule="exact"/>
              <w:ind w:left="118"/>
              <w:rPr>
                <w:sz w:val="24"/>
              </w:rPr>
            </w:pPr>
            <w:r>
              <w:rPr>
                <w:sz w:val="24"/>
              </w:rPr>
              <w:t>儀器名稱</w:t>
            </w:r>
          </w:p>
        </w:tc>
        <w:tc>
          <w:tcPr>
            <w:tcW w:w="6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B2E91" w14:textId="77777777" w:rsidR="00D90BF9" w:rsidRDefault="00D90BF9" w:rsidP="00B77781">
            <w:pPr>
              <w:pStyle w:val="TableParagraph"/>
              <w:spacing w:before="76" w:line="304" w:lineRule="exact"/>
              <w:ind w:left="127"/>
              <w:rPr>
                <w:sz w:val="24"/>
              </w:rPr>
            </w:pPr>
            <w:r>
              <w:rPr>
                <w:sz w:val="24"/>
              </w:rPr>
              <w:t>數量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65740" w14:textId="77777777" w:rsidR="00D90BF9" w:rsidRDefault="00D90BF9" w:rsidP="00B777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9" w:type="dxa"/>
            <w:tcBorders>
              <w:left w:val="single" w:sz="4" w:space="0" w:color="000000"/>
              <w:bottom w:val="single" w:sz="4" w:space="0" w:color="000000"/>
            </w:tcBorders>
          </w:tcPr>
          <w:p w14:paraId="548E25A3" w14:textId="77777777" w:rsidR="00D90BF9" w:rsidRDefault="00D90BF9" w:rsidP="00B77781">
            <w:pPr>
              <w:pStyle w:val="TableParagraph"/>
              <w:rPr>
                <w:rFonts w:ascii="Times New Roman"/>
              </w:rPr>
            </w:pPr>
          </w:p>
        </w:tc>
      </w:tr>
      <w:tr w:rsidR="00D90BF9" w14:paraId="47A1BE84" w14:textId="77777777" w:rsidTr="00B77781">
        <w:trPr>
          <w:trHeight w:val="397"/>
        </w:trPr>
        <w:tc>
          <w:tcPr>
            <w:tcW w:w="11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D12A5" w14:textId="77777777" w:rsidR="00D90BF9" w:rsidRDefault="00D90BF9" w:rsidP="00B77781">
            <w:pPr>
              <w:pStyle w:val="TableParagraph"/>
              <w:spacing w:line="295" w:lineRule="exact"/>
              <w:ind w:left="13"/>
              <w:rPr>
                <w:sz w:val="24"/>
              </w:rPr>
            </w:pPr>
            <w:r>
              <w:rPr>
                <w:sz w:val="24"/>
              </w:rPr>
              <w:t>電腦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14557" w14:textId="77777777" w:rsidR="00D90BF9" w:rsidRDefault="00D90BF9" w:rsidP="00B77781">
            <w:pPr>
              <w:pStyle w:val="TableParagraph"/>
              <w:spacing w:line="295" w:lineRule="exact"/>
              <w:ind w:left="1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E0F1E" w14:textId="77777777" w:rsidR="00D90BF9" w:rsidRDefault="00D90BF9" w:rsidP="00B777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 w14:paraId="5126DD0C" w14:textId="77777777" w:rsidR="00D90BF9" w:rsidRDefault="00D90BF9" w:rsidP="00B777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  <w:right w:val="single" w:sz="4" w:space="0" w:color="000000"/>
            </w:tcBorders>
          </w:tcPr>
          <w:p w14:paraId="5AFAE575" w14:textId="77777777" w:rsidR="00D90BF9" w:rsidRDefault="00D90BF9" w:rsidP="00B777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19A02" w14:textId="77777777" w:rsidR="00D90BF9" w:rsidRDefault="00D90BF9" w:rsidP="00B777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E3D21" w14:textId="77777777" w:rsidR="00D90BF9" w:rsidRDefault="00D90BF9" w:rsidP="00B777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3C053E" w14:textId="77777777" w:rsidR="00D90BF9" w:rsidRDefault="00D90BF9" w:rsidP="00B77781">
            <w:pPr>
              <w:pStyle w:val="TableParagraph"/>
              <w:rPr>
                <w:rFonts w:ascii="Times New Roman"/>
              </w:rPr>
            </w:pPr>
          </w:p>
        </w:tc>
      </w:tr>
      <w:tr w:rsidR="00D90BF9" w14:paraId="72525A3C" w14:textId="77777777" w:rsidTr="00B77781">
        <w:trPr>
          <w:trHeight w:val="400"/>
        </w:trPr>
        <w:tc>
          <w:tcPr>
            <w:tcW w:w="11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6A120" w14:textId="77777777" w:rsidR="00D90BF9" w:rsidRDefault="00D90BF9" w:rsidP="00B777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013EE" w14:textId="77777777" w:rsidR="00D90BF9" w:rsidRDefault="00D90BF9" w:rsidP="00B777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959FD" w14:textId="77777777" w:rsidR="00D90BF9" w:rsidRDefault="00D90BF9" w:rsidP="00B777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 w14:paraId="637E3884" w14:textId="77777777" w:rsidR="00D90BF9" w:rsidRDefault="00D90BF9" w:rsidP="00B777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  <w:right w:val="single" w:sz="4" w:space="0" w:color="000000"/>
            </w:tcBorders>
          </w:tcPr>
          <w:p w14:paraId="7C4B18A9" w14:textId="77777777" w:rsidR="00D90BF9" w:rsidRDefault="00D90BF9" w:rsidP="00B777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DFD22" w14:textId="77777777" w:rsidR="00D90BF9" w:rsidRDefault="00D90BF9" w:rsidP="00B777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4F75E" w14:textId="77777777" w:rsidR="00D90BF9" w:rsidRDefault="00D90BF9" w:rsidP="00B777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F287D9" w14:textId="77777777" w:rsidR="00D90BF9" w:rsidRDefault="00D90BF9" w:rsidP="00B77781">
            <w:pPr>
              <w:pStyle w:val="TableParagraph"/>
              <w:rPr>
                <w:rFonts w:ascii="Times New Roman"/>
              </w:rPr>
            </w:pPr>
          </w:p>
        </w:tc>
      </w:tr>
      <w:tr w:rsidR="00D90BF9" w14:paraId="23D31531" w14:textId="77777777" w:rsidTr="00B77781">
        <w:trPr>
          <w:trHeight w:val="400"/>
        </w:trPr>
        <w:tc>
          <w:tcPr>
            <w:tcW w:w="11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C97CC" w14:textId="77777777" w:rsidR="00D90BF9" w:rsidRDefault="00D90BF9" w:rsidP="00B777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84B71" w14:textId="77777777" w:rsidR="00D90BF9" w:rsidRDefault="00D90BF9" w:rsidP="00B777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32230" w14:textId="77777777" w:rsidR="00D90BF9" w:rsidRDefault="00D90BF9" w:rsidP="00B777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 w14:paraId="74337A1B" w14:textId="77777777" w:rsidR="00D90BF9" w:rsidRDefault="00D90BF9" w:rsidP="00B777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  <w:right w:val="single" w:sz="4" w:space="0" w:color="000000"/>
            </w:tcBorders>
          </w:tcPr>
          <w:p w14:paraId="75E04296" w14:textId="77777777" w:rsidR="00D90BF9" w:rsidRDefault="00D90BF9" w:rsidP="00B777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75A2C" w14:textId="77777777" w:rsidR="00D90BF9" w:rsidRDefault="00D90BF9" w:rsidP="00B777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B1032" w14:textId="77777777" w:rsidR="00D90BF9" w:rsidRDefault="00D90BF9" w:rsidP="00B777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A90935" w14:textId="77777777" w:rsidR="00D90BF9" w:rsidRDefault="00D90BF9" w:rsidP="00B77781">
            <w:pPr>
              <w:pStyle w:val="TableParagraph"/>
              <w:rPr>
                <w:rFonts w:ascii="Times New Roman"/>
              </w:rPr>
            </w:pPr>
          </w:p>
        </w:tc>
      </w:tr>
    </w:tbl>
    <w:p w14:paraId="0658E53C" w14:textId="77777777" w:rsidR="00D90BF9" w:rsidRDefault="00D90BF9" w:rsidP="00D90BF9">
      <w:pPr>
        <w:pStyle w:val="a3"/>
        <w:ind w:left="1418"/>
        <w:rPr>
          <w:rFonts w:ascii="標楷體" w:eastAsia="標楷體" w:hAnsi="標楷體"/>
          <w:sz w:val="32"/>
          <w:szCs w:val="32"/>
        </w:rPr>
      </w:pPr>
    </w:p>
    <w:p w14:paraId="5E75DEB9" w14:textId="6BE9E090" w:rsidR="00D90BF9" w:rsidRPr="00D90BF9" w:rsidRDefault="00D90BF9" w:rsidP="00D90BF9">
      <w:pPr>
        <w:pStyle w:val="a3"/>
        <w:ind w:left="1418"/>
        <w:rPr>
          <w:rFonts w:ascii="標楷體" w:eastAsia="標楷體" w:hAnsi="標楷體"/>
          <w:sz w:val="32"/>
          <w:szCs w:val="32"/>
        </w:rPr>
      </w:pPr>
      <w:r w:rsidRPr="00D90BF9">
        <w:rPr>
          <w:rFonts w:ascii="標楷體" w:eastAsia="標楷體" w:hAnsi="標楷體"/>
          <w:sz w:val="32"/>
          <w:szCs w:val="32"/>
        </w:rPr>
        <w:t>八、參考資料：</w:t>
      </w:r>
    </w:p>
    <w:p w14:paraId="6AEE3E4A" w14:textId="77777777" w:rsidR="00D90BF9" w:rsidRPr="00D90BF9" w:rsidRDefault="00D90BF9" w:rsidP="00D90BF9">
      <w:pPr>
        <w:ind w:left="1843" w:rightChars="163" w:right="359"/>
        <w:rPr>
          <w:rFonts w:ascii="標楷體" w:eastAsia="標楷體" w:hAnsi="標楷體" w:cs="Arial"/>
          <w:sz w:val="28"/>
          <w:szCs w:val="28"/>
        </w:rPr>
      </w:pPr>
      <w:r w:rsidRPr="00D90BF9">
        <w:rPr>
          <w:rFonts w:ascii="標楷體" w:eastAsia="標楷體" w:hAnsi="標楷體" w:cs="Arial"/>
          <w:sz w:val="28"/>
          <w:szCs w:val="28"/>
        </w:rPr>
        <w:t>SSDKeeper: Self-Adapting Channel Allocation to Improve the Performance of SSD Devices</w:t>
      </w:r>
    </w:p>
    <w:p w14:paraId="50D889FA" w14:textId="77777777" w:rsidR="00D90BF9" w:rsidRDefault="00000000" w:rsidP="00D90BF9">
      <w:pPr>
        <w:ind w:left="1123" w:firstLine="720"/>
        <w:rPr>
          <w:rFonts w:asciiTheme="minorEastAsia" w:eastAsiaTheme="minorEastAsia" w:hAnsiTheme="minorEastAsia"/>
          <w:sz w:val="24"/>
          <w:szCs w:val="24"/>
        </w:rPr>
      </w:pPr>
      <w:hyperlink r:id="rId8" w:history="1">
        <w:r w:rsidR="00D90BF9" w:rsidRPr="00967650">
          <w:rPr>
            <w:rStyle w:val="a5"/>
            <w:sz w:val="24"/>
            <w:szCs w:val="24"/>
          </w:rPr>
          <w:t>https://ieeexplore.ieee.org/document/9139770</w:t>
        </w:r>
      </w:hyperlink>
      <w:r w:rsidR="00D90BF9" w:rsidRPr="00AF5C1C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</w:p>
    <w:p w14:paraId="1E3227A5" w14:textId="77777777" w:rsidR="00D90BF9" w:rsidRPr="009F3314" w:rsidRDefault="00D90BF9" w:rsidP="00D90BF9">
      <w:pPr>
        <w:ind w:left="2398"/>
        <w:rPr>
          <w:rFonts w:asciiTheme="minorEastAsia" w:eastAsiaTheme="minorEastAsia" w:hAnsiTheme="minorEastAsia"/>
          <w:sz w:val="24"/>
          <w:szCs w:val="24"/>
        </w:rPr>
      </w:pPr>
    </w:p>
    <w:p w14:paraId="0527A708" w14:textId="77777777" w:rsidR="00D90BF9" w:rsidRPr="00D90BF9" w:rsidRDefault="00D90BF9" w:rsidP="00D90BF9">
      <w:pPr>
        <w:ind w:left="1843"/>
        <w:rPr>
          <w:rFonts w:ascii="標楷體" w:eastAsia="標楷體" w:hAnsi="標楷體" w:cs="Arial"/>
          <w:sz w:val="28"/>
          <w:szCs w:val="28"/>
        </w:rPr>
      </w:pPr>
      <w:r w:rsidRPr="00D90BF9">
        <w:rPr>
          <w:rFonts w:ascii="標楷體" w:eastAsia="標楷體" w:hAnsi="標楷體" w:cs="Arial"/>
          <w:sz w:val="28"/>
          <w:szCs w:val="28"/>
        </w:rPr>
        <w:t>Parallelism-Aware Channel Partition for Read/Write Interference Mitigation in Solid-State Drives</w:t>
      </w:r>
    </w:p>
    <w:p w14:paraId="3F8527B0" w14:textId="4C37E001" w:rsidR="00D90BF9" w:rsidRPr="002624A0" w:rsidRDefault="00000000" w:rsidP="002624A0">
      <w:pPr>
        <w:ind w:left="1123" w:firstLine="720"/>
        <w:rPr>
          <w:rFonts w:eastAsiaTheme="minorEastAsia"/>
          <w:color w:val="0000FF" w:themeColor="hyperlink"/>
          <w:sz w:val="24"/>
          <w:szCs w:val="24"/>
          <w:u w:val="single"/>
        </w:rPr>
        <w:sectPr w:rsidR="00D90BF9" w:rsidRPr="002624A0" w:rsidSect="005E51C5">
          <w:pgSz w:w="11920" w:h="16850"/>
          <w:pgMar w:top="1420" w:right="220" w:bottom="280" w:left="0" w:header="720" w:footer="720" w:gutter="0"/>
          <w:cols w:space="720"/>
        </w:sectPr>
      </w:pPr>
      <w:hyperlink r:id="rId9" w:history="1">
        <w:r w:rsidR="00D90BF9" w:rsidRPr="00967650">
          <w:rPr>
            <w:rStyle w:val="a5"/>
            <w:sz w:val="24"/>
            <w:szCs w:val="24"/>
          </w:rPr>
          <w:t>https://www.mdpi.com/2079-9292/11/23/4048</w:t>
        </w:r>
      </w:hyperlink>
    </w:p>
    <w:p w14:paraId="082FFD3E" w14:textId="77777777" w:rsidR="00357B50" w:rsidRPr="00D90BF9" w:rsidRDefault="00357B50" w:rsidP="002624A0">
      <w:pPr>
        <w:pStyle w:val="a3"/>
        <w:spacing w:before="11"/>
        <w:rPr>
          <w:rFonts w:eastAsiaTheme="minorEastAsia"/>
        </w:rPr>
      </w:pPr>
    </w:p>
    <w:sectPr w:rsidR="00357B50" w:rsidRPr="00D90BF9">
      <w:pgSz w:w="11920" w:h="16850"/>
      <w:pgMar w:top="1420" w:right="220" w:bottom="28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4E910" w14:textId="77777777" w:rsidR="005E51C5" w:rsidRDefault="005E51C5" w:rsidP="00D90BF9">
      <w:r>
        <w:separator/>
      </w:r>
    </w:p>
  </w:endnote>
  <w:endnote w:type="continuationSeparator" w:id="0">
    <w:p w14:paraId="006BAA29" w14:textId="77777777" w:rsidR="005E51C5" w:rsidRDefault="005E51C5" w:rsidP="00D90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792D6" w14:textId="77777777" w:rsidR="005E51C5" w:rsidRDefault="005E51C5" w:rsidP="00D90BF9">
      <w:r>
        <w:separator/>
      </w:r>
    </w:p>
  </w:footnote>
  <w:footnote w:type="continuationSeparator" w:id="0">
    <w:p w14:paraId="1EFC5682" w14:textId="77777777" w:rsidR="005E51C5" w:rsidRDefault="005E51C5" w:rsidP="00D90B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B50"/>
    <w:rsid w:val="002624A0"/>
    <w:rsid w:val="00270991"/>
    <w:rsid w:val="00357B50"/>
    <w:rsid w:val="004D7F91"/>
    <w:rsid w:val="004F542F"/>
    <w:rsid w:val="005E51C5"/>
    <w:rsid w:val="005F2B7F"/>
    <w:rsid w:val="005F6893"/>
    <w:rsid w:val="006825AA"/>
    <w:rsid w:val="00690021"/>
    <w:rsid w:val="007462C3"/>
    <w:rsid w:val="007F674D"/>
    <w:rsid w:val="00911680"/>
    <w:rsid w:val="00955902"/>
    <w:rsid w:val="009D5666"/>
    <w:rsid w:val="009F3314"/>
    <w:rsid w:val="00A620DA"/>
    <w:rsid w:val="00A64B0C"/>
    <w:rsid w:val="00AF5C1C"/>
    <w:rsid w:val="00B87EC1"/>
    <w:rsid w:val="00CD20D2"/>
    <w:rsid w:val="00D63311"/>
    <w:rsid w:val="00D90BF9"/>
    <w:rsid w:val="00DA397F"/>
    <w:rsid w:val="00E27841"/>
    <w:rsid w:val="00E3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D9B1CD"/>
  <w15:docId w15:val="{721BE1DA-395D-4BDE-8FBF-A395EB718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SimSun" w:eastAsia="SimSun" w:hAnsi="SimSun" w:cs="SimSun"/>
      <w:lang w:eastAsia="zh-TW"/>
    </w:rPr>
  </w:style>
  <w:style w:type="paragraph" w:styleId="1">
    <w:name w:val="heading 1"/>
    <w:basedOn w:val="a"/>
    <w:uiPriority w:val="9"/>
    <w:qFormat/>
    <w:pPr>
      <w:spacing w:before="29"/>
      <w:ind w:left="2654"/>
      <w:outlineLvl w:val="0"/>
    </w:pPr>
    <w:rPr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AF5C1C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F5C1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D90B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D90BF9"/>
    <w:rPr>
      <w:rFonts w:ascii="SimSun" w:eastAsia="SimSun" w:hAnsi="SimSun" w:cs="SimSun"/>
      <w:sz w:val="20"/>
      <w:szCs w:val="20"/>
      <w:lang w:eastAsia="zh-TW"/>
    </w:rPr>
  </w:style>
  <w:style w:type="paragraph" w:styleId="a9">
    <w:name w:val="footer"/>
    <w:basedOn w:val="a"/>
    <w:link w:val="aa"/>
    <w:uiPriority w:val="99"/>
    <w:unhideWhenUsed/>
    <w:rsid w:val="00D90B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D90BF9"/>
    <w:rPr>
      <w:rFonts w:ascii="SimSun" w:eastAsia="SimSun" w:hAnsi="SimSun" w:cs="SimSun"/>
      <w:sz w:val="20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913977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dpi.com/2079-9292/11/23/40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A74BBD-1A58-4656-BB62-7285DACAB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電子系專題研究製作注意事項</dc:title>
  <dc:creator>PC</dc:creator>
  <cp:lastModifiedBy>家慶 林</cp:lastModifiedBy>
  <cp:revision>6</cp:revision>
  <cp:lastPrinted>2024-03-28T07:57:00Z</cp:lastPrinted>
  <dcterms:created xsi:type="dcterms:W3CDTF">2024-03-15T16:53:00Z</dcterms:created>
  <dcterms:modified xsi:type="dcterms:W3CDTF">2024-03-28T08:05:00Z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2024-03-10T00:00:00Z</vt:filetime>
  </property>
</Properties>
</file>